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67A3" w14:textId="6C913414" w:rsidR="000255B3" w:rsidRDefault="003420DA" w:rsidP="006271E5">
      <w:pPr>
        <w:autoSpaceDE w:val="0"/>
        <w:autoSpaceDN w:val="0"/>
        <w:adjustRightInd w:val="0"/>
        <w:spacing w:after="60"/>
        <w:rPr>
          <w:szCs w:val="24"/>
          <w:lang w:val="sr-Latn-RS"/>
        </w:rPr>
      </w:pPr>
      <w:r w:rsidRPr="003420DA">
        <w:rPr>
          <w:szCs w:val="24"/>
          <w:lang w:val="ru-RU"/>
        </w:rPr>
        <w:t>На основу члана 44. Закона о локалној самоуправи („Службени гласник РС“  бр. 129/07, ....111/21 - др.закон),  чланом 38. Закона о удружењима („Службени гласник РС“, број 51/09, 99/11), чланом 6.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 16/2018), чланом 5. и чланом 9. Правилника о начину, критеријумима и поступку доделе средстава из буџета општине Ивањица за подстицање пројеката од јавног интереса које реализују удружења «Службени лист општине Ивањица» број 01/19), чланом 1. Одлуке о приоритетним областима од јавног интереса општине Ивањица за 2026. и 2027. годину  у којима ће се подстицати пројекти од јавног интереса које реализују удружења   и Одлуком о буџету општине Ивањица за 2026. годину ( «Службени лист општине Ивањица» број 09/25), Председник општине Ивањица, доноси</w:t>
      </w:r>
    </w:p>
    <w:p w14:paraId="15BFB340" w14:textId="77777777" w:rsidR="00AF3FB5" w:rsidRPr="00AF3FB5" w:rsidRDefault="00AF3FB5" w:rsidP="006271E5">
      <w:pPr>
        <w:autoSpaceDE w:val="0"/>
        <w:autoSpaceDN w:val="0"/>
        <w:adjustRightInd w:val="0"/>
        <w:spacing w:after="60"/>
        <w:rPr>
          <w:b/>
          <w:bCs/>
          <w:szCs w:val="24"/>
          <w:lang w:val="sr-Latn-RS"/>
        </w:rPr>
      </w:pPr>
    </w:p>
    <w:p w14:paraId="68A0AD42" w14:textId="77777777" w:rsidR="00344E4D" w:rsidRPr="002C5EEB" w:rsidRDefault="00B7670B" w:rsidP="007B275D">
      <w:pPr>
        <w:spacing w:after="60"/>
        <w:jc w:val="center"/>
        <w:rPr>
          <w:b/>
          <w:bCs/>
          <w:szCs w:val="24"/>
          <w:lang w:val="ru-RU"/>
        </w:rPr>
      </w:pPr>
      <w:r w:rsidRPr="002C5EEB">
        <w:rPr>
          <w:b/>
          <w:bCs/>
          <w:szCs w:val="24"/>
          <w:lang w:val="ru-RU"/>
        </w:rPr>
        <w:t>ЈАВНИ КОНКУРС</w:t>
      </w:r>
    </w:p>
    <w:p w14:paraId="77239D08" w14:textId="47A9493D" w:rsidR="00344E4D" w:rsidRPr="002C5EEB" w:rsidRDefault="00B7670B" w:rsidP="007617D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 xml:space="preserve">ЗА ДОДЕЛУ СРЕДСТАВА ИЗ БУЏЕТА </w:t>
      </w:r>
      <w:r w:rsidR="005C1B74" w:rsidRPr="002C5EEB">
        <w:rPr>
          <w:b/>
          <w:szCs w:val="24"/>
          <w:lang w:val="ru-RU"/>
        </w:rPr>
        <w:t>ОПШТИНЕ ИВАЊИЦА</w:t>
      </w:r>
      <w:r w:rsidRPr="002C5EEB">
        <w:rPr>
          <w:b/>
          <w:szCs w:val="24"/>
          <w:lang w:val="ru-RU"/>
        </w:rPr>
        <w:t xml:space="preserve"> ЗА ПОДСТИЦАЊЕ ПРОЈЕКАТА ИЛИ НЕДОСТАЈУЋЕГ ДЕЛА СРЕДСТАВА ЗА ФИНАНСИРАЊЕ ПРОЈЕКАТА ОД ЈАВНОГ ИНТЕРЕСА КОЈЕ РЕАЛИЗУЈУ УДРУЖЕЊА </w:t>
      </w:r>
      <w:r w:rsidR="00F16019" w:rsidRPr="002C5EEB">
        <w:rPr>
          <w:b/>
          <w:bCs/>
          <w:szCs w:val="24"/>
          <w:lang w:val="ru-RU"/>
        </w:rPr>
        <w:t>ЗА 20</w:t>
      </w:r>
      <w:r w:rsidR="006271E5" w:rsidRPr="002C5EEB">
        <w:rPr>
          <w:b/>
          <w:bCs/>
          <w:szCs w:val="24"/>
          <w:lang w:val="ru-RU"/>
        </w:rPr>
        <w:t>2</w:t>
      </w:r>
      <w:r w:rsidR="003420DA">
        <w:rPr>
          <w:b/>
          <w:bCs/>
          <w:szCs w:val="24"/>
          <w:lang w:val="ru-RU"/>
        </w:rPr>
        <w:t>6</w:t>
      </w:r>
      <w:r w:rsidRPr="002C5EEB">
        <w:rPr>
          <w:b/>
          <w:bCs/>
          <w:szCs w:val="24"/>
          <w:lang w:val="ru-RU"/>
        </w:rPr>
        <w:t>. ГОДИНУ</w:t>
      </w:r>
    </w:p>
    <w:p w14:paraId="2C4C36DD" w14:textId="77777777" w:rsidR="002837B0" w:rsidRPr="002C5EEB" w:rsidRDefault="007617DD" w:rsidP="007617D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 xml:space="preserve">У </w:t>
      </w:r>
      <w:r w:rsidR="002837B0" w:rsidRPr="002C5EEB">
        <w:rPr>
          <w:b/>
          <w:szCs w:val="24"/>
          <w:lang w:val="ru-RU"/>
        </w:rPr>
        <w:t xml:space="preserve">ОБЛАСТИ </w:t>
      </w:r>
    </w:p>
    <w:p w14:paraId="02E198FA" w14:textId="77777777" w:rsidR="007617DD" w:rsidRPr="002C5EEB" w:rsidRDefault="00363E57" w:rsidP="007617D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>ДРУШТВЕНЕ БРИГЕ О ОСЕТЉИВИМ ГРУПАМА</w:t>
      </w:r>
      <w:r w:rsidR="007617DD" w:rsidRPr="002C5EEB">
        <w:rPr>
          <w:b/>
          <w:szCs w:val="24"/>
          <w:lang w:val="ru-RU"/>
        </w:rPr>
        <w:t xml:space="preserve"> </w:t>
      </w:r>
    </w:p>
    <w:p w14:paraId="23B65662" w14:textId="77777777" w:rsidR="007617DD" w:rsidRPr="002C5EEB" w:rsidRDefault="007617DD" w:rsidP="007617DD">
      <w:pPr>
        <w:spacing w:after="60"/>
        <w:jc w:val="center"/>
        <w:rPr>
          <w:b/>
          <w:szCs w:val="24"/>
          <w:lang w:val="ru-RU"/>
        </w:rPr>
      </w:pPr>
    </w:p>
    <w:p w14:paraId="251CC3D9" w14:textId="77777777" w:rsidR="00344E4D" w:rsidRPr="002C5EEB" w:rsidRDefault="00B7670B" w:rsidP="007617D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>ПРЕДМЕТ ЈАВНОГ КОНКУРСА</w:t>
      </w:r>
    </w:p>
    <w:p w14:paraId="5B9228EF" w14:textId="4EAA15E6" w:rsidR="00344E4D" w:rsidRPr="002C5EEB" w:rsidRDefault="00B7670B" w:rsidP="007B275D">
      <w:pPr>
        <w:spacing w:after="60"/>
        <w:rPr>
          <w:szCs w:val="24"/>
          <w:lang w:val="ru-RU"/>
        </w:rPr>
      </w:pPr>
      <w:r w:rsidRPr="002C5EEB">
        <w:rPr>
          <w:szCs w:val="24"/>
          <w:lang w:val="ru-RU"/>
        </w:rPr>
        <w:t xml:space="preserve">Предмет јавног </w:t>
      </w:r>
      <w:r w:rsidR="005009BC" w:rsidRPr="002C5EEB">
        <w:rPr>
          <w:szCs w:val="24"/>
          <w:lang w:val="ru-RU"/>
        </w:rPr>
        <w:t>конкурса су пројекти у области</w:t>
      </w:r>
      <w:r w:rsidRPr="002C5EEB">
        <w:rPr>
          <w:szCs w:val="24"/>
          <w:lang w:val="ru-RU"/>
        </w:rPr>
        <w:t xml:space="preserve"> </w:t>
      </w:r>
      <w:r w:rsidR="00363E57" w:rsidRPr="002C5EEB">
        <w:rPr>
          <w:szCs w:val="24"/>
          <w:lang w:val="ru-RU"/>
        </w:rPr>
        <w:t>друштвене бриге о осетљивим групама</w:t>
      </w:r>
      <w:r w:rsidR="000255B3" w:rsidRPr="002C5EEB">
        <w:rPr>
          <w:b/>
          <w:szCs w:val="24"/>
          <w:u w:val="single"/>
          <w:lang w:val="ru-RU"/>
        </w:rPr>
        <w:t>,</w:t>
      </w:r>
      <w:r w:rsidR="000255B3" w:rsidRPr="002C5EEB">
        <w:rPr>
          <w:szCs w:val="24"/>
          <w:lang w:val="ru-RU"/>
        </w:rPr>
        <w:t xml:space="preserve"> </w:t>
      </w:r>
      <w:r w:rsidRPr="002C5EEB">
        <w:rPr>
          <w:szCs w:val="24"/>
          <w:lang w:val="ru-RU"/>
        </w:rPr>
        <w:t xml:space="preserve"> у складу са Правилником о утврђивању </w:t>
      </w:r>
      <w:r w:rsidR="000255B3" w:rsidRPr="002C5EEB">
        <w:rPr>
          <w:szCs w:val="24"/>
          <w:lang w:val="ru-RU"/>
        </w:rPr>
        <w:t xml:space="preserve">области од </w:t>
      </w:r>
      <w:r w:rsidRPr="002C5EEB">
        <w:rPr>
          <w:szCs w:val="24"/>
          <w:lang w:val="ru-RU"/>
        </w:rPr>
        <w:t>јавног интереса</w:t>
      </w:r>
      <w:r w:rsidR="005C1B74" w:rsidRPr="002C5EEB">
        <w:rPr>
          <w:szCs w:val="24"/>
          <w:lang w:val="ru-RU"/>
        </w:rPr>
        <w:t xml:space="preserve"> у општини Ивањица</w:t>
      </w:r>
      <w:r w:rsidRPr="002C5EEB">
        <w:rPr>
          <w:szCs w:val="24"/>
          <w:lang w:val="ru-RU"/>
        </w:rPr>
        <w:t xml:space="preserve">  и Одлуком о приоритетним областима од јавног интереса </w:t>
      </w:r>
      <w:r w:rsidR="005C1B74" w:rsidRPr="002C5EEB">
        <w:rPr>
          <w:szCs w:val="24"/>
          <w:lang w:val="ru-RU"/>
        </w:rPr>
        <w:t>општине Ивањица</w:t>
      </w:r>
      <w:r w:rsidR="000255B3" w:rsidRPr="002C5EEB">
        <w:rPr>
          <w:szCs w:val="24"/>
          <w:lang w:val="ru-RU"/>
        </w:rPr>
        <w:t xml:space="preserve"> </w:t>
      </w:r>
      <w:r w:rsidR="006271E5" w:rsidRPr="002C5EEB">
        <w:rPr>
          <w:szCs w:val="24"/>
          <w:lang w:val="ru-RU"/>
        </w:rPr>
        <w:t>за 20</w:t>
      </w:r>
      <w:r w:rsidR="005F67B4" w:rsidRPr="002C5EEB">
        <w:rPr>
          <w:szCs w:val="24"/>
          <w:lang w:val="ru-RU"/>
        </w:rPr>
        <w:t>2</w:t>
      </w:r>
      <w:r w:rsidR="003420DA">
        <w:rPr>
          <w:szCs w:val="24"/>
          <w:lang w:val="ru-RU"/>
        </w:rPr>
        <w:t>6</w:t>
      </w:r>
      <w:r w:rsidR="006271E5" w:rsidRPr="002C5EEB">
        <w:rPr>
          <w:szCs w:val="24"/>
          <w:lang w:val="ru-RU"/>
        </w:rPr>
        <w:t>. и 202</w:t>
      </w:r>
      <w:r w:rsidR="003420DA">
        <w:rPr>
          <w:szCs w:val="24"/>
          <w:lang w:val="ru-RU"/>
        </w:rPr>
        <w:t>7</w:t>
      </w:r>
      <w:r w:rsidR="006271E5" w:rsidRPr="002C5EEB">
        <w:rPr>
          <w:szCs w:val="24"/>
          <w:lang w:val="ru-RU"/>
        </w:rPr>
        <w:t>. годину.</w:t>
      </w:r>
      <w:r w:rsidR="0055307A" w:rsidRPr="002C5EEB">
        <w:rPr>
          <w:szCs w:val="24"/>
          <w:lang w:val="ru-RU"/>
        </w:rPr>
        <w:t xml:space="preserve"> </w:t>
      </w:r>
    </w:p>
    <w:p w14:paraId="11392F25" w14:textId="77777777" w:rsidR="00344E4D" w:rsidRPr="002C5EEB" w:rsidRDefault="00344E4D" w:rsidP="007B275D">
      <w:pPr>
        <w:pStyle w:val="ListParagraph"/>
        <w:shd w:val="clear" w:color="auto" w:fill="FFFFFF"/>
        <w:spacing w:after="60"/>
        <w:ind w:left="0"/>
        <w:rPr>
          <w:b/>
          <w:szCs w:val="24"/>
          <w:lang w:val="ru-RU"/>
        </w:rPr>
      </w:pPr>
    </w:p>
    <w:p w14:paraId="59D25B82" w14:textId="77777777" w:rsidR="00344E4D" w:rsidRPr="002C5EEB" w:rsidRDefault="00B7670B" w:rsidP="007B275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>ПРАВО УЧЕШЋА НА ЈАВНОМ КОНКУРСУ</w:t>
      </w:r>
    </w:p>
    <w:p w14:paraId="760D657C" w14:textId="77777777" w:rsidR="008A2CA0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Право учешћа на јавном конкурсу имају удружења</w:t>
      </w:r>
      <w:r w:rsidR="008A2CA0" w:rsidRPr="002C5EEB">
        <w:rPr>
          <w:rFonts w:eastAsia="Times New Roman"/>
          <w:color w:val="000000"/>
          <w:szCs w:val="24"/>
          <w:lang w:val="ru-RU"/>
        </w:rPr>
        <w:t>:</w:t>
      </w:r>
    </w:p>
    <w:p w14:paraId="7AFB4F63" w14:textId="77777777" w:rsidR="00344E4D" w:rsidRPr="002C5EEB" w:rsidRDefault="008A2CA0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- 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 која су регистрована </w:t>
      </w:r>
      <w:r w:rsidRPr="002C5EEB">
        <w:rPr>
          <w:rFonts w:eastAsia="Times New Roman"/>
          <w:color w:val="000000"/>
          <w:szCs w:val="24"/>
          <w:lang w:val="ru-RU"/>
        </w:rPr>
        <w:t xml:space="preserve">у складу са Законом о удружењима </w:t>
      </w:r>
      <w:r w:rsidRPr="002C5EEB">
        <w:rPr>
          <w:szCs w:val="24"/>
          <w:lang w:val="ru-RU"/>
        </w:rPr>
        <w:t>(„Службени гласник РС“, број 51/09)</w:t>
      </w:r>
      <w:r w:rsidRPr="002C5EEB">
        <w:rPr>
          <w:rFonts w:eastAsia="Times New Roman"/>
          <w:color w:val="000000"/>
          <w:szCs w:val="24"/>
          <w:lang w:val="ru-RU"/>
        </w:rPr>
        <w:t xml:space="preserve"> </w:t>
      </w:r>
      <w:r w:rsidR="00B7670B" w:rsidRPr="002C5EEB">
        <w:rPr>
          <w:rFonts w:eastAsia="Times New Roman"/>
          <w:color w:val="000000"/>
          <w:szCs w:val="24"/>
          <w:lang w:val="ru-RU"/>
        </w:rPr>
        <w:t>на територији општине</w:t>
      </w:r>
      <w:r w:rsidR="005C1B74" w:rsidRPr="002C5EEB">
        <w:rPr>
          <w:rFonts w:eastAsia="Times New Roman"/>
          <w:color w:val="000000"/>
          <w:szCs w:val="24"/>
          <w:lang w:val="ru-RU"/>
        </w:rPr>
        <w:t xml:space="preserve"> Ивањица, и 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 да</w:t>
      </w:r>
      <w:r w:rsidR="005C1B74" w:rsidRPr="002C5EEB">
        <w:rPr>
          <w:rFonts w:eastAsia="Times New Roman"/>
          <w:color w:val="000000"/>
          <w:szCs w:val="24"/>
          <w:lang w:val="ru-RU"/>
        </w:rPr>
        <w:t xml:space="preserve"> се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 пројектне активности реализују на територији </w:t>
      </w:r>
      <w:r w:rsidR="005C1B74" w:rsidRPr="002C5EEB">
        <w:rPr>
          <w:rFonts w:eastAsia="Times New Roman"/>
          <w:color w:val="000000"/>
          <w:szCs w:val="24"/>
          <w:lang w:val="ru-RU"/>
        </w:rPr>
        <w:t>општине Ивањица</w:t>
      </w:r>
      <w:r w:rsidRPr="002C5EEB">
        <w:rPr>
          <w:rFonts w:eastAsia="Times New Roman"/>
          <w:color w:val="000000"/>
          <w:szCs w:val="24"/>
          <w:lang w:val="ru-RU"/>
        </w:rPr>
        <w:t>;</w:t>
      </w:r>
    </w:p>
    <w:p w14:paraId="16218739" w14:textId="77777777" w:rsidR="002B3254" w:rsidRPr="002C5EEB" w:rsidRDefault="002B3254" w:rsidP="007B275D">
      <w:pPr>
        <w:shd w:val="clear" w:color="auto" w:fill="FFFFFF"/>
        <w:spacing w:after="60"/>
        <w:rPr>
          <w:rFonts w:eastAsia="Times New Roman"/>
          <w:szCs w:val="24"/>
          <w:lang w:val="ru-RU"/>
        </w:rPr>
      </w:pPr>
      <w:r w:rsidRPr="002C5EEB">
        <w:rPr>
          <w:rFonts w:eastAsia="Times New Roman"/>
          <w:szCs w:val="24"/>
          <w:lang w:val="ru-RU"/>
        </w:rPr>
        <w:t>- чији се циљеви дефинисани статутом удружења остварују у наведеној области;</w:t>
      </w:r>
    </w:p>
    <w:p w14:paraId="1F4D4BBC" w14:textId="77777777" w:rsidR="008A2CA0" w:rsidRPr="002C5EEB" w:rsidRDefault="008A2CA0" w:rsidP="008A2CA0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- која су директно одговорна за припрему и реализацију пројекта;</w:t>
      </w:r>
    </w:p>
    <w:p w14:paraId="735F1D59" w14:textId="77777777" w:rsidR="000F3DC5" w:rsidRPr="002C5EEB" w:rsidRDefault="000F3DC5" w:rsidP="000F3DC5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- </w:t>
      </w:r>
      <w:r w:rsidR="008A2CA0" w:rsidRPr="002C5EEB">
        <w:rPr>
          <w:rFonts w:eastAsia="Times New Roman"/>
          <w:color w:val="000000"/>
          <w:szCs w:val="24"/>
          <w:lang w:val="ru-RU"/>
        </w:rPr>
        <w:t>која немају на други начин обезбеђена средства за реализац</w:t>
      </w:r>
      <w:r w:rsidRPr="002C5EEB">
        <w:rPr>
          <w:rFonts w:eastAsia="Times New Roman"/>
          <w:color w:val="000000"/>
          <w:szCs w:val="24"/>
          <w:lang w:val="ru-RU"/>
        </w:rPr>
        <w:t>ију одобреног пројекта/програма;</w:t>
      </w:r>
    </w:p>
    <w:p w14:paraId="22F5C610" w14:textId="77777777" w:rsidR="000F3DC5" w:rsidRPr="002C5EEB" w:rsidRDefault="000F3DC5" w:rsidP="000F3DC5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- </w:t>
      </w:r>
      <w:r w:rsidRPr="002C5EEB">
        <w:rPr>
          <w:rFonts w:eastAsia="Times New Roman"/>
          <w:szCs w:val="24"/>
          <w:lang w:val="ru-RU"/>
        </w:rPr>
        <w:t>која немају текући рачун у блокади, пореске дугове и дугове према организацијама социјалног осигурања;</w:t>
      </w:r>
    </w:p>
    <w:p w14:paraId="49BC087D" w14:textId="77777777" w:rsidR="000F3DC5" w:rsidRPr="002C5EEB" w:rsidRDefault="000F3DC5" w:rsidP="000F3DC5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lastRenderedPageBreak/>
        <w:t>- која нису брисана из  регистара надлежног органа, или нису у поступку ликвидације, стечајном поступку или под привременом мером забране делатности;</w:t>
      </w:r>
    </w:p>
    <w:p w14:paraId="4D9E717C" w14:textId="77777777" w:rsidR="008A2CA0" w:rsidRPr="002C5EEB" w:rsidRDefault="008A2CA0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- која су омогућила Комисији и стручњацима за оцену успешности пројеката финансираних на прошлогодишњем конкурсу - праћење реализације пројекта и увид у сву потребну документацију;</w:t>
      </w:r>
    </w:p>
    <w:p w14:paraId="5274863A" w14:textId="77777777" w:rsidR="008A2CA0" w:rsidRPr="002C5EEB" w:rsidRDefault="008A2CA0" w:rsidP="008A2CA0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- која су поднела извештај о реализацији пројеката/програма и оправдала средства додељена на прошлогодишњем конкурсу;</w:t>
      </w:r>
    </w:p>
    <w:p w14:paraId="5B4E334A" w14:textId="77777777" w:rsidR="008A2CA0" w:rsidRPr="002C5EEB" w:rsidRDefault="008A2CA0" w:rsidP="008A2CA0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- која се придржавају мера о антикорупционој политици;</w:t>
      </w:r>
    </w:p>
    <w:p w14:paraId="62127E04" w14:textId="77777777" w:rsidR="008A2CA0" w:rsidRPr="002C5EEB" w:rsidRDefault="008A2CA0" w:rsidP="008A2CA0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- која су предузела све потребне мере за избегавање сукоба интереса на прошлогодишњем конкурсу;</w:t>
      </w:r>
    </w:p>
    <w:p w14:paraId="7A793B03" w14:textId="77777777" w:rsidR="000F3DC5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Комисија</w:t>
      </w:r>
      <w:r w:rsidR="005C1B74" w:rsidRPr="002C5EEB">
        <w:rPr>
          <w:rFonts w:eastAsia="Times New Roman"/>
          <w:color w:val="000000"/>
          <w:szCs w:val="24"/>
          <w:lang w:val="ru-RU"/>
        </w:rPr>
        <w:t xml:space="preserve"> за спровођење поступка доделе бесповратних средстава за финансирање пројеката удружења </w:t>
      </w:r>
      <w:r w:rsidR="00AE4C90" w:rsidRPr="002C5EEB">
        <w:rPr>
          <w:rFonts w:eastAsia="Times New Roman"/>
          <w:color w:val="000000"/>
          <w:szCs w:val="24"/>
          <w:lang w:val="ru-RU"/>
        </w:rPr>
        <w:t xml:space="preserve"> од јавног интереса у </w:t>
      </w:r>
      <w:r w:rsidR="00DC684A" w:rsidRPr="002C5EEB">
        <w:rPr>
          <w:rFonts w:eastAsia="Times New Roman"/>
          <w:color w:val="000000"/>
          <w:szCs w:val="24"/>
          <w:lang w:val="ru-RU"/>
        </w:rPr>
        <w:t>о</w:t>
      </w:r>
      <w:r w:rsidR="007617DD" w:rsidRPr="002C5EEB">
        <w:rPr>
          <w:rFonts w:eastAsia="Times New Roman"/>
          <w:color w:val="000000"/>
          <w:szCs w:val="24"/>
          <w:lang w:val="ru-RU"/>
        </w:rPr>
        <w:t>пштини</w:t>
      </w:r>
      <w:r w:rsidR="005C1B74" w:rsidRPr="002C5EEB">
        <w:rPr>
          <w:rFonts w:eastAsia="Times New Roman"/>
          <w:color w:val="000000"/>
          <w:szCs w:val="24"/>
          <w:lang w:val="ru-RU"/>
        </w:rPr>
        <w:t xml:space="preserve"> Ивањица</w:t>
      </w:r>
      <w:r w:rsidR="00AE4C90" w:rsidRPr="002C5EEB">
        <w:rPr>
          <w:rFonts w:eastAsia="Times New Roman"/>
          <w:color w:val="000000"/>
          <w:szCs w:val="24"/>
          <w:lang w:val="ru-RU"/>
        </w:rPr>
        <w:t xml:space="preserve"> (у даљем тексту: Комисија)</w:t>
      </w:r>
      <w:r w:rsidRPr="002C5EEB">
        <w:rPr>
          <w:rFonts w:eastAsia="Times New Roman"/>
          <w:color w:val="000000"/>
          <w:szCs w:val="24"/>
          <w:lang w:val="ru-RU"/>
        </w:rPr>
        <w:t>, по службеној дужности, утврђује да ли је удружење предлагач пројекта/учесник конкурса уписано у регистар надлежног органа, да ли се, према статутарним одредбама, циљеви тог удружења остварују у области у којој се пројекат реализује, као и да ли је рачун тог удружења у блокади.</w:t>
      </w:r>
    </w:p>
    <w:p w14:paraId="17D9E0F2" w14:textId="77777777" w:rsidR="00344E4D" w:rsidRPr="002C5EEB" w:rsidRDefault="005C1B74" w:rsidP="007B275D">
      <w:pPr>
        <w:spacing w:after="60"/>
        <w:rPr>
          <w:szCs w:val="24"/>
          <w:lang w:val="ru-RU"/>
        </w:rPr>
      </w:pPr>
      <w:r w:rsidRPr="002C5EEB">
        <w:rPr>
          <w:rFonts w:eastAsia="Times New Roman"/>
          <w:szCs w:val="24"/>
          <w:lang w:val="ru-RU"/>
        </w:rPr>
        <w:t>Општина Ивањица</w:t>
      </w:r>
      <w:r w:rsidR="00B7670B" w:rsidRPr="002C5EEB">
        <w:rPr>
          <w:rFonts w:eastAsia="Times New Roman"/>
          <w:szCs w:val="24"/>
          <w:lang w:val="ru-RU"/>
        </w:rPr>
        <w:t xml:space="preserve"> </w:t>
      </w:r>
      <w:r w:rsidR="00B7670B" w:rsidRPr="002C5EEB">
        <w:rPr>
          <w:szCs w:val="24"/>
          <w:lang w:val="ru-RU"/>
        </w:rPr>
        <w:t xml:space="preserve"> неће финансирати:</w:t>
      </w:r>
    </w:p>
    <w:p w14:paraId="1C976B53" w14:textId="77777777" w:rsidR="007E0D15" w:rsidRPr="002C5EEB" w:rsidRDefault="00976CCA" w:rsidP="00976CCA">
      <w:pPr>
        <w:spacing w:after="60"/>
        <w:rPr>
          <w:szCs w:val="24"/>
          <w:lang w:val="ru-RU"/>
        </w:rPr>
      </w:pPr>
      <w:r w:rsidRPr="002C5EEB">
        <w:rPr>
          <w:szCs w:val="24"/>
          <w:lang w:val="ru-RU"/>
        </w:rPr>
        <w:t>- п</w:t>
      </w:r>
      <w:r w:rsidR="007E0D15" w:rsidRPr="002C5EEB">
        <w:rPr>
          <w:szCs w:val="24"/>
          <w:lang w:val="ru-RU"/>
        </w:rPr>
        <w:t>олитичке и страначке организације, секте и њихове активности;</w:t>
      </w:r>
    </w:p>
    <w:p w14:paraId="77FD0699" w14:textId="77777777" w:rsidR="00344E4D" w:rsidRPr="002C5EEB" w:rsidRDefault="00976CCA" w:rsidP="00976CCA">
      <w:pPr>
        <w:spacing w:after="60"/>
        <w:rPr>
          <w:szCs w:val="24"/>
          <w:lang w:val="ru-RU"/>
        </w:rPr>
      </w:pPr>
      <w:r w:rsidRPr="002C5EEB">
        <w:rPr>
          <w:szCs w:val="24"/>
          <w:lang w:val="ru-RU"/>
        </w:rPr>
        <w:t>- а</w:t>
      </w:r>
      <w:r w:rsidR="00B7670B" w:rsidRPr="002C5EEB">
        <w:rPr>
          <w:szCs w:val="24"/>
          <w:lang w:val="ru-RU"/>
        </w:rPr>
        <w:t>ктивности које заговарају нетолерантност и насиље или било коју врсту дискриминације</w:t>
      </w:r>
      <w:r w:rsidR="00575D3F" w:rsidRPr="002C5EEB">
        <w:rPr>
          <w:szCs w:val="24"/>
          <w:lang w:val="ru-RU"/>
        </w:rPr>
        <w:t>.</w:t>
      </w:r>
    </w:p>
    <w:p w14:paraId="40F3054E" w14:textId="77777777" w:rsidR="00344E4D" w:rsidRPr="002C5EEB" w:rsidRDefault="00344E4D" w:rsidP="007B275D">
      <w:pPr>
        <w:spacing w:after="60"/>
        <w:rPr>
          <w:b/>
          <w:color w:val="FF0000"/>
          <w:szCs w:val="24"/>
          <w:lang w:val="ru-RU"/>
        </w:rPr>
      </w:pPr>
    </w:p>
    <w:p w14:paraId="461F6690" w14:textId="77777777" w:rsidR="00344E4D" w:rsidRPr="002C5EEB" w:rsidRDefault="00B7670B" w:rsidP="007B275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>ОБИМ СРЕДСТАВА ПРЕДВИЂЕНИХ ЗА ДОДЕЛУ ПО ЈАВНОМ КОНКУРСУ</w:t>
      </w:r>
    </w:p>
    <w:p w14:paraId="3DAE8B5D" w14:textId="121C8933" w:rsidR="00344E4D" w:rsidRPr="002C5EEB" w:rsidRDefault="00B7670B" w:rsidP="00A50B19">
      <w:pPr>
        <w:spacing w:after="60"/>
        <w:ind w:firstLine="360"/>
        <w:rPr>
          <w:szCs w:val="24"/>
          <w:lang w:val="ru-RU"/>
        </w:rPr>
      </w:pPr>
      <w:r w:rsidRPr="002C5EEB">
        <w:rPr>
          <w:szCs w:val="24"/>
          <w:lang w:val="ru-RU"/>
        </w:rPr>
        <w:t xml:space="preserve">Средства за реализацију пројеката/програма из става 1. овог јавног конкурса обезбеђена су у буџету </w:t>
      </w:r>
      <w:r w:rsidR="00DC684A" w:rsidRPr="002C5EEB">
        <w:rPr>
          <w:rFonts w:eastAsia="Times New Roman"/>
          <w:color w:val="000000"/>
          <w:szCs w:val="24"/>
          <w:lang w:val="ru-RU"/>
        </w:rPr>
        <w:t>о</w:t>
      </w:r>
      <w:r w:rsidRPr="002C5EEB">
        <w:rPr>
          <w:rFonts w:eastAsia="Times New Roman"/>
          <w:color w:val="000000"/>
          <w:szCs w:val="24"/>
          <w:lang w:val="ru-RU"/>
        </w:rPr>
        <w:t>пштине</w:t>
      </w:r>
      <w:r w:rsidR="002A70AB" w:rsidRPr="002C5EEB">
        <w:rPr>
          <w:rFonts w:eastAsia="Times New Roman"/>
          <w:color w:val="000000"/>
          <w:szCs w:val="24"/>
          <w:lang w:val="ru-RU"/>
        </w:rPr>
        <w:t xml:space="preserve"> </w:t>
      </w:r>
      <w:r w:rsidR="00A50B19" w:rsidRPr="002C5EEB">
        <w:rPr>
          <w:rFonts w:eastAsia="Times New Roman"/>
          <w:color w:val="000000"/>
          <w:szCs w:val="24"/>
          <w:lang w:val="ru-RU"/>
        </w:rPr>
        <w:t>Ивањица</w:t>
      </w:r>
      <w:r w:rsidR="00F16019" w:rsidRPr="002C5EEB">
        <w:rPr>
          <w:szCs w:val="24"/>
          <w:lang w:val="ru-RU"/>
        </w:rPr>
        <w:t xml:space="preserve"> за 20</w:t>
      </w:r>
      <w:r w:rsidR="008B5720">
        <w:rPr>
          <w:szCs w:val="24"/>
          <w:lang w:val="ru-RU"/>
        </w:rPr>
        <w:t>2</w:t>
      </w:r>
      <w:r w:rsidR="003420DA">
        <w:rPr>
          <w:szCs w:val="24"/>
          <w:lang w:val="ru-RU"/>
        </w:rPr>
        <w:t>6</w:t>
      </w:r>
      <w:r w:rsidRPr="002C5EEB">
        <w:rPr>
          <w:szCs w:val="24"/>
          <w:lang w:val="ru-RU"/>
        </w:rPr>
        <w:t>. годину</w:t>
      </w:r>
      <w:r w:rsidR="006107EF" w:rsidRPr="002C5EEB">
        <w:rPr>
          <w:szCs w:val="24"/>
          <w:lang w:val="ru-RU"/>
        </w:rPr>
        <w:t xml:space="preserve"> </w:t>
      </w:r>
      <w:r w:rsidRPr="002C5EEB">
        <w:rPr>
          <w:szCs w:val="24"/>
          <w:lang w:val="ru-RU"/>
        </w:rPr>
        <w:t xml:space="preserve">у износу од </w:t>
      </w:r>
      <w:r w:rsidR="008B5720" w:rsidRPr="00D244FA">
        <w:rPr>
          <w:szCs w:val="24"/>
          <w:lang w:val="ru-RU"/>
        </w:rPr>
        <w:t>8</w:t>
      </w:r>
      <w:r w:rsidR="003420DA">
        <w:rPr>
          <w:szCs w:val="24"/>
          <w:lang w:val="ru-RU"/>
        </w:rPr>
        <w:t>5</w:t>
      </w:r>
      <w:r w:rsidR="005F67B4" w:rsidRPr="002C5EEB">
        <w:rPr>
          <w:szCs w:val="24"/>
          <w:lang w:val="ru-RU"/>
        </w:rPr>
        <w:t>0</w:t>
      </w:r>
      <w:r w:rsidR="002A70AB" w:rsidRPr="002C5EEB">
        <w:rPr>
          <w:szCs w:val="24"/>
          <w:lang w:val="ru-RU"/>
        </w:rPr>
        <w:t>.000</w:t>
      </w:r>
      <w:r w:rsidR="00A50B19" w:rsidRPr="002C5EEB">
        <w:rPr>
          <w:szCs w:val="24"/>
          <w:lang w:val="ru-RU"/>
        </w:rPr>
        <w:t xml:space="preserve">,00 </w:t>
      </w:r>
      <w:r w:rsidR="002A70AB" w:rsidRPr="002C5EEB">
        <w:rPr>
          <w:szCs w:val="24"/>
          <w:lang w:val="ru-RU"/>
        </w:rPr>
        <w:t xml:space="preserve">динара </w:t>
      </w:r>
      <w:r w:rsidRPr="002C5EEB">
        <w:rPr>
          <w:szCs w:val="24"/>
          <w:lang w:val="ru-RU"/>
        </w:rPr>
        <w:t>и то:</w:t>
      </w:r>
    </w:p>
    <w:p w14:paraId="6C253B96" w14:textId="79BC8220" w:rsidR="00344E4D" w:rsidRPr="002C5EEB" w:rsidRDefault="00A50B19" w:rsidP="007B275D">
      <w:pPr>
        <w:pStyle w:val="ListParagraph"/>
        <w:numPr>
          <w:ilvl w:val="0"/>
          <w:numId w:val="3"/>
        </w:numPr>
        <w:spacing w:after="60"/>
        <w:rPr>
          <w:szCs w:val="24"/>
          <w:lang w:val="ru-RU"/>
        </w:rPr>
      </w:pPr>
      <w:r w:rsidRPr="002C5EEB">
        <w:rPr>
          <w:szCs w:val="24"/>
          <w:lang w:val="ru-RU"/>
        </w:rPr>
        <w:t xml:space="preserve">средства у износу од </w:t>
      </w:r>
      <w:r w:rsidR="008B5720" w:rsidRPr="00D244FA">
        <w:rPr>
          <w:szCs w:val="24"/>
          <w:lang w:val="ru-RU"/>
        </w:rPr>
        <w:t>8</w:t>
      </w:r>
      <w:r w:rsidR="003420DA">
        <w:rPr>
          <w:szCs w:val="24"/>
          <w:lang w:val="ru-RU"/>
        </w:rPr>
        <w:t>5</w:t>
      </w:r>
      <w:r w:rsidR="00363E57" w:rsidRPr="002C5EEB">
        <w:rPr>
          <w:szCs w:val="24"/>
          <w:lang w:val="ru-RU"/>
        </w:rPr>
        <w:t>0</w:t>
      </w:r>
      <w:r w:rsidR="002A70AB" w:rsidRPr="002C5EEB">
        <w:rPr>
          <w:szCs w:val="24"/>
          <w:lang w:val="ru-RU"/>
        </w:rPr>
        <w:t>.000</w:t>
      </w:r>
      <w:r w:rsidRPr="002C5EEB">
        <w:rPr>
          <w:szCs w:val="24"/>
          <w:lang w:val="ru-RU"/>
        </w:rPr>
        <w:t xml:space="preserve">,00 </w:t>
      </w:r>
      <w:r w:rsidR="00B7670B" w:rsidRPr="002C5EEB">
        <w:rPr>
          <w:szCs w:val="24"/>
          <w:lang w:val="ru-RU"/>
        </w:rPr>
        <w:t xml:space="preserve">динара за програме/пројекте </w:t>
      </w:r>
      <w:r w:rsidR="002A70AB" w:rsidRPr="002C5EEB">
        <w:rPr>
          <w:szCs w:val="24"/>
          <w:lang w:val="ru-RU"/>
        </w:rPr>
        <w:t xml:space="preserve">у тематској </w:t>
      </w:r>
      <w:r w:rsidR="00FB2C38" w:rsidRPr="002C5EEB">
        <w:rPr>
          <w:szCs w:val="24"/>
          <w:lang w:val="ru-RU"/>
        </w:rPr>
        <w:t xml:space="preserve">области </w:t>
      </w:r>
      <w:r w:rsidR="002A70AB" w:rsidRPr="002C5EEB">
        <w:rPr>
          <w:szCs w:val="24"/>
          <w:lang w:val="ru-RU"/>
        </w:rPr>
        <w:t xml:space="preserve"> </w:t>
      </w:r>
      <w:r w:rsidRPr="002C5EEB">
        <w:rPr>
          <w:i/>
          <w:szCs w:val="24"/>
          <w:lang w:val="ru-RU"/>
        </w:rPr>
        <w:t>Подршка социјално угроженим грађанима, Хуманитарне активности, Унапређење квалитета живота особа са инвалидитетом и превенција свих облика насиља и дискриминације.</w:t>
      </w:r>
    </w:p>
    <w:p w14:paraId="6B6BCA4C" w14:textId="77777777" w:rsidR="00344E4D" w:rsidRPr="002C5EEB" w:rsidRDefault="006107EF" w:rsidP="00A50B19">
      <w:pPr>
        <w:shd w:val="clear" w:color="auto" w:fill="FFFFFF"/>
        <w:spacing w:after="60"/>
        <w:ind w:firstLine="3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Средства која не буду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 расподељена на јавном конкурсу, биће пренамењена.</w:t>
      </w:r>
    </w:p>
    <w:p w14:paraId="213CB987" w14:textId="25AA96E1" w:rsidR="00344E4D" w:rsidRPr="002C5EEB" w:rsidRDefault="003A1C88" w:rsidP="00A50B19">
      <w:pPr>
        <w:shd w:val="clear" w:color="auto" w:fill="FFFFFF"/>
        <w:spacing w:after="60"/>
        <w:ind w:firstLine="3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szCs w:val="24"/>
          <w:lang w:val="ru-RU"/>
        </w:rPr>
        <w:t xml:space="preserve"> </w:t>
      </w:r>
      <w:r w:rsidR="003420DA" w:rsidRPr="003420DA">
        <w:rPr>
          <w:rFonts w:eastAsia="Times New Roman"/>
          <w:szCs w:val="24"/>
          <w:lang w:val="ru-RU"/>
        </w:rPr>
        <w:t xml:space="preserve">Максимална  вредност пројекта </w:t>
      </w:r>
      <w:r w:rsidR="003420DA">
        <w:rPr>
          <w:rFonts w:eastAsia="Times New Roman"/>
          <w:szCs w:val="24"/>
          <w:lang w:val="ru-RU"/>
        </w:rPr>
        <w:t>суфинансирана/финансирана средствима Општине</w:t>
      </w:r>
      <w:r w:rsidR="003420DA" w:rsidRPr="003420DA">
        <w:rPr>
          <w:rFonts w:eastAsia="Times New Roman"/>
          <w:szCs w:val="24"/>
          <w:lang w:val="ru-RU"/>
        </w:rPr>
        <w:t xml:space="preserve"> износи  </w:t>
      </w:r>
      <w:r w:rsidR="003420DA">
        <w:rPr>
          <w:rFonts w:eastAsia="Times New Roman"/>
          <w:szCs w:val="24"/>
          <w:lang w:val="ru-RU"/>
        </w:rPr>
        <w:t>85</w:t>
      </w:r>
      <w:r w:rsidR="003420DA" w:rsidRPr="003420DA">
        <w:rPr>
          <w:rFonts w:eastAsia="Times New Roman"/>
          <w:szCs w:val="24"/>
          <w:lang w:val="ru-RU"/>
        </w:rPr>
        <w:t xml:space="preserve">0.000,00 динара, а минимална  вредност пројекта износи </w:t>
      </w:r>
      <w:r w:rsidR="003420DA">
        <w:rPr>
          <w:rFonts w:eastAsia="Times New Roman"/>
          <w:szCs w:val="24"/>
          <w:lang w:val="ru-RU"/>
        </w:rPr>
        <w:t>30</w:t>
      </w:r>
      <w:r w:rsidR="003420DA" w:rsidRPr="003420DA">
        <w:rPr>
          <w:rFonts w:eastAsia="Times New Roman"/>
          <w:szCs w:val="24"/>
          <w:lang w:val="ru-RU"/>
        </w:rPr>
        <w:t>0.000,00 динара.</w:t>
      </w:r>
    </w:p>
    <w:p w14:paraId="31A62385" w14:textId="77777777" w:rsidR="002A70AB" w:rsidRPr="002C5EEB" w:rsidRDefault="002A70AB" w:rsidP="007B275D">
      <w:pPr>
        <w:spacing w:after="60"/>
        <w:jc w:val="center"/>
        <w:rPr>
          <w:b/>
          <w:szCs w:val="24"/>
          <w:lang w:val="ru-RU"/>
        </w:rPr>
      </w:pPr>
    </w:p>
    <w:p w14:paraId="4DAD76FD" w14:textId="77777777" w:rsidR="00344E4D" w:rsidRPr="002C5EEB" w:rsidRDefault="00B7670B" w:rsidP="007B275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>РОК ЗА ПОДНОШЕЊЕ ПРИЈАВА</w:t>
      </w:r>
    </w:p>
    <w:p w14:paraId="12BAA14D" w14:textId="23CF9E36" w:rsidR="00344E4D" w:rsidRPr="002C5EEB" w:rsidRDefault="00B7670B" w:rsidP="007B275D">
      <w:pPr>
        <w:shd w:val="clear" w:color="auto" w:fill="FFFFFF"/>
        <w:spacing w:after="60"/>
        <w:rPr>
          <w:rFonts w:eastAsia="Times New Roman"/>
          <w:szCs w:val="24"/>
          <w:lang w:val="ru-RU"/>
        </w:rPr>
      </w:pPr>
      <w:r w:rsidRPr="002C5EEB">
        <w:rPr>
          <w:rFonts w:eastAsia="Times New Roman"/>
          <w:szCs w:val="24"/>
          <w:lang w:val="ru-RU"/>
        </w:rPr>
        <w:t>Јав</w:t>
      </w:r>
      <w:r w:rsidR="002A70AB" w:rsidRPr="002C5EEB">
        <w:rPr>
          <w:rFonts w:eastAsia="Times New Roman"/>
          <w:szCs w:val="24"/>
          <w:lang w:val="ru-RU"/>
        </w:rPr>
        <w:t>ни конкурс траје 15 дана</w:t>
      </w:r>
      <w:r w:rsidR="00182541" w:rsidRPr="002C5EEB">
        <w:rPr>
          <w:rFonts w:eastAsia="Times New Roman"/>
          <w:szCs w:val="24"/>
          <w:lang w:val="ru-RU"/>
        </w:rPr>
        <w:t xml:space="preserve"> од дана објављивања</w:t>
      </w:r>
      <w:r w:rsidR="00425382" w:rsidRPr="002C5EEB">
        <w:rPr>
          <w:rFonts w:eastAsia="Times New Roman"/>
          <w:szCs w:val="24"/>
          <w:lang w:val="ru-RU"/>
        </w:rPr>
        <w:t xml:space="preserve">, односно до </w:t>
      </w:r>
      <w:r w:rsidR="003420DA">
        <w:rPr>
          <w:rFonts w:eastAsia="Times New Roman"/>
          <w:szCs w:val="24"/>
          <w:lang w:val="sr-Cyrl-RS"/>
        </w:rPr>
        <w:t>12</w:t>
      </w:r>
      <w:r w:rsidR="008B5720" w:rsidRPr="00D244FA">
        <w:rPr>
          <w:rFonts w:eastAsia="Times New Roman"/>
          <w:szCs w:val="24"/>
          <w:lang w:val="ru-RU"/>
        </w:rPr>
        <w:t xml:space="preserve">. </w:t>
      </w:r>
      <w:r w:rsidR="003420DA">
        <w:rPr>
          <w:rFonts w:eastAsia="Times New Roman"/>
          <w:szCs w:val="24"/>
          <w:lang w:val="ru-RU"/>
        </w:rPr>
        <w:t>марта</w:t>
      </w:r>
      <w:r w:rsidR="008B5720" w:rsidRPr="00D244FA">
        <w:rPr>
          <w:rFonts w:eastAsia="Times New Roman"/>
          <w:szCs w:val="24"/>
          <w:lang w:val="ru-RU"/>
        </w:rPr>
        <w:t xml:space="preserve"> 202</w:t>
      </w:r>
      <w:r w:rsidR="003420DA">
        <w:rPr>
          <w:rFonts w:eastAsia="Times New Roman"/>
          <w:szCs w:val="24"/>
          <w:lang w:val="ru-RU"/>
        </w:rPr>
        <w:t>6</w:t>
      </w:r>
      <w:r w:rsidR="008B5720" w:rsidRPr="00D244FA">
        <w:rPr>
          <w:rFonts w:eastAsia="Times New Roman"/>
          <w:szCs w:val="24"/>
          <w:lang w:val="ru-RU"/>
        </w:rPr>
        <w:t>.</w:t>
      </w:r>
      <w:r w:rsidR="00051D85" w:rsidRPr="002C5EEB">
        <w:rPr>
          <w:rFonts w:eastAsia="Times New Roman"/>
          <w:szCs w:val="24"/>
          <w:lang w:val="ru-RU"/>
        </w:rPr>
        <w:t xml:space="preserve"> године.</w:t>
      </w:r>
    </w:p>
    <w:p w14:paraId="1CCAD533" w14:textId="77777777" w:rsidR="00344E4D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sr-Latn-RS"/>
        </w:rPr>
      </w:pPr>
      <w:r w:rsidRPr="002C5EEB">
        <w:rPr>
          <w:rFonts w:eastAsia="Times New Roman"/>
          <w:color w:val="000000"/>
          <w:szCs w:val="24"/>
          <w:lang w:val="ru-RU"/>
        </w:rPr>
        <w:t>Удружење предлагач пројекта/учесник конкурса подноси пријаву Комисији у току трајања конкурса.</w:t>
      </w:r>
    </w:p>
    <w:p w14:paraId="0D00466A" w14:textId="77777777" w:rsidR="00AF3FB5" w:rsidRPr="00AF3FB5" w:rsidRDefault="00AF3FB5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sr-Latn-RS"/>
        </w:rPr>
      </w:pPr>
    </w:p>
    <w:p w14:paraId="2C61D148" w14:textId="77777777" w:rsidR="00344E4D" w:rsidRPr="002C5EEB" w:rsidRDefault="00344E4D" w:rsidP="007B275D">
      <w:pPr>
        <w:spacing w:after="60"/>
        <w:rPr>
          <w:b/>
          <w:szCs w:val="24"/>
          <w:lang w:val="ru-RU"/>
        </w:rPr>
      </w:pPr>
    </w:p>
    <w:p w14:paraId="3FA68322" w14:textId="77777777" w:rsidR="00344E4D" w:rsidRPr="002C5EEB" w:rsidRDefault="00B7670B" w:rsidP="007B275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lastRenderedPageBreak/>
        <w:t>НАЧИН ПРИЈАВЉИВАЊА НА КОНКУРС</w:t>
      </w:r>
    </w:p>
    <w:p w14:paraId="7201903B" w14:textId="77777777" w:rsidR="00875BF4" w:rsidRPr="002C5EEB" w:rsidRDefault="00875BF4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Удружење предлагач пројекта/учесник конкурса предлог пројекта доставља на српском језику.</w:t>
      </w:r>
    </w:p>
    <w:p w14:paraId="41072251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Пријаве на конкурс подносе се Комисији на посебним обрасцима који су саставни део конкурсне документације и чине саставни део </w:t>
      </w:r>
      <w:r w:rsidRPr="002C5EEB">
        <w:rPr>
          <w:szCs w:val="24"/>
          <w:lang w:val="ru-RU"/>
        </w:rPr>
        <w:t xml:space="preserve">Правилника о начину, критеријумима и поступку доделе средстава из </w:t>
      </w:r>
      <w:r w:rsidR="002535C7" w:rsidRPr="002C5EEB">
        <w:rPr>
          <w:szCs w:val="24"/>
          <w:lang w:val="ru-RU"/>
        </w:rPr>
        <w:t>буџета Општине</w:t>
      </w:r>
      <w:r w:rsidR="00DC72F4" w:rsidRPr="002C5EEB">
        <w:rPr>
          <w:szCs w:val="24"/>
          <w:lang w:val="ru-RU"/>
        </w:rPr>
        <w:t xml:space="preserve"> Ивањица</w:t>
      </w:r>
      <w:r w:rsidR="002535C7" w:rsidRPr="002C5EEB">
        <w:rPr>
          <w:szCs w:val="24"/>
          <w:lang w:val="ru-RU"/>
        </w:rPr>
        <w:t xml:space="preserve"> </w:t>
      </w:r>
      <w:r w:rsidRPr="002C5EEB">
        <w:rPr>
          <w:szCs w:val="24"/>
          <w:lang w:val="ru-RU"/>
        </w:rPr>
        <w:t>за подстицање пројеката од јавног интереса које реализују удружења</w:t>
      </w:r>
      <w:r w:rsidRPr="002C5EEB">
        <w:rPr>
          <w:rFonts w:eastAsia="Times New Roman"/>
          <w:color w:val="000000"/>
          <w:szCs w:val="24"/>
          <w:lang w:val="ru-RU"/>
        </w:rPr>
        <w:t xml:space="preserve">. </w:t>
      </w:r>
    </w:p>
    <w:p w14:paraId="49BC5312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Неблаговремене пријаве неће бити разматране, а непотпуне пријаве ће се сматрати неисправним.</w:t>
      </w:r>
    </w:p>
    <w:p w14:paraId="58CBA49E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Удружење предлагач пројекта/учесник конкурса може поднети само једну пријаву на јавни конкурс, са једним предлогом пројекта.</w:t>
      </w:r>
    </w:p>
    <w:p w14:paraId="17771B64" w14:textId="77777777" w:rsidR="002535C7" w:rsidRPr="002C5EEB" w:rsidRDefault="00B7670B" w:rsidP="007B275D">
      <w:pPr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szCs w:val="24"/>
          <w:lang w:val="ru-RU"/>
        </w:rPr>
        <w:t xml:space="preserve">Конкурсна документација се може преузети са званичне интернет странице </w:t>
      </w:r>
      <w:r w:rsidR="00DC684A" w:rsidRPr="002C5EEB">
        <w:rPr>
          <w:rFonts w:eastAsia="Times New Roman"/>
          <w:color w:val="000000"/>
          <w:szCs w:val="24"/>
          <w:lang w:val="ru-RU"/>
        </w:rPr>
        <w:t>О</w:t>
      </w:r>
      <w:r w:rsidR="00DC72F4" w:rsidRPr="002C5EEB">
        <w:rPr>
          <w:rFonts w:eastAsia="Times New Roman"/>
          <w:color w:val="000000"/>
          <w:szCs w:val="24"/>
          <w:lang w:val="ru-RU"/>
        </w:rPr>
        <w:t>пштине Ивањица</w:t>
      </w:r>
      <w:r w:rsidRPr="002C5EEB">
        <w:rPr>
          <w:rFonts w:eastAsia="Times New Roman"/>
          <w:color w:val="000000"/>
          <w:szCs w:val="24"/>
          <w:lang w:val="ru-RU"/>
        </w:rPr>
        <w:t xml:space="preserve"> </w:t>
      </w:r>
      <w:hyperlink r:id="rId9" w:history="1">
        <w:r w:rsidR="00DC72F4" w:rsidRPr="002C5EEB">
          <w:rPr>
            <w:rStyle w:val="Hyperlink"/>
            <w:rFonts w:eastAsia="Times New Roman"/>
            <w:szCs w:val="24"/>
          </w:rPr>
          <w:t>www</w:t>
        </w:r>
        <w:r w:rsidR="00DC72F4" w:rsidRPr="002C5EEB">
          <w:rPr>
            <w:rStyle w:val="Hyperlink"/>
            <w:rFonts w:eastAsia="Times New Roman"/>
            <w:szCs w:val="24"/>
            <w:lang w:val="ru-RU"/>
          </w:rPr>
          <w:t>.</w:t>
        </w:r>
        <w:proofErr w:type="spellStart"/>
        <w:r w:rsidR="00DC72F4" w:rsidRPr="002C5EEB">
          <w:rPr>
            <w:rStyle w:val="Hyperlink"/>
            <w:rFonts w:eastAsia="Times New Roman"/>
            <w:szCs w:val="24"/>
          </w:rPr>
          <w:t>ivanjica</w:t>
        </w:r>
        <w:proofErr w:type="spellEnd"/>
        <w:r w:rsidR="00DC72F4" w:rsidRPr="002C5EEB">
          <w:rPr>
            <w:rStyle w:val="Hyperlink"/>
            <w:rFonts w:eastAsia="Times New Roman"/>
            <w:szCs w:val="24"/>
            <w:lang w:val="ru-RU"/>
          </w:rPr>
          <w:t>.</w:t>
        </w:r>
        <w:r w:rsidR="00DC72F4" w:rsidRPr="002C5EEB">
          <w:rPr>
            <w:rStyle w:val="Hyperlink"/>
            <w:rFonts w:eastAsia="Times New Roman"/>
            <w:szCs w:val="24"/>
          </w:rPr>
          <w:t>gov</w:t>
        </w:r>
        <w:r w:rsidR="00DC72F4" w:rsidRPr="002C5EEB">
          <w:rPr>
            <w:rStyle w:val="Hyperlink"/>
            <w:rFonts w:eastAsia="Times New Roman"/>
            <w:szCs w:val="24"/>
            <w:lang w:val="ru-RU"/>
          </w:rPr>
          <w:t>.</w:t>
        </w:r>
        <w:proofErr w:type="spellStart"/>
        <w:r w:rsidR="00DC72F4" w:rsidRPr="002C5EEB">
          <w:rPr>
            <w:rStyle w:val="Hyperlink"/>
            <w:rFonts w:eastAsia="Times New Roman"/>
            <w:szCs w:val="24"/>
          </w:rPr>
          <w:t>rs</w:t>
        </w:r>
        <w:proofErr w:type="spellEnd"/>
      </w:hyperlink>
    </w:p>
    <w:p w14:paraId="4F628493" w14:textId="5265D4FD" w:rsidR="00344E4D" w:rsidRPr="002C5EEB" w:rsidRDefault="002535C7" w:rsidP="007B275D">
      <w:pPr>
        <w:autoSpaceDE w:val="0"/>
        <w:autoSpaceDN w:val="0"/>
        <w:adjustRightInd w:val="0"/>
        <w:spacing w:after="60"/>
        <w:rPr>
          <w:rFonts w:eastAsia="Times New Roman"/>
          <w:szCs w:val="24"/>
          <w:lang w:val="ru-RU"/>
        </w:rPr>
      </w:pPr>
      <w:r w:rsidRPr="002C5EEB">
        <w:rPr>
          <w:szCs w:val="24"/>
          <w:lang w:val="ru-RU"/>
        </w:rPr>
        <w:t>Одштампана к</w:t>
      </w:r>
      <w:r w:rsidR="00B7670B" w:rsidRPr="002C5EEB">
        <w:rPr>
          <w:szCs w:val="24"/>
          <w:lang w:val="ru-RU"/>
        </w:rPr>
        <w:t>онкурсна документација, потп</w:t>
      </w:r>
      <w:r w:rsidRPr="002C5EEB">
        <w:rPr>
          <w:szCs w:val="24"/>
          <w:lang w:val="ru-RU"/>
        </w:rPr>
        <w:t>исана и оверена од стране овлашћеног лица</w:t>
      </w:r>
      <w:r w:rsidR="00517272" w:rsidRPr="002C5EEB">
        <w:rPr>
          <w:szCs w:val="24"/>
          <w:lang w:val="ru-RU"/>
        </w:rPr>
        <w:t>,</w:t>
      </w:r>
      <w:r w:rsidR="00B7670B" w:rsidRPr="002C5EEB">
        <w:rPr>
          <w:szCs w:val="24"/>
          <w:lang w:val="ru-RU"/>
        </w:rPr>
        <w:t xml:space="preserve"> са </w:t>
      </w:r>
      <w:r w:rsidR="006C6336" w:rsidRPr="002C5EEB">
        <w:rPr>
          <w:szCs w:val="24"/>
          <w:lang w:val="ru-RU"/>
        </w:rPr>
        <w:t xml:space="preserve">пратећом документацијом </w:t>
      </w:r>
      <w:r w:rsidR="00B7670B" w:rsidRPr="002C5EEB">
        <w:rPr>
          <w:szCs w:val="24"/>
          <w:lang w:val="ru-RU"/>
        </w:rPr>
        <w:t>, доставља се у у затвореној коверти са назнаком: „</w:t>
      </w:r>
      <w:r w:rsidR="00B7670B" w:rsidRPr="002C5EEB">
        <w:rPr>
          <w:b/>
          <w:szCs w:val="24"/>
          <w:lang w:val="ru-RU"/>
        </w:rPr>
        <w:t>Пријава по</w:t>
      </w:r>
      <w:r w:rsidR="00A040F8">
        <w:rPr>
          <w:b/>
          <w:szCs w:val="24"/>
          <w:lang w:val="ru-RU"/>
        </w:rPr>
        <w:t xml:space="preserve"> другом</w:t>
      </w:r>
      <w:r w:rsidR="00B7670B" w:rsidRPr="002C5EEB">
        <w:rPr>
          <w:b/>
          <w:szCs w:val="24"/>
          <w:lang w:val="ru-RU"/>
        </w:rPr>
        <w:t xml:space="preserve"> јавном конкурсу за финансирање и суфинансирање </w:t>
      </w:r>
      <w:r w:rsidR="00A0790C" w:rsidRPr="002C5EEB">
        <w:rPr>
          <w:b/>
          <w:szCs w:val="24"/>
          <w:lang w:val="ru-RU"/>
        </w:rPr>
        <w:t>пројеката</w:t>
      </w:r>
      <w:r w:rsidR="00B7670B" w:rsidRPr="002C5EEB">
        <w:rPr>
          <w:b/>
          <w:szCs w:val="24"/>
          <w:lang w:val="ru-RU"/>
        </w:rPr>
        <w:t xml:space="preserve">/програма од јавног интереса које реализују удружења грађана средствима из буџета </w:t>
      </w:r>
      <w:r w:rsidRPr="002C5EEB">
        <w:rPr>
          <w:b/>
          <w:szCs w:val="24"/>
          <w:lang w:val="ru-RU"/>
        </w:rPr>
        <w:t>општине</w:t>
      </w:r>
      <w:r w:rsidR="00DC72F4" w:rsidRPr="002C5EEB">
        <w:rPr>
          <w:b/>
          <w:szCs w:val="24"/>
          <w:lang w:val="ru-RU"/>
        </w:rPr>
        <w:t xml:space="preserve"> Ивањица</w:t>
      </w:r>
      <w:r w:rsidR="00B7670B" w:rsidRPr="002C5EEB">
        <w:rPr>
          <w:b/>
          <w:szCs w:val="24"/>
          <w:lang w:val="ru-RU"/>
        </w:rPr>
        <w:t xml:space="preserve"> </w:t>
      </w:r>
      <w:r w:rsidR="00F16019" w:rsidRPr="002C5EEB">
        <w:rPr>
          <w:b/>
          <w:bCs/>
          <w:szCs w:val="24"/>
          <w:lang w:val="ru-RU"/>
        </w:rPr>
        <w:t>за 20</w:t>
      </w:r>
      <w:r w:rsidR="008B5720">
        <w:rPr>
          <w:b/>
          <w:bCs/>
          <w:szCs w:val="24"/>
          <w:lang w:val="ru-RU"/>
        </w:rPr>
        <w:t>2</w:t>
      </w:r>
      <w:r w:rsidR="003420DA">
        <w:rPr>
          <w:b/>
          <w:bCs/>
          <w:szCs w:val="24"/>
          <w:lang w:val="ru-RU"/>
        </w:rPr>
        <w:t>6</w:t>
      </w:r>
      <w:r w:rsidR="00B7670B" w:rsidRPr="002C5EEB">
        <w:rPr>
          <w:b/>
          <w:bCs/>
          <w:szCs w:val="24"/>
          <w:lang w:val="ru-RU"/>
        </w:rPr>
        <w:t xml:space="preserve">. </w:t>
      </w:r>
      <w:r w:rsidR="003136FC" w:rsidRPr="002C5EEB">
        <w:rPr>
          <w:b/>
          <w:bCs/>
          <w:szCs w:val="24"/>
          <w:lang w:val="ru-RU"/>
        </w:rPr>
        <w:t>г</w:t>
      </w:r>
      <w:r w:rsidR="00B7670B" w:rsidRPr="002C5EEB">
        <w:rPr>
          <w:b/>
          <w:bCs/>
          <w:szCs w:val="24"/>
          <w:lang w:val="ru-RU"/>
        </w:rPr>
        <w:t>одину</w:t>
      </w:r>
      <w:r w:rsidR="006271E5" w:rsidRPr="002C5EEB">
        <w:rPr>
          <w:b/>
          <w:bCs/>
          <w:szCs w:val="24"/>
          <w:lang w:val="ru-RU"/>
        </w:rPr>
        <w:t xml:space="preserve"> област друштвена брига о осетљивим групама</w:t>
      </w:r>
      <w:r w:rsidR="00B7670B" w:rsidRPr="002C5EEB">
        <w:rPr>
          <w:b/>
          <w:szCs w:val="24"/>
          <w:lang w:val="ru-RU"/>
        </w:rPr>
        <w:t xml:space="preserve"> - не отварати".</w:t>
      </w:r>
      <w:r w:rsidR="00B7670B" w:rsidRPr="002C5EEB">
        <w:rPr>
          <w:rFonts w:eastAsia="Times New Roman"/>
          <w:b/>
          <w:szCs w:val="24"/>
          <w:lang w:val="ru-RU"/>
        </w:rPr>
        <w:t xml:space="preserve"> </w:t>
      </w:r>
      <w:r w:rsidR="00B7670B" w:rsidRPr="002C5EEB">
        <w:rPr>
          <w:rFonts w:eastAsia="Times New Roman"/>
          <w:szCs w:val="24"/>
          <w:lang w:val="ru-RU"/>
        </w:rPr>
        <w:t>На полеђини коверте потребно је написати пуно име и адресу удружења.</w:t>
      </w:r>
      <w:r w:rsidR="00CC5F4D" w:rsidRPr="002C5EEB">
        <w:rPr>
          <w:rFonts w:eastAsia="Times New Roman"/>
          <w:szCs w:val="24"/>
          <w:lang w:val="ru-RU"/>
        </w:rPr>
        <w:t>Удружење је дужно да достави и електронску верзију попуњених образаца</w:t>
      </w:r>
      <w:r w:rsidR="00051D85" w:rsidRPr="002C5EEB">
        <w:rPr>
          <w:rFonts w:eastAsia="Times New Roman"/>
          <w:szCs w:val="24"/>
          <w:lang w:val="ru-RU"/>
        </w:rPr>
        <w:t>, скенирану  у ПДФ формату</w:t>
      </w:r>
      <w:r w:rsidR="00CC5F4D" w:rsidRPr="002C5EEB">
        <w:rPr>
          <w:rFonts w:eastAsia="Times New Roman"/>
          <w:szCs w:val="24"/>
          <w:lang w:val="ru-RU"/>
        </w:rPr>
        <w:t>.</w:t>
      </w:r>
      <w:r w:rsidRPr="002C5EEB">
        <w:rPr>
          <w:rFonts w:eastAsia="Times New Roman"/>
          <w:szCs w:val="24"/>
          <w:lang w:val="ru-RU"/>
        </w:rPr>
        <w:t xml:space="preserve"> Пријава се шаље поштом или лично предаје </w:t>
      </w:r>
      <w:r w:rsidR="00CC5F4D" w:rsidRPr="002C5EEB">
        <w:rPr>
          <w:rFonts w:eastAsia="Times New Roman"/>
          <w:szCs w:val="24"/>
          <w:lang w:val="ru-RU"/>
        </w:rPr>
        <w:t>на адресу</w:t>
      </w:r>
      <w:r w:rsidR="00643077" w:rsidRPr="002C5EEB">
        <w:rPr>
          <w:rFonts w:eastAsia="Times New Roman"/>
          <w:szCs w:val="24"/>
          <w:lang w:val="ru-RU"/>
        </w:rPr>
        <w:t>:</w:t>
      </w:r>
      <w:r w:rsidR="00DC72F4" w:rsidRPr="002C5EEB">
        <w:rPr>
          <w:rFonts w:eastAsia="Times New Roman"/>
          <w:szCs w:val="24"/>
          <w:lang w:val="ru-RU"/>
        </w:rPr>
        <w:t xml:space="preserve"> Општинска управа Ивањица</w:t>
      </w:r>
      <w:r w:rsidR="00CC5F4D" w:rsidRPr="002C5EEB">
        <w:rPr>
          <w:rFonts w:eastAsia="Times New Roman"/>
          <w:szCs w:val="24"/>
          <w:lang w:val="ru-RU"/>
        </w:rPr>
        <w:t xml:space="preserve"> – Услуж</w:t>
      </w:r>
      <w:r w:rsidR="00DC72F4" w:rsidRPr="002C5EEB">
        <w:rPr>
          <w:rFonts w:eastAsia="Times New Roman"/>
          <w:szCs w:val="24"/>
          <w:lang w:val="ru-RU"/>
        </w:rPr>
        <w:t>ни центар, Венијамина Маринковића бр. 1, 32550 Ивањица</w:t>
      </w:r>
      <w:r w:rsidR="00CC5F4D" w:rsidRPr="002C5EEB">
        <w:rPr>
          <w:rFonts w:eastAsia="Times New Roman"/>
          <w:szCs w:val="24"/>
          <w:lang w:val="ru-RU"/>
        </w:rPr>
        <w:t>.</w:t>
      </w:r>
    </w:p>
    <w:p w14:paraId="1184CC8E" w14:textId="77777777" w:rsidR="00546D9F" w:rsidRPr="002C5EEB" w:rsidRDefault="00546D9F" w:rsidP="00546D9F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2C5EEB">
        <w:rPr>
          <w:lang w:val="ru-RU"/>
        </w:rPr>
        <w:t>Пријаве и приложена документација се не враћају подносиоцима.</w:t>
      </w:r>
    </w:p>
    <w:p w14:paraId="2EA80C33" w14:textId="77777777" w:rsidR="00344E4D" w:rsidRPr="002C5EEB" w:rsidRDefault="00344E4D" w:rsidP="007B275D">
      <w:pPr>
        <w:autoSpaceDE w:val="0"/>
        <w:autoSpaceDN w:val="0"/>
        <w:adjustRightInd w:val="0"/>
        <w:spacing w:after="60"/>
        <w:rPr>
          <w:b/>
          <w:bCs/>
          <w:szCs w:val="24"/>
          <w:lang w:val="ru-RU"/>
        </w:rPr>
      </w:pPr>
    </w:p>
    <w:p w14:paraId="7FE8C53C" w14:textId="77777777" w:rsidR="00344E4D" w:rsidRPr="002C5EEB" w:rsidRDefault="00B7670B" w:rsidP="007B275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>ТРАЈАЊЕ ПРОЈЕКТА</w:t>
      </w:r>
    </w:p>
    <w:p w14:paraId="1FE37E4B" w14:textId="13654702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Пројекат може трајати најмање 3 месеца, </w:t>
      </w:r>
      <w:r w:rsidR="007D3991" w:rsidRPr="002C5EEB">
        <w:rPr>
          <w:rFonts w:eastAsia="Times New Roman"/>
          <w:color w:val="000000"/>
          <w:szCs w:val="24"/>
          <w:lang w:val="ru-RU"/>
        </w:rPr>
        <w:t>а</w:t>
      </w:r>
      <w:r w:rsidRPr="002C5EEB">
        <w:rPr>
          <w:rFonts w:eastAsia="Times New Roman"/>
          <w:color w:val="000000"/>
          <w:szCs w:val="24"/>
          <w:lang w:val="ru-RU"/>
        </w:rPr>
        <w:t xml:space="preserve"> мора бити реализован најкасније до </w:t>
      </w:r>
      <w:r w:rsidR="00A040F8">
        <w:rPr>
          <w:rFonts w:eastAsia="Times New Roman"/>
          <w:color w:val="000000"/>
          <w:szCs w:val="24"/>
          <w:lang w:val="ru-RU"/>
        </w:rPr>
        <w:t>31</w:t>
      </w:r>
      <w:r w:rsidR="007D3991" w:rsidRPr="002C5EEB">
        <w:rPr>
          <w:rFonts w:eastAsia="Times New Roman"/>
          <w:color w:val="000000"/>
          <w:szCs w:val="24"/>
          <w:lang w:val="ru-RU"/>
        </w:rPr>
        <w:t xml:space="preserve">. </w:t>
      </w:r>
      <w:r w:rsidR="00C35698">
        <w:rPr>
          <w:rFonts w:eastAsia="Times New Roman"/>
          <w:color w:val="000000"/>
          <w:szCs w:val="24"/>
          <w:lang w:val="ru-RU"/>
        </w:rPr>
        <w:t>децембра</w:t>
      </w:r>
      <w:r w:rsidR="00F16019" w:rsidRPr="002C5EEB">
        <w:rPr>
          <w:rFonts w:eastAsia="Times New Roman"/>
          <w:color w:val="000000"/>
          <w:szCs w:val="24"/>
          <w:lang w:val="ru-RU"/>
        </w:rPr>
        <w:t xml:space="preserve"> 20</w:t>
      </w:r>
      <w:r w:rsidR="00C35698">
        <w:rPr>
          <w:rFonts w:eastAsia="Times New Roman"/>
          <w:color w:val="000000"/>
          <w:szCs w:val="24"/>
          <w:lang w:val="ru-RU"/>
        </w:rPr>
        <w:t>2</w:t>
      </w:r>
      <w:r w:rsidR="003420DA">
        <w:rPr>
          <w:rFonts w:eastAsia="Times New Roman"/>
          <w:color w:val="000000"/>
          <w:szCs w:val="24"/>
          <w:lang w:val="ru-RU"/>
        </w:rPr>
        <w:t>6</w:t>
      </w:r>
      <w:r w:rsidR="007D3991" w:rsidRPr="002C5EEB">
        <w:rPr>
          <w:rFonts w:eastAsia="Times New Roman"/>
          <w:color w:val="000000"/>
          <w:szCs w:val="24"/>
          <w:lang w:val="ru-RU"/>
        </w:rPr>
        <w:t>.</w:t>
      </w:r>
      <w:r w:rsidRPr="002C5EEB">
        <w:rPr>
          <w:rFonts w:eastAsia="Times New Roman"/>
          <w:color w:val="000000"/>
          <w:szCs w:val="24"/>
          <w:lang w:val="ru-RU"/>
        </w:rPr>
        <w:t xml:space="preserve"> године.</w:t>
      </w:r>
    </w:p>
    <w:p w14:paraId="7570C182" w14:textId="77777777" w:rsidR="00344E4D" w:rsidRPr="002C5EEB" w:rsidRDefault="00344E4D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</w:p>
    <w:p w14:paraId="01BC9643" w14:textId="77777777" w:rsidR="00344E4D" w:rsidRPr="002C5EEB" w:rsidRDefault="00B7670B" w:rsidP="007B275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>ПРЕГЛЕД КОНКУРСНЕ ДОКУМЕНТАЦИЈЕ КОЈУ ЈЕ ПОТРЕБНО ДОСТАВИТИ</w:t>
      </w:r>
    </w:p>
    <w:p w14:paraId="3ADD2989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</w:rPr>
      </w:pPr>
      <w:proofErr w:type="spellStart"/>
      <w:r w:rsidRPr="002C5EEB">
        <w:rPr>
          <w:rFonts w:eastAsia="Times New Roman"/>
          <w:color w:val="000000"/>
          <w:szCs w:val="24"/>
        </w:rPr>
        <w:t>Конкурсна</w:t>
      </w:r>
      <w:proofErr w:type="spellEnd"/>
      <w:r w:rsidRPr="002C5EEB">
        <w:rPr>
          <w:rFonts w:eastAsia="Times New Roman"/>
          <w:color w:val="000000"/>
          <w:szCs w:val="24"/>
        </w:rPr>
        <w:t xml:space="preserve"> </w:t>
      </w:r>
      <w:proofErr w:type="spellStart"/>
      <w:r w:rsidRPr="002C5EEB">
        <w:rPr>
          <w:rFonts w:eastAsia="Times New Roman"/>
          <w:color w:val="000000"/>
          <w:szCs w:val="24"/>
        </w:rPr>
        <w:t>документација</w:t>
      </w:r>
      <w:proofErr w:type="spellEnd"/>
      <w:r w:rsidRPr="002C5EEB">
        <w:rPr>
          <w:rFonts w:eastAsia="Times New Roman"/>
          <w:color w:val="000000"/>
          <w:szCs w:val="24"/>
        </w:rPr>
        <w:t xml:space="preserve"> </w:t>
      </w:r>
      <w:proofErr w:type="spellStart"/>
      <w:r w:rsidRPr="002C5EEB">
        <w:rPr>
          <w:rFonts w:eastAsia="Times New Roman"/>
          <w:color w:val="000000"/>
          <w:szCs w:val="24"/>
        </w:rPr>
        <w:t>садржи</w:t>
      </w:r>
      <w:proofErr w:type="spellEnd"/>
      <w:r w:rsidRPr="002C5EEB">
        <w:rPr>
          <w:rFonts w:eastAsia="Times New Roman"/>
          <w:color w:val="000000"/>
          <w:szCs w:val="24"/>
        </w:rPr>
        <w:t>:</w:t>
      </w:r>
    </w:p>
    <w:p w14:paraId="518F3228" w14:textId="77777777" w:rsidR="00344E4D" w:rsidRPr="002C5EEB" w:rsidRDefault="00096C86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Попуњен пријавни образац</w:t>
      </w:r>
      <w:r w:rsidR="00DC72F4" w:rsidRPr="002C5EEB">
        <w:rPr>
          <w:rFonts w:eastAsia="Times New Roman"/>
          <w:color w:val="000000"/>
          <w:szCs w:val="24"/>
          <w:lang w:val="ru-RU"/>
        </w:rPr>
        <w:t xml:space="preserve"> и  </w:t>
      </w:r>
      <w:r w:rsidRPr="002C5EEB">
        <w:rPr>
          <w:rFonts w:eastAsia="Times New Roman"/>
          <w:color w:val="000000"/>
          <w:szCs w:val="24"/>
          <w:lang w:val="ru-RU"/>
        </w:rPr>
        <w:t>изјавом сагласности да Комисија за потребе поступка јавног конкурса може извршити увид, прибавити и обрадити личне податке о чињеницама о којима се води службена евиденција</w:t>
      </w:r>
      <w:r w:rsidR="00CC2831" w:rsidRPr="002C5EEB">
        <w:rPr>
          <w:rFonts w:eastAsia="Times New Roman"/>
          <w:color w:val="000000"/>
          <w:szCs w:val="24"/>
          <w:lang w:val="ru-RU"/>
        </w:rPr>
        <w:t xml:space="preserve"> ( Прилог 3)</w:t>
      </w:r>
      <w:r w:rsidRPr="002C5EEB">
        <w:rPr>
          <w:rFonts w:eastAsia="Times New Roman"/>
          <w:color w:val="000000"/>
          <w:szCs w:val="24"/>
          <w:lang w:val="ru-RU"/>
        </w:rPr>
        <w:t>;</w:t>
      </w:r>
    </w:p>
    <w:p w14:paraId="7D83FAA6" w14:textId="77777777" w:rsidR="00344E4D" w:rsidRPr="002C5EEB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Попуњен образац предлога пројекта</w:t>
      </w:r>
      <w:r w:rsidR="00DC72F4" w:rsidRPr="002C5EEB">
        <w:rPr>
          <w:rFonts w:eastAsia="Times New Roman"/>
          <w:color w:val="000000"/>
          <w:szCs w:val="24"/>
          <w:lang w:val="ru-RU"/>
        </w:rPr>
        <w:t xml:space="preserve"> ( Прилог 4)</w:t>
      </w:r>
      <w:r w:rsidRPr="002C5EEB">
        <w:rPr>
          <w:rFonts w:eastAsia="Times New Roman"/>
          <w:color w:val="000000"/>
          <w:szCs w:val="24"/>
          <w:lang w:val="ru-RU"/>
        </w:rPr>
        <w:t>;</w:t>
      </w:r>
    </w:p>
    <w:p w14:paraId="4B33B581" w14:textId="77777777" w:rsidR="00344E4D" w:rsidRPr="002C5EEB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Попуњен образац буџета пројекта</w:t>
      </w:r>
      <w:r w:rsidR="00DC72F4" w:rsidRPr="002C5EEB">
        <w:rPr>
          <w:rFonts w:eastAsia="Times New Roman"/>
          <w:color w:val="000000"/>
          <w:szCs w:val="24"/>
          <w:lang w:val="ru-RU"/>
        </w:rPr>
        <w:t xml:space="preserve"> ( Прилог 5)</w:t>
      </w:r>
      <w:r w:rsidRPr="002C5EEB">
        <w:rPr>
          <w:rFonts w:eastAsia="Times New Roman"/>
          <w:color w:val="000000"/>
          <w:szCs w:val="24"/>
          <w:lang w:val="ru-RU"/>
        </w:rPr>
        <w:t>;</w:t>
      </w:r>
    </w:p>
    <w:p w14:paraId="19C6F1CE" w14:textId="77777777" w:rsidR="00344E4D" w:rsidRPr="002C5EEB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Попуњен образац наративног буџета пројекта</w:t>
      </w:r>
      <w:r w:rsidR="00CC2831" w:rsidRPr="002C5EEB">
        <w:rPr>
          <w:rFonts w:eastAsia="Times New Roman"/>
          <w:color w:val="000000"/>
          <w:szCs w:val="24"/>
          <w:lang w:val="ru-RU"/>
        </w:rPr>
        <w:t xml:space="preserve"> ( Прилог 6);</w:t>
      </w:r>
    </w:p>
    <w:p w14:paraId="00371A72" w14:textId="77777777" w:rsidR="00344E4D" w:rsidRPr="002C5EEB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Писмену изјаву о обезбеђивању сопственог финансирања или суфинансирања</w:t>
      </w:r>
      <w:r w:rsidR="00CC2831" w:rsidRPr="002C5EEB">
        <w:rPr>
          <w:rFonts w:eastAsia="Times New Roman"/>
          <w:color w:val="000000"/>
          <w:szCs w:val="24"/>
          <w:lang w:val="ru-RU"/>
        </w:rPr>
        <w:t xml:space="preserve"> ( Прилог 9)</w:t>
      </w:r>
      <w:r w:rsidRPr="002C5EEB">
        <w:rPr>
          <w:rFonts w:eastAsia="Times New Roman"/>
          <w:color w:val="000000"/>
          <w:szCs w:val="24"/>
          <w:lang w:val="ru-RU"/>
        </w:rPr>
        <w:t>;</w:t>
      </w:r>
    </w:p>
    <w:p w14:paraId="5CFE3A24" w14:textId="77777777" w:rsidR="00344E4D" w:rsidRPr="002C5EEB" w:rsidRDefault="00CD6D67" w:rsidP="00CD6D67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lastRenderedPageBreak/>
        <w:t>Потписан протокол</w:t>
      </w:r>
      <w:r w:rsidR="00CE27F1" w:rsidRPr="002C5EEB">
        <w:rPr>
          <w:rFonts w:eastAsia="Times New Roman"/>
          <w:color w:val="000000"/>
          <w:szCs w:val="24"/>
          <w:lang w:val="ru-RU"/>
        </w:rPr>
        <w:t xml:space="preserve"> о сарадњи, односно парнерству, са јасно дефинисаним улогама и обавезама 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 </w:t>
      </w:r>
      <w:r w:rsidR="00CE27F1" w:rsidRPr="002C5EEB">
        <w:rPr>
          <w:rFonts w:eastAsia="Times New Roman"/>
          <w:color w:val="000000"/>
          <w:szCs w:val="24"/>
          <w:lang w:val="ru-RU"/>
        </w:rPr>
        <w:t>партнера</w:t>
      </w:r>
      <w:r w:rsidR="00B7670B" w:rsidRPr="002C5EEB">
        <w:rPr>
          <w:rFonts w:eastAsia="Times New Roman"/>
          <w:color w:val="000000"/>
          <w:szCs w:val="24"/>
          <w:lang w:val="ru-RU"/>
        </w:rPr>
        <w:t>, ако се пројекат реализује на тај начин</w:t>
      </w:r>
      <w:r w:rsidR="00CC2831" w:rsidRPr="002C5EEB">
        <w:rPr>
          <w:rFonts w:eastAsia="Times New Roman"/>
          <w:color w:val="000000"/>
          <w:szCs w:val="24"/>
          <w:lang w:val="ru-RU"/>
        </w:rPr>
        <w:t xml:space="preserve"> – ( слободна форма)</w:t>
      </w:r>
      <w:r w:rsidR="00B7670B" w:rsidRPr="002C5EEB">
        <w:rPr>
          <w:rFonts w:eastAsia="Times New Roman"/>
          <w:color w:val="000000"/>
          <w:szCs w:val="24"/>
          <w:lang w:val="ru-RU"/>
        </w:rPr>
        <w:t>;</w:t>
      </w:r>
    </w:p>
    <w:p w14:paraId="20094FCC" w14:textId="77777777" w:rsidR="00CD6D67" w:rsidRPr="002C5EEB" w:rsidRDefault="00CD6D67" w:rsidP="00CD6D67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Статут удружења уколико није објављен на интернет страници Агенције за привредне регистре</w:t>
      </w:r>
    </w:p>
    <w:p w14:paraId="2047095F" w14:textId="77777777" w:rsidR="00344E4D" w:rsidRPr="002C5EEB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Другу документацију која је, по процени удружења предлагача пројекта/учесника конкурса, од значаја за доделу средстава.</w:t>
      </w:r>
    </w:p>
    <w:p w14:paraId="603F4732" w14:textId="77777777" w:rsidR="00344E4D" w:rsidRPr="002C5EEB" w:rsidRDefault="00344E4D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</w:p>
    <w:p w14:paraId="769B2027" w14:textId="77777777" w:rsidR="00344E4D" w:rsidRPr="002C5EEB" w:rsidRDefault="00B7670B" w:rsidP="007B275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>ОСНОВНИ И ДОПУНСКИ КРИТЕРИЈУМИ ЗА БОДОВАЊЕ ПРЕДЛОГА ПРОЈЕКАТА</w:t>
      </w:r>
    </w:p>
    <w:p w14:paraId="382D73F3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Комисија оцењује пријаве пристигл</w:t>
      </w:r>
      <w:r w:rsidR="00CE27F1" w:rsidRPr="002C5EEB">
        <w:rPr>
          <w:rFonts w:eastAsia="Times New Roman"/>
          <w:color w:val="000000"/>
          <w:szCs w:val="24"/>
          <w:lang w:val="ru-RU"/>
        </w:rPr>
        <w:t>е у складу са условима конкурса и</w:t>
      </w:r>
      <w:r w:rsidRPr="002C5EEB">
        <w:rPr>
          <w:rFonts w:eastAsia="Times New Roman"/>
          <w:color w:val="000000"/>
          <w:szCs w:val="24"/>
          <w:lang w:val="ru-RU"/>
        </w:rPr>
        <w:t xml:space="preserve"> према прописаним </w:t>
      </w:r>
      <w:r w:rsidR="00CE27F1" w:rsidRPr="002C5EEB">
        <w:rPr>
          <w:rFonts w:eastAsia="Times New Roman"/>
          <w:color w:val="000000"/>
          <w:szCs w:val="24"/>
          <w:lang w:val="ru-RU"/>
        </w:rPr>
        <w:t>критеријумима.</w:t>
      </w:r>
    </w:p>
    <w:p w14:paraId="42C60DD0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Оцена и избор пројеката који ће се финансирати средствима из буџета </w:t>
      </w:r>
      <w:r w:rsidR="00CE27F1" w:rsidRPr="002C5EEB">
        <w:rPr>
          <w:rFonts w:eastAsia="Times New Roman"/>
          <w:color w:val="000000"/>
          <w:szCs w:val="24"/>
          <w:lang w:val="ru-RU"/>
        </w:rPr>
        <w:t>општине</w:t>
      </w:r>
      <w:r w:rsidR="00CC2831" w:rsidRPr="002C5EEB">
        <w:rPr>
          <w:rFonts w:eastAsia="Times New Roman"/>
          <w:color w:val="000000"/>
          <w:szCs w:val="24"/>
          <w:lang w:val="ru-RU"/>
        </w:rPr>
        <w:t xml:space="preserve"> Ивањица</w:t>
      </w:r>
      <w:r w:rsidRPr="002C5EEB">
        <w:rPr>
          <w:rFonts w:eastAsia="Times New Roman"/>
          <w:color w:val="000000"/>
          <w:szCs w:val="24"/>
          <w:lang w:val="ru-RU"/>
        </w:rPr>
        <w:t xml:space="preserve"> врши се применом следећих основних критеријума: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75"/>
        <w:gridCol w:w="4760"/>
        <w:gridCol w:w="1715"/>
      </w:tblGrid>
      <w:tr w:rsidR="00CE27F1" w:rsidRPr="002C5EEB" w14:paraId="03DABD7A" w14:textId="77777777" w:rsidTr="009D18B4">
        <w:tc>
          <w:tcPr>
            <w:tcW w:w="2875" w:type="dxa"/>
          </w:tcPr>
          <w:p w14:paraId="430CCAEA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b/>
                <w:szCs w:val="24"/>
                <w:lang w:val="sr-Cyrl-CS"/>
              </w:rPr>
            </w:pPr>
            <w:r w:rsidRPr="002C5EEB">
              <w:rPr>
                <w:b/>
                <w:szCs w:val="24"/>
                <w:lang w:val="sr-Cyrl-CS"/>
              </w:rPr>
              <w:t>Критеријуми</w:t>
            </w:r>
          </w:p>
        </w:tc>
        <w:tc>
          <w:tcPr>
            <w:tcW w:w="4760" w:type="dxa"/>
            <w:vAlign w:val="center"/>
          </w:tcPr>
          <w:p w14:paraId="5CD1517E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b/>
                <w:szCs w:val="24"/>
              </w:rPr>
            </w:pPr>
            <w:proofErr w:type="spellStart"/>
            <w:r w:rsidRPr="002C5EEB">
              <w:rPr>
                <w:b/>
                <w:szCs w:val="24"/>
              </w:rPr>
              <w:t>Објашњење</w:t>
            </w:r>
            <w:proofErr w:type="spellEnd"/>
            <w:r w:rsidRPr="002C5EEB">
              <w:rPr>
                <w:b/>
                <w:szCs w:val="24"/>
              </w:rPr>
              <w:t xml:space="preserve"> </w:t>
            </w:r>
            <w:proofErr w:type="spellStart"/>
            <w:r w:rsidRPr="002C5EEB">
              <w:rPr>
                <w:b/>
                <w:szCs w:val="24"/>
              </w:rPr>
              <w:t>критеријума</w:t>
            </w:r>
            <w:proofErr w:type="spellEnd"/>
          </w:p>
        </w:tc>
        <w:tc>
          <w:tcPr>
            <w:tcW w:w="1715" w:type="dxa"/>
            <w:vAlign w:val="center"/>
          </w:tcPr>
          <w:p w14:paraId="65302A7C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b/>
                <w:szCs w:val="24"/>
                <w:lang w:val="sr-Cyrl-CS"/>
              </w:rPr>
            </w:pPr>
            <w:r w:rsidRPr="002C5EEB">
              <w:rPr>
                <w:b/>
                <w:szCs w:val="24"/>
                <w:lang w:val="sr-Cyrl-CS"/>
              </w:rPr>
              <w:t>Број бодова</w:t>
            </w:r>
          </w:p>
        </w:tc>
      </w:tr>
      <w:tr w:rsidR="00CE27F1" w:rsidRPr="002C5EEB" w14:paraId="727A42E2" w14:textId="77777777" w:rsidTr="009D18B4">
        <w:tc>
          <w:tcPr>
            <w:tcW w:w="2875" w:type="dxa"/>
          </w:tcPr>
          <w:p w14:paraId="79A3B068" w14:textId="77777777" w:rsidR="00CE27F1" w:rsidRPr="002C5EEB" w:rsidRDefault="00CE27F1" w:rsidP="00CC2831">
            <w:pPr>
              <w:shd w:val="clear" w:color="auto" w:fill="FFFFFF" w:themeFill="background1"/>
              <w:spacing w:after="120"/>
              <w:contextualSpacing/>
              <w:rPr>
                <w:szCs w:val="24"/>
                <w:lang w:val="sr-Cyrl-CS"/>
              </w:rPr>
            </w:pPr>
            <w:r w:rsidRPr="002C5EEB">
              <w:rPr>
                <w:bCs/>
                <w:szCs w:val="24"/>
                <w:lang w:val="sr-Cyrl-CS"/>
              </w:rPr>
              <w:t xml:space="preserve">Усаглашеност с постојећим стратешким документима Општине </w:t>
            </w:r>
            <w:r w:rsidR="00CC2831" w:rsidRPr="002C5EEB">
              <w:rPr>
                <w:bCs/>
                <w:szCs w:val="24"/>
                <w:lang w:val="sr-Cyrl-CS"/>
              </w:rPr>
              <w:t>Ивањица</w:t>
            </w:r>
            <w:r w:rsidRPr="002C5EEB">
              <w:rPr>
                <w:szCs w:val="24"/>
                <w:lang w:val="sr-Cyrl-CS"/>
              </w:rPr>
              <w:t xml:space="preserve"> </w:t>
            </w:r>
          </w:p>
        </w:tc>
        <w:tc>
          <w:tcPr>
            <w:tcW w:w="4760" w:type="dxa"/>
            <w:vAlign w:val="center"/>
          </w:tcPr>
          <w:p w14:paraId="17B383BD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Да ли је и у којој мери је пројекат стратешки утемељен, односно у складу са важећим стра</w:t>
            </w:r>
            <w:r w:rsidR="00584886" w:rsidRPr="002C5EEB">
              <w:rPr>
                <w:szCs w:val="24"/>
                <w:lang w:val="sr-Cyrl-CS"/>
              </w:rPr>
              <w:t>тешким опредељењем Општине Ивањица</w:t>
            </w:r>
            <w:r w:rsidRPr="002C5EEB">
              <w:rPr>
                <w:szCs w:val="24"/>
                <w:lang w:val="sr-Cyrl-CS"/>
              </w:rPr>
              <w:t>?</w:t>
            </w:r>
          </w:p>
        </w:tc>
        <w:tc>
          <w:tcPr>
            <w:tcW w:w="1715" w:type="dxa"/>
          </w:tcPr>
          <w:p w14:paraId="5CD1AA2C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10</w:t>
            </w:r>
          </w:p>
        </w:tc>
      </w:tr>
      <w:tr w:rsidR="00CE27F1" w:rsidRPr="002C5EEB" w14:paraId="0F620606" w14:textId="77777777" w:rsidTr="009D18B4">
        <w:tc>
          <w:tcPr>
            <w:tcW w:w="2875" w:type="dxa"/>
          </w:tcPr>
          <w:p w14:paraId="5764BD54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bCs/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Капацитет носиоца пројекта, предложене квалификације и референце пројектног тима</w:t>
            </w:r>
          </w:p>
        </w:tc>
        <w:tc>
          <w:tcPr>
            <w:tcW w:w="4760" w:type="dxa"/>
            <w:vAlign w:val="center"/>
          </w:tcPr>
          <w:p w14:paraId="4EC028A4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Да ли су капацитет носиоца пројекта, предложене квалификације и референце пројектног тима усклађене са предложеним циљевима, резултатима и активностима пројекта</w:t>
            </w:r>
          </w:p>
        </w:tc>
        <w:tc>
          <w:tcPr>
            <w:tcW w:w="1715" w:type="dxa"/>
          </w:tcPr>
          <w:p w14:paraId="3CE3EF59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10</w:t>
            </w:r>
          </w:p>
        </w:tc>
      </w:tr>
      <w:tr w:rsidR="00CE27F1" w:rsidRPr="002C5EEB" w14:paraId="2248AF18" w14:textId="77777777" w:rsidTr="009D18B4">
        <w:tc>
          <w:tcPr>
            <w:tcW w:w="2875" w:type="dxa"/>
          </w:tcPr>
          <w:p w14:paraId="3E8DBBBE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 xml:space="preserve">Дефинисани циљеви пројекта, циљна група и корисници пројекта, број директних и индиректних корисника пројекта и њихове потребе </w:t>
            </w:r>
          </w:p>
        </w:tc>
        <w:tc>
          <w:tcPr>
            <w:tcW w:w="4760" w:type="dxa"/>
            <w:vAlign w:val="center"/>
          </w:tcPr>
          <w:p w14:paraId="5E683E44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rPr>
                <w:szCs w:val="24"/>
                <w:lang w:val="ru-RU"/>
              </w:rPr>
            </w:pPr>
            <w:r w:rsidRPr="002C5EEB">
              <w:rPr>
                <w:szCs w:val="24"/>
                <w:lang w:val="sr-Cyrl-CS"/>
              </w:rPr>
              <w:t xml:space="preserve">Да ли су циљеви пројекта јасно дефинисани, достижни у </w:t>
            </w:r>
            <w:proofErr w:type="spellStart"/>
            <w:r w:rsidRPr="002C5EEB">
              <w:rPr>
                <w:szCs w:val="24"/>
                <w:lang w:val="sr-Cyrl-CS"/>
              </w:rPr>
              <w:t>предвиђеном</w:t>
            </w:r>
            <w:proofErr w:type="spellEnd"/>
            <w:r w:rsidRPr="002C5EEB">
              <w:rPr>
                <w:szCs w:val="24"/>
                <w:lang w:val="sr-Cyrl-CS"/>
              </w:rPr>
              <w:t xml:space="preserve"> времену трајања пројекта и да ли недвосмислено представљају решење уочених проблема у локалној заједници, односно могу да задовоље јавни интерес?</w:t>
            </w:r>
          </w:p>
          <w:p w14:paraId="6029932A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rPr>
                <w:szCs w:val="24"/>
                <w:lang w:val="ru-RU"/>
              </w:rPr>
            </w:pPr>
            <w:r w:rsidRPr="002C5EEB">
              <w:rPr>
                <w:szCs w:val="24"/>
                <w:lang w:val="sr-Cyrl-CS"/>
              </w:rPr>
              <w:t>Да ли су циљна група и корисници јасно дефинисани?</w:t>
            </w:r>
          </w:p>
          <w:p w14:paraId="35FF91A4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rPr>
                <w:szCs w:val="24"/>
                <w:lang w:val="ru-RU"/>
              </w:rPr>
            </w:pPr>
            <w:r w:rsidRPr="002C5EEB">
              <w:rPr>
                <w:szCs w:val="24"/>
                <w:lang w:val="sr-Cyrl-CS"/>
              </w:rPr>
              <w:t>Да ли је представљена процена броја директних и индиректних корисника пројекта?</w:t>
            </w:r>
          </w:p>
          <w:p w14:paraId="2883232F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rPr>
                <w:szCs w:val="24"/>
                <w:lang w:val="ru-RU"/>
              </w:rPr>
            </w:pPr>
            <w:r w:rsidRPr="002C5EEB">
              <w:rPr>
                <w:szCs w:val="24"/>
                <w:lang w:val="sr-Cyrl-CS"/>
              </w:rPr>
              <w:t>У ком обиму ће потребе циљне групе и корисника пројекта бити задовољене – обим задовољења јавног интереса?</w:t>
            </w:r>
          </w:p>
        </w:tc>
        <w:tc>
          <w:tcPr>
            <w:tcW w:w="1715" w:type="dxa"/>
          </w:tcPr>
          <w:p w14:paraId="49E99D69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szCs w:val="24"/>
                <w:lang w:val="ru-RU"/>
              </w:rPr>
            </w:pPr>
            <w:r w:rsidRPr="002C5EEB">
              <w:rPr>
                <w:szCs w:val="24"/>
                <w:lang w:val="ru-RU"/>
              </w:rPr>
              <w:t>10</w:t>
            </w:r>
          </w:p>
        </w:tc>
      </w:tr>
      <w:tr w:rsidR="00CE27F1" w:rsidRPr="002C5EEB" w14:paraId="48826530" w14:textId="77777777" w:rsidTr="009D18B4">
        <w:tc>
          <w:tcPr>
            <w:tcW w:w="2875" w:type="dxa"/>
          </w:tcPr>
          <w:p w14:paraId="5971FF6A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lastRenderedPageBreak/>
              <w:t xml:space="preserve">Одрживост пројекта </w:t>
            </w:r>
          </w:p>
        </w:tc>
        <w:tc>
          <w:tcPr>
            <w:tcW w:w="4760" w:type="dxa"/>
            <w:vAlign w:val="center"/>
          </w:tcPr>
          <w:p w14:paraId="05605B3B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rPr>
                <w:szCs w:val="24"/>
                <w:lang w:val="ru-RU"/>
              </w:rPr>
            </w:pPr>
            <w:r w:rsidRPr="002C5EEB">
              <w:rPr>
                <w:szCs w:val="24"/>
                <w:lang w:val="sr-Cyrl-CS"/>
              </w:rPr>
              <w:t>Да ли је ће се активности пројекта наставити и после финансирања пројекта ср</w:t>
            </w:r>
            <w:r w:rsidR="00584886" w:rsidRPr="002C5EEB">
              <w:rPr>
                <w:szCs w:val="24"/>
                <w:lang w:val="sr-Cyrl-CS"/>
              </w:rPr>
              <w:t>едствима из буџета Општине Ивањица</w:t>
            </w:r>
            <w:r w:rsidRPr="002C5EEB">
              <w:rPr>
                <w:szCs w:val="24"/>
                <w:lang w:val="sr-Cyrl-CS"/>
              </w:rPr>
              <w:t xml:space="preserve"> и на који начин ће се спроводити и финансирати активности пројекта по престанку финансирања средствима из буџета Општине?</w:t>
            </w:r>
          </w:p>
          <w:p w14:paraId="5C98921E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rPr>
                <w:szCs w:val="24"/>
                <w:lang w:val="ru-RU"/>
              </w:rPr>
            </w:pPr>
            <w:r w:rsidRPr="002C5EEB">
              <w:rPr>
                <w:szCs w:val="24"/>
                <w:lang w:val="sr-Cyrl-CS"/>
              </w:rPr>
              <w:t>Да ли је пројекат одржив у институционалном и развојном смислу – да ли ће пројектне активности бити спровођене и по истеку времена за спровођење пројекта у оквиру којег ће се финансирати/</w:t>
            </w:r>
            <w:proofErr w:type="spellStart"/>
            <w:r w:rsidRPr="002C5EEB">
              <w:rPr>
                <w:szCs w:val="24"/>
                <w:lang w:val="sr-Cyrl-CS"/>
              </w:rPr>
              <w:t>суфинансирати</w:t>
            </w:r>
            <w:proofErr w:type="spellEnd"/>
            <w:r w:rsidRPr="002C5EEB">
              <w:rPr>
                <w:szCs w:val="24"/>
                <w:lang w:val="sr-Cyrl-CS"/>
              </w:rPr>
              <w:t xml:space="preserve"> ср</w:t>
            </w:r>
            <w:r w:rsidR="00584886" w:rsidRPr="002C5EEB">
              <w:rPr>
                <w:szCs w:val="24"/>
                <w:lang w:val="sr-Cyrl-CS"/>
              </w:rPr>
              <w:t>едствима из буџета Општине Ивањица</w:t>
            </w:r>
            <w:r w:rsidRPr="002C5EEB">
              <w:rPr>
                <w:szCs w:val="24"/>
                <w:lang w:val="sr-Cyrl-CS"/>
              </w:rPr>
              <w:t xml:space="preserve">? </w:t>
            </w:r>
          </w:p>
        </w:tc>
        <w:tc>
          <w:tcPr>
            <w:tcW w:w="1715" w:type="dxa"/>
          </w:tcPr>
          <w:p w14:paraId="642A5EC4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szCs w:val="24"/>
                <w:lang w:val="ru-RU"/>
              </w:rPr>
            </w:pPr>
            <w:r w:rsidRPr="002C5EEB">
              <w:rPr>
                <w:szCs w:val="24"/>
                <w:lang w:val="ru-RU"/>
              </w:rPr>
              <w:t>10</w:t>
            </w:r>
          </w:p>
        </w:tc>
      </w:tr>
      <w:tr w:rsidR="00CE27F1" w:rsidRPr="002C5EEB" w14:paraId="511B3442" w14:textId="77777777" w:rsidTr="009D18B4">
        <w:tc>
          <w:tcPr>
            <w:tcW w:w="2875" w:type="dxa"/>
          </w:tcPr>
          <w:p w14:paraId="4D70B010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 xml:space="preserve">Очекивани резултати и ефекти пројекта </w:t>
            </w:r>
          </w:p>
        </w:tc>
        <w:tc>
          <w:tcPr>
            <w:tcW w:w="4760" w:type="dxa"/>
            <w:vAlign w:val="center"/>
          </w:tcPr>
          <w:p w14:paraId="771F368B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Да ли су резултати и ефекти пројекта мерљиви?</w:t>
            </w:r>
          </w:p>
          <w:p w14:paraId="037C5F72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Да ли ће очекивани позитивни ефекти бити далекосежни – у ком року се очекују позитивни ефекти на директне и индиректне кориснике пројекта?</w:t>
            </w:r>
          </w:p>
        </w:tc>
        <w:tc>
          <w:tcPr>
            <w:tcW w:w="1715" w:type="dxa"/>
          </w:tcPr>
          <w:p w14:paraId="55665016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15</w:t>
            </w:r>
          </w:p>
        </w:tc>
      </w:tr>
      <w:tr w:rsidR="00CE27F1" w:rsidRPr="002C5EEB" w14:paraId="45FF237E" w14:textId="77777777" w:rsidTr="009D18B4">
        <w:tc>
          <w:tcPr>
            <w:tcW w:w="2875" w:type="dxa"/>
          </w:tcPr>
          <w:p w14:paraId="1BB0A0C5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Економичност буџета пројекта и однос трошкова и очекиваних резултата и ефеката</w:t>
            </w:r>
          </w:p>
        </w:tc>
        <w:tc>
          <w:tcPr>
            <w:tcW w:w="4760" w:type="dxa"/>
            <w:vAlign w:val="center"/>
          </w:tcPr>
          <w:p w14:paraId="62146268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 xml:space="preserve">Да ли су трошкови усклађени са предложеним пројектним активностима? </w:t>
            </w:r>
          </w:p>
          <w:p w14:paraId="43101C81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Да ли је прецизно и детаљно приказан наративни буџет пројекта?</w:t>
            </w:r>
          </w:p>
          <w:p w14:paraId="5C2249D8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Да ли су трошкови пројекта реални?</w:t>
            </w:r>
          </w:p>
          <w:p w14:paraId="2A77BA2A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 xml:space="preserve">Да ли ће очекивани позитивни ефекти надмашити потенцијалне негативне ефекте спровођења пројекта и његове трошкове - Да ли је однос између процењених трошкова и </w:t>
            </w:r>
            <w:proofErr w:type="spellStart"/>
            <w:r w:rsidRPr="002C5EEB">
              <w:rPr>
                <w:szCs w:val="24"/>
                <w:lang w:val="sr-Cyrl-CS"/>
              </w:rPr>
              <w:t>очекованих</w:t>
            </w:r>
            <w:proofErr w:type="spellEnd"/>
            <w:r w:rsidRPr="002C5EEB">
              <w:rPr>
                <w:szCs w:val="24"/>
                <w:lang w:val="sr-Cyrl-CS"/>
              </w:rPr>
              <w:t xml:space="preserve"> резултата и ефеката задовољавајући?</w:t>
            </w:r>
          </w:p>
        </w:tc>
        <w:tc>
          <w:tcPr>
            <w:tcW w:w="1715" w:type="dxa"/>
          </w:tcPr>
          <w:p w14:paraId="4E2D96CD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15</w:t>
            </w:r>
          </w:p>
        </w:tc>
      </w:tr>
      <w:tr w:rsidR="00CE27F1" w:rsidRPr="002C5EEB" w14:paraId="37F82E79" w14:textId="77777777" w:rsidTr="009D18B4">
        <w:tc>
          <w:tcPr>
            <w:tcW w:w="2875" w:type="dxa"/>
          </w:tcPr>
          <w:p w14:paraId="68017DA0" w14:textId="77777777" w:rsidR="00CE27F1" w:rsidRPr="002C5EEB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Cs w:val="24"/>
                <w:lang w:val="ru-RU"/>
              </w:rPr>
            </w:pPr>
            <w:r w:rsidRPr="002C5EEB">
              <w:rPr>
                <w:szCs w:val="24"/>
                <w:lang w:val="ru-RU"/>
              </w:rPr>
              <w:t xml:space="preserve">Суфинансирање пројекта из других извора </w:t>
            </w:r>
          </w:p>
        </w:tc>
        <w:tc>
          <w:tcPr>
            <w:tcW w:w="4760" w:type="dxa"/>
            <w:vAlign w:val="center"/>
          </w:tcPr>
          <w:p w14:paraId="1C3D4FB3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ru-RU"/>
              </w:rPr>
              <w:t>Да ли је удружење предлагач пројекта/учесник конкурса обезбедило сопствено новчано учешће или други вид учешћа и/или суфинансирање пројекта из других извора?</w:t>
            </w:r>
          </w:p>
        </w:tc>
        <w:tc>
          <w:tcPr>
            <w:tcW w:w="1715" w:type="dxa"/>
          </w:tcPr>
          <w:p w14:paraId="77274111" w14:textId="77777777" w:rsidR="00CE27F1" w:rsidRPr="002C5EEB" w:rsidRDefault="00CC283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10</w:t>
            </w:r>
          </w:p>
        </w:tc>
      </w:tr>
      <w:tr w:rsidR="00CE27F1" w:rsidRPr="002C5EEB" w14:paraId="09FC3022" w14:textId="77777777" w:rsidTr="009D18B4">
        <w:tc>
          <w:tcPr>
            <w:tcW w:w="2875" w:type="dxa"/>
          </w:tcPr>
          <w:p w14:paraId="471BB731" w14:textId="77777777" w:rsidR="00CE27F1" w:rsidRPr="002C5EEB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Cs w:val="24"/>
                <w:lang w:val="ru-RU"/>
              </w:rPr>
            </w:pPr>
            <w:r w:rsidRPr="002C5EEB">
              <w:rPr>
                <w:szCs w:val="24"/>
                <w:lang w:val="ru-RU"/>
              </w:rPr>
              <w:t xml:space="preserve">Реализација пројеката у партнерству </w:t>
            </w:r>
          </w:p>
          <w:p w14:paraId="0D4FA779" w14:textId="77777777" w:rsidR="00CE27F1" w:rsidRPr="002C5EEB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Cs w:val="24"/>
                <w:lang w:val="ru-RU"/>
              </w:rPr>
            </w:pPr>
          </w:p>
        </w:tc>
        <w:tc>
          <w:tcPr>
            <w:tcW w:w="4760" w:type="dxa"/>
            <w:vAlign w:val="center"/>
          </w:tcPr>
          <w:p w14:paraId="43D88A2C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szCs w:val="24"/>
                <w:lang w:val="ru-RU"/>
              </w:rPr>
            </w:pPr>
            <w:r w:rsidRPr="002C5EEB">
              <w:rPr>
                <w:szCs w:val="24"/>
                <w:lang w:val="ru-RU"/>
              </w:rPr>
              <w:lastRenderedPageBreak/>
              <w:t xml:space="preserve">Да ли носилац пројекта има обезбеђено адекватно партнерство са другим </w:t>
            </w:r>
            <w:r w:rsidRPr="002C5EEB">
              <w:rPr>
                <w:szCs w:val="24"/>
                <w:lang w:val="ru-RU"/>
              </w:rPr>
              <w:lastRenderedPageBreak/>
              <w:t xml:space="preserve">удружењима с јасно дефинисаним међусобним правима и обавезама у вези реализације пројектних активности? </w:t>
            </w:r>
          </w:p>
          <w:p w14:paraId="6539A32F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szCs w:val="24"/>
                <w:lang w:val="ru-RU"/>
              </w:rPr>
            </w:pPr>
            <w:r w:rsidRPr="002C5EEB">
              <w:rPr>
                <w:szCs w:val="24"/>
                <w:lang w:val="ru-RU"/>
              </w:rPr>
              <w:t xml:space="preserve">Да ли носилац пројекта има обезбеђено друго адекватно партнерство с актером из јавног и/или приватног сектора, с јасно дефинисаним међусобним правима и обавезама у вези реализације пројектних активности? </w:t>
            </w:r>
          </w:p>
        </w:tc>
        <w:tc>
          <w:tcPr>
            <w:tcW w:w="1715" w:type="dxa"/>
          </w:tcPr>
          <w:p w14:paraId="6F361CCF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lastRenderedPageBreak/>
              <w:t>15</w:t>
            </w:r>
          </w:p>
        </w:tc>
      </w:tr>
      <w:tr w:rsidR="00CE27F1" w:rsidRPr="002C5EEB" w14:paraId="5D6367EB" w14:textId="77777777" w:rsidTr="009D18B4">
        <w:tc>
          <w:tcPr>
            <w:tcW w:w="2875" w:type="dxa"/>
          </w:tcPr>
          <w:p w14:paraId="2ACF3071" w14:textId="77777777" w:rsidR="00CE27F1" w:rsidRPr="002C5EEB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Cs w:val="24"/>
                <w:lang w:val="ru-RU"/>
              </w:rPr>
            </w:pPr>
            <w:r w:rsidRPr="002C5EEB">
              <w:rPr>
                <w:szCs w:val="24"/>
                <w:lang w:val="sr-Cyrl-CS"/>
              </w:rPr>
              <w:t>Промоција, публицитет</w:t>
            </w:r>
          </w:p>
        </w:tc>
        <w:tc>
          <w:tcPr>
            <w:tcW w:w="4760" w:type="dxa"/>
            <w:vAlign w:val="center"/>
          </w:tcPr>
          <w:p w14:paraId="69821958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Cs w:val="24"/>
                <w:lang w:val="ru-RU"/>
              </w:rPr>
            </w:pPr>
            <w:r w:rsidRPr="002C5EEB">
              <w:rPr>
                <w:szCs w:val="24"/>
                <w:lang w:val="sr-Cyrl-CS"/>
              </w:rPr>
              <w:t>Да ли удружење предлагач има маркетиншки план односно планирано  информисање циљне групе и шире јавности о програму или пројекту</w:t>
            </w:r>
          </w:p>
        </w:tc>
        <w:tc>
          <w:tcPr>
            <w:tcW w:w="1715" w:type="dxa"/>
          </w:tcPr>
          <w:p w14:paraId="3F132AF2" w14:textId="77777777" w:rsidR="00CE27F1" w:rsidRPr="002C5EEB" w:rsidRDefault="00CC283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szCs w:val="24"/>
                <w:lang w:val="sr-Cyrl-CS"/>
              </w:rPr>
            </w:pPr>
            <w:r w:rsidRPr="002C5EEB">
              <w:rPr>
                <w:szCs w:val="24"/>
                <w:lang w:val="sr-Cyrl-CS"/>
              </w:rPr>
              <w:t>5</w:t>
            </w:r>
          </w:p>
        </w:tc>
      </w:tr>
      <w:tr w:rsidR="00CE27F1" w:rsidRPr="002C5EEB" w14:paraId="1D17D57D" w14:textId="77777777" w:rsidTr="009D18B4">
        <w:tc>
          <w:tcPr>
            <w:tcW w:w="2875" w:type="dxa"/>
          </w:tcPr>
          <w:p w14:paraId="499692B0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rPr>
                <w:b/>
                <w:szCs w:val="24"/>
                <w:lang w:val="sr-Cyrl-CS"/>
              </w:rPr>
            </w:pPr>
            <w:r w:rsidRPr="002C5EEB">
              <w:rPr>
                <w:b/>
                <w:bCs/>
                <w:szCs w:val="24"/>
                <w:lang w:val="sr-Cyrl-CS"/>
              </w:rPr>
              <w:t xml:space="preserve">УКУПНО: </w:t>
            </w:r>
          </w:p>
        </w:tc>
        <w:tc>
          <w:tcPr>
            <w:tcW w:w="4760" w:type="dxa"/>
            <w:vAlign w:val="center"/>
          </w:tcPr>
          <w:p w14:paraId="30864E7E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jc w:val="center"/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1715" w:type="dxa"/>
          </w:tcPr>
          <w:p w14:paraId="2B7E0879" w14:textId="77777777" w:rsidR="00CE27F1" w:rsidRPr="002C5EEB" w:rsidRDefault="00CE27F1" w:rsidP="00296286">
            <w:pPr>
              <w:shd w:val="clear" w:color="auto" w:fill="FFFFFF" w:themeFill="background1"/>
              <w:spacing w:after="120"/>
              <w:jc w:val="center"/>
              <w:rPr>
                <w:b/>
                <w:bCs/>
                <w:szCs w:val="24"/>
                <w:lang w:val="sr-Cyrl-CS"/>
              </w:rPr>
            </w:pPr>
            <w:r w:rsidRPr="002C5EEB">
              <w:rPr>
                <w:b/>
                <w:bCs/>
                <w:szCs w:val="24"/>
                <w:lang w:val="sr-Cyrl-CS"/>
              </w:rPr>
              <w:t>100</w:t>
            </w:r>
          </w:p>
        </w:tc>
      </w:tr>
    </w:tbl>
    <w:p w14:paraId="3665D37C" w14:textId="77777777" w:rsidR="00344E4D" w:rsidRPr="002C5EEB" w:rsidRDefault="00344E4D" w:rsidP="007B275D">
      <w:pPr>
        <w:shd w:val="clear" w:color="auto" w:fill="FFFFFF"/>
        <w:spacing w:after="60"/>
        <w:rPr>
          <w:szCs w:val="24"/>
        </w:rPr>
      </w:pPr>
    </w:p>
    <w:p w14:paraId="7B6F02ED" w14:textId="77777777" w:rsidR="00344E4D" w:rsidRPr="002C5EEB" w:rsidRDefault="00344E4D" w:rsidP="007B275D">
      <w:pPr>
        <w:shd w:val="clear" w:color="auto" w:fill="FFFFFF"/>
        <w:spacing w:after="60"/>
        <w:rPr>
          <w:rFonts w:eastAsia="Times New Roman"/>
          <w:color w:val="000000"/>
          <w:szCs w:val="24"/>
        </w:rPr>
      </w:pPr>
    </w:p>
    <w:p w14:paraId="6CD037DB" w14:textId="77777777" w:rsidR="00344E4D" w:rsidRPr="002C5EEB" w:rsidRDefault="00B7670B" w:rsidP="007B275D">
      <w:pPr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>БЛИЖА УПУТСТВА О УСЛОВИМА ЗА ПОДНОШЕЊЕ ПРИЈАВА И КРИТЕРИЈУМИМА ЗА ДОДЕЛУ СРЕДСТАВА</w:t>
      </w:r>
    </w:p>
    <w:p w14:paraId="0AFBACD8" w14:textId="77777777" w:rsidR="00E42689" w:rsidRPr="002C5EEB" w:rsidRDefault="00E42689" w:rsidP="00BF0488">
      <w:pPr>
        <w:autoSpaceDE w:val="0"/>
        <w:autoSpaceDN w:val="0"/>
        <w:adjustRightInd w:val="0"/>
        <w:spacing w:after="60"/>
        <w:rPr>
          <w:szCs w:val="24"/>
          <w:lang w:val="ru-RU"/>
        </w:rPr>
      </w:pPr>
      <w:r w:rsidRPr="002C5EEB">
        <w:rPr>
          <w:szCs w:val="24"/>
          <w:lang w:val="ru-RU"/>
        </w:rPr>
        <w:t xml:space="preserve">Циљеви јавног конкурса: </w:t>
      </w:r>
      <w:r w:rsidR="00BF0488" w:rsidRPr="002C5EEB">
        <w:rPr>
          <w:szCs w:val="24"/>
          <w:lang w:val="ru-RU"/>
        </w:rPr>
        <w:t xml:space="preserve">1. Подстицање позитивног деловања шире друштвене заједнице према појединим осетљивим друштвеним групама и према појединцима из тих група, нарочито имајући у виду децу и младе, жене, особе са инвалидитетом, особе са посебним потребама, болесне и старије особе; 2. Развој и подстицање  друштвене свести о значају  смањења општег нивоа дискриминације;  </w:t>
      </w:r>
    </w:p>
    <w:p w14:paraId="74229DAD" w14:textId="77777777" w:rsidR="00FA3958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Ради потпунијег сагледавања квалитета предлога пројеката, Комисија може тражити појашњења предлога пројекта и/или обавити интервју са удружењем предлагачем пројекта/</w:t>
      </w:r>
      <w:r w:rsidR="00CC2831" w:rsidRPr="002C5EEB">
        <w:rPr>
          <w:rFonts w:eastAsia="Times New Roman"/>
          <w:color w:val="000000"/>
          <w:szCs w:val="24"/>
          <w:lang w:val="ru-RU"/>
        </w:rPr>
        <w:t>учесником конкурса</w:t>
      </w:r>
      <w:r w:rsidRPr="002C5EEB">
        <w:rPr>
          <w:rFonts w:eastAsia="Times New Roman"/>
          <w:color w:val="000000"/>
          <w:szCs w:val="24"/>
          <w:lang w:val="ru-RU"/>
        </w:rPr>
        <w:t>.</w:t>
      </w:r>
    </w:p>
    <w:p w14:paraId="6F07F36D" w14:textId="77777777" w:rsidR="005D1445" w:rsidRPr="002C5EEB" w:rsidRDefault="005D1445" w:rsidP="007B275D">
      <w:pPr>
        <w:shd w:val="clear" w:color="auto" w:fill="FFFFFF"/>
        <w:spacing w:after="60"/>
        <w:rPr>
          <w:rFonts w:eastAsia="Times New Roman"/>
          <w:szCs w:val="24"/>
          <w:lang w:val="ru-RU"/>
        </w:rPr>
      </w:pPr>
      <w:r w:rsidRPr="002C5EEB">
        <w:rPr>
          <w:rFonts w:eastAsia="Times New Roman"/>
          <w:szCs w:val="24"/>
          <w:lang w:val="ru-RU"/>
        </w:rPr>
        <w:t xml:space="preserve">Неће бити прихватљиви трошкови за куповину возила, набавку скупе опреме, дугова </w:t>
      </w:r>
      <w:r w:rsidR="00AA0752" w:rsidRPr="002C5EEB">
        <w:rPr>
          <w:rFonts w:eastAsia="Times New Roman"/>
          <w:szCs w:val="24"/>
          <w:lang w:val="ru-RU"/>
        </w:rPr>
        <w:t>и</w:t>
      </w:r>
      <w:r w:rsidRPr="002C5EEB">
        <w:rPr>
          <w:rFonts w:eastAsia="Times New Roman"/>
          <w:szCs w:val="24"/>
          <w:lang w:val="ru-RU"/>
        </w:rPr>
        <w:t xml:space="preserve"> покривање губитака, доспеле пасивне камате, набавку и куповину алкохолних пића, организовање игара на срећу, </w:t>
      </w:r>
      <w:r w:rsidR="00AA0752" w:rsidRPr="002C5EEB">
        <w:rPr>
          <w:rFonts w:eastAsia="Times New Roman"/>
          <w:szCs w:val="24"/>
          <w:lang w:val="ru-RU"/>
        </w:rPr>
        <w:t>позајмице, кредитирање, стипендије.</w:t>
      </w:r>
    </w:p>
    <w:p w14:paraId="1F1286EC" w14:textId="77777777" w:rsidR="00AA0752" w:rsidRPr="002C5EEB" w:rsidRDefault="00AA0752" w:rsidP="007B275D">
      <w:pPr>
        <w:shd w:val="clear" w:color="auto" w:fill="FFFFFF"/>
        <w:spacing w:after="60"/>
        <w:rPr>
          <w:szCs w:val="24"/>
          <w:lang w:val="ru-RU"/>
        </w:rPr>
      </w:pPr>
      <w:r w:rsidRPr="002C5EEB">
        <w:rPr>
          <w:szCs w:val="24"/>
          <w:lang w:val="ru-RU"/>
        </w:rPr>
        <w:t>Уколико се у буџету пројекта налазе трошкови за које се утврди да се ради о трошковима који нису неопходни исти се неће сматрати саставним делом пројекта.</w:t>
      </w:r>
    </w:p>
    <w:p w14:paraId="24CEDBFC" w14:textId="77777777" w:rsidR="00344E4D" w:rsidRPr="002C5EEB" w:rsidRDefault="001F0058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szCs w:val="24"/>
          <w:lang w:val="ru-RU"/>
        </w:rPr>
        <w:t xml:space="preserve">Комисија може одлучити да се поднети предлог пројекта финасира или суфинансира у мањем обиму од предложеног. </w:t>
      </w:r>
      <w:r w:rsidR="00B7670B" w:rsidRPr="002C5EEB">
        <w:rPr>
          <w:szCs w:val="24"/>
          <w:lang w:val="ru-RU"/>
        </w:rPr>
        <w:t>Уколико се износ одобрених средства разликује од тражених средства за финансирање пројекта,</w:t>
      </w:r>
      <w:r w:rsidR="00B7670B" w:rsidRPr="002C5EEB">
        <w:rPr>
          <w:b/>
          <w:szCs w:val="24"/>
          <w:lang w:val="ru-RU"/>
        </w:rPr>
        <w:t xml:space="preserve"> </w:t>
      </w:r>
      <w:r w:rsidR="00B7670B" w:rsidRPr="002C5EEB">
        <w:rPr>
          <w:szCs w:val="24"/>
          <w:lang w:val="ru-RU"/>
        </w:rPr>
        <w:t xml:space="preserve">Комисија </w:t>
      </w:r>
      <w:r w:rsidRPr="002C5EEB">
        <w:rPr>
          <w:szCs w:val="24"/>
          <w:lang w:val="ru-RU"/>
        </w:rPr>
        <w:t>ће</w:t>
      </w:r>
      <w:r w:rsidR="00B7670B" w:rsidRPr="002C5EEB">
        <w:rPr>
          <w:szCs w:val="24"/>
          <w:lang w:val="ru-RU"/>
        </w:rPr>
        <w:t xml:space="preserve"> захтевати од подносиоца предлога пројеката усклађивање буџета пројекта односно рокова реализације пројекта. </w:t>
      </w:r>
    </w:p>
    <w:p w14:paraId="2EDA1AA1" w14:textId="77777777" w:rsidR="005D1445" w:rsidRPr="002C5EEB" w:rsidRDefault="00B7670B" w:rsidP="007B275D">
      <w:pPr>
        <w:shd w:val="clear" w:color="auto" w:fill="FFFFFF"/>
        <w:spacing w:after="60"/>
        <w:rPr>
          <w:szCs w:val="24"/>
          <w:lang w:val="ru-RU"/>
        </w:rPr>
      </w:pPr>
      <w:r w:rsidRPr="002C5EEB">
        <w:rPr>
          <w:szCs w:val="24"/>
          <w:lang w:val="ru-RU"/>
        </w:rPr>
        <w:t>Уколико подносилац предлога пројекта не пристане на предложене корекције од стране Комисије, сматраће се да је одустао од пријаве на конкурс.</w:t>
      </w:r>
    </w:p>
    <w:p w14:paraId="003C624B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lastRenderedPageBreak/>
        <w:t xml:space="preserve">Чланови комисије појединачно бодују сваки пројекат на основу критеријума. Просечан број бодова представља коначан број бодова за тај предлог пројекта. </w:t>
      </w:r>
    </w:p>
    <w:p w14:paraId="27937585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Пројекат који је вреднован са мање од 60 бодова и</w:t>
      </w:r>
      <w:r w:rsidR="0098751F" w:rsidRPr="002C5EEB">
        <w:rPr>
          <w:rFonts w:eastAsia="Times New Roman"/>
          <w:color w:val="000000"/>
          <w:szCs w:val="24"/>
          <w:lang w:val="ru-RU"/>
        </w:rPr>
        <w:t>ли</w:t>
      </w:r>
      <w:r w:rsidRPr="002C5EEB">
        <w:rPr>
          <w:rFonts w:eastAsia="Times New Roman"/>
          <w:color w:val="000000"/>
          <w:szCs w:val="24"/>
          <w:lang w:val="ru-RU"/>
        </w:rPr>
        <w:t xml:space="preserve"> који није подржала већина чланова Комисије неће бити предмет избора за доделу средстава из буџета </w:t>
      </w:r>
      <w:r w:rsidR="00216C2E" w:rsidRPr="002C5EEB">
        <w:rPr>
          <w:rFonts w:eastAsia="Times New Roman"/>
          <w:color w:val="000000"/>
          <w:szCs w:val="24"/>
          <w:lang w:val="ru-RU"/>
        </w:rPr>
        <w:t>општине Ивањица</w:t>
      </w:r>
      <w:r w:rsidRPr="002C5EEB">
        <w:rPr>
          <w:rFonts w:eastAsia="Times New Roman"/>
          <w:color w:val="000000"/>
          <w:szCs w:val="24"/>
          <w:lang w:val="ru-RU"/>
        </w:rPr>
        <w:t>.</w:t>
      </w:r>
    </w:p>
    <w:p w14:paraId="5F10317A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О спроведеном поступку јавног конкурса Комисија води записник.</w:t>
      </w:r>
    </w:p>
    <w:p w14:paraId="0B470C76" w14:textId="77777777" w:rsidR="00344E4D" w:rsidRPr="002C5EEB" w:rsidRDefault="00344E4D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</w:p>
    <w:p w14:paraId="3FB5B700" w14:textId="77777777" w:rsidR="00344E4D" w:rsidRPr="002C5EEB" w:rsidRDefault="00B7670B" w:rsidP="007B275D">
      <w:pPr>
        <w:shd w:val="clear" w:color="auto" w:fill="FFFFFF"/>
        <w:spacing w:after="60"/>
        <w:jc w:val="center"/>
        <w:rPr>
          <w:rFonts w:eastAsia="Times New Roman"/>
          <w:b/>
          <w:bCs/>
          <w:color w:val="000000"/>
          <w:szCs w:val="24"/>
          <w:lang w:val="ru-RU"/>
        </w:rPr>
      </w:pPr>
      <w:r w:rsidRPr="002C5EEB">
        <w:rPr>
          <w:rFonts w:eastAsia="Times New Roman"/>
          <w:b/>
          <w:bCs/>
          <w:color w:val="000000"/>
          <w:szCs w:val="24"/>
          <w:lang w:val="ru-RU"/>
        </w:rPr>
        <w:t>РОК ЗА ДОНОШЕЊЕ ОДЛУКЕ О ИЗБОРУ ПРОЈЕКАТА</w:t>
      </w:r>
    </w:p>
    <w:p w14:paraId="393A5451" w14:textId="77777777" w:rsidR="00FA3958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Комисија, у складу са условима јавног конкурса </w:t>
      </w:r>
      <w:r w:rsidR="00216C2E" w:rsidRPr="002C5EEB">
        <w:rPr>
          <w:rFonts w:eastAsia="Times New Roman"/>
          <w:color w:val="000000"/>
          <w:szCs w:val="24"/>
          <w:lang w:val="ru-RU"/>
        </w:rPr>
        <w:t>и критеријумима, утврђује листу вредновања и рангирања пројеката</w:t>
      </w:r>
      <w:r w:rsidRPr="002C5EEB">
        <w:rPr>
          <w:rFonts w:eastAsia="Times New Roman"/>
          <w:color w:val="000000"/>
          <w:szCs w:val="24"/>
          <w:lang w:val="ru-RU"/>
        </w:rPr>
        <w:t xml:space="preserve"> који ће се финансирати или суфинансирати из буџета </w:t>
      </w:r>
      <w:r w:rsidR="00FA3958" w:rsidRPr="002C5EEB">
        <w:rPr>
          <w:rFonts w:eastAsia="Times New Roman"/>
          <w:color w:val="000000"/>
          <w:szCs w:val="24"/>
          <w:lang w:val="ru-RU"/>
        </w:rPr>
        <w:t>општине</w:t>
      </w:r>
      <w:r w:rsidR="00216C2E" w:rsidRPr="002C5EEB">
        <w:rPr>
          <w:rFonts w:eastAsia="Times New Roman"/>
          <w:color w:val="000000"/>
          <w:szCs w:val="24"/>
          <w:lang w:val="ru-RU"/>
        </w:rPr>
        <w:t xml:space="preserve"> Ивањица</w:t>
      </w:r>
      <w:r w:rsidRPr="002C5EEB">
        <w:rPr>
          <w:rFonts w:eastAsia="Times New Roman"/>
          <w:color w:val="000000"/>
          <w:szCs w:val="24"/>
          <w:lang w:val="ru-RU"/>
        </w:rPr>
        <w:t xml:space="preserve"> са наведеним изно</w:t>
      </w:r>
      <w:r w:rsidR="00364EC4" w:rsidRPr="002C5EEB">
        <w:rPr>
          <w:rFonts w:eastAsia="Times New Roman"/>
          <w:color w:val="000000"/>
          <w:szCs w:val="24"/>
          <w:lang w:val="ru-RU"/>
        </w:rPr>
        <w:t>сима новчаних средстава и исту доставља Општинском већу најканије 30 дана од дана истека рока за подношење пријаве на јавни конкурс.</w:t>
      </w:r>
    </w:p>
    <w:p w14:paraId="0DC16EB0" w14:textId="77777777" w:rsidR="00344E4D" w:rsidRPr="002C5EEB" w:rsidRDefault="00216C2E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Листа вредновања и рангирања пројеката 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 објављује се на званичној интернет страници и огласној табли </w:t>
      </w:r>
      <w:r w:rsidR="00DC684A" w:rsidRPr="002C5EEB">
        <w:rPr>
          <w:rFonts w:eastAsia="Times New Roman"/>
          <w:color w:val="000000"/>
          <w:szCs w:val="24"/>
          <w:lang w:val="ru-RU"/>
        </w:rPr>
        <w:t>О</w:t>
      </w:r>
      <w:r w:rsidR="00FA3958" w:rsidRPr="002C5EEB">
        <w:rPr>
          <w:rFonts w:eastAsia="Times New Roman"/>
          <w:color w:val="000000"/>
          <w:szCs w:val="24"/>
          <w:lang w:val="ru-RU"/>
        </w:rPr>
        <w:t>пштине</w:t>
      </w:r>
      <w:r w:rsidRPr="002C5EEB">
        <w:rPr>
          <w:rFonts w:eastAsia="Times New Roman"/>
          <w:color w:val="000000"/>
          <w:szCs w:val="24"/>
          <w:lang w:val="ru-RU"/>
        </w:rPr>
        <w:t xml:space="preserve"> Ивањица и на порталу е-управа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, </w:t>
      </w:r>
      <w:r w:rsidR="00FA3958" w:rsidRPr="002C5EEB">
        <w:rPr>
          <w:rFonts w:eastAsia="Times New Roman"/>
          <w:color w:val="000000"/>
          <w:szCs w:val="24"/>
          <w:lang w:val="ru-RU"/>
        </w:rPr>
        <w:t xml:space="preserve">у року од </w:t>
      </w:r>
      <w:r w:rsidR="00364EC4" w:rsidRPr="002C5EEB">
        <w:rPr>
          <w:rFonts w:eastAsia="Times New Roman"/>
          <w:color w:val="000000"/>
          <w:szCs w:val="24"/>
          <w:lang w:val="ru-RU"/>
        </w:rPr>
        <w:t>30</w:t>
      </w:r>
      <w:r w:rsidR="00FA3958" w:rsidRPr="002C5EEB">
        <w:rPr>
          <w:rFonts w:eastAsia="Times New Roman"/>
          <w:color w:val="000000"/>
          <w:szCs w:val="24"/>
          <w:lang w:val="ru-RU"/>
        </w:rPr>
        <w:t xml:space="preserve"> дана од дана истека рока за подношење пријава.</w:t>
      </w:r>
    </w:p>
    <w:p w14:paraId="50BFFF72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Удружење предлагач пројекта/учесник конкурса има право увида у поднете пријаве и приложену документацију у року од три радна дана </w:t>
      </w:r>
      <w:r w:rsidR="00216C2E" w:rsidRPr="002C5EEB">
        <w:rPr>
          <w:rFonts w:eastAsia="Times New Roman"/>
          <w:color w:val="000000"/>
          <w:szCs w:val="24"/>
          <w:lang w:val="ru-RU"/>
        </w:rPr>
        <w:t xml:space="preserve">од дана објављивања </w:t>
      </w:r>
      <w:r w:rsidRPr="002C5EEB">
        <w:rPr>
          <w:rFonts w:eastAsia="Times New Roman"/>
          <w:color w:val="000000"/>
          <w:szCs w:val="24"/>
          <w:lang w:val="ru-RU"/>
        </w:rPr>
        <w:t xml:space="preserve"> листе.</w:t>
      </w:r>
    </w:p>
    <w:p w14:paraId="70B7AA61" w14:textId="77777777" w:rsidR="00344E4D" w:rsidRPr="002C5EEB" w:rsidRDefault="00344E4D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</w:p>
    <w:p w14:paraId="51102FA4" w14:textId="77777777" w:rsidR="00344E4D" w:rsidRPr="002C5EEB" w:rsidRDefault="00B7670B" w:rsidP="007B275D">
      <w:pPr>
        <w:shd w:val="clear" w:color="auto" w:fill="FFFFFF"/>
        <w:spacing w:after="60"/>
        <w:jc w:val="center"/>
        <w:rPr>
          <w:rFonts w:eastAsia="Times New Roman"/>
          <w:b/>
          <w:bCs/>
          <w:color w:val="000000"/>
          <w:szCs w:val="24"/>
          <w:lang w:val="ru-RU"/>
        </w:rPr>
      </w:pPr>
      <w:r w:rsidRPr="002C5EEB">
        <w:rPr>
          <w:rFonts w:eastAsia="Times New Roman"/>
          <w:b/>
          <w:bCs/>
          <w:color w:val="000000"/>
          <w:szCs w:val="24"/>
          <w:lang w:val="ru-RU"/>
        </w:rPr>
        <w:t>ЖАЛБЕНИ РОК</w:t>
      </w:r>
    </w:p>
    <w:p w14:paraId="75008FB3" w14:textId="77777777" w:rsidR="00344E4D" w:rsidRPr="002C5EEB" w:rsidRDefault="00364EC4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На листу вредновања и рангирања пројеката,  </w:t>
      </w:r>
      <w:r w:rsidR="00B7670B" w:rsidRPr="002C5EEB">
        <w:rPr>
          <w:rFonts w:eastAsia="Times New Roman"/>
          <w:color w:val="000000"/>
          <w:szCs w:val="24"/>
          <w:lang w:val="ru-RU"/>
        </w:rPr>
        <w:t>удружења учесници конкурса имају право приговора у року од осам дана од дана њеног објављивања.</w:t>
      </w:r>
    </w:p>
    <w:p w14:paraId="3195C029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Одлуку о приговору, која мора бити образложена, </w:t>
      </w:r>
      <w:r w:rsidR="00364EC4" w:rsidRPr="002C5EEB">
        <w:rPr>
          <w:rFonts w:eastAsia="Times New Roman"/>
          <w:color w:val="000000"/>
          <w:szCs w:val="24"/>
          <w:lang w:val="ru-RU"/>
        </w:rPr>
        <w:t>Општинско веће општине Ивањица доноси у року од 15 дана од дана истека рока за подношење приговора</w:t>
      </w:r>
      <w:r w:rsidRPr="002C5EEB">
        <w:rPr>
          <w:rFonts w:eastAsia="Times New Roman"/>
          <w:color w:val="000000"/>
          <w:szCs w:val="24"/>
          <w:lang w:val="ru-RU"/>
        </w:rPr>
        <w:t>.</w:t>
      </w:r>
    </w:p>
    <w:p w14:paraId="58F9C1BB" w14:textId="77777777" w:rsidR="00344E4D" w:rsidRPr="002C5EEB" w:rsidRDefault="00B7670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 xml:space="preserve">По окончању поступка по приговорима, Комисија сачињава коначни предлог одлуке о избору пројеката који ће се финансирати или суфинансирати из буџета </w:t>
      </w:r>
      <w:r w:rsidR="005F32BE" w:rsidRPr="002C5EEB">
        <w:rPr>
          <w:rFonts w:eastAsia="Times New Roman"/>
          <w:color w:val="000000"/>
          <w:szCs w:val="24"/>
          <w:lang w:val="ru-RU"/>
        </w:rPr>
        <w:t>општине</w:t>
      </w:r>
      <w:r w:rsidR="00364EC4" w:rsidRPr="002C5EEB">
        <w:rPr>
          <w:rFonts w:eastAsia="Times New Roman"/>
          <w:color w:val="000000"/>
          <w:szCs w:val="24"/>
          <w:lang w:val="ru-RU"/>
        </w:rPr>
        <w:t xml:space="preserve"> Ивањица</w:t>
      </w:r>
      <w:r w:rsidRPr="002C5EEB">
        <w:rPr>
          <w:rFonts w:eastAsia="Times New Roman"/>
          <w:color w:val="000000"/>
          <w:szCs w:val="24"/>
          <w:lang w:val="ru-RU"/>
        </w:rPr>
        <w:t xml:space="preserve"> у року од 3 дана од доношења одлуке о приговору и подноси га </w:t>
      </w:r>
      <w:r w:rsidR="005F32BE" w:rsidRPr="002C5EEB">
        <w:rPr>
          <w:rFonts w:eastAsia="Times New Roman"/>
          <w:color w:val="000000"/>
          <w:szCs w:val="24"/>
          <w:lang w:val="ru-RU"/>
        </w:rPr>
        <w:t>Општинском већу</w:t>
      </w:r>
      <w:r w:rsidRPr="002C5EEB">
        <w:rPr>
          <w:rFonts w:eastAsia="Times New Roman"/>
          <w:color w:val="000000"/>
          <w:szCs w:val="24"/>
          <w:lang w:val="ru-RU"/>
        </w:rPr>
        <w:t>.</w:t>
      </w:r>
    </w:p>
    <w:p w14:paraId="0089FECD" w14:textId="77777777" w:rsidR="00344E4D" w:rsidRPr="002C5EEB" w:rsidRDefault="00344E4D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</w:p>
    <w:p w14:paraId="4900A61C" w14:textId="77777777" w:rsidR="00344E4D" w:rsidRPr="002C5EEB" w:rsidRDefault="00B7670B" w:rsidP="007B275D">
      <w:pPr>
        <w:shd w:val="clear" w:color="auto" w:fill="FFFFFF"/>
        <w:spacing w:after="60"/>
        <w:jc w:val="center"/>
        <w:rPr>
          <w:rFonts w:eastAsia="Times New Roman"/>
          <w:b/>
          <w:bCs/>
          <w:color w:val="000000"/>
          <w:szCs w:val="24"/>
          <w:lang w:val="ru-RU"/>
        </w:rPr>
      </w:pPr>
      <w:r w:rsidRPr="002C5EEB">
        <w:rPr>
          <w:rFonts w:eastAsia="Times New Roman"/>
          <w:b/>
          <w:bCs/>
          <w:color w:val="000000"/>
          <w:szCs w:val="24"/>
          <w:lang w:val="ru-RU"/>
        </w:rPr>
        <w:t>НАЧИН ОБЈАВЉИВАЊА ОДЛУКЕ О ИЗБОРУ ПРОЈЕКТА</w:t>
      </w:r>
    </w:p>
    <w:p w14:paraId="38F15D62" w14:textId="77777777" w:rsidR="00240DFF" w:rsidRPr="002C5EEB" w:rsidRDefault="00326A5A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Одлука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 о избору пројеката доноси </w:t>
      </w:r>
      <w:r w:rsidR="00364EC4" w:rsidRPr="002C5EEB">
        <w:rPr>
          <w:rFonts w:eastAsia="Times New Roman"/>
          <w:color w:val="000000"/>
          <w:szCs w:val="24"/>
          <w:lang w:val="ru-RU"/>
        </w:rPr>
        <w:t>Општинско веће општине Ивањица</w:t>
      </w:r>
      <w:r w:rsidR="00240DFF" w:rsidRPr="002C5EEB">
        <w:rPr>
          <w:rFonts w:eastAsia="Times New Roman"/>
          <w:color w:val="000000"/>
          <w:szCs w:val="24"/>
          <w:lang w:val="ru-RU"/>
        </w:rPr>
        <w:t xml:space="preserve"> </w:t>
      </w:r>
      <w:r w:rsidRPr="002C5EEB">
        <w:rPr>
          <w:rFonts w:eastAsia="Times New Roman"/>
          <w:color w:val="000000"/>
          <w:szCs w:val="24"/>
          <w:lang w:val="ru-RU"/>
        </w:rPr>
        <w:t xml:space="preserve"> </w:t>
      </w:r>
      <w:r w:rsidR="00B7670B" w:rsidRPr="002C5EEB">
        <w:rPr>
          <w:rFonts w:eastAsia="Times New Roman"/>
          <w:color w:val="000000"/>
          <w:szCs w:val="24"/>
          <w:lang w:val="ru-RU"/>
        </w:rPr>
        <w:t>на основу записника о спроведеном јавном конкурсу и коначног предлога одлуке Комисије</w:t>
      </w:r>
      <w:r w:rsidR="00364EC4" w:rsidRPr="002C5EEB">
        <w:rPr>
          <w:rFonts w:eastAsia="Times New Roman"/>
          <w:color w:val="000000"/>
          <w:szCs w:val="24"/>
          <w:lang w:val="ru-RU"/>
        </w:rPr>
        <w:t>, у року од 8 дана од дана подношења коначног предлога одлуке од стране Комисије</w:t>
      </w:r>
      <w:r w:rsidR="00240DFF" w:rsidRPr="002C5EEB">
        <w:rPr>
          <w:rFonts w:eastAsia="Times New Roman"/>
          <w:color w:val="000000"/>
          <w:szCs w:val="24"/>
          <w:lang w:val="ru-RU"/>
        </w:rPr>
        <w:t>.</w:t>
      </w:r>
    </w:p>
    <w:p w14:paraId="1E985C69" w14:textId="77777777" w:rsidR="00344E4D" w:rsidRPr="002C5EEB" w:rsidRDefault="003378AB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  <w:r w:rsidRPr="002C5EEB">
        <w:rPr>
          <w:rFonts w:eastAsia="Times New Roman"/>
          <w:color w:val="000000"/>
          <w:szCs w:val="24"/>
          <w:lang w:val="ru-RU"/>
        </w:rPr>
        <w:t>Одлука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 о избору пројеката </w:t>
      </w:r>
      <w:r w:rsidR="00366E8B" w:rsidRPr="002C5EEB">
        <w:rPr>
          <w:rFonts w:eastAsia="Times New Roman"/>
          <w:color w:val="000000"/>
          <w:szCs w:val="24"/>
          <w:lang w:val="ru-RU"/>
        </w:rPr>
        <w:t xml:space="preserve">биће </w:t>
      </w:r>
      <w:r w:rsidRPr="002C5EEB">
        <w:rPr>
          <w:rFonts w:eastAsia="Times New Roman"/>
          <w:color w:val="000000"/>
          <w:szCs w:val="24"/>
          <w:lang w:val="ru-RU"/>
        </w:rPr>
        <w:t>објављена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 на званичној интернет страници и огласној табли </w:t>
      </w:r>
      <w:r w:rsidR="00DC684A" w:rsidRPr="002C5EEB">
        <w:rPr>
          <w:rFonts w:eastAsia="Times New Roman"/>
          <w:color w:val="000000"/>
          <w:szCs w:val="24"/>
          <w:lang w:val="ru-RU"/>
        </w:rPr>
        <w:t>О</w:t>
      </w:r>
      <w:r w:rsidR="00364EC4" w:rsidRPr="002C5EEB">
        <w:rPr>
          <w:rFonts w:eastAsia="Times New Roman"/>
          <w:color w:val="000000"/>
          <w:szCs w:val="24"/>
          <w:lang w:val="ru-RU"/>
        </w:rPr>
        <w:t xml:space="preserve">пштине Ивањица и на порталу е-Управа, </w:t>
      </w:r>
      <w:r w:rsidR="00B7670B" w:rsidRPr="002C5EEB">
        <w:rPr>
          <w:rFonts w:eastAsia="Times New Roman"/>
          <w:color w:val="000000"/>
          <w:szCs w:val="24"/>
          <w:lang w:val="ru-RU"/>
        </w:rPr>
        <w:t xml:space="preserve"> без одлагања по њеном доношењу.</w:t>
      </w:r>
    </w:p>
    <w:p w14:paraId="561DD985" w14:textId="77777777" w:rsidR="00FF1E78" w:rsidRPr="002C5EEB" w:rsidRDefault="00FF1E78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</w:p>
    <w:p w14:paraId="522EB80E" w14:textId="77777777" w:rsidR="00B73DAC" w:rsidRPr="002C5EEB" w:rsidRDefault="00B73DAC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</w:p>
    <w:p w14:paraId="6557CAC6" w14:textId="77777777" w:rsidR="009D18B4" w:rsidRPr="002C5EEB" w:rsidRDefault="009D18B4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</w:p>
    <w:p w14:paraId="740AF806" w14:textId="77777777" w:rsidR="00B73DAC" w:rsidRPr="002C5EEB" w:rsidRDefault="00B73DAC" w:rsidP="007B275D">
      <w:pPr>
        <w:shd w:val="clear" w:color="auto" w:fill="FFFFFF"/>
        <w:spacing w:after="60"/>
        <w:rPr>
          <w:rFonts w:eastAsia="Times New Roman"/>
          <w:color w:val="000000"/>
          <w:szCs w:val="24"/>
          <w:lang w:val="ru-RU"/>
        </w:rPr>
      </w:pPr>
    </w:p>
    <w:p w14:paraId="63DA062C" w14:textId="77777777" w:rsidR="00344E4D" w:rsidRPr="002C5EEB" w:rsidRDefault="00344E4D" w:rsidP="007B275D">
      <w:pPr>
        <w:autoSpaceDE w:val="0"/>
        <w:autoSpaceDN w:val="0"/>
        <w:adjustRightInd w:val="0"/>
        <w:spacing w:after="60"/>
        <w:jc w:val="center"/>
        <w:rPr>
          <w:b/>
          <w:szCs w:val="24"/>
          <w:lang w:val="ru-RU"/>
        </w:rPr>
      </w:pPr>
    </w:p>
    <w:p w14:paraId="3E2BB9E6" w14:textId="77777777" w:rsidR="00344E4D" w:rsidRPr="002C5EEB" w:rsidRDefault="00B7670B" w:rsidP="007B275D">
      <w:pPr>
        <w:autoSpaceDE w:val="0"/>
        <w:autoSpaceDN w:val="0"/>
        <w:adjustRightInd w:val="0"/>
        <w:spacing w:after="60"/>
        <w:jc w:val="center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>СКЛАПАЊЕ УГОВОРА О ФИНАНСИРАЊУ ИЛИ СУФИНАНСИРАЊУ ПРОЈЕКАТА</w:t>
      </w:r>
    </w:p>
    <w:p w14:paraId="2E878652" w14:textId="77777777" w:rsidR="00FF1E78" w:rsidRPr="002C5EEB" w:rsidRDefault="00FF1E78" w:rsidP="007B275D">
      <w:pPr>
        <w:autoSpaceDE w:val="0"/>
        <w:autoSpaceDN w:val="0"/>
        <w:adjustRightInd w:val="0"/>
        <w:spacing w:after="60"/>
        <w:jc w:val="center"/>
        <w:rPr>
          <w:szCs w:val="24"/>
          <w:lang w:val="ru-RU"/>
        </w:rPr>
      </w:pPr>
    </w:p>
    <w:p w14:paraId="2038C27F" w14:textId="77777777" w:rsidR="00344E4D" w:rsidRPr="002C5EEB" w:rsidRDefault="00B7670B" w:rsidP="007B275D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2C5EEB">
        <w:rPr>
          <w:lang w:val="ru-RU"/>
        </w:rPr>
        <w:t>Након Одлуке о избору пројеката са изабраним подносиоцима пријаве закључују се појединачни уговори о финансирању или суфинансирању пројекта, којим</w:t>
      </w:r>
      <w:r w:rsidR="00A76F06" w:rsidRPr="002C5EEB">
        <w:t>a</w:t>
      </w:r>
      <w:r w:rsidRPr="002C5EEB">
        <w:rPr>
          <w:lang w:val="ru-RU"/>
        </w:rPr>
        <w:t xml:space="preserve"> ће прецизно бити дефинисана </w:t>
      </w:r>
      <w:r w:rsidR="00FF1E78" w:rsidRPr="002C5EEB">
        <w:rPr>
          <w:lang w:val="ru-RU"/>
        </w:rPr>
        <w:t>међусобна права,</w:t>
      </w:r>
      <w:r w:rsidRPr="002C5EEB">
        <w:rPr>
          <w:lang w:val="ru-RU"/>
        </w:rPr>
        <w:t xml:space="preserve"> обавезе</w:t>
      </w:r>
      <w:r w:rsidR="00FF1E78" w:rsidRPr="002C5EEB">
        <w:rPr>
          <w:lang w:val="ru-RU"/>
        </w:rPr>
        <w:t xml:space="preserve"> и одговорности</w:t>
      </w:r>
      <w:r w:rsidRPr="002C5EEB">
        <w:rPr>
          <w:lang w:val="ru-RU"/>
        </w:rPr>
        <w:t xml:space="preserve"> уговорних страна.</w:t>
      </w:r>
    </w:p>
    <w:p w14:paraId="3C8A3949" w14:textId="77777777" w:rsidR="00096E3F" w:rsidRPr="002C5EEB" w:rsidRDefault="004E4988" w:rsidP="00096E3F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2C5EEB">
        <w:rPr>
          <w:lang w:val="ru-RU"/>
        </w:rPr>
        <w:t xml:space="preserve">Пре потписивања уговора, у року од </w:t>
      </w:r>
      <w:r w:rsidR="00296286" w:rsidRPr="002C5EEB">
        <w:rPr>
          <w:lang w:val="ru-RU"/>
        </w:rPr>
        <w:t>5</w:t>
      </w:r>
      <w:r w:rsidRPr="002C5EEB">
        <w:rPr>
          <w:lang w:val="ru-RU"/>
        </w:rPr>
        <w:t xml:space="preserve"> дана од дана </w:t>
      </w:r>
      <w:r w:rsidR="00E72D54" w:rsidRPr="002C5EEB">
        <w:rPr>
          <w:lang w:val="ru-RU"/>
        </w:rPr>
        <w:t>доношења</w:t>
      </w:r>
      <w:r w:rsidR="00296286" w:rsidRPr="002C5EEB">
        <w:rPr>
          <w:lang w:val="ru-RU"/>
        </w:rPr>
        <w:t xml:space="preserve"> коначне Одлуке о избору пројеката, удружење је у обавези да достави следећу документацију: 1) изјаву да средства за реализацију одобреног програма/пројекта нису на други начин обезбеђена 2) изјаву о непостојању сукоба интереса </w:t>
      </w:r>
      <w:r w:rsidR="002C32F5" w:rsidRPr="002C5EEB">
        <w:rPr>
          <w:lang w:val="ru-RU"/>
        </w:rPr>
        <w:t xml:space="preserve">3) интерни акт о антикорупцијској политици 4) усклађени буџет </w:t>
      </w:r>
      <w:r w:rsidR="00E72D54" w:rsidRPr="002C5EEB">
        <w:rPr>
          <w:lang w:val="ru-RU"/>
        </w:rPr>
        <w:t xml:space="preserve">и наративни буџет </w:t>
      </w:r>
      <w:r w:rsidR="002C32F5" w:rsidRPr="002C5EEB">
        <w:rPr>
          <w:lang w:val="ru-RU"/>
        </w:rPr>
        <w:t>пројекта уколико су средства додељен</w:t>
      </w:r>
      <w:r w:rsidR="00FF1E78" w:rsidRPr="002C5EEB">
        <w:rPr>
          <w:lang w:val="ru-RU"/>
        </w:rPr>
        <w:t>а у мањем износу од предложеног, 5) одговарајући инструмент обезбеђења.</w:t>
      </w:r>
    </w:p>
    <w:p w14:paraId="1DC4735F" w14:textId="77777777" w:rsidR="00344E4D" w:rsidRPr="002C5EEB" w:rsidRDefault="00B7670B" w:rsidP="007B275D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2C5EEB">
        <w:rPr>
          <w:lang w:val="ru-RU"/>
        </w:rPr>
        <w:t xml:space="preserve">Детаљне информације о конкурсу могу се добити на </w:t>
      </w:r>
      <w:r w:rsidR="00425382" w:rsidRPr="002C5EEB">
        <w:rPr>
          <w:lang w:val="ru-RU"/>
        </w:rPr>
        <w:t xml:space="preserve">број </w:t>
      </w:r>
      <w:r w:rsidRPr="002C5EEB">
        <w:rPr>
          <w:lang w:val="ru-RU"/>
        </w:rPr>
        <w:t>телефон</w:t>
      </w:r>
      <w:r w:rsidR="00425382" w:rsidRPr="002C5EEB">
        <w:rPr>
          <w:lang w:val="ru-RU"/>
        </w:rPr>
        <w:t>а</w:t>
      </w:r>
      <w:r w:rsidRPr="002C5EEB">
        <w:rPr>
          <w:lang w:val="ru-RU"/>
        </w:rPr>
        <w:t xml:space="preserve"> </w:t>
      </w:r>
      <w:r w:rsidR="00FF1E78" w:rsidRPr="002C5EEB">
        <w:rPr>
          <w:lang w:val="ru-RU"/>
        </w:rPr>
        <w:t>032/5150307</w:t>
      </w:r>
      <w:r w:rsidR="00425382" w:rsidRPr="002C5EEB">
        <w:rPr>
          <w:lang w:val="ru-RU"/>
        </w:rPr>
        <w:t xml:space="preserve"> или на </w:t>
      </w:r>
      <w:r w:rsidR="00425382" w:rsidRPr="002C5EEB">
        <w:t>e</w:t>
      </w:r>
      <w:r w:rsidR="00425382" w:rsidRPr="002C5EEB">
        <w:rPr>
          <w:lang w:val="ru-RU"/>
        </w:rPr>
        <w:t>-</w:t>
      </w:r>
      <w:r w:rsidR="00425382" w:rsidRPr="002C5EEB">
        <w:t>mail</w:t>
      </w:r>
      <w:r w:rsidR="00425382" w:rsidRPr="002C5EEB">
        <w:rPr>
          <w:lang w:val="ru-RU"/>
        </w:rPr>
        <w:t xml:space="preserve">: </w:t>
      </w:r>
      <w:hyperlink r:id="rId10" w:history="1">
        <w:r w:rsidR="00FF1E78" w:rsidRPr="002C5EEB">
          <w:rPr>
            <w:rStyle w:val="Hyperlink"/>
          </w:rPr>
          <w:t>milka</w:t>
        </w:r>
        <w:r w:rsidR="00FF1E78" w:rsidRPr="002C5EEB">
          <w:rPr>
            <w:rStyle w:val="Hyperlink"/>
            <w:lang w:val="ru-RU"/>
          </w:rPr>
          <w:t>.</w:t>
        </w:r>
        <w:r w:rsidR="00FF1E78" w:rsidRPr="002C5EEB">
          <w:rPr>
            <w:rStyle w:val="Hyperlink"/>
          </w:rPr>
          <w:t>kaplanovic</w:t>
        </w:r>
        <w:r w:rsidR="00FF1E78" w:rsidRPr="002C5EEB">
          <w:rPr>
            <w:rStyle w:val="Hyperlink"/>
            <w:lang w:val="ru-RU"/>
          </w:rPr>
          <w:t>@</w:t>
        </w:r>
        <w:r w:rsidR="00FF1E78" w:rsidRPr="002C5EEB">
          <w:rPr>
            <w:rStyle w:val="Hyperlink"/>
          </w:rPr>
          <w:t>ivanjica</w:t>
        </w:r>
        <w:r w:rsidR="00FF1E78" w:rsidRPr="002C5EEB">
          <w:rPr>
            <w:rStyle w:val="Hyperlink"/>
            <w:lang w:val="ru-RU"/>
          </w:rPr>
          <w:t>.</w:t>
        </w:r>
        <w:r w:rsidR="00FF1E78" w:rsidRPr="002C5EEB">
          <w:rPr>
            <w:rStyle w:val="Hyperlink"/>
          </w:rPr>
          <w:t>gov</w:t>
        </w:r>
        <w:r w:rsidR="00FF1E78" w:rsidRPr="002C5EEB">
          <w:rPr>
            <w:rStyle w:val="Hyperlink"/>
            <w:lang w:val="ru-RU"/>
          </w:rPr>
          <w:t>.</w:t>
        </w:r>
        <w:proofErr w:type="spellStart"/>
        <w:r w:rsidR="00FF1E78" w:rsidRPr="002C5EEB">
          <w:rPr>
            <w:rStyle w:val="Hyperlink"/>
          </w:rPr>
          <w:t>rs</w:t>
        </w:r>
        <w:proofErr w:type="spellEnd"/>
      </w:hyperlink>
      <w:r w:rsidR="00FF1E78" w:rsidRPr="002C5EEB">
        <w:rPr>
          <w:lang w:val="ru-RU"/>
        </w:rPr>
        <w:t xml:space="preserve"> </w:t>
      </w:r>
    </w:p>
    <w:p w14:paraId="148AD2CA" w14:textId="77777777" w:rsidR="00344E4D" w:rsidRPr="002C5EEB" w:rsidRDefault="00B8029A" w:rsidP="007B275D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2C5EEB">
        <w:rPr>
          <w:lang w:val="ru-RU"/>
        </w:rPr>
        <w:t xml:space="preserve">Јавни </w:t>
      </w:r>
      <w:r w:rsidR="00B548E8" w:rsidRPr="002C5EEB">
        <w:rPr>
          <w:lang w:val="ru-RU"/>
        </w:rPr>
        <w:t>конкурс ј</w:t>
      </w:r>
      <w:r w:rsidR="00B7670B" w:rsidRPr="002C5EEB">
        <w:rPr>
          <w:lang w:val="ru-RU"/>
        </w:rPr>
        <w:t xml:space="preserve">е објављен </w:t>
      </w:r>
      <w:r w:rsidRPr="002C5EEB">
        <w:rPr>
          <w:lang w:val="ru-RU"/>
        </w:rPr>
        <w:t xml:space="preserve">на </w:t>
      </w:r>
      <w:r w:rsidRPr="002C5EEB">
        <w:t>o</w:t>
      </w:r>
      <w:r w:rsidRPr="002C5EEB">
        <w:rPr>
          <w:lang w:val="ru-RU"/>
        </w:rPr>
        <w:t xml:space="preserve">гласној табли </w:t>
      </w:r>
      <w:r w:rsidR="00FF1E78" w:rsidRPr="002C5EEB">
        <w:rPr>
          <w:lang w:val="ru-RU"/>
        </w:rPr>
        <w:t>Општинске управе Ивањица</w:t>
      </w:r>
      <w:r w:rsidRPr="002C5EEB">
        <w:rPr>
          <w:lang w:val="ru-RU"/>
        </w:rPr>
        <w:t xml:space="preserve">,  </w:t>
      </w:r>
      <w:r w:rsidR="00B7670B" w:rsidRPr="002C5EEB">
        <w:rPr>
          <w:lang w:val="ru-RU"/>
        </w:rPr>
        <w:t>на званичној интер</w:t>
      </w:r>
      <w:r w:rsidRPr="002C5EEB">
        <w:rPr>
          <w:lang w:val="ru-RU"/>
        </w:rPr>
        <w:t xml:space="preserve">нет страници </w:t>
      </w:r>
      <w:r w:rsidR="00DC684A" w:rsidRPr="002C5EEB">
        <w:rPr>
          <w:lang w:val="ru-RU"/>
        </w:rPr>
        <w:t>О</w:t>
      </w:r>
      <w:r w:rsidR="00FF1E78" w:rsidRPr="002C5EEB">
        <w:rPr>
          <w:lang w:val="ru-RU"/>
        </w:rPr>
        <w:t>пштине Ивањица, на порталу е-Управе</w:t>
      </w:r>
      <w:r w:rsidRPr="002C5EEB">
        <w:rPr>
          <w:lang w:val="ru-RU"/>
        </w:rPr>
        <w:t xml:space="preserve"> и најмање </w:t>
      </w:r>
      <w:r w:rsidR="003652BC" w:rsidRPr="002C5EEB">
        <w:rPr>
          <w:lang w:val="ru-RU"/>
        </w:rPr>
        <w:t>у</w:t>
      </w:r>
      <w:r w:rsidRPr="002C5EEB">
        <w:rPr>
          <w:lang w:val="ru-RU"/>
        </w:rPr>
        <w:t xml:space="preserve"> једном локалном медију.</w:t>
      </w:r>
    </w:p>
    <w:p w14:paraId="2CC5499B" w14:textId="77777777" w:rsidR="00344E4D" w:rsidRPr="002C5EEB" w:rsidRDefault="00344E4D" w:rsidP="007B275D">
      <w:pPr>
        <w:autoSpaceDE w:val="0"/>
        <w:autoSpaceDN w:val="0"/>
        <w:adjustRightInd w:val="0"/>
        <w:spacing w:after="60"/>
        <w:jc w:val="left"/>
        <w:rPr>
          <w:szCs w:val="24"/>
          <w:lang w:val="ru-RU"/>
        </w:rPr>
      </w:pPr>
    </w:p>
    <w:p w14:paraId="27A577F5" w14:textId="77777777" w:rsidR="00182541" w:rsidRPr="002C5EEB" w:rsidRDefault="00B7670B" w:rsidP="007B275D">
      <w:pPr>
        <w:spacing w:after="60"/>
        <w:jc w:val="left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ab/>
        <w:t xml:space="preserve">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5"/>
      </w:tblGrid>
      <w:tr w:rsidR="00182541" w:rsidRPr="002C5EEB" w14:paraId="2300DDA2" w14:textId="77777777" w:rsidTr="00292782">
        <w:tc>
          <w:tcPr>
            <w:tcW w:w="4788" w:type="dxa"/>
          </w:tcPr>
          <w:p w14:paraId="20A3FDF4" w14:textId="77777777" w:rsidR="00AF3FB5" w:rsidRDefault="00FF1E78" w:rsidP="00AF3FB5">
            <w:pPr>
              <w:spacing w:after="60"/>
              <w:jc w:val="left"/>
              <w:rPr>
                <w:szCs w:val="24"/>
                <w:lang w:val="sr-Latn-RS"/>
              </w:rPr>
            </w:pPr>
            <w:r w:rsidRPr="002C5EEB">
              <w:rPr>
                <w:szCs w:val="24"/>
                <w:lang w:val="ru-RU"/>
              </w:rPr>
              <w:t>ОПШТИНА ИВАЊИЦА</w:t>
            </w:r>
          </w:p>
          <w:p w14:paraId="666B9C25" w14:textId="1BA83FCB" w:rsidR="00C35698" w:rsidRPr="00AF3FB5" w:rsidRDefault="00182541" w:rsidP="00AF3FB5">
            <w:pPr>
              <w:spacing w:after="60"/>
              <w:jc w:val="left"/>
              <w:rPr>
                <w:szCs w:val="24"/>
                <w:lang w:val="ru-RU"/>
              </w:rPr>
            </w:pPr>
            <w:r w:rsidRPr="002C5EEB">
              <w:rPr>
                <w:szCs w:val="24"/>
                <w:lang w:val="ru-RU"/>
              </w:rPr>
              <w:t xml:space="preserve"> </w:t>
            </w:r>
            <w:r w:rsidR="00292782" w:rsidRPr="002C5EEB">
              <w:rPr>
                <w:szCs w:val="24"/>
                <w:lang w:val="ru-RU"/>
              </w:rPr>
              <w:t>Број</w:t>
            </w:r>
            <w:r w:rsidR="00D244FA">
              <w:rPr>
                <w:szCs w:val="24"/>
              </w:rPr>
              <w:t>:</w:t>
            </w:r>
            <w:r w:rsidR="00AF3FB5" w:rsidRPr="00AF3FB5">
              <w:rPr>
                <w:szCs w:val="24"/>
              </w:rPr>
              <w:t>000754745 2026 05158 002 000 401 118</w:t>
            </w:r>
          </w:p>
          <w:p w14:paraId="49521F84" w14:textId="7FACBB7A" w:rsidR="00292782" w:rsidRPr="002C5EEB" w:rsidRDefault="00292782" w:rsidP="00C35698">
            <w:pPr>
              <w:spacing w:after="60"/>
              <w:jc w:val="left"/>
              <w:rPr>
                <w:szCs w:val="24"/>
                <w:lang w:val="ru-RU"/>
              </w:rPr>
            </w:pPr>
            <w:r w:rsidRPr="002C5EEB">
              <w:rPr>
                <w:szCs w:val="24"/>
                <w:lang w:val="ru-RU"/>
              </w:rPr>
              <w:t>Дана</w:t>
            </w:r>
            <w:r w:rsidR="00D244FA">
              <w:rPr>
                <w:szCs w:val="24"/>
              </w:rPr>
              <w:t>,</w:t>
            </w:r>
            <w:r w:rsidRPr="002C5EEB">
              <w:rPr>
                <w:szCs w:val="24"/>
                <w:lang w:val="ru-RU"/>
              </w:rPr>
              <w:t xml:space="preserve"> </w:t>
            </w:r>
            <w:r w:rsidR="00D244FA">
              <w:rPr>
                <w:szCs w:val="24"/>
                <w:lang w:val="ru-RU"/>
              </w:rPr>
              <w:t>2</w:t>
            </w:r>
            <w:r w:rsidR="006402DC">
              <w:rPr>
                <w:szCs w:val="24"/>
                <w:lang w:val="ru-RU"/>
              </w:rPr>
              <w:t>5</w:t>
            </w:r>
            <w:r w:rsidR="00C35698">
              <w:rPr>
                <w:szCs w:val="24"/>
                <w:lang w:val="ru-RU"/>
              </w:rPr>
              <w:t>.0</w:t>
            </w:r>
            <w:r w:rsidR="006402DC">
              <w:rPr>
                <w:szCs w:val="24"/>
                <w:lang w:val="ru-RU"/>
              </w:rPr>
              <w:t>2</w:t>
            </w:r>
            <w:r w:rsidR="00F16019" w:rsidRPr="002C5EEB">
              <w:rPr>
                <w:szCs w:val="24"/>
                <w:lang w:val="ru-RU"/>
              </w:rPr>
              <w:t>.20</w:t>
            </w:r>
            <w:r w:rsidR="00C35698">
              <w:rPr>
                <w:szCs w:val="24"/>
              </w:rPr>
              <w:t>2</w:t>
            </w:r>
            <w:r w:rsidR="006402DC">
              <w:rPr>
                <w:szCs w:val="24"/>
                <w:lang w:val="sr-Cyrl-RS"/>
              </w:rPr>
              <w:t>6</w:t>
            </w:r>
            <w:r w:rsidR="00FF1E78" w:rsidRPr="002C5EEB">
              <w:rPr>
                <w:szCs w:val="24"/>
                <w:lang w:val="ru-RU"/>
              </w:rPr>
              <w:t>.</w:t>
            </w:r>
          </w:p>
        </w:tc>
        <w:tc>
          <w:tcPr>
            <w:tcW w:w="4788" w:type="dxa"/>
          </w:tcPr>
          <w:p w14:paraId="6E8FF041" w14:textId="77777777" w:rsidR="00182541" w:rsidRPr="002C5EEB" w:rsidRDefault="00182541" w:rsidP="007B275D">
            <w:pPr>
              <w:spacing w:after="60"/>
              <w:jc w:val="left"/>
              <w:rPr>
                <w:b/>
                <w:szCs w:val="24"/>
                <w:lang w:val="ru-RU"/>
              </w:rPr>
            </w:pPr>
          </w:p>
        </w:tc>
      </w:tr>
      <w:tr w:rsidR="00292782" w:rsidRPr="00D244FA" w14:paraId="75D3B2B8" w14:textId="77777777" w:rsidTr="00292782">
        <w:tc>
          <w:tcPr>
            <w:tcW w:w="4788" w:type="dxa"/>
          </w:tcPr>
          <w:p w14:paraId="7343589B" w14:textId="77777777" w:rsidR="00292782" w:rsidRPr="002C5EEB" w:rsidRDefault="00292782" w:rsidP="007B275D">
            <w:pPr>
              <w:spacing w:after="60"/>
              <w:jc w:val="left"/>
              <w:rPr>
                <w:szCs w:val="24"/>
                <w:lang w:val="ru-RU"/>
              </w:rPr>
            </w:pPr>
          </w:p>
        </w:tc>
        <w:tc>
          <w:tcPr>
            <w:tcW w:w="4788" w:type="dxa"/>
          </w:tcPr>
          <w:p w14:paraId="79AB1A75" w14:textId="77777777" w:rsidR="00292782" w:rsidRPr="002C5EEB" w:rsidRDefault="005F67B4" w:rsidP="00292782">
            <w:pPr>
              <w:spacing w:after="60"/>
              <w:jc w:val="center"/>
              <w:rPr>
                <w:b/>
                <w:szCs w:val="24"/>
                <w:lang w:val="ru-RU"/>
              </w:rPr>
            </w:pPr>
            <w:r w:rsidRPr="002C5EEB">
              <w:rPr>
                <w:b/>
                <w:szCs w:val="24"/>
                <w:lang w:val="ru-RU"/>
              </w:rPr>
              <w:t xml:space="preserve">ЗАМЕНИК </w:t>
            </w:r>
            <w:r w:rsidR="00292782" w:rsidRPr="002C5EEB">
              <w:rPr>
                <w:b/>
                <w:szCs w:val="24"/>
                <w:lang w:val="ru-RU"/>
              </w:rPr>
              <w:t>ПРЕДСЕДНИК</w:t>
            </w:r>
            <w:r w:rsidRPr="002C5EEB">
              <w:rPr>
                <w:b/>
                <w:szCs w:val="24"/>
                <w:lang w:val="ru-RU"/>
              </w:rPr>
              <w:t>А</w:t>
            </w:r>
          </w:p>
          <w:p w14:paraId="3422E6ED" w14:textId="77777777" w:rsidR="00292782" w:rsidRPr="002C5EEB" w:rsidRDefault="00FF1E78" w:rsidP="00292782">
            <w:pPr>
              <w:spacing w:after="60"/>
              <w:jc w:val="center"/>
              <w:rPr>
                <w:b/>
                <w:szCs w:val="24"/>
                <w:lang w:val="ru-RU"/>
              </w:rPr>
            </w:pPr>
            <w:r w:rsidRPr="002C5EEB">
              <w:rPr>
                <w:b/>
                <w:szCs w:val="24"/>
                <w:lang w:val="ru-RU"/>
              </w:rPr>
              <w:t>ОПШТИНЕ ИВАЊИЦА</w:t>
            </w:r>
          </w:p>
          <w:p w14:paraId="3A01E5A5" w14:textId="13D588EF" w:rsidR="00292782" w:rsidRPr="002C5EEB" w:rsidRDefault="006402DC" w:rsidP="00292782">
            <w:pPr>
              <w:spacing w:after="60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Владимир Бојановић</w:t>
            </w:r>
          </w:p>
        </w:tc>
      </w:tr>
    </w:tbl>
    <w:p w14:paraId="557C3D7F" w14:textId="77777777" w:rsidR="00344E4D" w:rsidRPr="002C5EEB" w:rsidRDefault="00B7670B" w:rsidP="007B275D">
      <w:pPr>
        <w:spacing w:after="60"/>
        <w:jc w:val="left"/>
        <w:rPr>
          <w:b/>
          <w:szCs w:val="24"/>
          <w:lang w:val="ru-RU"/>
        </w:rPr>
      </w:pPr>
      <w:r w:rsidRPr="002C5EEB">
        <w:rPr>
          <w:b/>
          <w:szCs w:val="24"/>
          <w:lang w:val="ru-RU"/>
        </w:rPr>
        <w:tab/>
      </w:r>
      <w:r w:rsidRPr="002C5EEB">
        <w:rPr>
          <w:b/>
          <w:szCs w:val="24"/>
          <w:lang w:val="ru-RU"/>
        </w:rPr>
        <w:tab/>
      </w:r>
      <w:r w:rsidRPr="002C5EEB">
        <w:rPr>
          <w:b/>
          <w:szCs w:val="24"/>
          <w:lang w:val="ru-RU"/>
        </w:rPr>
        <w:tab/>
      </w:r>
      <w:r w:rsidRPr="002C5EEB">
        <w:rPr>
          <w:b/>
          <w:szCs w:val="24"/>
          <w:lang w:val="ru-RU"/>
        </w:rPr>
        <w:tab/>
        <w:t xml:space="preserve">                                                         </w:t>
      </w:r>
      <w:r w:rsidRPr="002C5EEB">
        <w:rPr>
          <w:b/>
          <w:szCs w:val="24"/>
          <w:lang w:val="ru-RU"/>
        </w:rPr>
        <w:tab/>
      </w:r>
      <w:r w:rsidRPr="002C5EEB">
        <w:rPr>
          <w:b/>
          <w:szCs w:val="24"/>
          <w:lang w:val="ru-RU"/>
        </w:rPr>
        <w:tab/>
      </w:r>
      <w:r w:rsidRPr="002C5EEB">
        <w:rPr>
          <w:b/>
          <w:szCs w:val="24"/>
          <w:lang w:val="ru-RU"/>
        </w:rPr>
        <w:tab/>
      </w:r>
      <w:r w:rsidRPr="002C5EEB">
        <w:rPr>
          <w:b/>
          <w:szCs w:val="24"/>
          <w:lang w:val="ru-RU"/>
        </w:rPr>
        <w:tab/>
      </w:r>
      <w:r w:rsidRPr="002C5EEB">
        <w:rPr>
          <w:b/>
          <w:szCs w:val="24"/>
          <w:lang w:val="ru-RU"/>
        </w:rPr>
        <w:tab/>
      </w:r>
      <w:r w:rsidRPr="002C5EEB">
        <w:rPr>
          <w:b/>
          <w:szCs w:val="24"/>
          <w:lang w:val="ru-RU"/>
        </w:rPr>
        <w:tab/>
      </w:r>
      <w:r w:rsidRPr="002C5EEB">
        <w:rPr>
          <w:b/>
          <w:szCs w:val="24"/>
          <w:lang w:val="ru-RU"/>
        </w:rPr>
        <w:tab/>
      </w:r>
      <w:r w:rsidRPr="002C5EEB">
        <w:rPr>
          <w:b/>
          <w:szCs w:val="24"/>
          <w:lang w:val="ru-RU"/>
        </w:rPr>
        <w:tab/>
      </w:r>
      <w:r w:rsidRPr="002C5EEB">
        <w:rPr>
          <w:szCs w:val="24"/>
          <w:lang w:val="ru-RU"/>
        </w:rPr>
        <w:tab/>
      </w:r>
      <w:r w:rsidRPr="002C5EEB">
        <w:rPr>
          <w:szCs w:val="24"/>
          <w:lang w:val="ru-RU"/>
        </w:rPr>
        <w:tab/>
      </w:r>
      <w:r w:rsidRPr="002C5EEB">
        <w:rPr>
          <w:szCs w:val="24"/>
          <w:lang w:val="ru-RU"/>
        </w:rPr>
        <w:tab/>
      </w:r>
    </w:p>
    <w:sectPr w:rsidR="00344E4D" w:rsidRPr="002C5EEB" w:rsidSect="00C4288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835A" w14:textId="77777777" w:rsidR="000C1AAC" w:rsidRDefault="000C1AAC">
      <w:pPr>
        <w:spacing w:after="0" w:line="240" w:lineRule="auto"/>
      </w:pPr>
      <w:r>
        <w:separator/>
      </w:r>
    </w:p>
  </w:endnote>
  <w:endnote w:type="continuationSeparator" w:id="0">
    <w:p w14:paraId="254F1C67" w14:textId="77777777" w:rsidR="000C1AAC" w:rsidRDefault="000C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673331"/>
    </w:sdtPr>
    <w:sdtContent>
      <w:p w14:paraId="359C6A5B" w14:textId="77777777" w:rsidR="00CC2831" w:rsidRDefault="00D244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CA8FA54" w14:textId="77777777" w:rsidR="00CC2831" w:rsidRDefault="00CC2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5C52" w14:textId="77777777" w:rsidR="000C1AAC" w:rsidRDefault="000C1AAC">
      <w:pPr>
        <w:spacing w:after="0" w:line="240" w:lineRule="auto"/>
      </w:pPr>
      <w:r>
        <w:separator/>
      </w:r>
    </w:p>
  </w:footnote>
  <w:footnote w:type="continuationSeparator" w:id="0">
    <w:p w14:paraId="6C7D2FD2" w14:textId="77777777" w:rsidR="000C1AAC" w:rsidRDefault="000C1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3CCE"/>
    <w:multiLevelType w:val="multilevel"/>
    <w:tmpl w:val="19A63CC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92896"/>
    <w:multiLevelType w:val="multilevel"/>
    <w:tmpl w:val="2E1928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905F5"/>
    <w:multiLevelType w:val="multilevel"/>
    <w:tmpl w:val="482905F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331B0"/>
    <w:multiLevelType w:val="multilevel"/>
    <w:tmpl w:val="48C331B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852167">
    <w:abstractNumId w:val="1"/>
  </w:num>
  <w:num w:numId="2" w16cid:durableId="1288462908">
    <w:abstractNumId w:val="0"/>
  </w:num>
  <w:num w:numId="3" w16cid:durableId="414857736">
    <w:abstractNumId w:val="2"/>
  </w:num>
  <w:num w:numId="4" w16cid:durableId="95251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33"/>
    <w:rsid w:val="000005F0"/>
    <w:rsid w:val="00011387"/>
    <w:rsid w:val="000138CB"/>
    <w:rsid w:val="000169EC"/>
    <w:rsid w:val="000255B3"/>
    <w:rsid w:val="00025B49"/>
    <w:rsid w:val="0002748E"/>
    <w:rsid w:val="00031B63"/>
    <w:rsid w:val="00032E7F"/>
    <w:rsid w:val="00033F8E"/>
    <w:rsid w:val="00035BEF"/>
    <w:rsid w:val="00037D4D"/>
    <w:rsid w:val="0004380A"/>
    <w:rsid w:val="00051D85"/>
    <w:rsid w:val="000537AB"/>
    <w:rsid w:val="00060699"/>
    <w:rsid w:val="00060C98"/>
    <w:rsid w:val="000819E1"/>
    <w:rsid w:val="000950F8"/>
    <w:rsid w:val="00096C86"/>
    <w:rsid w:val="00096CC3"/>
    <w:rsid w:val="00096E3F"/>
    <w:rsid w:val="000A55A0"/>
    <w:rsid w:val="000A7AEB"/>
    <w:rsid w:val="000C148D"/>
    <w:rsid w:val="000C182D"/>
    <w:rsid w:val="000C1AAC"/>
    <w:rsid w:val="000C6612"/>
    <w:rsid w:val="000C6BA4"/>
    <w:rsid w:val="000D6929"/>
    <w:rsid w:val="000E13AD"/>
    <w:rsid w:val="000E1DE7"/>
    <w:rsid w:val="000E64C6"/>
    <w:rsid w:val="000F207C"/>
    <w:rsid w:val="000F3DC5"/>
    <w:rsid w:val="0010129D"/>
    <w:rsid w:val="00105D96"/>
    <w:rsid w:val="001111F1"/>
    <w:rsid w:val="001125DD"/>
    <w:rsid w:val="00112C83"/>
    <w:rsid w:val="00113C68"/>
    <w:rsid w:val="00114618"/>
    <w:rsid w:val="00117B6A"/>
    <w:rsid w:val="0012121A"/>
    <w:rsid w:val="00122973"/>
    <w:rsid w:val="00132A0C"/>
    <w:rsid w:val="00133248"/>
    <w:rsid w:val="00135F5F"/>
    <w:rsid w:val="00142DB4"/>
    <w:rsid w:val="00143C7C"/>
    <w:rsid w:val="00143D82"/>
    <w:rsid w:val="00147F8E"/>
    <w:rsid w:val="00153DD1"/>
    <w:rsid w:val="0017017E"/>
    <w:rsid w:val="00182541"/>
    <w:rsid w:val="00187355"/>
    <w:rsid w:val="001A1B0C"/>
    <w:rsid w:val="001B2256"/>
    <w:rsid w:val="001B6136"/>
    <w:rsid w:val="001C0395"/>
    <w:rsid w:val="001C7125"/>
    <w:rsid w:val="001D7E8C"/>
    <w:rsid w:val="001E3047"/>
    <w:rsid w:val="001F0058"/>
    <w:rsid w:val="001F1182"/>
    <w:rsid w:val="001F70C6"/>
    <w:rsid w:val="001F73E1"/>
    <w:rsid w:val="0020243D"/>
    <w:rsid w:val="002030DD"/>
    <w:rsid w:val="00204F70"/>
    <w:rsid w:val="00206BE7"/>
    <w:rsid w:val="00207C2C"/>
    <w:rsid w:val="002147E3"/>
    <w:rsid w:val="00216C2E"/>
    <w:rsid w:val="0022384C"/>
    <w:rsid w:val="00225F11"/>
    <w:rsid w:val="00227D91"/>
    <w:rsid w:val="00240DFF"/>
    <w:rsid w:val="002413A4"/>
    <w:rsid w:val="002424EA"/>
    <w:rsid w:val="00242CEE"/>
    <w:rsid w:val="00245627"/>
    <w:rsid w:val="00251720"/>
    <w:rsid w:val="002535C7"/>
    <w:rsid w:val="002574AB"/>
    <w:rsid w:val="00261638"/>
    <w:rsid w:val="002656DF"/>
    <w:rsid w:val="00270675"/>
    <w:rsid w:val="002709F4"/>
    <w:rsid w:val="00271704"/>
    <w:rsid w:val="00271875"/>
    <w:rsid w:val="0028275D"/>
    <w:rsid w:val="002837B0"/>
    <w:rsid w:val="00290E9A"/>
    <w:rsid w:val="00292782"/>
    <w:rsid w:val="002939DF"/>
    <w:rsid w:val="00296286"/>
    <w:rsid w:val="002A70AB"/>
    <w:rsid w:val="002B3254"/>
    <w:rsid w:val="002C32F5"/>
    <w:rsid w:val="002C5EEB"/>
    <w:rsid w:val="002D094E"/>
    <w:rsid w:val="002D13B0"/>
    <w:rsid w:val="002D198B"/>
    <w:rsid w:val="002D6E79"/>
    <w:rsid w:val="002E6148"/>
    <w:rsid w:val="002F5B13"/>
    <w:rsid w:val="00300C30"/>
    <w:rsid w:val="00301B3F"/>
    <w:rsid w:val="00311134"/>
    <w:rsid w:val="003136FC"/>
    <w:rsid w:val="003142A2"/>
    <w:rsid w:val="003146C1"/>
    <w:rsid w:val="00314EF3"/>
    <w:rsid w:val="00321A4D"/>
    <w:rsid w:val="003255DC"/>
    <w:rsid w:val="00326A5A"/>
    <w:rsid w:val="00330F1D"/>
    <w:rsid w:val="003378AB"/>
    <w:rsid w:val="003409AA"/>
    <w:rsid w:val="003420DA"/>
    <w:rsid w:val="00344E4D"/>
    <w:rsid w:val="003468F5"/>
    <w:rsid w:val="00350A77"/>
    <w:rsid w:val="00351059"/>
    <w:rsid w:val="0035738A"/>
    <w:rsid w:val="003604B8"/>
    <w:rsid w:val="00363683"/>
    <w:rsid w:val="00363E57"/>
    <w:rsid w:val="00364199"/>
    <w:rsid w:val="00364EC4"/>
    <w:rsid w:val="003652BC"/>
    <w:rsid w:val="00365A57"/>
    <w:rsid w:val="00366E8B"/>
    <w:rsid w:val="00372B11"/>
    <w:rsid w:val="0038252E"/>
    <w:rsid w:val="00384B1A"/>
    <w:rsid w:val="00395E9F"/>
    <w:rsid w:val="003A062E"/>
    <w:rsid w:val="003A1C88"/>
    <w:rsid w:val="003A4781"/>
    <w:rsid w:val="003A7D19"/>
    <w:rsid w:val="003B33BB"/>
    <w:rsid w:val="003B4CDD"/>
    <w:rsid w:val="003C0292"/>
    <w:rsid w:val="003C1E6B"/>
    <w:rsid w:val="003C291D"/>
    <w:rsid w:val="003C5E46"/>
    <w:rsid w:val="003D4E4C"/>
    <w:rsid w:val="003E45A8"/>
    <w:rsid w:val="003F40C8"/>
    <w:rsid w:val="003F72B3"/>
    <w:rsid w:val="004032C7"/>
    <w:rsid w:val="0040433E"/>
    <w:rsid w:val="0040788C"/>
    <w:rsid w:val="0041280D"/>
    <w:rsid w:val="00416D60"/>
    <w:rsid w:val="00425382"/>
    <w:rsid w:val="00433F76"/>
    <w:rsid w:val="00437931"/>
    <w:rsid w:val="00441D9D"/>
    <w:rsid w:val="00452375"/>
    <w:rsid w:val="00463497"/>
    <w:rsid w:val="0047143F"/>
    <w:rsid w:val="00474FB3"/>
    <w:rsid w:val="00475E75"/>
    <w:rsid w:val="00480F70"/>
    <w:rsid w:val="00484304"/>
    <w:rsid w:val="00486F6C"/>
    <w:rsid w:val="00486F70"/>
    <w:rsid w:val="004975D3"/>
    <w:rsid w:val="004A6F91"/>
    <w:rsid w:val="004B0D4F"/>
    <w:rsid w:val="004B1944"/>
    <w:rsid w:val="004C42A8"/>
    <w:rsid w:val="004C5C9B"/>
    <w:rsid w:val="004D1FA0"/>
    <w:rsid w:val="004D7F41"/>
    <w:rsid w:val="004E2F9B"/>
    <w:rsid w:val="004E4486"/>
    <w:rsid w:val="004E4988"/>
    <w:rsid w:val="004E6071"/>
    <w:rsid w:val="004E6245"/>
    <w:rsid w:val="004F4E5D"/>
    <w:rsid w:val="004F7691"/>
    <w:rsid w:val="005009BC"/>
    <w:rsid w:val="005013BA"/>
    <w:rsid w:val="00506178"/>
    <w:rsid w:val="0051002D"/>
    <w:rsid w:val="0051251D"/>
    <w:rsid w:val="00514EE8"/>
    <w:rsid w:val="005152D2"/>
    <w:rsid w:val="00516E75"/>
    <w:rsid w:val="00517272"/>
    <w:rsid w:val="005238F0"/>
    <w:rsid w:val="005311CD"/>
    <w:rsid w:val="00532A0B"/>
    <w:rsid w:val="00532B78"/>
    <w:rsid w:val="00533FF1"/>
    <w:rsid w:val="005343B0"/>
    <w:rsid w:val="00536096"/>
    <w:rsid w:val="005424D3"/>
    <w:rsid w:val="00546D9F"/>
    <w:rsid w:val="0055307A"/>
    <w:rsid w:val="00554A30"/>
    <w:rsid w:val="0055609C"/>
    <w:rsid w:val="00556108"/>
    <w:rsid w:val="005570CD"/>
    <w:rsid w:val="0056155E"/>
    <w:rsid w:val="00573CFC"/>
    <w:rsid w:val="00575D3F"/>
    <w:rsid w:val="00576094"/>
    <w:rsid w:val="0057675B"/>
    <w:rsid w:val="00577E67"/>
    <w:rsid w:val="00581666"/>
    <w:rsid w:val="0058258D"/>
    <w:rsid w:val="00584886"/>
    <w:rsid w:val="00597F4D"/>
    <w:rsid w:val="005A6A96"/>
    <w:rsid w:val="005B07FE"/>
    <w:rsid w:val="005C1B74"/>
    <w:rsid w:val="005D1445"/>
    <w:rsid w:val="005D1777"/>
    <w:rsid w:val="005D50AA"/>
    <w:rsid w:val="005E1802"/>
    <w:rsid w:val="005E3F4C"/>
    <w:rsid w:val="005F32BE"/>
    <w:rsid w:val="005F674E"/>
    <w:rsid w:val="005F67B4"/>
    <w:rsid w:val="005F7739"/>
    <w:rsid w:val="00601FCA"/>
    <w:rsid w:val="0060238B"/>
    <w:rsid w:val="006101AE"/>
    <w:rsid w:val="006107EF"/>
    <w:rsid w:val="00616D5D"/>
    <w:rsid w:val="0061731B"/>
    <w:rsid w:val="00621F26"/>
    <w:rsid w:val="00625F33"/>
    <w:rsid w:val="006271E5"/>
    <w:rsid w:val="0063109A"/>
    <w:rsid w:val="0063152F"/>
    <w:rsid w:val="00631E4E"/>
    <w:rsid w:val="00635D31"/>
    <w:rsid w:val="006402DC"/>
    <w:rsid w:val="00642B71"/>
    <w:rsid w:val="00643077"/>
    <w:rsid w:val="00645BE5"/>
    <w:rsid w:val="00654EB0"/>
    <w:rsid w:val="00662B02"/>
    <w:rsid w:val="006659BC"/>
    <w:rsid w:val="006742CD"/>
    <w:rsid w:val="00677783"/>
    <w:rsid w:val="00686548"/>
    <w:rsid w:val="00695684"/>
    <w:rsid w:val="0069664E"/>
    <w:rsid w:val="006A1D44"/>
    <w:rsid w:val="006B1A83"/>
    <w:rsid w:val="006B3137"/>
    <w:rsid w:val="006B3BF1"/>
    <w:rsid w:val="006B6043"/>
    <w:rsid w:val="006B651C"/>
    <w:rsid w:val="006B7C8E"/>
    <w:rsid w:val="006C5FC5"/>
    <w:rsid w:val="006C6336"/>
    <w:rsid w:val="006C76C1"/>
    <w:rsid w:val="006C7E22"/>
    <w:rsid w:val="006D0E0D"/>
    <w:rsid w:val="006D5BE7"/>
    <w:rsid w:val="006D6827"/>
    <w:rsid w:val="006E30A9"/>
    <w:rsid w:val="006F2E9F"/>
    <w:rsid w:val="006F2EC4"/>
    <w:rsid w:val="006F3A9E"/>
    <w:rsid w:val="007025BF"/>
    <w:rsid w:val="00711D90"/>
    <w:rsid w:val="00725BB2"/>
    <w:rsid w:val="00727A35"/>
    <w:rsid w:val="00737C68"/>
    <w:rsid w:val="00742B8F"/>
    <w:rsid w:val="00745E0B"/>
    <w:rsid w:val="007617DD"/>
    <w:rsid w:val="0076230E"/>
    <w:rsid w:val="00764FB3"/>
    <w:rsid w:val="007658EC"/>
    <w:rsid w:val="00773749"/>
    <w:rsid w:val="007767E7"/>
    <w:rsid w:val="00777057"/>
    <w:rsid w:val="00777261"/>
    <w:rsid w:val="00781FDB"/>
    <w:rsid w:val="007847A8"/>
    <w:rsid w:val="00790EC4"/>
    <w:rsid w:val="007A4737"/>
    <w:rsid w:val="007A537D"/>
    <w:rsid w:val="007A774C"/>
    <w:rsid w:val="007B275D"/>
    <w:rsid w:val="007C07C0"/>
    <w:rsid w:val="007C7D8F"/>
    <w:rsid w:val="007D3991"/>
    <w:rsid w:val="007E0D15"/>
    <w:rsid w:val="007E7845"/>
    <w:rsid w:val="007F0435"/>
    <w:rsid w:val="007F25DE"/>
    <w:rsid w:val="007F2E54"/>
    <w:rsid w:val="007F4C18"/>
    <w:rsid w:val="008032E8"/>
    <w:rsid w:val="00803698"/>
    <w:rsid w:val="00804777"/>
    <w:rsid w:val="00804FBB"/>
    <w:rsid w:val="0080628F"/>
    <w:rsid w:val="008217A8"/>
    <w:rsid w:val="008228FF"/>
    <w:rsid w:val="00822EE2"/>
    <w:rsid w:val="00826EC4"/>
    <w:rsid w:val="0082778F"/>
    <w:rsid w:val="00830725"/>
    <w:rsid w:val="00832D2D"/>
    <w:rsid w:val="0083494B"/>
    <w:rsid w:val="00835F5D"/>
    <w:rsid w:val="00853354"/>
    <w:rsid w:val="00866F69"/>
    <w:rsid w:val="00872A7D"/>
    <w:rsid w:val="00875BF4"/>
    <w:rsid w:val="00880301"/>
    <w:rsid w:val="0088245F"/>
    <w:rsid w:val="008853E1"/>
    <w:rsid w:val="00890DB0"/>
    <w:rsid w:val="008925FA"/>
    <w:rsid w:val="0089309C"/>
    <w:rsid w:val="00897FB7"/>
    <w:rsid w:val="008A1DB0"/>
    <w:rsid w:val="008A2CA0"/>
    <w:rsid w:val="008A471D"/>
    <w:rsid w:val="008A748B"/>
    <w:rsid w:val="008B3357"/>
    <w:rsid w:val="008B5720"/>
    <w:rsid w:val="008C274B"/>
    <w:rsid w:val="008C532D"/>
    <w:rsid w:val="008C61FD"/>
    <w:rsid w:val="008C6755"/>
    <w:rsid w:val="008E6D48"/>
    <w:rsid w:val="008F319E"/>
    <w:rsid w:val="008F5387"/>
    <w:rsid w:val="00906EAB"/>
    <w:rsid w:val="00917AB3"/>
    <w:rsid w:val="0092755E"/>
    <w:rsid w:val="009417A7"/>
    <w:rsid w:val="009500AE"/>
    <w:rsid w:val="009568B2"/>
    <w:rsid w:val="00963CD1"/>
    <w:rsid w:val="0096787F"/>
    <w:rsid w:val="00967FCE"/>
    <w:rsid w:val="00974DFA"/>
    <w:rsid w:val="00976CCA"/>
    <w:rsid w:val="00986CBD"/>
    <w:rsid w:val="0098751F"/>
    <w:rsid w:val="009A47FA"/>
    <w:rsid w:val="009A70AC"/>
    <w:rsid w:val="009B4EE5"/>
    <w:rsid w:val="009C5297"/>
    <w:rsid w:val="009D1500"/>
    <w:rsid w:val="009D18B4"/>
    <w:rsid w:val="009D440C"/>
    <w:rsid w:val="009D5575"/>
    <w:rsid w:val="009D5AF1"/>
    <w:rsid w:val="009D5BEC"/>
    <w:rsid w:val="009D6906"/>
    <w:rsid w:val="009E0F54"/>
    <w:rsid w:val="009F511D"/>
    <w:rsid w:val="00A0290F"/>
    <w:rsid w:val="00A035D0"/>
    <w:rsid w:val="00A040F8"/>
    <w:rsid w:val="00A058FA"/>
    <w:rsid w:val="00A0790C"/>
    <w:rsid w:val="00A157A6"/>
    <w:rsid w:val="00A23575"/>
    <w:rsid w:val="00A24B53"/>
    <w:rsid w:val="00A25FC5"/>
    <w:rsid w:val="00A26E87"/>
    <w:rsid w:val="00A30693"/>
    <w:rsid w:val="00A50B19"/>
    <w:rsid w:val="00A548D3"/>
    <w:rsid w:val="00A65088"/>
    <w:rsid w:val="00A71E3A"/>
    <w:rsid w:val="00A7219E"/>
    <w:rsid w:val="00A7281B"/>
    <w:rsid w:val="00A76F06"/>
    <w:rsid w:val="00A85F0F"/>
    <w:rsid w:val="00A93CC1"/>
    <w:rsid w:val="00A93EF8"/>
    <w:rsid w:val="00AA0752"/>
    <w:rsid w:val="00AA23BC"/>
    <w:rsid w:val="00AA528F"/>
    <w:rsid w:val="00AA6ABB"/>
    <w:rsid w:val="00AC0E6A"/>
    <w:rsid w:val="00AC23C7"/>
    <w:rsid w:val="00AC2784"/>
    <w:rsid w:val="00AC44F6"/>
    <w:rsid w:val="00AC4AFD"/>
    <w:rsid w:val="00AD2AE8"/>
    <w:rsid w:val="00AD3F38"/>
    <w:rsid w:val="00AD4F9D"/>
    <w:rsid w:val="00AD678E"/>
    <w:rsid w:val="00AE4C90"/>
    <w:rsid w:val="00AF11FD"/>
    <w:rsid w:val="00AF3FB5"/>
    <w:rsid w:val="00B00B2F"/>
    <w:rsid w:val="00B02167"/>
    <w:rsid w:val="00B14E3B"/>
    <w:rsid w:val="00B159B6"/>
    <w:rsid w:val="00B17498"/>
    <w:rsid w:val="00B20E02"/>
    <w:rsid w:val="00B27213"/>
    <w:rsid w:val="00B30736"/>
    <w:rsid w:val="00B322EA"/>
    <w:rsid w:val="00B3411F"/>
    <w:rsid w:val="00B35669"/>
    <w:rsid w:val="00B420F9"/>
    <w:rsid w:val="00B42964"/>
    <w:rsid w:val="00B548E8"/>
    <w:rsid w:val="00B70258"/>
    <w:rsid w:val="00B733B5"/>
    <w:rsid w:val="00B73DAC"/>
    <w:rsid w:val="00B7670B"/>
    <w:rsid w:val="00B8029A"/>
    <w:rsid w:val="00BA0285"/>
    <w:rsid w:val="00BA14A6"/>
    <w:rsid w:val="00BA4B12"/>
    <w:rsid w:val="00BA5F55"/>
    <w:rsid w:val="00BA7EE2"/>
    <w:rsid w:val="00BC1F35"/>
    <w:rsid w:val="00BD1BA9"/>
    <w:rsid w:val="00BD5663"/>
    <w:rsid w:val="00BD72C7"/>
    <w:rsid w:val="00BD762C"/>
    <w:rsid w:val="00BE1636"/>
    <w:rsid w:val="00BE20DD"/>
    <w:rsid w:val="00BF0488"/>
    <w:rsid w:val="00BF3534"/>
    <w:rsid w:val="00BF5F33"/>
    <w:rsid w:val="00BF6503"/>
    <w:rsid w:val="00BF684F"/>
    <w:rsid w:val="00C00E9F"/>
    <w:rsid w:val="00C03D02"/>
    <w:rsid w:val="00C064CE"/>
    <w:rsid w:val="00C110F1"/>
    <w:rsid w:val="00C22D49"/>
    <w:rsid w:val="00C35698"/>
    <w:rsid w:val="00C36005"/>
    <w:rsid w:val="00C3764D"/>
    <w:rsid w:val="00C37673"/>
    <w:rsid w:val="00C41829"/>
    <w:rsid w:val="00C42882"/>
    <w:rsid w:val="00C42A0E"/>
    <w:rsid w:val="00C45AA6"/>
    <w:rsid w:val="00C51A4B"/>
    <w:rsid w:val="00C55A80"/>
    <w:rsid w:val="00C61C7B"/>
    <w:rsid w:val="00C655BE"/>
    <w:rsid w:val="00C70A0B"/>
    <w:rsid w:val="00C83762"/>
    <w:rsid w:val="00C93406"/>
    <w:rsid w:val="00C967B2"/>
    <w:rsid w:val="00CA5022"/>
    <w:rsid w:val="00CA7E3D"/>
    <w:rsid w:val="00CB30A7"/>
    <w:rsid w:val="00CC2831"/>
    <w:rsid w:val="00CC4767"/>
    <w:rsid w:val="00CC5F4D"/>
    <w:rsid w:val="00CC7284"/>
    <w:rsid w:val="00CC73CF"/>
    <w:rsid w:val="00CD1653"/>
    <w:rsid w:val="00CD3BFC"/>
    <w:rsid w:val="00CD43B6"/>
    <w:rsid w:val="00CD6D67"/>
    <w:rsid w:val="00CE27F1"/>
    <w:rsid w:val="00CE2D2C"/>
    <w:rsid w:val="00CF0F66"/>
    <w:rsid w:val="00CF4CEF"/>
    <w:rsid w:val="00D02ADB"/>
    <w:rsid w:val="00D143B2"/>
    <w:rsid w:val="00D17785"/>
    <w:rsid w:val="00D2302D"/>
    <w:rsid w:val="00D244FA"/>
    <w:rsid w:val="00D2566E"/>
    <w:rsid w:val="00D26591"/>
    <w:rsid w:val="00D26837"/>
    <w:rsid w:val="00D4021D"/>
    <w:rsid w:val="00D41B55"/>
    <w:rsid w:val="00D42F27"/>
    <w:rsid w:val="00D4707B"/>
    <w:rsid w:val="00D50CB0"/>
    <w:rsid w:val="00D57A43"/>
    <w:rsid w:val="00D603F5"/>
    <w:rsid w:val="00D63222"/>
    <w:rsid w:val="00D6373F"/>
    <w:rsid w:val="00D65AA9"/>
    <w:rsid w:val="00D8547E"/>
    <w:rsid w:val="00D975C5"/>
    <w:rsid w:val="00DA0EB9"/>
    <w:rsid w:val="00DA2A16"/>
    <w:rsid w:val="00DA5DDC"/>
    <w:rsid w:val="00DB15DB"/>
    <w:rsid w:val="00DB28CC"/>
    <w:rsid w:val="00DC0328"/>
    <w:rsid w:val="00DC0D5C"/>
    <w:rsid w:val="00DC684A"/>
    <w:rsid w:val="00DC72F4"/>
    <w:rsid w:val="00DD7CB5"/>
    <w:rsid w:val="00DE0C8D"/>
    <w:rsid w:val="00DE207F"/>
    <w:rsid w:val="00DE721B"/>
    <w:rsid w:val="00E01592"/>
    <w:rsid w:val="00E02DE7"/>
    <w:rsid w:val="00E033D3"/>
    <w:rsid w:val="00E06957"/>
    <w:rsid w:val="00E0763E"/>
    <w:rsid w:val="00E10448"/>
    <w:rsid w:val="00E11225"/>
    <w:rsid w:val="00E11CF3"/>
    <w:rsid w:val="00E13646"/>
    <w:rsid w:val="00E23382"/>
    <w:rsid w:val="00E3381F"/>
    <w:rsid w:val="00E35DC7"/>
    <w:rsid w:val="00E42689"/>
    <w:rsid w:val="00E47469"/>
    <w:rsid w:val="00E67831"/>
    <w:rsid w:val="00E72D54"/>
    <w:rsid w:val="00E75FC3"/>
    <w:rsid w:val="00E76822"/>
    <w:rsid w:val="00E81880"/>
    <w:rsid w:val="00E83396"/>
    <w:rsid w:val="00E85E35"/>
    <w:rsid w:val="00EB3BB5"/>
    <w:rsid w:val="00EC3E1D"/>
    <w:rsid w:val="00EE2CFD"/>
    <w:rsid w:val="00EE40C0"/>
    <w:rsid w:val="00EE70EF"/>
    <w:rsid w:val="00EF2121"/>
    <w:rsid w:val="00EF6A6B"/>
    <w:rsid w:val="00F04EC0"/>
    <w:rsid w:val="00F05FCC"/>
    <w:rsid w:val="00F062F9"/>
    <w:rsid w:val="00F14333"/>
    <w:rsid w:val="00F16019"/>
    <w:rsid w:val="00F23524"/>
    <w:rsid w:val="00F23C6C"/>
    <w:rsid w:val="00F25CBE"/>
    <w:rsid w:val="00F26440"/>
    <w:rsid w:val="00F3415F"/>
    <w:rsid w:val="00F41A72"/>
    <w:rsid w:val="00F53C1B"/>
    <w:rsid w:val="00F6260E"/>
    <w:rsid w:val="00F70A47"/>
    <w:rsid w:val="00F832F7"/>
    <w:rsid w:val="00F90A64"/>
    <w:rsid w:val="00F90E43"/>
    <w:rsid w:val="00F92FB0"/>
    <w:rsid w:val="00FA0AF5"/>
    <w:rsid w:val="00FA3958"/>
    <w:rsid w:val="00FA6380"/>
    <w:rsid w:val="00FB253A"/>
    <w:rsid w:val="00FB2C38"/>
    <w:rsid w:val="00FB584B"/>
    <w:rsid w:val="00FC392F"/>
    <w:rsid w:val="00FC5879"/>
    <w:rsid w:val="00FD37BC"/>
    <w:rsid w:val="00FD59E0"/>
    <w:rsid w:val="00FD5CCB"/>
    <w:rsid w:val="00FE2FE4"/>
    <w:rsid w:val="00FE436A"/>
    <w:rsid w:val="00FF1E78"/>
    <w:rsid w:val="063F1639"/>
    <w:rsid w:val="096864EE"/>
    <w:rsid w:val="097612D2"/>
    <w:rsid w:val="0D454D24"/>
    <w:rsid w:val="0FB0112C"/>
    <w:rsid w:val="0FEE1395"/>
    <w:rsid w:val="1587398A"/>
    <w:rsid w:val="16005239"/>
    <w:rsid w:val="1630458E"/>
    <w:rsid w:val="1735310B"/>
    <w:rsid w:val="177B6E2F"/>
    <w:rsid w:val="190866DB"/>
    <w:rsid w:val="23AA6E2C"/>
    <w:rsid w:val="2943489E"/>
    <w:rsid w:val="2E3D43B9"/>
    <w:rsid w:val="32AD24DB"/>
    <w:rsid w:val="394420C4"/>
    <w:rsid w:val="39B416D1"/>
    <w:rsid w:val="3BA21265"/>
    <w:rsid w:val="3BEA7D33"/>
    <w:rsid w:val="403C5613"/>
    <w:rsid w:val="48BA4979"/>
    <w:rsid w:val="4D3441EB"/>
    <w:rsid w:val="4DAD05EF"/>
    <w:rsid w:val="5B8A2830"/>
    <w:rsid w:val="62633CA4"/>
    <w:rsid w:val="67A81762"/>
    <w:rsid w:val="6B10184B"/>
    <w:rsid w:val="6B7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A0F7"/>
  <w15:docId w15:val="{9150D039-AA51-438D-B4EB-18D2D6D5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82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28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88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8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42882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2882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qFormat/>
    <w:rsid w:val="00C42882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styleId="CommentReference">
    <w:name w:val="annotation reference"/>
    <w:uiPriority w:val="99"/>
    <w:semiHidden/>
    <w:unhideWhenUsed/>
    <w:qFormat/>
    <w:rsid w:val="00C42882"/>
    <w:rPr>
      <w:sz w:val="16"/>
      <w:szCs w:val="16"/>
    </w:rPr>
  </w:style>
  <w:style w:type="character" w:styleId="Hyperlink">
    <w:name w:val="Hyperlink"/>
    <w:uiPriority w:val="99"/>
    <w:unhideWhenUsed/>
    <w:qFormat/>
    <w:rsid w:val="00C428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2882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semiHidden/>
    <w:qFormat/>
    <w:rsid w:val="00C42882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42882"/>
    <w:rPr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4288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42882"/>
    <w:rPr>
      <w:rFonts w:ascii="Times New Roman" w:eastAsia="Calibri" w:hAnsi="Times New Roman" w:cs="Times New Roman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42882"/>
    <w:rPr>
      <w:rFonts w:ascii="Times New Roman" w:eastAsia="Calibri" w:hAnsi="Times New Roman" w:cs="Times New Roman"/>
      <w:sz w:val="24"/>
      <w:szCs w:val="22"/>
    </w:rPr>
  </w:style>
  <w:style w:type="table" w:styleId="TableGrid">
    <w:name w:val="Table Grid"/>
    <w:basedOn w:val="TableNormal"/>
    <w:uiPriority w:val="59"/>
    <w:rsid w:val="0018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lka.kaplanovic@ivanjica.gov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vanjic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A79639A-D0D3-44FF-94B0-C9DFD0E9F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2252</Words>
  <Characters>12839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Milka Kaplanovic</cp:lastModifiedBy>
  <cp:revision>3</cp:revision>
  <cp:lastPrinted>2026-02-25T12:50:00Z</cp:lastPrinted>
  <dcterms:created xsi:type="dcterms:W3CDTF">2026-02-25T11:44:00Z</dcterms:created>
  <dcterms:modified xsi:type="dcterms:W3CDTF">2026-02-25T12:51:00Z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