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4E71" w14:textId="77777777" w:rsidR="00AE1468" w:rsidRPr="00B83622" w:rsidRDefault="00AE1468" w:rsidP="00150D5C">
      <w:pPr>
        <w:rPr>
          <w:sz w:val="20"/>
          <w:szCs w:val="20"/>
          <w:lang w:val="en-US"/>
        </w:rPr>
      </w:pPr>
    </w:p>
    <w:p w14:paraId="04AEF95B" w14:textId="77777777" w:rsidR="008F6DAA" w:rsidRPr="00B83622" w:rsidRDefault="008F6DAA" w:rsidP="00150D5C">
      <w:pPr>
        <w:rPr>
          <w:sz w:val="20"/>
          <w:szCs w:val="20"/>
          <w:lang w:val="en-US"/>
        </w:rPr>
        <w:sectPr w:rsidR="008F6DAA" w:rsidRPr="00B83622" w:rsidSect="00194694">
          <w:headerReference w:type="even" r:id="rId8"/>
          <w:headerReference w:type="default" r:id="rId9"/>
          <w:type w:val="continuous"/>
          <w:pgSz w:w="11907" w:h="16840" w:code="9"/>
          <w:pgMar w:top="896" w:right="1134" w:bottom="357" w:left="737" w:header="357" w:footer="0" w:gutter="0"/>
          <w:pgNumType w:start="1"/>
          <w:cols w:num="2" w:sep="1" w:space="340" w:equalWidth="0">
            <w:col w:w="4862" w:space="340"/>
            <w:col w:w="4834"/>
          </w:cols>
          <w:docGrid w:linePitch="360"/>
        </w:sectPr>
      </w:pPr>
    </w:p>
    <w:p w14:paraId="4420351F" w14:textId="77777777" w:rsidR="0039390E" w:rsidRPr="0039390E" w:rsidRDefault="0039390E" w:rsidP="0039390E">
      <w:pPr>
        <w:jc w:val="both"/>
        <w:rPr>
          <w:b/>
          <w:sz w:val="20"/>
          <w:szCs w:val="20"/>
        </w:rPr>
      </w:pPr>
      <w:bookmarkStart w:id="0" w:name="bookmark0"/>
      <w:r w:rsidRPr="0039390E">
        <w:rPr>
          <w:sz w:val="20"/>
          <w:szCs w:val="20"/>
        </w:rPr>
        <w:t xml:space="preserve">                                                                                                                            </w:t>
      </w:r>
    </w:p>
    <w:p w14:paraId="43761734" w14:textId="77777777" w:rsidR="00782EC1" w:rsidRDefault="0039390E" w:rsidP="0039390E">
      <w:pPr>
        <w:jc w:val="both"/>
        <w:rPr>
          <w:sz w:val="20"/>
          <w:szCs w:val="20"/>
          <w:lang w:val="sr-Latn-RS" w:eastAsia="en-US"/>
        </w:rPr>
      </w:pPr>
      <w:r w:rsidRPr="0039390E">
        <w:rPr>
          <w:sz w:val="20"/>
          <w:szCs w:val="20"/>
          <w:lang w:val="sr-Cyrl-CS" w:eastAsia="en-US"/>
        </w:rPr>
        <w:tab/>
        <w:t xml:space="preserve"> </w:t>
      </w:r>
    </w:p>
    <w:p w14:paraId="5C6E4994" w14:textId="77777777" w:rsidR="00B95F6C" w:rsidRPr="00B95F6C" w:rsidRDefault="00B95F6C" w:rsidP="00B95F6C">
      <w:pPr>
        <w:ind w:firstLine="708"/>
        <w:jc w:val="both"/>
        <w:rPr>
          <w:sz w:val="20"/>
          <w:szCs w:val="20"/>
          <w:lang w:val="sr-Cyrl-CS"/>
        </w:rPr>
      </w:pPr>
      <w:r w:rsidRPr="00B95F6C">
        <w:rPr>
          <w:sz w:val="20"/>
          <w:szCs w:val="20"/>
          <w:lang w:val="sr-Cyrl-CS"/>
        </w:rPr>
        <w:t xml:space="preserve">На основу чланова 67. 69. и 70. Закона о Локалним изборима („Сл. гласник“, број 14/22 и 35/24) члана 32. Закона о локалној самоуправи („Сл. гласник РС“, бр. 129/07, 83/14-др. закон, 101/16- др. закон и 47/18), члана 40. Статута општине Ивањица („Службени лист општине Ивањица“, број 1/2019) и члана 150. Пословника Скупштине општине Ивањица, („Сл. лист општине Ивањица“, број 8/2019), Скупштина општине Ивањица, на седници одржаној </w:t>
      </w:r>
      <w:r w:rsidRPr="00B95F6C">
        <w:rPr>
          <w:b/>
          <w:sz w:val="20"/>
          <w:szCs w:val="20"/>
          <w:lang w:val="sr-Cyrl-CS"/>
        </w:rPr>
        <w:t>27. 06. 2025.</w:t>
      </w:r>
      <w:r w:rsidRPr="00B95F6C">
        <w:rPr>
          <w:sz w:val="20"/>
          <w:szCs w:val="20"/>
          <w:lang w:val="sr-Cyrl-CS"/>
        </w:rPr>
        <w:t xml:space="preserve"> године, донела је</w:t>
      </w:r>
    </w:p>
    <w:p w14:paraId="0E09A9D4" w14:textId="77777777" w:rsidR="00B95F6C" w:rsidRPr="00B95F6C" w:rsidRDefault="00B95F6C" w:rsidP="00B95F6C">
      <w:pPr>
        <w:jc w:val="both"/>
        <w:rPr>
          <w:sz w:val="20"/>
          <w:szCs w:val="20"/>
          <w:lang w:val="sr-Cyrl-CS"/>
        </w:rPr>
      </w:pPr>
      <w:r w:rsidRPr="00B95F6C">
        <w:rPr>
          <w:sz w:val="20"/>
          <w:szCs w:val="20"/>
          <w:lang w:val="sr-Cyrl-CS"/>
        </w:rPr>
        <w:tab/>
      </w:r>
      <w:r w:rsidRPr="00B95F6C">
        <w:rPr>
          <w:b/>
          <w:sz w:val="20"/>
          <w:szCs w:val="20"/>
          <w:lang w:val="sr-Cyrl-CS"/>
        </w:rPr>
        <w:t xml:space="preserve"> </w:t>
      </w:r>
    </w:p>
    <w:p w14:paraId="23C4F58C" w14:textId="77777777" w:rsidR="00B95F6C" w:rsidRPr="00B95F6C" w:rsidRDefault="00B95F6C" w:rsidP="00B95F6C">
      <w:pPr>
        <w:rPr>
          <w:sz w:val="20"/>
          <w:szCs w:val="20"/>
          <w:lang w:val="sr-Cyrl-CS"/>
        </w:rPr>
      </w:pPr>
    </w:p>
    <w:p w14:paraId="560CB2EE" w14:textId="77777777" w:rsidR="00B95F6C" w:rsidRDefault="00B95F6C" w:rsidP="00B95F6C">
      <w:pPr>
        <w:tabs>
          <w:tab w:val="left" w:pos="2910"/>
        </w:tabs>
        <w:jc w:val="center"/>
        <w:rPr>
          <w:b/>
          <w:sz w:val="20"/>
          <w:szCs w:val="20"/>
          <w:lang w:val="sr-Latn-RS"/>
        </w:rPr>
      </w:pPr>
      <w:r w:rsidRPr="00B95F6C">
        <w:rPr>
          <w:b/>
          <w:sz w:val="20"/>
          <w:szCs w:val="20"/>
          <w:lang w:val="sr-Cyrl-CS"/>
        </w:rPr>
        <w:t>ОДЛУКУ</w:t>
      </w:r>
    </w:p>
    <w:p w14:paraId="69711D93" w14:textId="77777777" w:rsidR="004550FA" w:rsidRPr="00B95F6C" w:rsidRDefault="004550FA" w:rsidP="00B95F6C">
      <w:pPr>
        <w:tabs>
          <w:tab w:val="left" w:pos="2910"/>
        </w:tabs>
        <w:jc w:val="center"/>
        <w:rPr>
          <w:b/>
          <w:sz w:val="20"/>
          <w:szCs w:val="20"/>
          <w:lang w:val="sr-Latn-RS"/>
        </w:rPr>
      </w:pPr>
    </w:p>
    <w:p w14:paraId="403941B5" w14:textId="77777777" w:rsidR="00B95F6C" w:rsidRPr="00B95F6C" w:rsidRDefault="00B95F6C" w:rsidP="00B95F6C">
      <w:pPr>
        <w:tabs>
          <w:tab w:val="left" w:pos="2910"/>
        </w:tabs>
        <w:jc w:val="center"/>
        <w:rPr>
          <w:b/>
          <w:sz w:val="20"/>
          <w:szCs w:val="20"/>
          <w:lang w:val="sr-Cyrl-CS"/>
        </w:rPr>
      </w:pPr>
      <w:r w:rsidRPr="00B95F6C">
        <w:rPr>
          <w:b/>
          <w:sz w:val="20"/>
          <w:szCs w:val="20"/>
          <w:lang w:val="sr-Cyrl-CS"/>
        </w:rPr>
        <w:t>О ПРЕСТАНКУ МАНДАТА</w:t>
      </w:r>
    </w:p>
    <w:p w14:paraId="6F9A9026" w14:textId="77777777" w:rsidR="00B95F6C" w:rsidRPr="00B95F6C" w:rsidRDefault="00B95F6C" w:rsidP="00B95F6C">
      <w:pPr>
        <w:tabs>
          <w:tab w:val="left" w:pos="2910"/>
        </w:tabs>
        <w:jc w:val="center"/>
        <w:rPr>
          <w:b/>
          <w:sz w:val="20"/>
          <w:szCs w:val="20"/>
          <w:lang w:val="sr-Cyrl-CS"/>
        </w:rPr>
      </w:pPr>
    </w:p>
    <w:p w14:paraId="1798E204" w14:textId="77777777" w:rsidR="00B95F6C" w:rsidRPr="00B95F6C" w:rsidRDefault="00B95F6C" w:rsidP="00B95F6C">
      <w:pPr>
        <w:tabs>
          <w:tab w:val="left" w:pos="2910"/>
        </w:tabs>
        <w:jc w:val="center"/>
        <w:rPr>
          <w:b/>
          <w:sz w:val="20"/>
          <w:szCs w:val="20"/>
          <w:lang w:val="sr-Cyrl-CS"/>
        </w:rPr>
      </w:pPr>
    </w:p>
    <w:p w14:paraId="5F236F9E" w14:textId="77777777" w:rsidR="00B95F6C" w:rsidRPr="00B95F6C" w:rsidRDefault="00B95F6C" w:rsidP="00B95F6C">
      <w:pPr>
        <w:jc w:val="both"/>
        <w:rPr>
          <w:b/>
          <w:sz w:val="20"/>
          <w:szCs w:val="20"/>
          <w:lang w:val="sr-Cyrl-CS"/>
        </w:rPr>
      </w:pPr>
      <w:r w:rsidRPr="00B95F6C">
        <w:rPr>
          <w:sz w:val="20"/>
          <w:szCs w:val="20"/>
          <w:lang w:val="sr-Cyrl-CS"/>
        </w:rPr>
        <w:t xml:space="preserve">  </w:t>
      </w:r>
      <w:r w:rsidRPr="00B95F6C">
        <w:rPr>
          <w:sz w:val="20"/>
          <w:szCs w:val="20"/>
          <w:lang w:val="sr-Cyrl-CS"/>
        </w:rPr>
        <w:tab/>
      </w:r>
      <w:r w:rsidRPr="00B95F6C">
        <w:rPr>
          <w:b/>
          <w:sz w:val="20"/>
          <w:szCs w:val="20"/>
          <w:lang w:val="sr-Cyrl-CS"/>
        </w:rPr>
        <w:t>КОНСТАТУЈЕ СЕ</w:t>
      </w:r>
      <w:r w:rsidRPr="00B95F6C">
        <w:rPr>
          <w:sz w:val="20"/>
          <w:szCs w:val="20"/>
          <w:lang w:val="sr-Cyrl-CS"/>
        </w:rPr>
        <w:t xml:space="preserve"> </w:t>
      </w:r>
      <w:r w:rsidRPr="00B95F6C">
        <w:rPr>
          <w:color w:val="222222"/>
          <w:sz w:val="20"/>
          <w:szCs w:val="20"/>
          <w:lang w:val="ru-RU"/>
        </w:rPr>
        <w:t xml:space="preserve">Владимиру Бојановићу , дипломираном економисти из </w:t>
      </w:r>
      <w:r w:rsidRPr="00B95F6C">
        <w:rPr>
          <w:sz w:val="20"/>
          <w:szCs w:val="20"/>
          <w:lang w:val="sr-Cyrl-CS"/>
        </w:rPr>
        <w:t xml:space="preserve"> Ивањице, престанак мандата одборника у Скупштини општине Ивањица, који му је додељен Одлуком о потврђивању мандата одборника Скупштине општине Ивањица, од 17.07.2024. године, број </w:t>
      </w:r>
      <w:r w:rsidRPr="00B95F6C">
        <w:rPr>
          <w:b/>
          <w:sz w:val="20"/>
          <w:szCs w:val="20"/>
          <w:lang w:val="sr-Latn-RS"/>
        </w:rPr>
        <w:t>002106529 2024 05158 004 001 060 107</w:t>
      </w:r>
      <w:r w:rsidRPr="00B95F6C">
        <w:rPr>
          <w:b/>
          <w:sz w:val="20"/>
          <w:szCs w:val="20"/>
          <w:lang w:val="sr-Cyrl-CS"/>
        </w:rPr>
        <w:t xml:space="preserve"> </w:t>
      </w:r>
      <w:r w:rsidRPr="00B95F6C">
        <w:rPr>
          <w:sz w:val="20"/>
          <w:szCs w:val="20"/>
          <w:lang w:val="sr-Cyrl-CS"/>
        </w:rPr>
        <w:t xml:space="preserve">са изборне листе </w:t>
      </w:r>
      <w:r w:rsidRPr="00B95F6C">
        <w:rPr>
          <w:b/>
          <w:sz w:val="20"/>
          <w:szCs w:val="20"/>
          <w:lang w:val="sr-Latn-RS"/>
        </w:rPr>
        <w:t xml:space="preserve">АЛЕКСАНДАР ВУЧИЋ - ИВАЊИЦА СУТРА </w:t>
      </w:r>
      <w:r w:rsidRPr="00B95F6C">
        <w:rPr>
          <w:sz w:val="20"/>
          <w:szCs w:val="20"/>
          <w:lang w:val="sr-Latn-RS"/>
        </w:rPr>
        <w:t>( Ивица Дачић – Социјалистичка партија Србије СПС; Милан Кркобабић – Партија уједињених пензионера, пољопривредника и пролетера Србије – Солидарност и правда ПУПС – Солидарност и правда; Милан Стаматовић – Здрава Србија – ЗС; др Војислав Шешељ – Српска радикална странка – СРС; Милица Ђурђевић Стаменковски – Српска странка Заветници – Заветници; Милош Вучевић – Српска напредна странка – СНС)</w:t>
      </w:r>
      <w:r w:rsidRPr="00B95F6C">
        <w:rPr>
          <w:sz w:val="20"/>
          <w:szCs w:val="20"/>
          <w:lang w:val="sr-Cyrl-RS"/>
        </w:rPr>
        <w:t>, због избора на функцију заменика Председника општине дана 27.06.2025. године.</w:t>
      </w:r>
    </w:p>
    <w:p w14:paraId="6D7DFB21" w14:textId="77777777" w:rsidR="00B95F6C" w:rsidRPr="00B95F6C" w:rsidRDefault="00B95F6C" w:rsidP="00B95F6C">
      <w:pPr>
        <w:shd w:val="clear" w:color="auto" w:fill="FFFFFF"/>
        <w:spacing w:line="195" w:lineRule="atLeast"/>
        <w:ind w:firstLine="708"/>
        <w:jc w:val="both"/>
        <w:rPr>
          <w:sz w:val="20"/>
          <w:szCs w:val="20"/>
          <w:lang w:val="sr-Cyrl-CS"/>
        </w:rPr>
      </w:pPr>
    </w:p>
    <w:p w14:paraId="15180F10" w14:textId="77777777" w:rsidR="00B95F6C" w:rsidRPr="00B95F6C" w:rsidRDefault="00B95F6C" w:rsidP="00B95F6C">
      <w:pPr>
        <w:jc w:val="both"/>
        <w:rPr>
          <w:sz w:val="20"/>
          <w:szCs w:val="20"/>
          <w:lang w:val="sr-Cyrl-RS"/>
        </w:rPr>
      </w:pPr>
      <w:r w:rsidRPr="00B95F6C">
        <w:rPr>
          <w:sz w:val="20"/>
          <w:szCs w:val="20"/>
          <w:lang w:val="ru-RU"/>
        </w:rPr>
        <w:tab/>
        <w:t xml:space="preserve">Одлуку објавити  на </w:t>
      </w:r>
      <w:r w:rsidRPr="00B95F6C">
        <w:rPr>
          <w:sz w:val="20"/>
          <w:szCs w:val="20"/>
          <w:lang w:val="sr-Latn-RS"/>
        </w:rPr>
        <w:t xml:space="preserve">Web prezentaciji </w:t>
      </w:r>
      <w:r w:rsidRPr="00B95F6C">
        <w:rPr>
          <w:sz w:val="20"/>
          <w:szCs w:val="20"/>
          <w:lang w:val="sr-Cyrl-RS"/>
        </w:rPr>
        <w:t>Републичке изборне Комисије и „Службеном листу општине Ивањица“.</w:t>
      </w:r>
    </w:p>
    <w:p w14:paraId="570685D8" w14:textId="77777777" w:rsidR="00B95F6C" w:rsidRPr="00B95F6C" w:rsidRDefault="00B95F6C" w:rsidP="00B95F6C">
      <w:pPr>
        <w:jc w:val="both"/>
        <w:rPr>
          <w:sz w:val="20"/>
          <w:szCs w:val="20"/>
          <w:lang w:val="sr-Cyrl-RS"/>
        </w:rPr>
      </w:pPr>
    </w:p>
    <w:p w14:paraId="30498FAE" w14:textId="77777777" w:rsidR="00B95F6C" w:rsidRPr="00B95F6C" w:rsidRDefault="00B95F6C" w:rsidP="00B95F6C">
      <w:pPr>
        <w:jc w:val="both"/>
        <w:rPr>
          <w:sz w:val="20"/>
          <w:szCs w:val="20"/>
          <w:lang w:val="sr-Cyrl-RS"/>
        </w:rPr>
      </w:pPr>
      <w:r w:rsidRPr="00B95F6C">
        <w:rPr>
          <w:b/>
          <w:sz w:val="20"/>
          <w:szCs w:val="20"/>
          <w:lang w:val="sr-Cyrl-RS"/>
        </w:rPr>
        <w:tab/>
        <w:t>Поука о правном средству</w:t>
      </w:r>
      <w:r w:rsidRPr="00B95F6C">
        <w:rPr>
          <w:sz w:val="20"/>
          <w:szCs w:val="20"/>
          <w:lang w:val="sr-Cyrl-RS"/>
        </w:rPr>
        <w:t xml:space="preserve">: Против Одлуке одборник коме је констатован престанак мандата може поднети Жалбу  Вишем Суду на чијем подручју се налази седиште Скупштине у року од 7 дана од дана доношења Одлуке. </w:t>
      </w:r>
    </w:p>
    <w:p w14:paraId="1119C262" w14:textId="77777777" w:rsidR="00B95F6C" w:rsidRPr="00B95F6C" w:rsidRDefault="00B95F6C" w:rsidP="00B95F6C">
      <w:pPr>
        <w:jc w:val="both"/>
        <w:rPr>
          <w:sz w:val="20"/>
          <w:szCs w:val="20"/>
          <w:lang w:val="ru-RU"/>
        </w:rPr>
      </w:pPr>
      <w:r w:rsidRPr="00B95F6C">
        <w:rPr>
          <w:sz w:val="20"/>
          <w:szCs w:val="20"/>
          <w:lang w:val="sr-Cyrl-RS"/>
        </w:rPr>
        <w:tab/>
        <w:t>Жалба се подноси преко Скупштине општине Ивањица.</w:t>
      </w:r>
    </w:p>
    <w:p w14:paraId="2442D79C" w14:textId="77777777" w:rsidR="00B95F6C" w:rsidRPr="00B95F6C" w:rsidRDefault="00B95F6C" w:rsidP="00B95F6C">
      <w:pPr>
        <w:shd w:val="clear" w:color="auto" w:fill="FFFFFF"/>
        <w:spacing w:line="195" w:lineRule="atLeast"/>
        <w:ind w:left="720"/>
        <w:jc w:val="both"/>
        <w:rPr>
          <w:color w:val="222222"/>
          <w:sz w:val="20"/>
          <w:szCs w:val="20"/>
          <w:lang w:val="ru-RU"/>
        </w:rPr>
      </w:pPr>
      <w:r w:rsidRPr="00B95F6C">
        <w:rPr>
          <w:sz w:val="20"/>
          <w:szCs w:val="20"/>
          <w:lang w:val="sr-Cyrl-CS"/>
        </w:rPr>
        <w:tab/>
      </w:r>
    </w:p>
    <w:p w14:paraId="33564361" w14:textId="77777777" w:rsidR="00B95F6C" w:rsidRPr="00B95F6C" w:rsidRDefault="00B95F6C" w:rsidP="00B95F6C">
      <w:pPr>
        <w:jc w:val="both"/>
        <w:rPr>
          <w:sz w:val="20"/>
          <w:szCs w:val="20"/>
          <w:lang w:val="ru-RU"/>
        </w:rPr>
      </w:pPr>
    </w:p>
    <w:p w14:paraId="0F63B390" w14:textId="77777777" w:rsidR="00B95F6C" w:rsidRDefault="00B95F6C" w:rsidP="00B95F6C">
      <w:pPr>
        <w:jc w:val="both"/>
        <w:rPr>
          <w:sz w:val="20"/>
          <w:szCs w:val="20"/>
          <w:lang w:val="sr-Latn-RS"/>
        </w:rPr>
      </w:pPr>
      <w:r w:rsidRPr="00B95F6C">
        <w:rPr>
          <w:sz w:val="20"/>
          <w:szCs w:val="20"/>
          <w:lang w:val="sr-Cyrl-CS"/>
        </w:rPr>
        <w:t xml:space="preserve">          </w:t>
      </w:r>
      <w:r w:rsidRPr="00B95F6C">
        <w:rPr>
          <w:b/>
          <w:sz w:val="20"/>
          <w:szCs w:val="20"/>
          <w:lang w:val="sr-Cyrl-CS"/>
        </w:rPr>
        <w:t>Одлуку доставити:</w:t>
      </w:r>
      <w:r w:rsidRPr="00B95F6C">
        <w:rPr>
          <w:sz w:val="20"/>
          <w:szCs w:val="20"/>
          <w:lang w:val="sr-Cyrl-CS"/>
        </w:rPr>
        <w:t xml:space="preserve"> </w:t>
      </w:r>
      <w:r w:rsidRPr="00B95F6C">
        <w:rPr>
          <w:color w:val="222222"/>
          <w:sz w:val="20"/>
          <w:szCs w:val="20"/>
          <w:lang w:val="ru-RU"/>
        </w:rPr>
        <w:t>Владимиру Бојановићу из Ивањице</w:t>
      </w:r>
      <w:r w:rsidRPr="00B95F6C">
        <w:rPr>
          <w:sz w:val="20"/>
          <w:szCs w:val="20"/>
          <w:lang w:val="sr-Cyrl-CS"/>
        </w:rPr>
        <w:t>, Изборној Комисији општине Ивањица, а примерак задржати уз материјал са седнице Скупштине општине.</w:t>
      </w:r>
    </w:p>
    <w:p w14:paraId="17C48BA2" w14:textId="77777777" w:rsidR="004550FA" w:rsidRDefault="004550FA" w:rsidP="00B95F6C">
      <w:pPr>
        <w:jc w:val="both"/>
        <w:rPr>
          <w:sz w:val="20"/>
          <w:szCs w:val="20"/>
          <w:lang w:val="sr-Latn-RS"/>
        </w:rPr>
      </w:pPr>
    </w:p>
    <w:p w14:paraId="6D803E17" w14:textId="77777777" w:rsidR="004550FA" w:rsidRPr="00B95F6C" w:rsidRDefault="004550FA" w:rsidP="00B95F6C">
      <w:pPr>
        <w:jc w:val="both"/>
        <w:rPr>
          <w:sz w:val="20"/>
          <w:szCs w:val="20"/>
          <w:lang w:val="sr-Latn-RS"/>
        </w:rPr>
      </w:pPr>
    </w:p>
    <w:p w14:paraId="7EEC4E2F" w14:textId="77777777" w:rsidR="00B95F6C" w:rsidRPr="00B95F6C" w:rsidRDefault="00B95F6C" w:rsidP="00B95F6C">
      <w:pPr>
        <w:rPr>
          <w:sz w:val="20"/>
          <w:szCs w:val="20"/>
          <w:lang w:val="sr-Cyrl-CS"/>
        </w:rPr>
      </w:pPr>
    </w:p>
    <w:p w14:paraId="1F37597B" w14:textId="57051106" w:rsidR="00B95F6C" w:rsidRPr="00B95F6C" w:rsidRDefault="00B95F6C" w:rsidP="00B95F6C">
      <w:pPr>
        <w:jc w:val="center"/>
        <w:rPr>
          <w:b/>
          <w:sz w:val="20"/>
          <w:szCs w:val="20"/>
          <w:lang w:val="sr-Latn-RS"/>
        </w:rPr>
      </w:pPr>
      <w:r w:rsidRPr="00B95F6C">
        <w:rPr>
          <w:b/>
          <w:sz w:val="20"/>
          <w:szCs w:val="20"/>
          <w:lang w:val="sr-Cyrl-CS"/>
        </w:rPr>
        <w:t>СКУПШТИНА ОПШТИНЕ</w:t>
      </w:r>
    </w:p>
    <w:p w14:paraId="29709848" w14:textId="77777777" w:rsidR="00B95F6C" w:rsidRPr="004550FA" w:rsidRDefault="00B95F6C" w:rsidP="00B95F6C">
      <w:pPr>
        <w:jc w:val="center"/>
        <w:rPr>
          <w:sz w:val="20"/>
          <w:szCs w:val="20"/>
          <w:lang w:val="sr-Latn-RS"/>
        </w:rPr>
      </w:pPr>
      <w:r w:rsidRPr="00B95F6C">
        <w:rPr>
          <w:sz w:val="20"/>
          <w:szCs w:val="20"/>
          <w:lang w:val="sr-Cyrl-CS"/>
        </w:rPr>
        <w:t>Број: 002780227 2025 05158 004 001 060 107</w:t>
      </w:r>
    </w:p>
    <w:p w14:paraId="3969F213" w14:textId="77777777" w:rsidR="00B95F6C" w:rsidRPr="00B95F6C" w:rsidRDefault="00B95F6C" w:rsidP="00B95F6C">
      <w:pPr>
        <w:jc w:val="center"/>
        <w:rPr>
          <w:sz w:val="20"/>
          <w:szCs w:val="20"/>
          <w:lang w:val="sr-Latn-RS"/>
        </w:rPr>
      </w:pPr>
    </w:p>
    <w:p w14:paraId="3C0C3C80" w14:textId="77777777" w:rsidR="00B95F6C" w:rsidRPr="00B95F6C" w:rsidRDefault="00B95F6C" w:rsidP="00B95F6C">
      <w:pPr>
        <w:rPr>
          <w:sz w:val="20"/>
          <w:szCs w:val="20"/>
          <w:lang w:val="sr-Cyrl-CS"/>
        </w:rPr>
      </w:pPr>
    </w:p>
    <w:p w14:paraId="3C79D3AA" w14:textId="77777777" w:rsidR="00B95F6C" w:rsidRPr="00B95F6C" w:rsidRDefault="00B95F6C" w:rsidP="004550FA">
      <w:pPr>
        <w:tabs>
          <w:tab w:val="left" w:pos="6230"/>
        </w:tabs>
        <w:jc w:val="right"/>
        <w:rPr>
          <w:b/>
          <w:sz w:val="20"/>
          <w:szCs w:val="20"/>
          <w:lang w:val="sr-Cyrl-CS"/>
        </w:rPr>
      </w:pPr>
      <w:r w:rsidRPr="00B95F6C">
        <w:rPr>
          <w:sz w:val="20"/>
          <w:szCs w:val="20"/>
          <w:lang w:val="sr-Cyrl-CS"/>
        </w:rPr>
        <w:t xml:space="preserve">                                                                                              </w:t>
      </w:r>
      <w:r w:rsidRPr="00B95F6C">
        <w:rPr>
          <w:b/>
          <w:sz w:val="20"/>
          <w:szCs w:val="20"/>
          <w:lang w:val="sr-Cyrl-CS"/>
        </w:rPr>
        <w:t>ПРЕДСЕДНИК СКУПШТИНЕ</w:t>
      </w:r>
    </w:p>
    <w:p w14:paraId="28BA0071" w14:textId="19D54E8E" w:rsidR="00B95F6C" w:rsidRPr="00B95F6C" w:rsidRDefault="00B95F6C" w:rsidP="00B95F6C">
      <w:pPr>
        <w:tabs>
          <w:tab w:val="left" w:pos="6230"/>
        </w:tabs>
        <w:rPr>
          <w:sz w:val="20"/>
          <w:szCs w:val="20"/>
          <w:lang w:val="sr-Cyrl-CS"/>
        </w:rPr>
      </w:pPr>
      <w:r w:rsidRPr="00B95F6C">
        <w:rPr>
          <w:sz w:val="20"/>
          <w:szCs w:val="20"/>
          <w:lang w:val="sr-Cyrl-CS"/>
        </w:rPr>
        <w:t xml:space="preserve">                                                                                                       </w:t>
      </w:r>
      <w:r w:rsidR="004550FA">
        <w:rPr>
          <w:sz w:val="20"/>
          <w:szCs w:val="20"/>
          <w:lang w:val="sr-Latn-RS"/>
        </w:rPr>
        <w:t xml:space="preserve">                                                     </w:t>
      </w:r>
      <w:r w:rsidRPr="00B95F6C">
        <w:rPr>
          <w:sz w:val="20"/>
          <w:szCs w:val="20"/>
          <w:lang w:val="sr-Cyrl-CS"/>
        </w:rPr>
        <w:t>Драгован Милинковић</w:t>
      </w:r>
    </w:p>
    <w:p w14:paraId="4BB47100" w14:textId="77777777" w:rsidR="00782EC1" w:rsidRPr="004550FA" w:rsidRDefault="00782EC1" w:rsidP="00782EC1">
      <w:pPr>
        <w:tabs>
          <w:tab w:val="left" w:pos="2348"/>
          <w:tab w:val="left" w:pos="7845"/>
        </w:tabs>
        <w:jc w:val="both"/>
        <w:rPr>
          <w:b/>
          <w:sz w:val="20"/>
          <w:szCs w:val="20"/>
          <w:u w:val="single"/>
          <w:lang w:val="sr-Cyrl-CS"/>
        </w:rPr>
      </w:pPr>
    </w:p>
    <w:p w14:paraId="5D52F422" w14:textId="77777777" w:rsidR="00B95F6C" w:rsidRPr="004550FA" w:rsidRDefault="00B95F6C" w:rsidP="00782EC1">
      <w:pPr>
        <w:jc w:val="both"/>
        <w:rPr>
          <w:sz w:val="20"/>
          <w:szCs w:val="20"/>
          <w:lang w:val="sr-Latn-RS"/>
        </w:rPr>
      </w:pPr>
    </w:p>
    <w:p w14:paraId="2B715FF9" w14:textId="77777777" w:rsidR="00B95F6C" w:rsidRPr="004550FA" w:rsidRDefault="00B95F6C" w:rsidP="00782EC1">
      <w:pPr>
        <w:jc w:val="both"/>
        <w:rPr>
          <w:sz w:val="20"/>
          <w:szCs w:val="20"/>
          <w:lang w:val="sr-Latn-RS"/>
        </w:rPr>
      </w:pPr>
    </w:p>
    <w:p w14:paraId="1D4F9E52" w14:textId="77777777" w:rsidR="00B95F6C" w:rsidRDefault="00B95F6C" w:rsidP="00782EC1">
      <w:pPr>
        <w:jc w:val="both"/>
        <w:rPr>
          <w:sz w:val="20"/>
          <w:szCs w:val="20"/>
          <w:lang w:val="sr-Latn-RS"/>
        </w:rPr>
      </w:pPr>
    </w:p>
    <w:p w14:paraId="7A6E39CE" w14:textId="77777777" w:rsidR="004550FA" w:rsidRDefault="004550FA" w:rsidP="00782EC1">
      <w:pPr>
        <w:jc w:val="both"/>
        <w:rPr>
          <w:sz w:val="20"/>
          <w:szCs w:val="20"/>
          <w:lang w:val="sr-Latn-RS"/>
        </w:rPr>
      </w:pPr>
    </w:p>
    <w:p w14:paraId="0211B3E8" w14:textId="77777777" w:rsidR="004550FA" w:rsidRDefault="004550FA" w:rsidP="00782EC1">
      <w:pPr>
        <w:jc w:val="both"/>
        <w:rPr>
          <w:sz w:val="20"/>
          <w:szCs w:val="20"/>
          <w:lang w:val="sr-Latn-RS"/>
        </w:rPr>
      </w:pPr>
    </w:p>
    <w:p w14:paraId="426149B5" w14:textId="77777777" w:rsidR="004550FA" w:rsidRDefault="004550FA" w:rsidP="00782EC1">
      <w:pPr>
        <w:jc w:val="both"/>
        <w:rPr>
          <w:sz w:val="20"/>
          <w:szCs w:val="20"/>
          <w:lang w:val="sr-Latn-RS"/>
        </w:rPr>
      </w:pPr>
    </w:p>
    <w:p w14:paraId="4EC12C15" w14:textId="77777777" w:rsidR="004550FA" w:rsidRDefault="004550FA" w:rsidP="00782EC1">
      <w:pPr>
        <w:jc w:val="both"/>
        <w:rPr>
          <w:sz w:val="20"/>
          <w:szCs w:val="20"/>
          <w:lang w:val="sr-Latn-RS"/>
        </w:rPr>
      </w:pPr>
    </w:p>
    <w:p w14:paraId="169F7FE4" w14:textId="77777777" w:rsidR="004550FA" w:rsidRDefault="004550FA" w:rsidP="00782EC1">
      <w:pPr>
        <w:jc w:val="both"/>
        <w:rPr>
          <w:sz w:val="20"/>
          <w:szCs w:val="20"/>
          <w:lang w:val="sr-Latn-RS"/>
        </w:rPr>
      </w:pPr>
    </w:p>
    <w:p w14:paraId="350B1F44" w14:textId="77777777" w:rsidR="004550FA" w:rsidRDefault="004550FA" w:rsidP="00782EC1">
      <w:pPr>
        <w:jc w:val="both"/>
        <w:rPr>
          <w:sz w:val="20"/>
          <w:szCs w:val="20"/>
          <w:lang w:val="sr-Latn-RS"/>
        </w:rPr>
      </w:pPr>
    </w:p>
    <w:p w14:paraId="5BC591B7" w14:textId="77777777" w:rsidR="004550FA" w:rsidRPr="004550FA" w:rsidRDefault="004550FA" w:rsidP="00782EC1">
      <w:pPr>
        <w:jc w:val="both"/>
        <w:rPr>
          <w:sz w:val="20"/>
          <w:szCs w:val="20"/>
          <w:lang w:val="sr-Latn-RS"/>
        </w:rPr>
      </w:pPr>
    </w:p>
    <w:p w14:paraId="0F8E81B1" w14:textId="77777777" w:rsidR="004550FA" w:rsidRPr="004550FA" w:rsidRDefault="004550FA" w:rsidP="00782EC1">
      <w:pPr>
        <w:jc w:val="both"/>
        <w:rPr>
          <w:sz w:val="20"/>
          <w:szCs w:val="20"/>
          <w:lang w:val="sr-Latn-RS"/>
        </w:rPr>
      </w:pPr>
    </w:p>
    <w:p w14:paraId="10FBEC68" w14:textId="01D83E82" w:rsidR="004550FA" w:rsidRDefault="00577AC7" w:rsidP="004550FA">
      <w:pPr>
        <w:ind w:firstLine="708"/>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60288" behindDoc="0" locked="0" layoutInCell="1" allowOverlap="1" wp14:anchorId="4A044D07" wp14:editId="6D715A2A">
                <wp:simplePos x="0" y="0"/>
                <wp:positionH relativeFrom="column">
                  <wp:posOffset>2136039</wp:posOffset>
                </wp:positionH>
                <wp:positionV relativeFrom="paragraph">
                  <wp:posOffset>15240</wp:posOffset>
                </wp:positionV>
                <wp:extent cx="2286000" cy="0"/>
                <wp:effectExtent l="10795" t="15875" r="8255" b="12700"/>
                <wp:wrapNone/>
                <wp:docPr id="16952399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EBD57"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1.2pt" to="34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" strokecolor="#339" strokeweight="1.25pt"/>
            </w:pict>
          </mc:Fallback>
        </mc:AlternateContent>
      </w:r>
    </w:p>
    <w:p w14:paraId="0EBA00F6" w14:textId="3EDEBBD2" w:rsidR="004550FA" w:rsidRDefault="004550FA" w:rsidP="004550FA">
      <w:pPr>
        <w:ind w:firstLine="708"/>
        <w:jc w:val="both"/>
        <w:rPr>
          <w:sz w:val="20"/>
          <w:szCs w:val="20"/>
          <w:lang w:val="sr-Latn-RS"/>
        </w:rPr>
      </w:pPr>
    </w:p>
    <w:p w14:paraId="0065B310" w14:textId="2BA9088E" w:rsidR="004550FA" w:rsidRPr="004550FA" w:rsidRDefault="004550FA" w:rsidP="004550FA">
      <w:pPr>
        <w:ind w:firstLine="708"/>
        <w:jc w:val="both"/>
        <w:rPr>
          <w:sz w:val="20"/>
          <w:szCs w:val="20"/>
          <w:lang w:val="sr-Cyrl-CS"/>
        </w:rPr>
      </w:pPr>
      <w:r w:rsidRPr="004550FA">
        <w:rPr>
          <w:sz w:val="20"/>
          <w:szCs w:val="20"/>
          <w:lang w:val="sr-Cyrl-CS"/>
        </w:rPr>
        <w:t>На основу чланова 3</w:t>
      </w:r>
      <w:r w:rsidRPr="004550FA">
        <w:rPr>
          <w:sz w:val="20"/>
          <w:szCs w:val="20"/>
          <w:lang w:val="sr-Latn-RS"/>
        </w:rPr>
        <w:t>2.</w:t>
      </w:r>
      <w:r w:rsidRPr="004550FA">
        <w:rPr>
          <w:sz w:val="20"/>
          <w:szCs w:val="20"/>
          <w:lang w:val="sr-Cyrl-RS"/>
        </w:rPr>
        <w:t xml:space="preserve"> 38. и </w:t>
      </w:r>
      <w:r w:rsidRPr="004550FA">
        <w:rPr>
          <w:sz w:val="20"/>
          <w:szCs w:val="20"/>
          <w:lang w:val="sr-Latn-RS"/>
        </w:rPr>
        <w:t>39.</w:t>
      </w:r>
      <w:r w:rsidRPr="004550FA">
        <w:rPr>
          <w:sz w:val="20"/>
          <w:szCs w:val="20"/>
          <w:lang w:val="sr-Cyrl-CS"/>
        </w:rPr>
        <w:t xml:space="preserve"> Закона о локалној самоуправи („Сл. гласник РС“, бр. 129/07, 83/14-др. закон, 101/16- др. закон и 47/18), члана 40. Статута општине Ивањица („Службени лист општине Ивањица“, број 1/2019) и чланова  150. Пословника Скупштине општине Ивањица, („Сл. лист општине Ивањица“, број 8/2019), Скупштина општине Ивањица, на седници одржаној 27. 06. 2025. године, донела је</w:t>
      </w:r>
    </w:p>
    <w:p w14:paraId="58931247" w14:textId="77777777" w:rsidR="004550FA" w:rsidRPr="004550FA" w:rsidRDefault="004550FA" w:rsidP="004550FA">
      <w:pPr>
        <w:jc w:val="both"/>
        <w:rPr>
          <w:sz w:val="20"/>
          <w:szCs w:val="20"/>
          <w:lang w:val="sr-Cyrl-CS"/>
        </w:rPr>
      </w:pPr>
      <w:r w:rsidRPr="004550FA">
        <w:rPr>
          <w:sz w:val="20"/>
          <w:szCs w:val="20"/>
          <w:lang w:val="sr-Cyrl-CS"/>
        </w:rPr>
        <w:tab/>
      </w:r>
      <w:r w:rsidRPr="004550FA">
        <w:rPr>
          <w:b/>
          <w:sz w:val="20"/>
          <w:szCs w:val="20"/>
          <w:lang w:val="sr-Cyrl-CS"/>
        </w:rPr>
        <w:t xml:space="preserve"> </w:t>
      </w:r>
    </w:p>
    <w:p w14:paraId="1D3100BE" w14:textId="77777777" w:rsidR="004550FA" w:rsidRPr="004550FA" w:rsidRDefault="004550FA" w:rsidP="004550FA">
      <w:pPr>
        <w:rPr>
          <w:sz w:val="20"/>
          <w:szCs w:val="20"/>
          <w:lang w:val="sr-Cyrl-CS"/>
        </w:rPr>
      </w:pPr>
    </w:p>
    <w:p w14:paraId="7BF63DCE" w14:textId="77777777" w:rsidR="004550FA" w:rsidRPr="004550FA" w:rsidRDefault="004550FA" w:rsidP="004550FA">
      <w:pPr>
        <w:tabs>
          <w:tab w:val="left" w:pos="2910"/>
        </w:tabs>
        <w:jc w:val="center"/>
        <w:rPr>
          <w:b/>
          <w:sz w:val="20"/>
          <w:szCs w:val="20"/>
          <w:lang w:val="sr-Cyrl-CS"/>
        </w:rPr>
      </w:pPr>
      <w:bookmarkStart w:id="1" w:name="_Hlk206074251"/>
      <w:r w:rsidRPr="004550FA">
        <w:rPr>
          <w:b/>
          <w:sz w:val="20"/>
          <w:szCs w:val="20"/>
          <w:lang w:val="sr-Cyrl-CS"/>
        </w:rPr>
        <w:t>Р Е Ш Е Њ Е</w:t>
      </w:r>
    </w:p>
    <w:p w14:paraId="30ADFE4D" w14:textId="77777777" w:rsidR="004550FA" w:rsidRPr="004550FA" w:rsidRDefault="004550FA" w:rsidP="004550FA">
      <w:pPr>
        <w:tabs>
          <w:tab w:val="left" w:pos="2910"/>
        </w:tabs>
        <w:jc w:val="center"/>
        <w:rPr>
          <w:b/>
          <w:sz w:val="20"/>
          <w:szCs w:val="20"/>
          <w:lang w:val="sr-Cyrl-CS"/>
        </w:rPr>
      </w:pPr>
    </w:p>
    <w:p w14:paraId="1E018A32" w14:textId="77777777" w:rsidR="004550FA" w:rsidRPr="004550FA" w:rsidRDefault="004550FA" w:rsidP="004550FA">
      <w:pPr>
        <w:jc w:val="both"/>
        <w:rPr>
          <w:sz w:val="20"/>
          <w:szCs w:val="20"/>
          <w:lang w:val="sr-Cyrl-CS"/>
        </w:rPr>
      </w:pPr>
      <w:r w:rsidRPr="004550FA">
        <w:rPr>
          <w:sz w:val="20"/>
          <w:szCs w:val="20"/>
          <w:lang w:val="sr-Cyrl-CS"/>
        </w:rPr>
        <w:t xml:space="preserve">           </w:t>
      </w:r>
      <w:r w:rsidRPr="004550FA">
        <w:rPr>
          <w:b/>
          <w:sz w:val="20"/>
          <w:szCs w:val="20"/>
          <w:lang w:val="sr-Cyrl-CS"/>
        </w:rPr>
        <w:t xml:space="preserve">РАЗРЕШАВА СЕ </w:t>
      </w:r>
      <w:r w:rsidRPr="004550FA">
        <w:rPr>
          <w:sz w:val="20"/>
          <w:szCs w:val="20"/>
          <w:lang w:val="sr-Cyrl-CS"/>
        </w:rPr>
        <w:t>Владимир Бојановић</w:t>
      </w:r>
      <w:bookmarkEnd w:id="1"/>
      <w:r w:rsidRPr="004550FA">
        <w:rPr>
          <w:sz w:val="20"/>
          <w:szCs w:val="20"/>
          <w:lang w:val="sr-Cyrl-CS"/>
        </w:rPr>
        <w:t>, дипломирани економиста из Ивањице</w:t>
      </w:r>
      <w:r w:rsidRPr="004550FA">
        <w:rPr>
          <w:sz w:val="20"/>
          <w:szCs w:val="20"/>
          <w:lang w:val="sr-Latn-RS"/>
        </w:rPr>
        <w:t>,</w:t>
      </w:r>
      <w:r w:rsidRPr="004550FA">
        <w:rPr>
          <w:sz w:val="20"/>
          <w:szCs w:val="20"/>
          <w:lang w:val="sr-Cyrl-CS"/>
        </w:rPr>
        <w:t xml:space="preserve"> са функције Заменика председника Скупштине општине Ивањица</w:t>
      </w:r>
      <w:r w:rsidRPr="004550FA">
        <w:rPr>
          <w:sz w:val="20"/>
          <w:szCs w:val="20"/>
          <w:lang w:val="sr-Latn-RS"/>
        </w:rPr>
        <w:t>,</w:t>
      </w:r>
      <w:r w:rsidRPr="004550FA">
        <w:rPr>
          <w:sz w:val="20"/>
          <w:szCs w:val="20"/>
          <w:lang w:val="sr-Cyrl-CS"/>
        </w:rPr>
        <w:t xml:space="preserve"> на коју је изабран Решењем Скупштине општине Ивањица </w:t>
      </w:r>
      <w:r w:rsidRPr="004550FA">
        <w:rPr>
          <w:sz w:val="20"/>
          <w:szCs w:val="20"/>
        </w:rPr>
        <w:t xml:space="preserve"> </w:t>
      </w:r>
      <w:r w:rsidRPr="004550FA">
        <w:rPr>
          <w:sz w:val="20"/>
          <w:szCs w:val="20"/>
          <w:lang w:val="sr-Cyrl-CS"/>
        </w:rPr>
        <w:t>Број</w:t>
      </w:r>
      <w:r w:rsidRPr="004550FA">
        <w:rPr>
          <w:sz w:val="20"/>
          <w:szCs w:val="20"/>
        </w:rPr>
        <w:t>:</w:t>
      </w:r>
      <w:r w:rsidRPr="004550FA">
        <w:rPr>
          <w:sz w:val="20"/>
          <w:szCs w:val="20"/>
          <w:lang w:val="sr-Cyrl-CS"/>
        </w:rPr>
        <w:t xml:space="preserve"> </w:t>
      </w:r>
      <w:r w:rsidRPr="004550FA">
        <w:rPr>
          <w:sz w:val="20"/>
          <w:szCs w:val="20"/>
          <w:lang w:val="sr-Cyrl-RS"/>
        </w:rPr>
        <w:t>002106529 2024 05158 004 001 060 107</w:t>
      </w:r>
      <w:r w:rsidRPr="004550FA">
        <w:rPr>
          <w:sz w:val="20"/>
          <w:szCs w:val="20"/>
          <w:lang w:val="sr-Cyrl-CS"/>
        </w:rPr>
        <w:t xml:space="preserve"> од 17. јула  2024. године, због избора на функцију заменика Председника општине.</w:t>
      </w:r>
    </w:p>
    <w:p w14:paraId="3C1F58CF" w14:textId="77777777" w:rsidR="004550FA" w:rsidRPr="004550FA" w:rsidRDefault="004550FA" w:rsidP="004550FA">
      <w:pPr>
        <w:jc w:val="both"/>
        <w:rPr>
          <w:color w:val="FF0000"/>
          <w:sz w:val="20"/>
          <w:szCs w:val="20"/>
          <w:u w:val="single"/>
          <w:lang w:val="sr-Cyrl-CS"/>
        </w:rPr>
      </w:pPr>
    </w:p>
    <w:p w14:paraId="199EE354" w14:textId="77777777" w:rsidR="004550FA" w:rsidRPr="004550FA" w:rsidRDefault="004550FA" w:rsidP="004550FA">
      <w:pPr>
        <w:jc w:val="both"/>
        <w:rPr>
          <w:sz w:val="20"/>
          <w:szCs w:val="20"/>
          <w:lang w:val="sr-Cyrl-CS"/>
        </w:rPr>
      </w:pPr>
      <w:r w:rsidRPr="004550FA">
        <w:rPr>
          <w:sz w:val="20"/>
          <w:szCs w:val="20"/>
          <w:lang w:val="sr-Cyrl-CS"/>
        </w:rPr>
        <w:tab/>
        <w:t>Решење објавити у „Службеном листу општине Ивањица“</w:t>
      </w:r>
    </w:p>
    <w:p w14:paraId="7F83D717" w14:textId="77777777" w:rsidR="004550FA" w:rsidRPr="004550FA" w:rsidRDefault="004550FA" w:rsidP="004550FA">
      <w:pPr>
        <w:jc w:val="both"/>
        <w:rPr>
          <w:sz w:val="20"/>
          <w:szCs w:val="20"/>
          <w:lang w:val="sr-Cyrl-CS"/>
        </w:rPr>
      </w:pPr>
    </w:p>
    <w:p w14:paraId="7FDF9BCA" w14:textId="77777777" w:rsidR="004550FA" w:rsidRPr="004550FA" w:rsidRDefault="004550FA" w:rsidP="004550FA">
      <w:pPr>
        <w:jc w:val="both"/>
        <w:rPr>
          <w:sz w:val="20"/>
          <w:szCs w:val="20"/>
          <w:lang w:val="sr-Cyrl-CS"/>
        </w:rPr>
      </w:pPr>
    </w:p>
    <w:p w14:paraId="4068A020" w14:textId="77777777" w:rsidR="004550FA" w:rsidRPr="004550FA" w:rsidRDefault="004550FA" w:rsidP="004550FA">
      <w:pPr>
        <w:jc w:val="center"/>
        <w:rPr>
          <w:b/>
          <w:sz w:val="20"/>
          <w:szCs w:val="20"/>
          <w:lang w:val="sr-Cyrl-CS"/>
        </w:rPr>
      </w:pPr>
      <w:r w:rsidRPr="004550FA">
        <w:rPr>
          <w:b/>
          <w:sz w:val="20"/>
          <w:szCs w:val="20"/>
          <w:lang w:val="sr-Cyrl-CS"/>
        </w:rPr>
        <w:t>О б р а з л о ж е њ е</w:t>
      </w:r>
    </w:p>
    <w:p w14:paraId="08D3BC54" w14:textId="77777777" w:rsidR="004550FA" w:rsidRPr="004550FA" w:rsidRDefault="004550FA" w:rsidP="004550FA">
      <w:pPr>
        <w:jc w:val="center"/>
        <w:rPr>
          <w:b/>
          <w:sz w:val="20"/>
          <w:szCs w:val="20"/>
          <w:lang w:val="sr-Cyrl-CS"/>
        </w:rPr>
      </w:pPr>
    </w:p>
    <w:p w14:paraId="3DEC87AE" w14:textId="77777777" w:rsidR="004550FA" w:rsidRPr="004550FA" w:rsidRDefault="004550FA" w:rsidP="004550FA">
      <w:pPr>
        <w:jc w:val="both"/>
        <w:rPr>
          <w:sz w:val="20"/>
          <w:szCs w:val="20"/>
          <w:lang w:val="sr-Cyrl-CS"/>
        </w:rPr>
      </w:pPr>
      <w:r w:rsidRPr="004550FA">
        <w:rPr>
          <w:b/>
          <w:sz w:val="20"/>
          <w:szCs w:val="20"/>
          <w:lang w:val="sr-Cyrl-CS"/>
        </w:rPr>
        <w:tab/>
      </w:r>
      <w:r w:rsidRPr="004550FA">
        <w:rPr>
          <w:sz w:val="20"/>
          <w:szCs w:val="20"/>
          <w:lang w:val="sr-Cyrl-CS"/>
        </w:rPr>
        <w:t xml:space="preserve">Решењем Скупштине општине Ивањица  Број: </w:t>
      </w:r>
      <w:r w:rsidRPr="004550FA">
        <w:rPr>
          <w:sz w:val="20"/>
          <w:szCs w:val="20"/>
          <w:lang w:val="sr-Cyrl-RS"/>
        </w:rPr>
        <w:t>002106529 2024 05158 004 001 060 107</w:t>
      </w:r>
      <w:r w:rsidRPr="004550FA">
        <w:rPr>
          <w:sz w:val="20"/>
          <w:szCs w:val="20"/>
          <w:lang w:val="sr-Cyrl-CS"/>
        </w:rPr>
        <w:t xml:space="preserve"> од 17. јула  2024. године Владимир Бојановић  из Ивањице изабран је на функцију Заменика председника Скупштине, на мандатни период до истека мандата скупштинског сазива који је конституисан Решењем број: </w:t>
      </w:r>
      <w:r w:rsidRPr="004550FA">
        <w:rPr>
          <w:sz w:val="20"/>
          <w:szCs w:val="20"/>
          <w:lang w:val="sr-Cyrl-RS"/>
        </w:rPr>
        <w:t>002106529 2024 05158 004 001 060 107</w:t>
      </w:r>
      <w:r w:rsidRPr="004550FA">
        <w:rPr>
          <w:sz w:val="20"/>
          <w:szCs w:val="20"/>
          <w:lang w:val="sr-Cyrl-CS"/>
        </w:rPr>
        <w:t xml:space="preserve"> од 17. јула  2024. године.</w:t>
      </w:r>
    </w:p>
    <w:p w14:paraId="361DFBA6" w14:textId="77777777" w:rsidR="004550FA" w:rsidRPr="004550FA" w:rsidRDefault="004550FA" w:rsidP="004550FA">
      <w:pPr>
        <w:jc w:val="both"/>
        <w:rPr>
          <w:sz w:val="20"/>
          <w:szCs w:val="20"/>
          <w:lang w:val="sr-Cyrl-CS"/>
        </w:rPr>
      </w:pPr>
    </w:p>
    <w:p w14:paraId="374BD630" w14:textId="77777777" w:rsidR="004550FA" w:rsidRPr="004550FA" w:rsidRDefault="004550FA" w:rsidP="004550FA">
      <w:pPr>
        <w:jc w:val="both"/>
        <w:rPr>
          <w:sz w:val="20"/>
          <w:szCs w:val="20"/>
          <w:lang w:val="sr-Cyrl-CS"/>
        </w:rPr>
      </w:pPr>
      <w:r w:rsidRPr="004550FA">
        <w:rPr>
          <w:sz w:val="20"/>
          <w:szCs w:val="20"/>
          <w:lang w:val="sr-Cyrl-CS"/>
        </w:rPr>
        <w:tab/>
        <w:t>Чланом 38. Закона о локалној самоуправи („Сл. гласник РС“, бр. 129/07, 83/14-др. закон, 101/16- др. закон и 47/18) прописано је да Председник скупштине може бити разрешен и пре истека времена за које је изабран на исти начин на који је биран, а чланом 39 истог Закона прописано је да се заменик Председника скупштине бира и разрешава на исти начин , као и Председник скупштине.</w:t>
      </w:r>
    </w:p>
    <w:p w14:paraId="7364C2D4" w14:textId="77777777" w:rsidR="004550FA" w:rsidRPr="004550FA" w:rsidRDefault="004550FA" w:rsidP="004550FA">
      <w:pPr>
        <w:jc w:val="both"/>
        <w:rPr>
          <w:sz w:val="20"/>
          <w:szCs w:val="20"/>
          <w:lang w:val="sr-Cyrl-CS"/>
        </w:rPr>
      </w:pPr>
    </w:p>
    <w:p w14:paraId="7B934595" w14:textId="77777777" w:rsidR="004550FA" w:rsidRPr="004550FA" w:rsidRDefault="004550FA" w:rsidP="004550FA">
      <w:pPr>
        <w:rPr>
          <w:sz w:val="20"/>
          <w:szCs w:val="20"/>
          <w:lang w:val="sr-Cyrl-CS"/>
        </w:rPr>
      </w:pPr>
      <w:r w:rsidRPr="004550FA">
        <w:rPr>
          <w:sz w:val="20"/>
          <w:szCs w:val="20"/>
          <w:lang w:val="sr-Cyrl-CS"/>
        </w:rPr>
        <w:tab/>
        <w:t>Владимир Бојановић из Ивањице изабран је за заменика Председника општине Ивањица решењем број 002780227 2025 05158 004 001 060 107 од 27. јуна 2025. године, па му из тог разлога престаје функција заменика Председника скупштине.</w:t>
      </w:r>
    </w:p>
    <w:p w14:paraId="5BE16E06" w14:textId="77777777" w:rsidR="004550FA" w:rsidRPr="004550FA" w:rsidRDefault="004550FA" w:rsidP="004550FA">
      <w:pPr>
        <w:ind w:firstLine="709"/>
        <w:jc w:val="both"/>
        <w:rPr>
          <w:sz w:val="20"/>
          <w:szCs w:val="20"/>
          <w:lang w:val="sr-Cyrl-CS"/>
        </w:rPr>
      </w:pPr>
    </w:p>
    <w:p w14:paraId="7246B09F" w14:textId="77777777" w:rsidR="004550FA" w:rsidRPr="004550FA" w:rsidRDefault="004550FA" w:rsidP="004550FA">
      <w:pPr>
        <w:ind w:firstLine="709"/>
        <w:jc w:val="both"/>
        <w:rPr>
          <w:sz w:val="20"/>
          <w:szCs w:val="20"/>
          <w:lang w:val="sr-Cyrl-CS"/>
        </w:rPr>
      </w:pPr>
      <w:r w:rsidRPr="004550FA">
        <w:rPr>
          <w:sz w:val="20"/>
          <w:szCs w:val="20"/>
          <w:lang w:val="sr-Cyrl-CS"/>
        </w:rPr>
        <w:t>Са свега напред изнетог одлучено је као у диспозитиву овог решења.</w:t>
      </w:r>
    </w:p>
    <w:p w14:paraId="1CF2B8CD" w14:textId="77777777" w:rsidR="004550FA" w:rsidRPr="004550FA" w:rsidRDefault="004550FA" w:rsidP="004550FA">
      <w:pPr>
        <w:jc w:val="both"/>
        <w:rPr>
          <w:b/>
          <w:sz w:val="20"/>
          <w:szCs w:val="20"/>
          <w:lang w:val="sr-Cyrl-CS"/>
        </w:rPr>
      </w:pPr>
    </w:p>
    <w:p w14:paraId="26A85FD3" w14:textId="77777777" w:rsidR="004550FA" w:rsidRPr="004550FA" w:rsidRDefault="004550FA" w:rsidP="004550FA">
      <w:pPr>
        <w:jc w:val="both"/>
        <w:rPr>
          <w:sz w:val="20"/>
          <w:szCs w:val="20"/>
          <w:lang w:val="sr-Cyrl-CS"/>
        </w:rPr>
      </w:pPr>
      <w:r w:rsidRPr="004550FA">
        <w:rPr>
          <w:b/>
          <w:sz w:val="20"/>
          <w:szCs w:val="20"/>
          <w:lang w:val="sr-Cyrl-CS"/>
        </w:rPr>
        <w:t>УПУТСТВО О ПРАВНОМ СРЕДСТВУ</w:t>
      </w:r>
      <w:r w:rsidRPr="004550FA">
        <w:rPr>
          <w:sz w:val="20"/>
          <w:szCs w:val="20"/>
          <w:lang w:val="sr-Cyrl-CS"/>
        </w:rPr>
        <w:t xml:space="preserve">: Против овог решења може се покренути управни спор тужбом код надлежног Управног суда у року од 30 дана од дана пријема решења. </w:t>
      </w:r>
    </w:p>
    <w:p w14:paraId="2470E2D8" w14:textId="77777777" w:rsidR="004550FA" w:rsidRPr="004550FA" w:rsidRDefault="004550FA" w:rsidP="004550FA">
      <w:pPr>
        <w:jc w:val="both"/>
        <w:rPr>
          <w:b/>
          <w:sz w:val="20"/>
          <w:szCs w:val="20"/>
          <w:lang w:val="sr-Cyrl-CS"/>
        </w:rPr>
      </w:pPr>
    </w:p>
    <w:p w14:paraId="19BB2CFF" w14:textId="77777777" w:rsidR="004550FA" w:rsidRPr="004550FA" w:rsidRDefault="004550FA" w:rsidP="004550FA">
      <w:pPr>
        <w:jc w:val="both"/>
        <w:rPr>
          <w:b/>
          <w:sz w:val="20"/>
          <w:szCs w:val="20"/>
          <w:lang w:val="sr-Cyrl-CS"/>
        </w:rPr>
      </w:pPr>
    </w:p>
    <w:p w14:paraId="3CB9F2C7" w14:textId="77777777" w:rsidR="004550FA" w:rsidRPr="004550FA" w:rsidRDefault="004550FA" w:rsidP="004550FA">
      <w:pPr>
        <w:jc w:val="both"/>
        <w:rPr>
          <w:sz w:val="20"/>
          <w:szCs w:val="20"/>
          <w:lang w:val="sr-Cyrl-CS"/>
        </w:rPr>
      </w:pPr>
      <w:r w:rsidRPr="004550FA">
        <w:rPr>
          <w:sz w:val="20"/>
          <w:szCs w:val="20"/>
          <w:lang w:val="sr-Cyrl-CS"/>
        </w:rPr>
        <w:t xml:space="preserve">          </w:t>
      </w:r>
      <w:r w:rsidRPr="004550FA">
        <w:rPr>
          <w:b/>
          <w:sz w:val="20"/>
          <w:szCs w:val="20"/>
          <w:lang w:val="sr-Cyrl-CS"/>
        </w:rPr>
        <w:t>Решење доставити:</w:t>
      </w:r>
      <w:r w:rsidRPr="004550FA">
        <w:rPr>
          <w:sz w:val="20"/>
          <w:szCs w:val="20"/>
          <w:lang w:val="sr-Cyrl-CS"/>
        </w:rPr>
        <w:t xml:space="preserve"> Владимиру Бојановићу из Ивањице, Одељење за буџет и финансије, а примерак задржати уз материјал са седнице Скупштине општине.</w:t>
      </w:r>
    </w:p>
    <w:p w14:paraId="44A3825A" w14:textId="77777777" w:rsidR="004550FA" w:rsidRDefault="004550FA" w:rsidP="004550FA">
      <w:pPr>
        <w:rPr>
          <w:sz w:val="20"/>
          <w:szCs w:val="20"/>
          <w:lang w:val="sr-Latn-RS"/>
        </w:rPr>
      </w:pPr>
    </w:p>
    <w:p w14:paraId="216EC6D2" w14:textId="77777777" w:rsidR="004550FA" w:rsidRDefault="004550FA" w:rsidP="004550FA">
      <w:pPr>
        <w:rPr>
          <w:sz w:val="20"/>
          <w:szCs w:val="20"/>
          <w:lang w:val="sr-Latn-RS"/>
        </w:rPr>
      </w:pPr>
    </w:p>
    <w:p w14:paraId="3B19AED0" w14:textId="77777777" w:rsidR="004550FA" w:rsidRPr="004550FA" w:rsidRDefault="004550FA" w:rsidP="004550FA">
      <w:pPr>
        <w:rPr>
          <w:sz w:val="20"/>
          <w:szCs w:val="20"/>
          <w:lang w:val="sr-Latn-RS"/>
        </w:rPr>
      </w:pPr>
    </w:p>
    <w:p w14:paraId="4FCC8A2A" w14:textId="5DB46FF3" w:rsidR="004550FA" w:rsidRPr="004550FA" w:rsidRDefault="004550FA" w:rsidP="004550FA">
      <w:pPr>
        <w:jc w:val="center"/>
        <w:rPr>
          <w:sz w:val="20"/>
          <w:szCs w:val="20"/>
          <w:lang w:val="sr-Cyrl-CS"/>
        </w:rPr>
      </w:pPr>
      <w:r w:rsidRPr="004550FA">
        <w:rPr>
          <w:b/>
          <w:sz w:val="20"/>
          <w:szCs w:val="20"/>
          <w:lang w:val="sr-Cyrl-CS"/>
        </w:rPr>
        <w:t>СКУПШТИНА ОПШТИНЕ ИВАЊИЦА</w:t>
      </w:r>
    </w:p>
    <w:p w14:paraId="5C9AFC25" w14:textId="77777777" w:rsidR="004550FA" w:rsidRPr="004550FA" w:rsidRDefault="004550FA" w:rsidP="004550FA">
      <w:pPr>
        <w:jc w:val="center"/>
        <w:rPr>
          <w:sz w:val="20"/>
          <w:szCs w:val="20"/>
          <w:lang w:val="sr-Cyrl-CS"/>
        </w:rPr>
      </w:pPr>
      <w:r w:rsidRPr="004550FA">
        <w:rPr>
          <w:sz w:val="20"/>
          <w:szCs w:val="20"/>
          <w:lang w:val="sr-Cyrl-CS"/>
        </w:rPr>
        <w:t>Број: 002780227 2025 05158 004 001 060 107</w:t>
      </w:r>
    </w:p>
    <w:p w14:paraId="74DD546E" w14:textId="77777777" w:rsidR="004550FA" w:rsidRPr="004550FA" w:rsidRDefault="004550FA" w:rsidP="004550FA">
      <w:pPr>
        <w:rPr>
          <w:sz w:val="20"/>
          <w:szCs w:val="20"/>
          <w:lang w:val="sr-Cyrl-CS"/>
        </w:rPr>
      </w:pPr>
    </w:p>
    <w:p w14:paraId="69FD04BB" w14:textId="77777777" w:rsidR="004550FA" w:rsidRPr="004550FA" w:rsidRDefault="004550FA" w:rsidP="004550FA">
      <w:pPr>
        <w:rPr>
          <w:sz w:val="20"/>
          <w:szCs w:val="20"/>
          <w:lang w:val="sr-Cyrl-CS"/>
        </w:rPr>
      </w:pPr>
    </w:p>
    <w:p w14:paraId="2AAB750B" w14:textId="77777777" w:rsidR="004550FA" w:rsidRPr="004550FA" w:rsidRDefault="004550FA" w:rsidP="004550FA">
      <w:pPr>
        <w:tabs>
          <w:tab w:val="left" w:pos="6230"/>
        </w:tabs>
        <w:jc w:val="right"/>
        <w:rPr>
          <w:b/>
          <w:sz w:val="20"/>
          <w:szCs w:val="20"/>
          <w:lang w:val="sr-Cyrl-CS"/>
        </w:rPr>
      </w:pPr>
      <w:r w:rsidRPr="004550FA">
        <w:rPr>
          <w:sz w:val="20"/>
          <w:szCs w:val="20"/>
          <w:lang w:val="sr-Cyrl-CS"/>
        </w:rPr>
        <w:t xml:space="preserve">                                                                                        </w:t>
      </w:r>
      <w:r w:rsidRPr="004550FA">
        <w:rPr>
          <w:b/>
          <w:sz w:val="20"/>
          <w:szCs w:val="20"/>
          <w:lang w:val="sr-Cyrl-CS"/>
        </w:rPr>
        <w:t xml:space="preserve">    ПРЕДСЕДНИК СКУПШТИНЕ</w:t>
      </w:r>
    </w:p>
    <w:p w14:paraId="0EB5EB2F" w14:textId="4A487656" w:rsidR="004550FA" w:rsidRPr="004550FA" w:rsidRDefault="004550FA" w:rsidP="004550FA">
      <w:pPr>
        <w:tabs>
          <w:tab w:val="left" w:pos="6230"/>
        </w:tabs>
        <w:rPr>
          <w:sz w:val="20"/>
          <w:szCs w:val="20"/>
          <w:lang w:val="sr-Latn-RS"/>
        </w:rPr>
      </w:pPr>
      <w:r w:rsidRPr="004550FA">
        <w:rPr>
          <w:sz w:val="20"/>
          <w:szCs w:val="20"/>
          <w:lang w:val="sr-Cyrl-CS"/>
        </w:rPr>
        <w:t xml:space="preserve">                                                                                                        </w:t>
      </w:r>
      <w:r>
        <w:rPr>
          <w:sz w:val="20"/>
          <w:szCs w:val="20"/>
          <w:lang w:val="sr-Latn-RS"/>
        </w:rPr>
        <w:t xml:space="preserve">                                                     </w:t>
      </w:r>
      <w:r w:rsidRPr="004550FA">
        <w:rPr>
          <w:sz w:val="20"/>
          <w:szCs w:val="20"/>
          <w:lang w:val="sr-Cyrl-CS"/>
        </w:rPr>
        <w:t>Драгован Милинковић</w:t>
      </w:r>
    </w:p>
    <w:p w14:paraId="75CCE44A" w14:textId="77777777" w:rsidR="004550FA" w:rsidRPr="004550FA" w:rsidRDefault="004550FA" w:rsidP="00782EC1">
      <w:pPr>
        <w:jc w:val="both"/>
        <w:rPr>
          <w:sz w:val="20"/>
          <w:szCs w:val="20"/>
          <w:lang w:val="sr-Latn-RS"/>
        </w:rPr>
      </w:pPr>
    </w:p>
    <w:p w14:paraId="137EC1FE" w14:textId="77777777" w:rsidR="00B95F6C" w:rsidRDefault="00B95F6C" w:rsidP="00782EC1">
      <w:pPr>
        <w:jc w:val="both"/>
        <w:rPr>
          <w:sz w:val="20"/>
          <w:szCs w:val="20"/>
          <w:lang w:val="sr-Latn-RS"/>
        </w:rPr>
      </w:pPr>
    </w:p>
    <w:p w14:paraId="67ABB620" w14:textId="77777777" w:rsidR="00B95F6C" w:rsidRDefault="00B95F6C" w:rsidP="00782EC1">
      <w:pPr>
        <w:jc w:val="both"/>
        <w:rPr>
          <w:sz w:val="20"/>
          <w:szCs w:val="20"/>
          <w:lang w:val="sr-Latn-RS"/>
        </w:rPr>
      </w:pPr>
    </w:p>
    <w:p w14:paraId="0976CCD8" w14:textId="77777777" w:rsidR="00B95F6C" w:rsidRDefault="00B95F6C" w:rsidP="00782EC1">
      <w:pPr>
        <w:jc w:val="both"/>
        <w:rPr>
          <w:sz w:val="20"/>
          <w:szCs w:val="20"/>
          <w:lang w:val="sr-Latn-RS"/>
        </w:rPr>
      </w:pPr>
    </w:p>
    <w:p w14:paraId="04E0ED18" w14:textId="77777777" w:rsidR="00B95F6C" w:rsidRDefault="00B95F6C" w:rsidP="00782EC1">
      <w:pPr>
        <w:jc w:val="both"/>
        <w:rPr>
          <w:sz w:val="20"/>
          <w:szCs w:val="20"/>
          <w:lang w:val="sr-Latn-RS"/>
        </w:rPr>
      </w:pPr>
    </w:p>
    <w:p w14:paraId="12CF55D9" w14:textId="77777777" w:rsidR="00B95F6C" w:rsidRDefault="00B95F6C" w:rsidP="00782EC1">
      <w:pPr>
        <w:jc w:val="both"/>
        <w:rPr>
          <w:sz w:val="20"/>
          <w:szCs w:val="20"/>
          <w:lang w:val="sr-Latn-RS"/>
        </w:rPr>
      </w:pPr>
    </w:p>
    <w:p w14:paraId="4D266A33" w14:textId="77777777" w:rsidR="004550FA" w:rsidRDefault="004550FA" w:rsidP="00782EC1">
      <w:pPr>
        <w:jc w:val="both"/>
        <w:rPr>
          <w:sz w:val="20"/>
          <w:szCs w:val="20"/>
          <w:lang w:val="sr-Latn-RS"/>
        </w:rPr>
      </w:pPr>
    </w:p>
    <w:p w14:paraId="01ABE7D3" w14:textId="77777777" w:rsidR="004550FA" w:rsidRDefault="004550FA" w:rsidP="00782EC1">
      <w:pPr>
        <w:jc w:val="both"/>
        <w:rPr>
          <w:sz w:val="20"/>
          <w:szCs w:val="20"/>
          <w:lang w:val="sr-Latn-RS"/>
        </w:rPr>
      </w:pPr>
    </w:p>
    <w:p w14:paraId="20C9AD71" w14:textId="77777777" w:rsidR="004550FA" w:rsidRDefault="004550FA" w:rsidP="00782EC1">
      <w:pPr>
        <w:jc w:val="both"/>
        <w:rPr>
          <w:sz w:val="20"/>
          <w:szCs w:val="20"/>
          <w:lang w:val="sr-Latn-RS"/>
        </w:rPr>
      </w:pPr>
    </w:p>
    <w:p w14:paraId="5094EA20" w14:textId="77777777" w:rsidR="00C3163C" w:rsidRDefault="00C3163C" w:rsidP="00782EC1">
      <w:pPr>
        <w:jc w:val="both"/>
        <w:rPr>
          <w:sz w:val="20"/>
          <w:szCs w:val="20"/>
          <w:lang w:val="sr-Latn-RS"/>
        </w:rPr>
      </w:pPr>
    </w:p>
    <w:p w14:paraId="59829F9C" w14:textId="77777777" w:rsidR="00C3163C" w:rsidRDefault="00C3163C" w:rsidP="00782EC1">
      <w:pPr>
        <w:jc w:val="both"/>
        <w:rPr>
          <w:sz w:val="20"/>
          <w:szCs w:val="20"/>
          <w:lang w:val="sr-Latn-RS"/>
        </w:rPr>
      </w:pPr>
    </w:p>
    <w:p w14:paraId="31FF436F" w14:textId="77777777" w:rsidR="00C3163C" w:rsidRDefault="00C3163C" w:rsidP="00782EC1">
      <w:pPr>
        <w:jc w:val="both"/>
        <w:rPr>
          <w:sz w:val="20"/>
          <w:szCs w:val="20"/>
          <w:lang w:val="sr-Latn-RS"/>
        </w:rPr>
      </w:pPr>
    </w:p>
    <w:p w14:paraId="046AC519" w14:textId="77777777" w:rsidR="00C3163C" w:rsidRDefault="00C3163C" w:rsidP="00782EC1">
      <w:pPr>
        <w:jc w:val="both"/>
        <w:rPr>
          <w:sz w:val="20"/>
          <w:szCs w:val="20"/>
          <w:lang w:val="sr-Latn-RS"/>
        </w:rPr>
      </w:pPr>
    </w:p>
    <w:p w14:paraId="25FD05C1" w14:textId="0EBB6F5A" w:rsidR="00C3163C" w:rsidRDefault="00577AC7"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62336" behindDoc="0" locked="0" layoutInCell="1" allowOverlap="1" wp14:anchorId="0F4A6559" wp14:editId="738D26F7">
                <wp:simplePos x="0" y="0"/>
                <wp:positionH relativeFrom="column">
                  <wp:posOffset>2150669</wp:posOffset>
                </wp:positionH>
                <wp:positionV relativeFrom="paragraph">
                  <wp:posOffset>73761</wp:posOffset>
                </wp:positionV>
                <wp:extent cx="2286000" cy="0"/>
                <wp:effectExtent l="10795" t="15875" r="8255" b="12700"/>
                <wp:wrapNone/>
                <wp:docPr id="181547148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5A08" id="Line 6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5.8pt" to="349.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" strokecolor="#339" strokeweight="1.25pt"/>
            </w:pict>
          </mc:Fallback>
        </mc:AlternateContent>
      </w:r>
    </w:p>
    <w:p w14:paraId="5358ADEB" w14:textId="05865D71" w:rsidR="00C3163C" w:rsidRPr="00C3163C" w:rsidRDefault="00C3163C" w:rsidP="00C3163C">
      <w:pPr>
        <w:jc w:val="center"/>
        <w:rPr>
          <w:rFonts w:ascii="Arial" w:hAnsi="Arial" w:cs="Arial"/>
          <w:b/>
          <w:lang w:val="sr-Cyrl-RS" w:eastAsia="en-US"/>
        </w:rPr>
      </w:pPr>
    </w:p>
    <w:p w14:paraId="0C14E784" w14:textId="77777777" w:rsidR="00C3163C" w:rsidRPr="00C3163C" w:rsidRDefault="00C3163C" w:rsidP="00C3163C">
      <w:pPr>
        <w:jc w:val="both"/>
        <w:rPr>
          <w:sz w:val="20"/>
          <w:szCs w:val="20"/>
          <w:lang w:val="sr-Cyrl-CS" w:eastAsia="en-US"/>
        </w:rPr>
      </w:pPr>
      <w:r w:rsidRPr="00C3163C">
        <w:rPr>
          <w:lang w:val="sr-Cyrl-CS" w:eastAsia="en-US"/>
        </w:rPr>
        <w:tab/>
      </w:r>
      <w:r w:rsidRPr="00C3163C">
        <w:rPr>
          <w:sz w:val="20"/>
          <w:szCs w:val="20"/>
          <w:lang w:val="sr-Cyrl-CS" w:eastAsia="en-US"/>
        </w:rPr>
        <w:t>Скупштина општине Ивањица, на основу члана 32.43. и 50. Закона о локалној самоуправи ("Службени гласник РС", бр. 129/2007, 83/2014 - др. закон, 101/2016 - др. закон и 47/2018), чланова 40. и 54.  Статута општине Ивањица (''Службени лист општине Ивањица'',</w:t>
      </w:r>
      <w:r w:rsidRPr="00C3163C">
        <w:rPr>
          <w:sz w:val="20"/>
          <w:szCs w:val="20"/>
          <w:lang w:val="ru-RU" w:eastAsia="en-US"/>
        </w:rPr>
        <w:t xml:space="preserve"> бр. 1/19)</w:t>
      </w:r>
      <w:r w:rsidRPr="00C3163C">
        <w:rPr>
          <w:sz w:val="20"/>
          <w:szCs w:val="20"/>
          <w:lang w:val="sr-Cyrl-CS" w:eastAsia="en-US"/>
        </w:rPr>
        <w:t xml:space="preserve"> и члана 150. Пословника Скупштине општине Ивањица (''Службени</w:t>
      </w:r>
      <w:r w:rsidRPr="00C3163C">
        <w:rPr>
          <w:sz w:val="20"/>
          <w:szCs w:val="20"/>
          <w:lang w:val="sr-Latn-RS" w:eastAsia="en-US"/>
        </w:rPr>
        <w:t xml:space="preserve"> </w:t>
      </w:r>
      <w:r w:rsidRPr="00C3163C">
        <w:rPr>
          <w:sz w:val="20"/>
          <w:szCs w:val="20"/>
          <w:lang w:val="sr-Cyrl-CS" w:eastAsia="en-US"/>
        </w:rPr>
        <w:t xml:space="preserve">лист општине Ивањица'', бр. </w:t>
      </w:r>
      <w:r w:rsidRPr="00C3163C">
        <w:rPr>
          <w:sz w:val="20"/>
          <w:szCs w:val="20"/>
          <w:lang w:val="ru-RU" w:eastAsia="en-US"/>
        </w:rPr>
        <w:t>8/2019</w:t>
      </w:r>
      <w:r w:rsidRPr="00C3163C">
        <w:rPr>
          <w:sz w:val="20"/>
          <w:szCs w:val="20"/>
          <w:lang w:val="sr-Cyrl-CS" w:eastAsia="en-US"/>
        </w:rPr>
        <w:t>), на конститутивној седници одржаној</w:t>
      </w:r>
      <w:r w:rsidRPr="00C3163C">
        <w:rPr>
          <w:sz w:val="20"/>
          <w:szCs w:val="20"/>
          <w:lang w:val="ru-RU" w:eastAsia="en-US"/>
        </w:rPr>
        <w:t xml:space="preserve"> </w:t>
      </w:r>
      <w:r w:rsidRPr="00C3163C">
        <w:rPr>
          <w:sz w:val="20"/>
          <w:szCs w:val="20"/>
          <w:lang w:val="sr-Cyrl-CS" w:eastAsia="en-US"/>
        </w:rPr>
        <w:t xml:space="preserve">27. 06. 2024. године, донела је </w:t>
      </w:r>
    </w:p>
    <w:p w14:paraId="19026FF3" w14:textId="77777777" w:rsidR="00C3163C" w:rsidRPr="00C3163C" w:rsidRDefault="00C3163C" w:rsidP="00C3163C">
      <w:pPr>
        <w:jc w:val="both"/>
        <w:rPr>
          <w:sz w:val="20"/>
          <w:szCs w:val="20"/>
          <w:lang w:val="sr-Cyrl-CS" w:eastAsia="en-US"/>
        </w:rPr>
      </w:pPr>
    </w:p>
    <w:p w14:paraId="0D8D6B36" w14:textId="77777777" w:rsidR="00C3163C" w:rsidRPr="00C3163C" w:rsidRDefault="00C3163C" w:rsidP="00C3163C">
      <w:pPr>
        <w:jc w:val="both"/>
        <w:rPr>
          <w:sz w:val="20"/>
          <w:szCs w:val="20"/>
          <w:lang w:val="sr-Cyrl-CS" w:eastAsia="en-US"/>
        </w:rPr>
      </w:pPr>
    </w:p>
    <w:p w14:paraId="0556B75C" w14:textId="77777777" w:rsidR="00C3163C" w:rsidRPr="00C3163C" w:rsidRDefault="00C3163C" w:rsidP="00C3163C">
      <w:pPr>
        <w:jc w:val="center"/>
        <w:rPr>
          <w:b/>
          <w:sz w:val="20"/>
          <w:szCs w:val="20"/>
          <w:lang w:val="sr-Cyrl-RS" w:eastAsia="en-US"/>
        </w:rPr>
      </w:pPr>
      <w:r w:rsidRPr="00C3163C">
        <w:rPr>
          <w:b/>
          <w:sz w:val="20"/>
          <w:szCs w:val="20"/>
          <w:lang w:val="sr-Cyrl-CS" w:eastAsia="en-US"/>
        </w:rPr>
        <w:t>Р Е Ш Е Њ Е</w:t>
      </w:r>
    </w:p>
    <w:p w14:paraId="6AC4F57F" w14:textId="77777777" w:rsidR="00C3163C" w:rsidRPr="00C3163C" w:rsidRDefault="00C3163C" w:rsidP="00C3163C">
      <w:pPr>
        <w:jc w:val="center"/>
        <w:rPr>
          <w:b/>
          <w:sz w:val="20"/>
          <w:szCs w:val="20"/>
          <w:lang w:val="ru-RU" w:eastAsia="en-US"/>
        </w:rPr>
      </w:pPr>
      <w:r w:rsidRPr="00C3163C">
        <w:rPr>
          <w:b/>
          <w:sz w:val="20"/>
          <w:szCs w:val="20"/>
          <w:lang w:val="en-US" w:eastAsia="en-US"/>
        </w:rPr>
        <w:t>o</w:t>
      </w:r>
    </w:p>
    <w:p w14:paraId="210B085E" w14:textId="77777777" w:rsidR="00C3163C" w:rsidRPr="00C3163C" w:rsidRDefault="00C3163C" w:rsidP="00C3163C">
      <w:pPr>
        <w:jc w:val="center"/>
        <w:rPr>
          <w:b/>
          <w:sz w:val="20"/>
          <w:szCs w:val="20"/>
          <w:lang w:val="sr-Cyrl-CS" w:eastAsia="en-US"/>
        </w:rPr>
      </w:pPr>
      <w:r w:rsidRPr="00C3163C">
        <w:rPr>
          <w:b/>
          <w:sz w:val="20"/>
          <w:szCs w:val="20"/>
          <w:lang w:val="sr-Cyrl-CS" w:eastAsia="en-US"/>
        </w:rPr>
        <w:t xml:space="preserve">избору заменика </w:t>
      </w:r>
      <w:r w:rsidRPr="00C3163C">
        <w:rPr>
          <w:b/>
          <w:sz w:val="20"/>
          <w:szCs w:val="20"/>
          <w:lang w:val="sr-Cyrl-RS" w:eastAsia="en-US"/>
        </w:rPr>
        <w:t>п</w:t>
      </w:r>
      <w:r w:rsidRPr="00C3163C">
        <w:rPr>
          <w:b/>
          <w:sz w:val="20"/>
          <w:szCs w:val="20"/>
          <w:lang w:val="sr-Cyrl-CS" w:eastAsia="en-US"/>
        </w:rPr>
        <w:t>редседника општине општине Ивањица</w:t>
      </w:r>
    </w:p>
    <w:p w14:paraId="3F4CC21C" w14:textId="77777777" w:rsidR="00C3163C" w:rsidRPr="00C3163C" w:rsidRDefault="00C3163C" w:rsidP="00C3163C">
      <w:pPr>
        <w:jc w:val="both"/>
        <w:rPr>
          <w:sz w:val="20"/>
          <w:szCs w:val="20"/>
          <w:lang w:val="sr-Cyrl-CS" w:eastAsia="en-US"/>
        </w:rPr>
      </w:pPr>
    </w:p>
    <w:p w14:paraId="7EBF7C57" w14:textId="77777777" w:rsidR="00C3163C" w:rsidRPr="00C3163C" w:rsidRDefault="00C3163C" w:rsidP="00C3163C">
      <w:pPr>
        <w:jc w:val="both"/>
        <w:rPr>
          <w:sz w:val="20"/>
          <w:szCs w:val="20"/>
          <w:lang w:val="sr-Cyrl-CS" w:eastAsia="en-US"/>
        </w:rPr>
      </w:pPr>
    </w:p>
    <w:p w14:paraId="13122373" w14:textId="77777777" w:rsidR="00C3163C" w:rsidRPr="00C3163C" w:rsidRDefault="00C3163C" w:rsidP="00C3163C">
      <w:pPr>
        <w:jc w:val="both"/>
        <w:rPr>
          <w:sz w:val="20"/>
          <w:szCs w:val="20"/>
          <w:lang w:val="sr-Cyrl-CS" w:eastAsia="en-US"/>
        </w:rPr>
      </w:pPr>
    </w:p>
    <w:p w14:paraId="39E6A069" w14:textId="77777777" w:rsidR="00C3163C" w:rsidRPr="00C3163C" w:rsidRDefault="00C3163C" w:rsidP="00C3163C">
      <w:pPr>
        <w:jc w:val="both"/>
        <w:rPr>
          <w:sz w:val="20"/>
          <w:szCs w:val="20"/>
          <w:lang w:val="sr-Cyrl-CS" w:eastAsia="en-US"/>
        </w:rPr>
      </w:pPr>
      <w:r w:rsidRPr="00C3163C">
        <w:rPr>
          <w:b/>
          <w:sz w:val="20"/>
          <w:szCs w:val="20"/>
          <w:lang w:eastAsia="en-US"/>
        </w:rPr>
        <w:tab/>
        <w:t>1.</w:t>
      </w:r>
      <w:r w:rsidRPr="00C3163C">
        <w:rPr>
          <w:b/>
          <w:sz w:val="20"/>
          <w:szCs w:val="20"/>
          <w:lang w:val="sr-Cyrl-CS" w:eastAsia="en-US"/>
        </w:rPr>
        <w:t xml:space="preserve"> Владимир Бојановић дипломирани економиста</w:t>
      </w:r>
      <w:r w:rsidRPr="00C3163C">
        <w:rPr>
          <w:sz w:val="20"/>
          <w:szCs w:val="20"/>
          <w:lang w:val="sr-Cyrl-CS" w:eastAsia="en-US"/>
        </w:rPr>
        <w:t xml:space="preserve"> из Ивањице, изабран је за заменика председника општине Ивањица, на период до истека мандата Председника општине који је изабран на седници Скупштине општине дана 17.07.2024. године.</w:t>
      </w:r>
    </w:p>
    <w:p w14:paraId="5FA4A75F" w14:textId="77777777" w:rsidR="00C3163C" w:rsidRPr="00C3163C" w:rsidRDefault="00C3163C" w:rsidP="00C3163C">
      <w:pPr>
        <w:jc w:val="both"/>
        <w:rPr>
          <w:sz w:val="20"/>
          <w:szCs w:val="20"/>
          <w:lang w:val="sr-Cyrl-CS" w:eastAsia="en-US"/>
        </w:rPr>
      </w:pPr>
    </w:p>
    <w:p w14:paraId="4AB5CF70" w14:textId="77777777" w:rsidR="00C3163C" w:rsidRPr="00C3163C" w:rsidRDefault="00C3163C" w:rsidP="00C3163C">
      <w:pPr>
        <w:jc w:val="both"/>
        <w:rPr>
          <w:sz w:val="20"/>
          <w:szCs w:val="20"/>
          <w:lang w:eastAsia="en-US"/>
        </w:rPr>
      </w:pPr>
    </w:p>
    <w:p w14:paraId="3BE3D30E" w14:textId="77777777" w:rsidR="00C3163C" w:rsidRPr="00C3163C" w:rsidRDefault="00C3163C" w:rsidP="00C3163C">
      <w:pPr>
        <w:jc w:val="both"/>
        <w:rPr>
          <w:sz w:val="20"/>
          <w:szCs w:val="20"/>
          <w:lang w:val="sr-Cyrl-CS" w:eastAsia="en-US"/>
        </w:rPr>
      </w:pPr>
      <w:r w:rsidRPr="00C3163C">
        <w:rPr>
          <w:b/>
          <w:sz w:val="20"/>
          <w:szCs w:val="20"/>
          <w:lang w:eastAsia="en-US"/>
        </w:rPr>
        <w:tab/>
        <w:t>2.</w:t>
      </w:r>
      <w:r w:rsidRPr="00C3163C">
        <w:rPr>
          <w:b/>
          <w:sz w:val="20"/>
          <w:szCs w:val="20"/>
          <w:lang w:val="sr-Cyrl-CS" w:eastAsia="en-US"/>
        </w:rPr>
        <w:t xml:space="preserve"> </w:t>
      </w:r>
      <w:r w:rsidRPr="00C3163C">
        <w:rPr>
          <w:sz w:val="20"/>
          <w:szCs w:val="20"/>
          <w:lang w:val="sr-Cyrl-CS" w:eastAsia="en-US"/>
        </w:rPr>
        <w:t xml:space="preserve">Заменик Председника  општине Ивањица Владимир Бојановић </w:t>
      </w:r>
      <w:r w:rsidRPr="00C3163C">
        <w:rPr>
          <w:sz w:val="20"/>
          <w:szCs w:val="20"/>
          <w:lang w:eastAsia="en-US"/>
        </w:rPr>
        <w:t xml:space="preserve">je </w:t>
      </w:r>
      <w:r w:rsidRPr="00C3163C">
        <w:rPr>
          <w:sz w:val="20"/>
          <w:szCs w:val="20"/>
          <w:lang w:val="sr-Cyrl-CS" w:eastAsia="en-US"/>
        </w:rPr>
        <w:t>на сталном раду и оствар</w:t>
      </w:r>
      <w:proofErr w:type="spellStart"/>
      <w:r w:rsidRPr="00C3163C">
        <w:rPr>
          <w:sz w:val="20"/>
          <w:szCs w:val="20"/>
          <w:lang w:val="en-US" w:eastAsia="en-US"/>
        </w:rPr>
        <w:t>ује</w:t>
      </w:r>
      <w:proofErr w:type="spellEnd"/>
      <w:r w:rsidRPr="00C3163C">
        <w:rPr>
          <w:sz w:val="20"/>
          <w:szCs w:val="20"/>
          <w:lang w:val="sr-Latn-RS" w:eastAsia="en-US"/>
        </w:rPr>
        <w:t xml:space="preserve"> </w:t>
      </w:r>
      <w:r w:rsidRPr="00C3163C">
        <w:rPr>
          <w:sz w:val="20"/>
          <w:szCs w:val="20"/>
          <w:lang w:val="sr-Cyrl-CS" w:eastAsia="en-US"/>
        </w:rPr>
        <w:t>право на плату у складу са Одлуком о коефицијентима за обрачун и исплату плата изабраних и постављених лица и накнадама за рад у органима општине Ивањица (Службени лист општине Ивањица, број 1/2008, 3/2009,2/2018 и 4/2021) којом се уређују плате функционера органа општине Ивањица.</w:t>
      </w:r>
    </w:p>
    <w:p w14:paraId="2E2491FC" w14:textId="77777777" w:rsidR="00C3163C" w:rsidRPr="00C3163C" w:rsidRDefault="00C3163C" w:rsidP="00C3163C">
      <w:pPr>
        <w:jc w:val="both"/>
        <w:rPr>
          <w:sz w:val="20"/>
          <w:szCs w:val="20"/>
          <w:lang w:val="sr-Cyrl-CS" w:eastAsia="en-US"/>
        </w:rPr>
      </w:pPr>
    </w:p>
    <w:p w14:paraId="4C01387A" w14:textId="77777777" w:rsidR="00C3163C" w:rsidRPr="00C3163C" w:rsidRDefault="00C3163C" w:rsidP="00C3163C">
      <w:pPr>
        <w:jc w:val="both"/>
        <w:rPr>
          <w:sz w:val="20"/>
          <w:szCs w:val="20"/>
          <w:lang w:val="sr-Cyrl-RS" w:eastAsia="en-US"/>
        </w:rPr>
      </w:pPr>
      <w:r w:rsidRPr="00C3163C">
        <w:rPr>
          <w:sz w:val="20"/>
          <w:szCs w:val="20"/>
          <w:lang w:val="sr-Cyrl-CS" w:eastAsia="en-US"/>
        </w:rPr>
        <w:tab/>
        <w:t xml:space="preserve">3.Утврђује се да даном избора за Заменика Председника општине Ивањица Владимиру Бојановићу престаје мандат одборника Скупштине општине Ивањица због преузимања функције која је у складу са законом неспојива са функцијом одборника. </w:t>
      </w:r>
    </w:p>
    <w:p w14:paraId="65E0888B" w14:textId="77777777" w:rsidR="00C3163C" w:rsidRPr="00C3163C" w:rsidRDefault="00C3163C" w:rsidP="00C3163C">
      <w:pPr>
        <w:jc w:val="both"/>
        <w:rPr>
          <w:sz w:val="20"/>
          <w:szCs w:val="20"/>
          <w:lang w:eastAsia="en-US"/>
        </w:rPr>
      </w:pPr>
    </w:p>
    <w:p w14:paraId="71E32FBC" w14:textId="77777777" w:rsidR="00C3163C" w:rsidRPr="00C3163C" w:rsidRDefault="00C3163C" w:rsidP="00C3163C">
      <w:pPr>
        <w:jc w:val="both"/>
        <w:rPr>
          <w:sz w:val="20"/>
          <w:szCs w:val="20"/>
          <w:lang w:val="sr-Cyrl-CS" w:eastAsia="en-US"/>
        </w:rPr>
      </w:pPr>
      <w:r w:rsidRPr="00C3163C">
        <w:rPr>
          <w:b/>
          <w:sz w:val="20"/>
          <w:szCs w:val="20"/>
          <w:lang w:eastAsia="en-US"/>
        </w:rPr>
        <w:tab/>
        <w:t>3.</w:t>
      </w:r>
      <w:r w:rsidRPr="00C3163C">
        <w:rPr>
          <w:b/>
          <w:sz w:val="20"/>
          <w:szCs w:val="20"/>
          <w:lang w:val="sr-Cyrl-CS" w:eastAsia="en-US"/>
        </w:rPr>
        <w:t xml:space="preserve"> </w:t>
      </w:r>
      <w:r w:rsidRPr="00C3163C">
        <w:rPr>
          <w:sz w:val="20"/>
          <w:szCs w:val="20"/>
          <w:lang w:val="sr-Cyrl-CS" w:eastAsia="en-US"/>
        </w:rPr>
        <w:t>Ово Решење објавити у ''Службеном листу општине Ивањица''</w:t>
      </w:r>
    </w:p>
    <w:p w14:paraId="33AB2713" w14:textId="77777777" w:rsidR="00C3163C" w:rsidRPr="00C3163C" w:rsidRDefault="00C3163C" w:rsidP="00C3163C">
      <w:pPr>
        <w:ind w:left="720"/>
        <w:jc w:val="both"/>
        <w:rPr>
          <w:sz w:val="20"/>
          <w:szCs w:val="20"/>
          <w:lang w:val="sr-Cyrl-CS" w:eastAsia="en-US"/>
        </w:rPr>
      </w:pPr>
    </w:p>
    <w:p w14:paraId="4806CD68" w14:textId="77777777" w:rsidR="00C3163C" w:rsidRPr="00C3163C" w:rsidRDefault="00C3163C" w:rsidP="00C3163C">
      <w:pPr>
        <w:jc w:val="both"/>
        <w:rPr>
          <w:sz w:val="20"/>
          <w:szCs w:val="20"/>
          <w:lang w:val="sr-Latn-RS" w:eastAsia="en-US"/>
        </w:rPr>
      </w:pPr>
    </w:p>
    <w:p w14:paraId="4802EFE3" w14:textId="77777777" w:rsidR="00C3163C" w:rsidRPr="00C3163C" w:rsidRDefault="00C3163C" w:rsidP="00C3163C">
      <w:pPr>
        <w:jc w:val="both"/>
        <w:rPr>
          <w:sz w:val="20"/>
          <w:szCs w:val="20"/>
          <w:lang w:val="sr-Cyrl-CS" w:eastAsia="en-US"/>
        </w:rPr>
      </w:pPr>
    </w:p>
    <w:p w14:paraId="33B9C0E4" w14:textId="77777777" w:rsidR="00C3163C" w:rsidRPr="00C3163C" w:rsidRDefault="00C3163C" w:rsidP="00C3163C">
      <w:pPr>
        <w:jc w:val="center"/>
        <w:rPr>
          <w:b/>
          <w:sz w:val="20"/>
          <w:szCs w:val="20"/>
          <w:lang w:val="sr-Cyrl-CS" w:eastAsia="en-US"/>
        </w:rPr>
      </w:pPr>
      <w:r w:rsidRPr="00C3163C">
        <w:rPr>
          <w:b/>
          <w:sz w:val="20"/>
          <w:szCs w:val="20"/>
          <w:lang w:val="sr-Cyrl-CS" w:eastAsia="en-US"/>
        </w:rPr>
        <w:t>О б р а з л о ж е њ е</w:t>
      </w:r>
    </w:p>
    <w:p w14:paraId="7829B41B" w14:textId="77777777" w:rsidR="00C3163C" w:rsidRPr="00C3163C" w:rsidRDefault="00C3163C" w:rsidP="00C3163C">
      <w:pPr>
        <w:jc w:val="center"/>
        <w:rPr>
          <w:b/>
          <w:sz w:val="20"/>
          <w:szCs w:val="20"/>
          <w:lang w:val="sr-Cyrl-CS" w:eastAsia="en-US"/>
        </w:rPr>
      </w:pPr>
    </w:p>
    <w:p w14:paraId="72EF625F" w14:textId="77777777" w:rsidR="00C3163C" w:rsidRPr="00C3163C" w:rsidRDefault="00C3163C" w:rsidP="00C3163C">
      <w:pPr>
        <w:jc w:val="both"/>
        <w:rPr>
          <w:sz w:val="20"/>
          <w:szCs w:val="20"/>
          <w:lang w:val="sr-Cyrl-CS" w:eastAsia="en-US"/>
        </w:rPr>
      </w:pPr>
      <w:r w:rsidRPr="00C3163C">
        <w:rPr>
          <w:sz w:val="20"/>
          <w:szCs w:val="20"/>
          <w:lang w:val="sr-Cyrl-CS" w:eastAsia="en-US"/>
        </w:rPr>
        <w:tab/>
        <w:t>Правни основ за доношење Решења о избору Заменика председника општине садржан је у члану 43. Закона о локалној самоуправи ("Сл. гласник РС", бр. 129/2007, 83/2014 - др. закон, 101/2016 - др. закон и 47/2018), члану 54. Статута општине Ивањица (''Службени лист општине Ивањица'',</w:t>
      </w:r>
      <w:r w:rsidRPr="00C3163C">
        <w:rPr>
          <w:sz w:val="20"/>
          <w:szCs w:val="20"/>
          <w:lang w:val="ru-RU" w:eastAsia="en-US"/>
        </w:rPr>
        <w:t xml:space="preserve"> бр. 1/19)</w:t>
      </w:r>
      <w:r w:rsidRPr="00C3163C">
        <w:rPr>
          <w:sz w:val="20"/>
          <w:szCs w:val="20"/>
          <w:lang w:val="sr-Cyrl-CS" w:eastAsia="en-US"/>
        </w:rPr>
        <w:t xml:space="preserve"> и члану 39. и 41. Пословника Скупштине општине Ивањица (''Службени</w:t>
      </w:r>
      <w:r w:rsidRPr="00C3163C">
        <w:rPr>
          <w:sz w:val="20"/>
          <w:szCs w:val="20"/>
          <w:lang w:val="sr-Latn-RS" w:eastAsia="en-US"/>
        </w:rPr>
        <w:t xml:space="preserve"> </w:t>
      </w:r>
      <w:r w:rsidRPr="00C3163C">
        <w:rPr>
          <w:sz w:val="20"/>
          <w:szCs w:val="20"/>
          <w:lang w:val="sr-Cyrl-CS" w:eastAsia="en-US"/>
        </w:rPr>
        <w:t xml:space="preserve">лист општине Ивањица'', бр. </w:t>
      </w:r>
      <w:r w:rsidRPr="00C3163C">
        <w:rPr>
          <w:sz w:val="20"/>
          <w:szCs w:val="20"/>
          <w:lang w:val="ru-RU" w:eastAsia="en-US"/>
        </w:rPr>
        <w:t>8/2019</w:t>
      </w:r>
      <w:r w:rsidRPr="00C3163C">
        <w:rPr>
          <w:sz w:val="20"/>
          <w:szCs w:val="20"/>
          <w:lang w:val="sr-Cyrl-CS" w:eastAsia="en-US"/>
        </w:rPr>
        <w:t>), којима је утврђено да кандидат за председника општине предлаже кандидата за заменика председника општине из реда одборника, на време од четири године, тајним гласањем, већином гласова од укупног броја одборника скупштине општине.</w:t>
      </w:r>
    </w:p>
    <w:p w14:paraId="649DCC5F" w14:textId="77777777" w:rsidR="00C3163C" w:rsidRPr="00C3163C" w:rsidRDefault="00C3163C" w:rsidP="00C3163C">
      <w:pPr>
        <w:jc w:val="both"/>
        <w:rPr>
          <w:sz w:val="20"/>
          <w:szCs w:val="20"/>
          <w:lang w:val="sr-Cyrl-CS" w:eastAsia="en-US"/>
        </w:rPr>
      </w:pPr>
    </w:p>
    <w:p w14:paraId="14B64E14" w14:textId="77777777" w:rsidR="00C3163C" w:rsidRPr="00C3163C" w:rsidRDefault="00C3163C" w:rsidP="00C3163C">
      <w:pPr>
        <w:jc w:val="both"/>
        <w:rPr>
          <w:sz w:val="20"/>
          <w:szCs w:val="20"/>
          <w:lang w:val="sr-Cyrl-CS" w:eastAsia="en-US"/>
        </w:rPr>
      </w:pPr>
      <w:r w:rsidRPr="00C3163C">
        <w:rPr>
          <w:sz w:val="20"/>
          <w:szCs w:val="20"/>
          <w:lang w:val="sr-Cyrl-CS" w:eastAsia="en-US"/>
        </w:rPr>
        <w:t xml:space="preserve">           Заменика Председника општине изабран је на основу напред наведеног, поднео је оставку на функцију на коју је изабран решењем Скупштине општине број 002106529 2024 05158 004 001 060 107 од 17.07.2024. године.</w:t>
      </w:r>
    </w:p>
    <w:p w14:paraId="30DE0885" w14:textId="77777777" w:rsidR="00C3163C" w:rsidRPr="00C3163C" w:rsidRDefault="00C3163C" w:rsidP="00C3163C">
      <w:pPr>
        <w:jc w:val="both"/>
        <w:rPr>
          <w:sz w:val="20"/>
          <w:szCs w:val="20"/>
          <w:lang w:val="sr-Cyrl-CS" w:eastAsia="en-US"/>
        </w:rPr>
      </w:pPr>
    </w:p>
    <w:p w14:paraId="50F99315" w14:textId="77777777" w:rsidR="00C3163C" w:rsidRPr="00C3163C" w:rsidRDefault="00C3163C" w:rsidP="00C3163C">
      <w:pPr>
        <w:jc w:val="both"/>
        <w:rPr>
          <w:sz w:val="20"/>
          <w:szCs w:val="20"/>
          <w:lang w:val="sr-Cyrl-CS" w:eastAsia="en-US"/>
        </w:rPr>
      </w:pPr>
      <w:r w:rsidRPr="00C3163C">
        <w:rPr>
          <w:sz w:val="20"/>
          <w:szCs w:val="20"/>
          <w:lang w:val="sr-Cyrl-CS" w:eastAsia="en-US"/>
        </w:rPr>
        <w:tab/>
        <w:t xml:space="preserve">У складу са чланом 50. Закона о локалној самоуправи председник Скупштине на седници одржаној 27.06.2025. године обавестио је одборнике о поднетој оставци заменика Председника општине. </w:t>
      </w:r>
    </w:p>
    <w:p w14:paraId="118C7262" w14:textId="77777777" w:rsidR="00C3163C" w:rsidRPr="00C3163C" w:rsidRDefault="00C3163C" w:rsidP="00C3163C">
      <w:pPr>
        <w:shd w:val="clear" w:color="auto" w:fill="FFFFFF"/>
        <w:spacing w:line="195" w:lineRule="atLeast"/>
        <w:ind w:firstLine="720"/>
        <w:jc w:val="both"/>
        <w:rPr>
          <w:sz w:val="20"/>
          <w:szCs w:val="20"/>
          <w:lang w:val="sr-Cyrl-RS" w:eastAsia="en-US"/>
        </w:rPr>
      </w:pPr>
    </w:p>
    <w:p w14:paraId="540CE6B4" w14:textId="77777777" w:rsidR="00C3163C" w:rsidRPr="00C3163C" w:rsidRDefault="00C3163C" w:rsidP="00C3163C">
      <w:pPr>
        <w:shd w:val="clear" w:color="auto" w:fill="FFFFFF"/>
        <w:spacing w:line="195" w:lineRule="atLeast"/>
        <w:ind w:firstLine="720"/>
        <w:jc w:val="both"/>
        <w:rPr>
          <w:sz w:val="20"/>
          <w:szCs w:val="20"/>
          <w:lang w:val="sr-Cyrl-RS" w:eastAsia="en-US"/>
        </w:rPr>
      </w:pPr>
    </w:p>
    <w:p w14:paraId="0DFB5DB6" w14:textId="77777777" w:rsidR="00C3163C" w:rsidRPr="00C3163C" w:rsidRDefault="00C3163C" w:rsidP="00C3163C">
      <w:pPr>
        <w:shd w:val="clear" w:color="auto" w:fill="FFFFFF"/>
        <w:spacing w:line="195" w:lineRule="atLeast"/>
        <w:ind w:firstLine="720"/>
        <w:jc w:val="both"/>
        <w:rPr>
          <w:sz w:val="20"/>
          <w:szCs w:val="20"/>
          <w:lang w:val="sr-Cyrl-RS" w:eastAsia="en-US"/>
        </w:rPr>
      </w:pPr>
    </w:p>
    <w:p w14:paraId="7F46CC2E" w14:textId="77777777" w:rsidR="00C3163C" w:rsidRPr="00C3163C" w:rsidRDefault="00C3163C" w:rsidP="00C3163C">
      <w:pPr>
        <w:shd w:val="clear" w:color="auto" w:fill="FFFFFF"/>
        <w:spacing w:line="195" w:lineRule="atLeast"/>
        <w:ind w:firstLine="720"/>
        <w:jc w:val="both"/>
        <w:rPr>
          <w:sz w:val="20"/>
          <w:szCs w:val="20"/>
          <w:lang w:val="sr-Cyrl-RS" w:eastAsia="en-US"/>
        </w:rPr>
      </w:pPr>
      <w:r w:rsidRPr="00C3163C">
        <w:rPr>
          <w:sz w:val="20"/>
          <w:szCs w:val="20"/>
          <w:lang w:val="sr-Cyrl-RS" w:eastAsia="en-US"/>
        </w:rPr>
        <w:t xml:space="preserve">Председник општине за заменика Председника општине предложио је Владимира Бојановића заменика Председника скупштине и прочитао је биографију предложеног кандидата. </w:t>
      </w:r>
    </w:p>
    <w:p w14:paraId="5A140256" w14:textId="77777777" w:rsidR="00C3163C" w:rsidRPr="00C3163C" w:rsidRDefault="00C3163C" w:rsidP="00C3163C">
      <w:pPr>
        <w:shd w:val="clear" w:color="auto" w:fill="FFFFFF"/>
        <w:spacing w:line="195" w:lineRule="atLeast"/>
        <w:ind w:firstLine="720"/>
        <w:jc w:val="both"/>
        <w:rPr>
          <w:sz w:val="20"/>
          <w:szCs w:val="20"/>
          <w:lang w:val="sr-Cyrl-RS" w:eastAsia="en-US"/>
        </w:rPr>
      </w:pPr>
      <w:r w:rsidRPr="00C3163C">
        <w:rPr>
          <w:sz w:val="20"/>
          <w:szCs w:val="20"/>
          <w:lang w:val="sr-Cyrl-RS" w:eastAsia="en-US"/>
        </w:rPr>
        <w:t xml:space="preserve">Кандидат за заменика Председника општине је дао писану сагласност да прихвата кандидатуру за заменика Председника општине. </w:t>
      </w:r>
    </w:p>
    <w:p w14:paraId="4CAA805F" w14:textId="77777777" w:rsidR="00C3163C" w:rsidRPr="00C3163C" w:rsidRDefault="00C3163C" w:rsidP="00C3163C">
      <w:pPr>
        <w:shd w:val="clear" w:color="auto" w:fill="FFFFFF"/>
        <w:spacing w:line="195" w:lineRule="atLeast"/>
        <w:ind w:firstLine="720"/>
        <w:jc w:val="both"/>
        <w:rPr>
          <w:sz w:val="20"/>
          <w:szCs w:val="20"/>
          <w:lang w:val="sr-Cyrl-RS" w:eastAsia="en-US"/>
        </w:rPr>
      </w:pPr>
    </w:p>
    <w:p w14:paraId="440BA244" w14:textId="77777777" w:rsidR="00C3163C" w:rsidRPr="00C3163C" w:rsidRDefault="00C3163C" w:rsidP="00C3163C">
      <w:pPr>
        <w:shd w:val="clear" w:color="auto" w:fill="FFFFFF"/>
        <w:spacing w:line="195" w:lineRule="atLeast"/>
        <w:ind w:firstLine="720"/>
        <w:jc w:val="both"/>
        <w:rPr>
          <w:sz w:val="20"/>
          <w:szCs w:val="20"/>
          <w:lang w:val="sr-Cyrl-CS" w:eastAsia="en-US"/>
        </w:rPr>
      </w:pPr>
      <w:r w:rsidRPr="00C3163C">
        <w:rPr>
          <w:sz w:val="20"/>
          <w:szCs w:val="20"/>
          <w:lang w:val="sr-Cyrl-CS" w:eastAsia="en-US"/>
        </w:rPr>
        <w:t xml:space="preserve">Поступак тајног гласања за заменика Председника општине Ивањица спровела је Комисија за спровођење и утврђивање резултата тајног гласања, изабрана на седници Скупштине Ивањица одржане 27. 06. 2025. године, у следећем саставу: Тијана Поледица и Биљана Плавшић, са изборне листе са Изборне листе  </w:t>
      </w:r>
      <w:r w:rsidRPr="00C3163C">
        <w:rPr>
          <w:b/>
          <w:sz w:val="20"/>
          <w:szCs w:val="20"/>
          <w:lang w:val="en-US" w:eastAsia="en-US"/>
        </w:rPr>
        <w:t>АЛЕКСАНДАР ВУЧИЋ – ИВАЊИЦА СУТРА</w:t>
      </w:r>
      <w:r w:rsidRPr="00C3163C">
        <w:rPr>
          <w:sz w:val="20"/>
          <w:szCs w:val="20"/>
          <w:lang w:val="en-US" w:eastAsia="en-US"/>
        </w:rPr>
        <w:t xml:space="preserve"> ( </w:t>
      </w:r>
      <w:proofErr w:type="spellStart"/>
      <w:r w:rsidRPr="00C3163C">
        <w:rPr>
          <w:sz w:val="20"/>
          <w:szCs w:val="20"/>
          <w:lang w:val="en-US" w:eastAsia="en-US"/>
        </w:rPr>
        <w:t>Ивица</w:t>
      </w:r>
      <w:proofErr w:type="spellEnd"/>
      <w:r w:rsidRPr="00C3163C">
        <w:rPr>
          <w:sz w:val="20"/>
          <w:szCs w:val="20"/>
          <w:lang w:val="en-US" w:eastAsia="en-US"/>
        </w:rPr>
        <w:t xml:space="preserve"> </w:t>
      </w:r>
      <w:proofErr w:type="spellStart"/>
      <w:r w:rsidRPr="00C3163C">
        <w:rPr>
          <w:sz w:val="20"/>
          <w:szCs w:val="20"/>
          <w:lang w:val="en-US" w:eastAsia="en-US"/>
        </w:rPr>
        <w:t>Дачић</w:t>
      </w:r>
      <w:proofErr w:type="spellEnd"/>
      <w:r w:rsidRPr="00C3163C">
        <w:rPr>
          <w:sz w:val="20"/>
          <w:szCs w:val="20"/>
          <w:lang w:val="en-US" w:eastAsia="en-US"/>
        </w:rPr>
        <w:t xml:space="preserve"> – </w:t>
      </w:r>
      <w:proofErr w:type="spellStart"/>
      <w:r w:rsidRPr="00C3163C">
        <w:rPr>
          <w:sz w:val="20"/>
          <w:szCs w:val="20"/>
          <w:lang w:val="en-US" w:eastAsia="en-US"/>
        </w:rPr>
        <w:t>Социјалистичка</w:t>
      </w:r>
      <w:proofErr w:type="spellEnd"/>
      <w:r w:rsidRPr="00C3163C">
        <w:rPr>
          <w:sz w:val="20"/>
          <w:szCs w:val="20"/>
          <w:lang w:val="en-US" w:eastAsia="en-US"/>
        </w:rPr>
        <w:t xml:space="preserve"> </w:t>
      </w:r>
      <w:proofErr w:type="spellStart"/>
      <w:r w:rsidRPr="00C3163C">
        <w:rPr>
          <w:sz w:val="20"/>
          <w:szCs w:val="20"/>
          <w:lang w:val="en-US" w:eastAsia="en-US"/>
        </w:rPr>
        <w:t>партија</w:t>
      </w:r>
      <w:proofErr w:type="spellEnd"/>
      <w:r w:rsidRPr="00C3163C">
        <w:rPr>
          <w:sz w:val="20"/>
          <w:szCs w:val="20"/>
          <w:lang w:val="en-US" w:eastAsia="en-US"/>
        </w:rPr>
        <w:t xml:space="preserve"> </w:t>
      </w:r>
      <w:proofErr w:type="spellStart"/>
      <w:r w:rsidRPr="00C3163C">
        <w:rPr>
          <w:sz w:val="20"/>
          <w:szCs w:val="20"/>
          <w:lang w:val="en-US" w:eastAsia="en-US"/>
        </w:rPr>
        <w:t>Србије</w:t>
      </w:r>
      <w:proofErr w:type="spellEnd"/>
      <w:r w:rsidRPr="00C3163C">
        <w:rPr>
          <w:sz w:val="20"/>
          <w:szCs w:val="20"/>
          <w:lang w:val="en-US" w:eastAsia="en-US"/>
        </w:rPr>
        <w:t xml:space="preserve"> СПС; </w:t>
      </w:r>
      <w:proofErr w:type="spellStart"/>
      <w:r w:rsidRPr="00C3163C">
        <w:rPr>
          <w:sz w:val="20"/>
          <w:szCs w:val="20"/>
          <w:lang w:val="en-US" w:eastAsia="en-US"/>
        </w:rPr>
        <w:t>Милан</w:t>
      </w:r>
      <w:proofErr w:type="spellEnd"/>
      <w:r w:rsidRPr="00C3163C">
        <w:rPr>
          <w:sz w:val="20"/>
          <w:szCs w:val="20"/>
          <w:lang w:val="en-US" w:eastAsia="en-US"/>
        </w:rPr>
        <w:t xml:space="preserve"> </w:t>
      </w:r>
      <w:proofErr w:type="spellStart"/>
      <w:r w:rsidRPr="00C3163C">
        <w:rPr>
          <w:sz w:val="20"/>
          <w:szCs w:val="20"/>
          <w:lang w:val="en-US" w:eastAsia="en-US"/>
        </w:rPr>
        <w:t>Кркобабић</w:t>
      </w:r>
      <w:proofErr w:type="spellEnd"/>
      <w:r w:rsidRPr="00C3163C">
        <w:rPr>
          <w:sz w:val="20"/>
          <w:szCs w:val="20"/>
          <w:lang w:val="en-US" w:eastAsia="en-US"/>
        </w:rPr>
        <w:t xml:space="preserve"> – </w:t>
      </w:r>
      <w:proofErr w:type="spellStart"/>
      <w:r w:rsidRPr="00C3163C">
        <w:rPr>
          <w:sz w:val="20"/>
          <w:szCs w:val="20"/>
          <w:lang w:val="en-US" w:eastAsia="en-US"/>
        </w:rPr>
        <w:t>Партија</w:t>
      </w:r>
      <w:proofErr w:type="spellEnd"/>
      <w:r w:rsidRPr="00C3163C">
        <w:rPr>
          <w:sz w:val="20"/>
          <w:szCs w:val="20"/>
          <w:lang w:val="en-US" w:eastAsia="en-US"/>
        </w:rPr>
        <w:t xml:space="preserve"> </w:t>
      </w:r>
      <w:proofErr w:type="spellStart"/>
      <w:r w:rsidRPr="00C3163C">
        <w:rPr>
          <w:sz w:val="20"/>
          <w:szCs w:val="20"/>
          <w:lang w:val="en-US" w:eastAsia="en-US"/>
        </w:rPr>
        <w:t>уједињених</w:t>
      </w:r>
      <w:proofErr w:type="spellEnd"/>
      <w:r w:rsidRPr="00C3163C">
        <w:rPr>
          <w:sz w:val="20"/>
          <w:szCs w:val="20"/>
          <w:lang w:val="en-US" w:eastAsia="en-US"/>
        </w:rPr>
        <w:t xml:space="preserve"> </w:t>
      </w:r>
      <w:proofErr w:type="spellStart"/>
      <w:r w:rsidRPr="00C3163C">
        <w:rPr>
          <w:sz w:val="20"/>
          <w:szCs w:val="20"/>
          <w:lang w:val="en-US" w:eastAsia="en-US"/>
        </w:rPr>
        <w:t>пензионера</w:t>
      </w:r>
      <w:proofErr w:type="spellEnd"/>
      <w:r w:rsidRPr="00C3163C">
        <w:rPr>
          <w:sz w:val="20"/>
          <w:szCs w:val="20"/>
          <w:lang w:val="en-US" w:eastAsia="en-US"/>
        </w:rPr>
        <w:t xml:space="preserve">, </w:t>
      </w:r>
      <w:proofErr w:type="spellStart"/>
      <w:r w:rsidRPr="00C3163C">
        <w:rPr>
          <w:sz w:val="20"/>
          <w:szCs w:val="20"/>
          <w:lang w:val="en-US" w:eastAsia="en-US"/>
        </w:rPr>
        <w:t>пољопривредника</w:t>
      </w:r>
      <w:proofErr w:type="spellEnd"/>
      <w:r w:rsidRPr="00C3163C">
        <w:rPr>
          <w:sz w:val="20"/>
          <w:szCs w:val="20"/>
          <w:lang w:val="en-US" w:eastAsia="en-US"/>
        </w:rPr>
        <w:t xml:space="preserve"> и </w:t>
      </w:r>
      <w:proofErr w:type="spellStart"/>
      <w:r w:rsidRPr="00C3163C">
        <w:rPr>
          <w:sz w:val="20"/>
          <w:szCs w:val="20"/>
          <w:lang w:val="en-US" w:eastAsia="en-US"/>
        </w:rPr>
        <w:t>пролетера</w:t>
      </w:r>
      <w:proofErr w:type="spellEnd"/>
      <w:r w:rsidRPr="00C3163C">
        <w:rPr>
          <w:sz w:val="20"/>
          <w:szCs w:val="20"/>
          <w:lang w:val="en-US" w:eastAsia="en-US"/>
        </w:rPr>
        <w:t xml:space="preserve"> </w:t>
      </w:r>
      <w:proofErr w:type="spellStart"/>
      <w:r w:rsidRPr="00C3163C">
        <w:rPr>
          <w:sz w:val="20"/>
          <w:szCs w:val="20"/>
          <w:lang w:val="en-US" w:eastAsia="en-US"/>
        </w:rPr>
        <w:t>Србије</w:t>
      </w:r>
      <w:proofErr w:type="spellEnd"/>
      <w:r w:rsidRPr="00C3163C">
        <w:rPr>
          <w:sz w:val="20"/>
          <w:szCs w:val="20"/>
          <w:lang w:val="en-US" w:eastAsia="en-US"/>
        </w:rPr>
        <w:t xml:space="preserve"> – </w:t>
      </w:r>
      <w:proofErr w:type="spellStart"/>
      <w:r w:rsidRPr="00C3163C">
        <w:rPr>
          <w:sz w:val="20"/>
          <w:szCs w:val="20"/>
          <w:lang w:val="en-US" w:eastAsia="en-US"/>
        </w:rPr>
        <w:t>Солидарност</w:t>
      </w:r>
      <w:proofErr w:type="spellEnd"/>
      <w:r w:rsidRPr="00C3163C">
        <w:rPr>
          <w:sz w:val="20"/>
          <w:szCs w:val="20"/>
          <w:lang w:val="en-US" w:eastAsia="en-US"/>
        </w:rPr>
        <w:t xml:space="preserve"> и </w:t>
      </w:r>
      <w:proofErr w:type="spellStart"/>
      <w:r w:rsidRPr="00C3163C">
        <w:rPr>
          <w:sz w:val="20"/>
          <w:szCs w:val="20"/>
          <w:lang w:val="en-US" w:eastAsia="en-US"/>
        </w:rPr>
        <w:t>правда</w:t>
      </w:r>
      <w:proofErr w:type="spellEnd"/>
      <w:r w:rsidRPr="00C3163C">
        <w:rPr>
          <w:sz w:val="20"/>
          <w:szCs w:val="20"/>
          <w:lang w:val="en-US" w:eastAsia="en-US"/>
        </w:rPr>
        <w:t xml:space="preserve"> ПУПС – </w:t>
      </w:r>
      <w:proofErr w:type="spellStart"/>
      <w:r w:rsidRPr="00C3163C">
        <w:rPr>
          <w:sz w:val="20"/>
          <w:szCs w:val="20"/>
          <w:lang w:val="en-US" w:eastAsia="en-US"/>
        </w:rPr>
        <w:t>Солидарност</w:t>
      </w:r>
      <w:proofErr w:type="spellEnd"/>
      <w:r w:rsidRPr="00C3163C">
        <w:rPr>
          <w:sz w:val="20"/>
          <w:szCs w:val="20"/>
          <w:lang w:val="en-US" w:eastAsia="en-US"/>
        </w:rPr>
        <w:t xml:space="preserve"> и </w:t>
      </w:r>
      <w:proofErr w:type="spellStart"/>
      <w:r w:rsidRPr="00C3163C">
        <w:rPr>
          <w:sz w:val="20"/>
          <w:szCs w:val="20"/>
          <w:lang w:val="en-US" w:eastAsia="en-US"/>
        </w:rPr>
        <w:t>правда</w:t>
      </w:r>
      <w:proofErr w:type="spellEnd"/>
      <w:r w:rsidRPr="00C3163C">
        <w:rPr>
          <w:sz w:val="20"/>
          <w:szCs w:val="20"/>
          <w:lang w:val="en-US" w:eastAsia="en-US"/>
        </w:rPr>
        <w:t xml:space="preserve">; </w:t>
      </w:r>
      <w:proofErr w:type="spellStart"/>
      <w:r w:rsidRPr="00C3163C">
        <w:rPr>
          <w:sz w:val="20"/>
          <w:szCs w:val="20"/>
          <w:lang w:val="en-US" w:eastAsia="en-US"/>
        </w:rPr>
        <w:t>Милан</w:t>
      </w:r>
      <w:proofErr w:type="spellEnd"/>
      <w:r w:rsidRPr="00C3163C">
        <w:rPr>
          <w:sz w:val="20"/>
          <w:szCs w:val="20"/>
          <w:lang w:val="en-US" w:eastAsia="en-US"/>
        </w:rPr>
        <w:t xml:space="preserve"> </w:t>
      </w:r>
      <w:proofErr w:type="spellStart"/>
      <w:r w:rsidRPr="00C3163C">
        <w:rPr>
          <w:sz w:val="20"/>
          <w:szCs w:val="20"/>
          <w:lang w:val="en-US" w:eastAsia="en-US"/>
        </w:rPr>
        <w:t>Стаматовић</w:t>
      </w:r>
      <w:proofErr w:type="spellEnd"/>
      <w:r w:rsidRPr="00C3163C">
        <w:rPr>
          <w:sz w:val="20"/>
          <w:szCs w:val="20"/>
          <w:lang w:val="en-US" w:eastAsia="en-US"/>
        </w:rPr>
        <w:t xml:space="preserve"> – </w:t>
      </w:r>
      <w:proofErr w:type="spellStart"/>
      <w:r w:rsidRPr="00C3163C">
        <w:rPr>
          <w:sz w:val="20"/>
          <w:szCs w:val="20"/>
          <w:lang w:val="en-US" w:eastAsia="en-US"/>
        </w:rPr>
        <w:t>Здрава</w:t>
      </w:r>
      <w:proofErr w:type="spellEnd"/>
      <w:r w:rsidRPr="00C3163C">
        <w:rPr>
          <w:sz w:val="20"/>
          <w:szCs w:val="20"/>
          <w:lang w:val="en-US" w:eastAsia="en-US"/>
        </w:rPr>
        <w:t xml:space="preserve"> </w:t>
      </w:r>
      <w:proofErr w:type="spellStart"/>
      <w:r w:rsidRPr="00C3163C">
        <w:rPr>
          <w:sz w:val="20"/>
          <w:szCs w:val="20"/>
          <w:lang w:val="en-US" w:eastAsia="en-US"/>
        </w:rPr>
        <w:t>Србија</w:t>
      </w:r>
      <w:proofErr w:type="spellEnd"/>
      <w:r w:rsidRPr="00C3163C">
        <w:rPr>
          <w:sz w:val="20"/>
          <w:szCs w:val="20"/>
          <w:lang w:val="en-US" w:eastAsia="en-US"/>
        </w:rPr>
        <w:t xml:space="preserve"> – ЗС; </w:t>
      </w:r>
      <w:proofErr w:type="spellStart"/>
      <w:r w:rsidRPr="00C3163C">
        <w:rPr>
          <w:sz w:val="20"/>
          <w:szCs w:val="20"/>
          <w:lang w:val="en-US" w:eastAsia="en-US"/>
        </w:rPr>
        <w:t>др</w:t>
      </w:r>
      <w:proofErr w:type="spellEnd"/>
      <w:r w:rsidRPr="00C3163C">
        <w:rPr>
          <w:sz w:val="20"/>
          <w:szCs w:val="20"/>
          <w:lang w:val="en-US" w:eastAsia="en-US"/>
        </w:rPr>
        <w:t xml:space="preserve"> </w:t>
      </w:r>
      <w:proofErr w:type="spellStart"/>
      <w:r w:rsidRPr="00C3163C">
        <w:rPr>
          <w:sz w:val="20"/>
          <w:szCs w:val="20"/>
          <w:lang w:val="en-US" w:eastAsia="en-US"/>
        </w:rPr>
        <w:t>Војислав</w:t>
      </w:r>
      <w:proofErr w:type="spellEnd"/>
      <w:r w:rsidRPr="00C3163C">
        <w:rPr>
          <w:sz w:val="20"/>
          <w:szCs w:val="20"/>
          <w:lang w:val="en-US" w:eastAsia="en-US"/>
        </w:rPr>
        <w:t xml:space="preserve"> </w:t>
      </w:r>
      <w:proofErr w:type="spellStart"/>
      <w:r w:rsidRPr="00C3163C">
        <w:rPr>
          <w:sz w:val="20"/>
          <w:szCs w:val="20"/>
          <w:lang w:val="en-US" w:eastAsia="en-US"/>
        </w:rPr>
        <w:t>Шешељ</w:t>
      </w:r>
      <w:proofErr w:type="spellEnd"/>
      <w:r w:rsidRPr="00C3163C">
        <w:rPr>
          <w:sz w:val="20"/>
          <w:szCs w:val="20"/>
          <w:lang w:val="en-US" w:eastAsia="en-US"/>
        </w:rPr>
        <w:t xml:space="preserve"> – </w:t>
      </w:r>
      <w:proofErr w:type="spellStart"/>
      <w:r w:rsidRPr="00C3163C">
        <w:rPr>
          <w:sz w:val="20"/>
          <w:szCs w:val="20"/>
          <w:lang w:val="en-US" w:eastAsia="en-US"/>
        </w:rPr>
        <w:t>Српска</w:t>
      </w:r>
      <w:proofErr w:type="spellEnd"/>
      <w:r w:rsidRPr="00C3163C">
        <w:rPr>
          <w:sz w:val="20"/>
          <w:szCs w:val="20"/>
          <w:lang w:val="en-US" w:eastAsia="en-US"/>
        </w:rPr>
        <w:t xml:space="preserve"> </w:t>
      </w:r>
      <w:proofErr w:type="spellStart"/>
      <w:r w:rsidRPr="00C3163C">
        <w:rPr>
          <w:sz w:val="20"/>
          <w:szCs w:val="20"/>
          <w:lang w:val="en-US" w:eastAsia="en-US"/>
        </w:rPr>
        <w:t>радикална</w:t>
      </w:r>
      <w:proofErr w:type="spellEnd"/>
      <w:r w:rsidRPr="00C3163C">
        <w:rPr>
          <w:sz w:val="20"/>
          <w:szCs w:val="20"/>
          <w:lang w:val="en-US" w:eastAsia="en-US"/>
        </w:rPr>
        <w:t xml:space="preserve"> </w:t>
      </w:r>
      <w:proofErr w:type="spellStart"/>
      <w:r w:rsidRPr="00C3163C">
        <w:rPr>
          <w:sz w:val="20"/>
          <w:szCs w:val="20"/>
          <w:lang w:val="en-US" w:eastAsia="en-US"/>
        </w:rPr>
        <w:t>странка</w:t>
      </w:r>
      <w:proofErr w:type="spellEnd"/>
      <w:r w:rsidRPr="00C3163C">
        <w:rPr>
          <w:sz w:val="20"/>
          <w:szCs w:val="20"/>
          <w:lang w:val="en-US" w:eastAsia="en-US"/>
        </w:rPr>
        <w:t xml:space="preserve"> – СРС; </w:t>
      </w:r>
      <w:proofErr w:type="spellStart"/>
      <w:r w:rsidRPr="00C3163C">
        <w:rPr>
          <w:sz w:val="20"/>
          <w:szCs w:val="20"/>
          <w:lang w:val="en-US" w:eastAsia="en-US"/>
        </w:rPr>
        <w:t>Милица</w:t>
      </w:r>
      <w:proofErr w:type="spellEnd"/>
      <w:r w:rsidRPr="00C3163C">
        <w:rPr>
          <w:sz w:val="20"/>
          <w:szCs w:val="20"/>
          <w:lang w:val="en-US" w:eastAsia="en-US"/>
        </w:rPr>
        <w:t xml:space="preserve"> </w:t>
      </w:r>
      <w:proofErr w:type="spellStart"/>
      <w:r w:rsidRPr="00C3163C">
        <w:rPr>
          <w:sz w:val="20"/>
          <w:szCs w:val="20"/>
          <w:lang w:val="en-US" w:eastAsia="en-US"/>
        </w:rPr>
        <w:t>Ђурђевић</w:t>
      </w:r>
      <w:proofErr w:type="spellEnd"/>
      <w:r w:rsidRPr="00C3163C">
        <w:rPr>
          <w:sz w:val="20"/>
          <w:szCs w:val="20"/>
          <w:lang w:val="en-US" w:eastAsia="en-US"/>
        </w:rPr>
        <w:t xml:space="preserve"> </w:t>
      </w:r>
      <w:proofErr w:type="spellStart"/>
      <w:r w:rsidRPr="00C3163C">
        <w:rPr>
          <w:sz w:val="20"/>
          <w:szCs w:val="20"/>
          <w:lang w:val="en-US" w:eastAsia="en-US"/>
        </w:rPr>
        <w:t>Стаменковски</w:t>
      </w:r>
      <w:proofErr w:type="spellEnd"/>
      <w:r w:rsidRPr="00C3163C">
        <w:rPr>
          <w:sz w:val="20"/>
          <w:szCs w:val="20"/>
          <w:lang w:val="en-US" w:eastAsia="en-US"/>
        </w:rPr>
        <w:t xml:space="preserve"> – </w:t>
      </w:r>
      <w:proofErr w:type="spellStart"/>
      <w:r w:rsidRPr="00C3163C">
        <w:rPr>
          <w:sz w:val="20"/>
          <w:szCs w:val="20"/>
          <w:lang w:val="en-US" w:eastAsia="en-US"/>
        </w:rPr>
        <w:t>Српска</w:t>
      </w:r>
      <w:proofErr w:type="spellEnd"/>
      <w:r w:rsidRPr="00C3163C">
        <w:rPr>
          <w:sz w:val="20"/>
          <w:szCs w:val="20"/>
          <w:lang w:val="en-US" w:eastAsia="en-US"/>
        </w:rPr>
        <w:t xml:space="preserve"> </w:t>
      </w:r>
      <w:proofErr w:type="spellStart"/>
      <w:r w:rsidRPr="00C3163C">
        <w:rPr>
          <w:sz w:val="20"/>
          <w:szCs w:val="20"/>
          <w:lang w:val="en-US" w:eastAsia="en-US"/>
        </w:rPr>
        <w:t>странка</w:t>
      </w:r>
      <w:proofErr w:type="spellEnd"/>
      <w:r w:rsidRPr="00C3163C">
        <w:rPr>
          <w:sz w:val="20"/>
          <w:szCs w:val="20"/>
          <w:lang w:val="en-US" w:eastAsia="en-US"/>
        </w:rPr>
        <w:t xml:space="preserve"> </w:t>
      </w:r>
      <w:proofErr w:type="spellStart"/>
      <w:r w:rsidRPr="00C3163C">
        <w:rPr>
          <w:sz w:val="20"/>
          <w:szCs w:val="20"/>
          <w:lang w:val="en-US" w:eastAsia="en-US"/>
        </w:rPr>
        <w:t>Заветници</w:t>
      </w:r>
      <w:proofErr w:type="spellEnd"/>
      <w:r w:rsidRPr="00C3163C">
        <w:rPr>
          <w:sz w:val="20"/>
          <w:szCs w:val="20"/>
          <w:lang w:val="en-US" w:eastAsia="en-US"/>
        </w:rPr>
        <w:t xml:space="preserve"> – </w:t>
      </w:r>
      <w:proofErr w:type="spellStart"/>
      <w:r w:rsidRPr="00C3163C">
        <w:rPr>
          <w:sz w:val="20"/>
          <w:szCs w:val="20"/>
          <w:lang w:val="en-US" w:eastAsia="en-US"/>
        </w:rPr>
        <w:t>Заветници</w:t>
      </w:r>
      <w:proofErr w:type="spellEnd"/>
      <w:r w:rsidRPr="00C3163C">
        <w:rPr>
          <w:sz w:val="20"/>
          <w:szCs w:val="20"/>
          <w:lang w:val="en-US" w:eastAsia="en-US"/>
        </w:rPr>
        <w:t xml:space="preserve">; </w:t>
      </w:r>
      <w:proofErr w:type="spellStart"/>
      <w:r w:rsidRPr="00C3163C">
        <w:rPr>
          <w:sz w:val="20"/>
          <w:szCs w:val="20"/>
          <w:lang w:val="en-US" w:eastAsia="en-US"/>
        </w:rPr>
        <w:t>Милош</w:t>
      </w:r>
      <w:proofErr w:type="spellEnd"/>
      <w:r w:rsidRPr="00C3163C">
        <w:rPr>
          <w:sz w:val="20"/>
          <w:szCs w:val="20"/>
          <w:lang w:val="en-US" w:eastAsia="en-US"/>
        </w:rPr>
        <w:t xml:space="preserve"> </w:t>
      </w:r>
      <w:proofErr w:type="spellStart"/>
      <w:r w:rsidRPr="00C3163C">
        <w:rPr>
          <w:sz w:val="20"/>
          <w:szCs w:val="20"/>
          <w:lang w:val="en-US" w:eastAsia="en-US"/>
        </w:rPr>
        <w:t>Вучевић</w:t>
      </w:r>
      <w:proofErr w:type="spellEnd"/>
      <w:r w:rsidRPr="00C3163C">
        <w:rPr>
          <w:sz w:val="20"/>
          <w:szCs w:val="20"/>
          <w:lang w:val="en-US" w:eastAsia="en-US"/>
        </w:rPr>
        <w:t xml:space="preserve"> – </w:t>
      </w:r>
      <w:proofErr w:type="spellStart"/>
      <w:r w:rsidRPr="00C3163C">
        <w:rPr>
          <w:sz w:val="20"/>
          <w:szCs w:val="20"/>
          <w:lang w:val="en-US" w:eastAsia="en-US"/>
        </w:rPr>
        <w:t>Српска</w:t>
      </w:r>
      <w:proofErr w:type="spellEnd"/>
      <w:r w:rsidRPr="00C3163C">
        <w:rPr>
          <w:sz w:val="20"/>
          <w:szCs w:val="20"/>
          <w:lang w:val="en-US" w:eastAsia="en-US"/>
        </w:rPr>
        <w:t xml:space="preserve"> </w:t>
      </w:r>
      <w:proofErr w:type="spellStart"/>
      <w:r w:rsidRPr="00C3163C">
        <w:rPr>
          <w:sz w:val="20"/>
          <w:szCs w:val="20"/>
          <w:lang w:val="en-US" w:eastAsia="en-US"/>
        </w:rPr>
        <w:t>напредна</w:t>
      </w:r>
      <w:proofErr w:type="spellEnd"/>
      <w:r w:rsidRPr="00C3163C">
        <w:rPr>
          <w:sz w:val="20"/>
          <w:szCs w:val="20"/>
          <w:lang w:val="en-US" w:eastAsia="en-US"/>
        </w:rPr>
        <w:t xml:space="preserve"> </w:t>
      </w:r>
      <w:proofErr w:type="spellStart"/>
      <w:r w:rsidRPr="00C3163C">
        <w:rPr>
          <w:sz w:val="20"/>
          <w:szCs w:val="20"/>
          <w:lang w:val="en-US" w:eastAsia="en-US"/>
        </w:rPr>
        <w:t>странка</w:t>
      </w:r>
      <w:proofErr w:type="spellEnd"/>
      <w:r w:rsidRPr="00C3163C">
        <w:rPr>
          <w:sz w:val="20"/>
          <w:szCs w:val="20"/>
          <w:lang w:val="en-US" w:eastAsia="en-US"/>
        </w:rPr>
        <w:t xml:space="preserve"> – СНС</w:t>
      </w:r>
      <w:r w:rsidRPr="00C3163C">
        <w:rPr>
          <w:sz w:val="20"/>
          <w:szCs w:val="20"/>
          <w:lang w:val="sr-Cyrl-RS" w:eastAsia="en-US"/>
        </w:rPr>
        <w:t>)</w:t>
      </w:r>
      <w:r w:rsidRPr="00C3163C">
        <w:rPr>
          <w:sz w:val="20"/>
          <w:szCs w:val="20"/>
          <w:lang w:val="sr-Cyrl-CS" w:eastAsia="en-US"/>
        </w:rPr>
        <w:t xml:space="preserve"> и Иван Јовићевић са изборне листе „Милош Парандиловић – НОВО лице СРБИЈЕ“ – Иван Јовићевић.</w:t>
      </w:r>
    </w:p>
    <w:p w14:paraId="0D5CD7CF" w14:textId="77777777" w:rsidR="00C3163C" w:rsidRPr="00C3163C" w:rsidRDefault="00C3163C" w:rsidP="00C3163C">
      <w:pPr>
        <w:shd w:val="clear" w:color="auto" w:fill="FFFFFF"/>
        <w:spacing w:line="195" w:lineRule="atLeast"/>
        <w:ind w:firstLine="720"/>
        <w:jc w:val="both"/>
        <w:rPr>
          <w:sz w:val="20"/>
          <w:szCs w:val="20"/>
          <w:lang w:val="sr-Cyrl-CS" w:eastAsia="en-US"/>
        </w:rPr>
      </w:pPr>
    </w:p>
    <w:p w14:paraId="3DCFD027" w14:textId="77777777" w:rsidR="00C3163C" w:rsidRPr="00C3163C" w:rsidRDefault="00C3163C" w:rsidP="00C3163C">
      <w:pPr>
        <w:ind w:firstLine="720"/>
        <w:jc w:val="both"/>
        <w:rPr>
          <w:sz w:val="20"/>
          <w:szCs w:val="20"/>
          <w:lang w:val="sr-Cyrl-CS" w:eastAsia="en-US"/>
        </w:rPr>
      </w:pPr>
      <w:r w:rsidRPr="00C3163C">
        <w:rPr>
          <w:sz w:val="20"/>
          <w:szCs w:val="20"/>
          <w:lang w:val="sr-Cyrl-CS" w:eastAsia="en-US"/>
        </w:rPr>
        <w:lastRenderedPageBreak/>
        <w:t>Након спроведеног поступка тајног гласања, за избор  Владимира Бојановића  за заменика председника општине Ивањица, гласало је 22 одборника, против је гласало 7 одборника, од укупно 37 одборника, што представља већину од укупног броја одборника.</w:t>
      </w:r>
    </w:p>
    <w:p w14:paraId="68714B98" w14:textId="77777777" w:rsidR="00C3163C" w:rsidRPr="00C3163C" w:rsidRDefault="00C3163C" w:rsidP="00C3163C">
      <w:pPr>
        <w:ind w:firstLine="720"/>
        <w:jc w:val="both"/>
        <w:rPr>
          <w:sz w:val="20"/>
          <w:szCs w:val="20"/>
          <w:lang w:val="sr-Cyrl-CS" w:eastAsia="en-US"/>
        </w:rPr>
      </w:pPr>
    </w:p>
    <w:p w14:paraId="5D6E07D8" w14:textId="77777777" w:rsidR="00C3163C" w:rsidRPr="00C3163C" w:rsidRDefault="00C3163C" w:rsidP="00C3163C">
      <w:pPr>
        <w:ind w:firstLine="720"/>
        <w:jc w:val="both"/>
        <w:rPr>
          <w:sz w:val="20"/>
          <w:szCs w:val="20"/>
          <w:lang w:val="sr-Cyrl-CS" w:eastAsia="en-US"/>
        </w:rPr>
      </w:pPr>
      <w:r w:rsidRPr="00C3163C">
        <w:rPr>
          <w:sz w:val="20"/>
          <w:szCs w:val="20"/>
          <w:lang w:val="sr-Cyrl-CS" w:eastAsia="en-US"/>
        </w:rPr>
        <w:t>На основу утврђених резултата гласања, дана 27. 06. 2025. године на седници скупштине општине Ивањица</w:t>
      </w:r>
      <w:r w:rsidRPr="00C3163C">
        <w:rPr>
          <w:sz w:val="20"/>
          <w:szCs w:val="20"/>
          <w:lang w:val="sr-Latn-RS" w:eastAsia="en-US"/>
        </w:rPr>
        <w:t>,</w:t>
      </w:r>
      <w:r w:rsidRPr="00C3163C">
        <w:rPr>
          <w:sz w:val="20"/>
          <w:szCs w:val="20"/>
          <w:lang w:val="sr-Cyrl-CS" w:eastAsia="en-US"/>
        </w:rPr>
        <w:t xml:space="preserve"> Комисија за спровођење и утврђивање резултата тајног гласања за избор заменика председника општине Ивањица, утврђује да је Владимир Бојановић , изабран за Заменика Председника општине Ивањица.</w:t>
      </w:r>
    </w:p>
    <w:p w14:paraId="612FCC73" w14:textId="77777777" w:rsidR="00C3163C" w:rsidRPr="00C3163C" w:rsidRDefault="00C3163C" w:rsidP="00C3163C">
      <w:pPr>
        <w:ind w:firstLine="720"/>
        <w:jc w:val="both"/>
        <w:rPr>
          <w:sz w:val="20"/>
          <w:szCs w:val="20"/>
          <w:lang w:val="sr-Cyrl-CS" w:eastAsia="en-US"/>
        </w:rPr>
      </w:pPr>
    </w:p>
    <w:p w14:paraId="01C32F99" w14:textId="77777777" w:rsidR="00C3163C" w:rsidRPr="00C3163C" w:rsidRDefault="00C3163C" w:rsidP="00C3163C">
      <w:pPr>
        <w:ind w:firstLine="720"/>
        <w:jc w:val="both"/>
        <w:rPr>
          <w:sz w:val="20"/>
          <w:szCs w:val="20"/>
          <w:lang w:val="sr-Cyrl-CS" w:eastAsia="en-US"/>
        </w:rPr>
      </w:pPr>
      <w:r w:rsidRPr="00C3163C">
        <w:rPr>
          <w:sz w:val="20"/>
          <w:szCs w:val="20"/>
          <w:lang w:val="sr-Cyrl-CS" w:eastAsia="en-US"/>
        </w:rPr>
        <w:t>На основу наведеног, донето је Решење  као у диспозитиву.</w:t>
      </w:r>
    </w:p>
    <w:p w14:paraId="3805AF90" w14:textId="77777777" w:rsidR="00C3163C" w:rsidRPr="00C3163C" w:rsidRDefault="00C3163C" w:rsidP="00C3163C">
      <w:pPr>
        <w:ind w:firstLine="720"/>
        <w:jc w:val="both"/>
        <w:rPr>
          <w:sz w:val="20"/>
          <w:szCs w:val="20"/>
          <w:lang w:val="sr-Cyrl-CS" w:eastAsia="en-US"/>
        </w:rPr>
      </w:pPr>
    </w:p>
    <w:p w14:paraId="4D2CFCE2" w14:textId="77777777" w:rsidR="00C3163C" w:rsidRPr="00C3163C" w:rsidRDefault="00C3163C" w:rsidP="00C3163C">
      <w:pPr>
        <w:ind w:firstLine="720"/>
        <w:jc w:val="both"/>
        <w:rPr>
          <w:sz w:val="20"/>
          <w:szCs w:val="20"/>
          <w:lang w:val="sr-Cyrl-CS" w:eastAsia="en-US"/>
        </w:rPr>
      </w:pPr>
      <w:r w:rsidRPr="00C3163C">
        <w:rPr>
          <w:sz w:val="20"/>
          <w:szCs w:val="20"/>
          <w:lang w:val="sr-Cyrl-CS" w:eastAsia="en-US"/>
        </w:rPr>
        <w:t>Поука о правном средству: Против овог решења може се поднети тужба Управном суду у року од 30 (тридесет) дана.</w:t>
      </w:r>
    </w:p>
    <w:p w14:paraId="51EE4537" w14:textId="77777777" w:rsidR="00C3163C" w:rsidRPr="00C3163C" w:rsidRDefault="00C3163C" w:rsidP="00C3163C">
      <w:pPr>
        <w:jc w:val="both"/>
        <w:rPr>
          <w:b/>
          <w:sz w:val="20"/>
          <w:szCs w:val="20"/>
          <w:lang w:val="sr-Cyrl-CS" w:eastAsia="en-US"/>
        </w:rPr>
      </w:pPr>
    </w:p>
    <w:p w14:paraId="189D2AC2" w14:textId="77777777" w:rsidR="00C3163C" w:rsidRPr="00C3163C" w:rsidRDefault="00C3163C" w:rsidP="00C3163C">
      <w:pPr>
        <w:rPr>
          <w:b/>
          <w:sz w:val="20"/>
          <w:szCs w:val="20"/>
          <w:lang w:val="sr-Cyrl-CS" w:eastAsia="en-US"/>
        </w:rPr>
      </w:pPr>
    </w:p>
    <w:p w14:paraId="607E0AB9" w14:textId="77777777" w:rsidR="00C3163C" w:rsidRPr="00C3163C" w:rsidRDefault="00C3163C" w:rsidP="00C3163C">
      <w:pPr>
        <w:jc w:val="center"/>
        <w:rPr>
          <w:b/>
          <w:sz w:val="20"/>
          <w:szCs w:val="20"/>
          <w:lang w:val="sr-Cyrl-CS" w:eastAsia="en-US"/>
        </w:rPr>
      </w:pPr>
      <w:r w:rsidRPr="00C3163C">
        <w:rPr>
          <w:b/>
          <w:sz w:val="20"/>
          <w:szCs w:val="20"/>
          <w:lang w:val="sr-Cyrl-CS" w:eastAsia="en-US"/>
        </w:rPr>
        <w:t>СКУПШТИНА ОПШТИНЕ ИВАЊИЦА</w:t>
      </w:r>
    </w:p>
    <w:p w14:paraId="5E6E4887" w14:textId="77777777" w:rsidR="00C3163C" w:rsidRPr="00577AC7" w:rsidRDefault="00C3163C" w:rsidP="00C3163C">
      <w:pPr>
        <w:jc w:val="center"/>
        <w:rPr>
          <w:bCs/>
          <w:sz w:val="20"/>
          <w:szCs w:val="20"/>
          <w:lang w:val="sr-Cyrl-CS" w:eastAsia="en-US"/>
        </w:rPr>
      </w:pPr>
      <w:r w:rsidRPr="00577AC7">
        <w:rPr>
          <w:bCs/>
          <w:sz w:val="20"/>
          <w:szCs w:val="20"/>
          <w:lang w:val="sr-Cyrl-CS" w:eastAsia="en-US"/>
        </w:rPr>
        <w:t xml:space="preserve">Број: </w:t>
      </w:r>
      <w:r w:rsidRPr="00577AC7">
        <w:rPr>
          <w:bCs/>
          <w:sz w:val="20"/>
          <w:szCs w:val="20"/>
          <w:lang w:val="en-US" w:eastAsia="en-US"/>
        </w:rPr>
        <w:t>002</w:t>
      </w:r>
      <w:r w:rsidRPr="00577AC7">
        <w:rPr>
          <w:bCs/>
          <w:sz w:val="20"/>
          <w:szCs w:val="20"/>
          <w:lang w:val="sr-Cyrl-RS" w:eastAsia="en-US"/>
        </w:rPr>
        <w:t>780227</w:t>
      </w:r>
      <w:r w:rsidRPr="00577AC7">
        <w:rPr>
          <w:bCs/>
          <w:sz w:val="20"/>
          <w:szCs w:val="20"/>
          <w:lang w:val="en-US" w:eastAsia="en-US"/>
        </w:rPr>
        <w:t xml:space="preserve"> 202</w:t>
      </w:r>
      <w:r w:rsidRPr="00577AC7">
        <w:rPr>
          <w:bCs/>
          <w:sz w:val="20"/>
          <w:szCs w:val="20"/>
          <w:lang w:val="sr-Cyrl-RS" w:eastAsia="en-US"/>
        </w:rPr>
        <w:t>5</w:t>
      </w:r>
      <w:r w:rsidRPr="00577AC7">
        <w:rPr>
          <w:bCs/>
          <w:sz w:val="20"/>
          <w:szCs w:val="20"/>
          <w:lang w:val="en-US" w:eastAsia="en-US"/>
        </w:rPr>
        <w:t xml:space="preserve"> 05158 004 001 060 107</w:t>
      </w:r>
    </w:p>
    <w:p w14:paraId="26FD9ADF" w14:textId="77777777" w:rsidR="00C3163C" w:rsidRPr="00C3163C" w:rsidRDefault="00C3163C" w:rsidP="00C3163C">
      <w:pPr>
        <w:jc w:val="both"/>
        <w:rPr>
          <w:sz w:val="20"/>
          <w:szCs w:val="20"/>
          <w:lang w:val="sr-Cyrl-CS" w:eastAsia="en-US"/>
        </w:rPr>
      </w:pPr>
    </w:p>
    <w:p w14:paraId="6A2B198D" w14:textId="77777777" w:rsidR="00C3163C" w:rsidRPr="00C3163C" w:rsidRDefault="00C3163C" w:rsidP="00C3163C">
      <w:pPr>
        <w:jc w:val="both"/>
        <w:rPr>
          <w:sz w:val="20"/>
          <w:szCs w:val="20"/>
          <w:lang w:val="sr-Cyrl-CS" w:eastAsia="en-US"/>
        </w:rPr>
      </w:pPr>
    </w:p>
    <w:p w14:paraId="0FFF1E94" w14:textId="77777777" w:rsidR="00C3163C" w:rsidRPr="00C3163C" w:rsidRDefault="00C3163C" w:rsidP="00C3163C">
      <w:pPr>
        <w:ind w:left="5760"/>
        <w:jc w:val="both"/>
        <w:rPr>
          <w:b/>
          <w:sz w:val="20"/>
          <w:szCs w:val="20"/>
          <w:lang w:val="ru-RU" w:eastAsia="en-US"/>
        </w:rPr>
      </w:pPr>
    </w:p>
    <w:p w14:paraId="4944DB66" w14:textId="79EF9D9C" w:rsidR="00C3163C" w:rsidRPr="00C3163C" w:rsidRDefault="00C3163C" w:rsidP="00C3163C">
      <w:pPr>
        <w:ind w:left="5760"/>
        <w:jc w:val="right"/>
        <w:rPr>
          <w:b/>
          <w:sz w:val="20"/>
          <w:szCs w:val="20"/>
          <w:lang w:val="sr-Cyrl-CS" w:eastAsia="en-US"/>
        </w:rPr>
      </w:pPr>
      <w:r w:rsidRPr="00C3163C">
        <w:rPr>
          <w:b/>
          <w:sz w:val="20"/>
          <w:szCs w:val="20"/>
          <w:lang w:val="ru-RU" w:eastAsia="en-US"/>
        </w:rPr>
        <w:t xml:space="preserve">  </w:t>
      </w:r>
      <w:r>
        <w:rPr>
          <w:b/>
          <w:sz w:val="20"/>
          <w:szCs w:val="20"/>
          <w:lang w:val="sr-Latn-RS" w:eastAsia="en-US"/>
        </w:rPr>
        <w:t xml:space="preserve">  </w:t>
      </w:r>
      <w:r w:rsidRPr="00C3163C">
        <w:rPr>
          <w:b/>
          <w:sz w:val="20"/>
          <w:szCs w:val="20"/>
          <w:lang w:val="sr-Cyrl-CS" w:eastAsia="en-US"/>
        </w:rPr>
        <w:t>ПРЕДСЕДНИК СКУПШТИНЕ</w:t>
      </w:r>
    </w:p>
    <w:p w14:paraId="71A1A467" w14:textId="6D88FC83" w:rsidR="00C3163C" w:rsidRPr="00C3163C" w:rsidRDefault="00C3163C" w:rsidP="00C3163C">
      <w:pPr>
        <w:ind w:left="5760"/>
        <w:jc w:val="both"/>
        <w:rPr>
          <w:rFonts w:ascii="Verdana" w:hAnsi="Verdana" w:cs="Arial"/>
          <w:b/>
          <w:sz w:val="20"/>
          <w:szCs w:val="20"/>
          <w:lang w:val="sr-Cyrl-CS" w:eastAsia="en-US"/>
        </w:rPr>
      </w:pPr>
      <w:r w:rsidRPr="00C3163C">
        <w:rPr>
          <w:b/>
          <w:sz w:val="20"/>
          <w:szCs w:val="20"/>
          <w:lang w:val="sr-Cyrl-CS" w:eastAsia="en-US"/>
        </w:rPr>
        <w:t xml:space="preserve">   </w:t>
      </w:r>
      <w:r>
        <w:rPr>
          <w:b/>
          <w:sz w:val="20"/>
          <w:szCs w:val="20"/>
          <w:lang w:val="sr-Latn-RS" w:eastAsia="en-US"/>
        </w:rPr>
        <w:t xml:space="preserve">                                   </w:t>
      </w:r>
      <w:r w:rsidRPr="00C3163C">
        <w:rPr>
          <w:b/>
          <w:sz w:val="20"/>
          <w:szCs w:val="20"/>
          <w:lang w:val="sr-Cyrl-CS" w:eastAsia="en-US"/>
        </w:rPr>
        <w:t xml:space="preserve">  Драгован Милинковић</w:t>
      </w:r>
      <w:r w:rsidRPr="00C3163C">
        <w:rPr>
          <w:rFonts w:ascii="Verdana" w:hAnsi="Verdana" w:cs="Arial"/>
          <w:b/>
          <w:sz w:val="20"/>
          <w:szCs w:val="20"/>
          <w:lang w:val="sr-Cyrl-CS" w:eastAsia="en-US"/>
        </w:rPr>
        <w:t xml:space="preserve">    </w:t>
      </w:r>
    </w:p>
    <w:p w14:paraId="612D0724" w14:textId="77777777" w:rsidR="00C3163C" w:rsidRPr="00C3163C" w:rsidRDefault="00C3163C" w:rsidP="00C3163C">
      <w:pPr>
        <w:jc w:val="both"/>
        <w:rPr>
          <w:rFonts w:ascii="Verdana" w:hAnsi="Verdana" w:cs="Arial"/>
          <w:b/>
          <w:sz w:val="20"/>
          <w:szCs w:val="20"/>
          <w:lang w:val="sr-Cyrl-CS" w:eastAsia="en-US"/>
        </w:rPr>
      </w:pPr>
      <w:r w:rsidRPr="00C3163C">
        <w:rPr>
          <w:rFonts w:ascii="Verdana" w:hAnsi="Verdana" w:cs="Arial"/>
          <w:b/>
          <w:sz w:val="20"/>
          <w:szCs w:val="20"/>
          <w:lang w:val="ru-RU" w:eastAsia="en-US"/>
        </w:rPr>
        <w:t xml:space="preserve">           </w:t>
      </w:r>
    </w:p>
    <w:p w14:paraId="1258CC54" w14:textId="0C3AA01F" w:rsidR="004550FA" w:rsidRDefault="004550FA" w:rsidP="00782EC1">
      <w:pPr>
        <w:jc w:val="both"/>
        <w:rPr>
          <w:sz w:val="20"/>
          <w:szCs w:val="20"/>
          <w:lang w:val="sr-Latn-RS"/>
        </w:rPr>
      </w:pPr>
    </w:p>
    <w:p w14:paraId="718EE6CF" w14:textId="339CA2C8" w:rsidR="00B95F6C" w:rsidRDefault="00B95F6C" w:rsidP="00782EC1">
      <w:pPr>
        <w:jc w:val="both"/>
        <w:rPr>
          <w:sz w:val="20"/>
          <w:szCs w:val="20"/>
          <w:lang w:val="sr-Latn-RS"/>
        </w:rPr>
      </w:pPr>
    </w:p>
    <w:p w14:paraId="44DE9357" w14:textId="401D7E5B" w:rsidR="00B95F6C" w:rsidRDefault="00577AC7"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64384" behindDoc="0" locked="0" layoutInCell="1" allowOverlap="1" wp14:anchorId="327AA677" wp14:editId="0A15CCCB">
                <wp:simplePos x="0" y="0"/>
                <wp:positionH relativeFrom="column">
                  <wp:posOffset>2150669</wp:posOffset>
                </wp:positionH>
                <wp:positionV relativeFrom="paragraph">
                  <wp:posOffset>74905</wp:posOffset>
                </wp:positionV>
                <wp:extent cx="2286000" cy="0"/>
                <wp:effectExtent l="10795" t="15875" r="8255" b="12700"/>
                <wp:wrapNone/>
                <wp:docPr id="5494283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80FE" id="Line 6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5.9pt" to="349.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" strokecolor="#339" strokeweight="1.25pt"/>
            </w:pict>
          </mc:Fallback>
        </mc:AlternateContent>
      </w:r>
    </w:p>
    <w:p w14:paraId="71E50323" w14:textId="77777777" w:rsidR="00C3163C" w:rsidRDefault="00C3163C" w:rsidP="00782EC1">
      <w:pPr>
        <w:jc w:val="both"/>
        <w:rPr>
          <w:sz w:val="20"/>
          <w:szCs w:val="20"/>
          <w:lang w:val="sr-Latn-RS"/>
        </w:rPr>
      </w:pPr>
    </w:p>
    <w:p w14:paraId="7C0B262D" w14:textId="77777777" w:rsidR="00C3163C" w:rsidRPr="00C3163C" w:rsidRDefault="00C3163C" w:rsidP="00C3163C">
      <w:pPr>
        <w:rPr>
          <w:b/>
          <w:lang w:val="sr-Cyrl-CS"/>
        </w:rPr>
      </w:pPr>
    </w:p>
    <w:p w14:paraId="52C49923" w14:textId="77777777" w:rsidR="00C3163C" w:rsidRPr="00C3163C" w:rsidRDefault="00C3163C" w:rsidP="00C3163C">
      <w:pPr>
        <w:ind w:firstLine="708"/>
        <w:jc w:val="both"/>
        <w:rPr>
          <w:sz w:val="20"/>
          <w:szCs w:val="20"/>
          <w:lang w:val="sr-Cyrl-CS"/>
        </w:rPr>
      </w:pPr>
      <w:r w:rsidRPr="00C3163C">
        <w:rPr>
          <w:sz w:val="20"/>
          <w:szCs w:val="20"/>
          <w:lang w:val="sr-Cyrl-CS"/>
        </w:rPr>
        <w:t xml:space="preserve">На основу чланова 32. </w:t>
      </w:r>
      <w:r w:rsidRPr="00C3163C">
        <w:rPr>
          <w:sz w:val="20"/>
          <w:szCs w:val="20"/>
          <w:lang w:val="sr-Cyrl-RS"/>
        </w:rPr>
        <w:t>и</w:t>
      </w:r>
      <w:r w:rsidRPr="00C3163C">
        <w:rPr>
          <w:sz w:val="20"/>
          <w:szCs w:val="20"/>
          <w:lang w:val="sr-Latn-RS"/>
        </w:rPr>
        <w:t xml:space="preserve"> 50. </w:t>
      </w:r>
      <w:r w:rsidRPr="00C3163C">
        <w:rPr>
          <w:sz w:val="20"/>
          <w:szCs w:val="20"/>
          <w:lang w:val="sr-Cyrl-CS"/>
        </w:rPr>
        <w:t xml:space="preserve">Закона о локалној самоуправи („Сл. гласник РС“, бр. 129/07, 83/14-др. закон, 101/16- др. закон и 47/18), чланова 40. и 66. Статута општине Ивањица („Службени лист општине Ивањица“, број 1/2019) и члана  47. и 150.   Пословника Скупштине општине Ивањица, („Сл. лист општине Ивањица“, број 8/2019), Скупштина општине Ивањица, на седници одржаној </w:t>
      </w:r>
      <w:r w:rsidRPr="00C3163C">
        <w:rPr>
          <w:b/>
          <w:sz w:val="20"/>
          <w:szCs w:val="20"/>
          <w:lang w:val="sr-Cyrl-RS"/>
        </w:rPr>
        <w:t>27</w:t>
      </w:r>
      <w:r w:rsidRPr="00C3163C">
        <w:rPr>
          <w:b/>
          <w:sz w:val="20"/>
          <w:szCs w:val="20"/>
          <w:lang w:val="sr-Cyrl-CS"/>
        </w:rPr>
        <w:t>. 0</w:t>
      </w:r>
      <w:r w:rsidRPr="00C3163C">
        <w:rPr>
          <w:b/>
          <w:sz w:val="20"/>
          <w:szCs w:val="20"/>
          <w:lang w:val="sr-Cyrl-RS"/>
        </w:rPr>
        <w:t>6</w:t>
      </w:r>
      <w:r w:rsidRPr="00C3163C">
        <w:rPr>
          <w:b/>
          <w:sz w:val="20"/>
          <w:szCs w:val="20"/>
          <w:lang w:val="sr-Cyrl-CS"/>
        </w:rPr>
        <w:t>. 202</w:t>
      </w:r>
      <w:r w:rsidRPr="00C3163C">
        <w:rPr>
          <w:b/>
          <w:sz w:val="20"/>
          <w:szCs w:val="20"/>
          <w:lang w:val="sr-Cyrl-RS"/>
        </w:rPr>
        <w:t>5</w:t>
      </w:r>
      <w:r w:rsidRPr="00C3163C">
        <w:rPr>
          <w:b/>
          <w:sz w:val="20"/>
          <w:szCs w:val="20"/>
          <w:lang w:val="sr-Cyrl-CS"/>
        </w:rPr>
        <w:t>. године</w:t>
      </w:r>
      <w:r w:rsidRPr="00C3163C">
        <w:rPr>
          <w:sz w:val="20"/>
          <w:szCs w:val="20"/>
          <w:lang w:val="sr-Cyrl-CS"/>
        </w:rPr>
        <w:t>, донела је</w:t>
      </w:r>
    </w:p>
    <w:p w14:paraId="5B33B93E" w14:textId="77777777" w:rsidR="00C3163C" w:rsidRPr="00C3163C" w:rsidRDefault="00C3163C" w:rsidP="00C3163C">
      <w:pPr>
        <w:jc w:val="both"/>
        <w:rPr>
          <w:sz w:val="20"/>
          <w:szCs w:val="20"/>
          <w:lang w:val="sr-Cyrl-CS"/>
        </w:rPr>
      </w:pPr>
      <w:r w:rsidRPr="00C3163C">
        <w:rPr>
          <w:sz w:val="20"/>
          <w:szCs w:val="20"/>
          <w:lang w:val="sr-Cyrl-CS"/>
        </w:rPr>
        <w:tab/>
      </w:r>
      <w:r w:rsidRPr="00C3163C">
        <w:rPr>
          <w:b/>
          <w:sz w:val="20"/>
          <w:szCs w:val="20"/>
          <w:lang w:val="sr-Cyrl-CS"/>
        </w:rPr>
        <w:t xml:space="preserve"> </w:t>
      </w:r>
    </w:p>
    <w:p w14:paraId="6A565E15" w14:textId="77777777" w:rsidR="00C3163C" w:rsidRPr="00C3163C" w:rsidRDefault="00C3163C" w:rsidP="00C3163C">
      <w:pPr>
        <w:tabs>
          <w:tab w:val="left" w:pos="2910"/>
        </w:tabs>
        <w:jc w:val="center"/>
        <w:rPr>
          <w:b/>
          <w:sz w:val="20"/>
          <w:szCs w:val="20"/>
          <w:lang w:val="sr-Cyrl-CS"/>
        </w:rPr>
      </w:pPr>
      <w:r w:rsidRPr="00C3163C">
        <w:rPr>
          <w:b/>
          <w:sz w:val="20"/>
          <w:szCs w:val="20"/>
          <w:lang w:val="sr-Cyrl-CS"/>
        </w:rPr>
        <w:t>Р Е Ш Е Њ Е</w:t>
      </w:r>
    </w:p>
    <w:p w14:paraId="0E642E50" w14:textId="77777777" w:rsidR="00C3163C" w:rsidRPr="00C3163C" w:rsidRDefault="00C3163C" w:rsidP="00C3163C">
      <w:pPr>
        <w:tabs>
          <w:tab w:val="left" w:pos="2910"/>
        </w:tabs>
        <w:jc w:val="center"/>
        <w:rPr>
          <w:b/>
          <w:sz w:val="20"/>
          <w:szCs w:val="20"/>
          <w:lang w:val="sr-Cyrl-CS"/>
        </w:rPr>
      </w:pPr>
    </w:p>
    <w:p w14:paraId="34516F02" w14:textId="77777777" w:rsidR="00C3163C" w:rsidRPr="00C3163C" w:rsidRDefault="00C3163C" w:rsidP="00C3163C">
      <w:pPr>
        <w:jc w:val="both"/>
        <w:rPr>
          <w:sz w:val="20"/>
          <w:szCs w:val="20"/>
          <w:lang w:val="sr-Cyrl-CS"/>
        </w:rPr>
      </w:pPr>
      <w:r w:rsidRPr="00C3163C">
        <w:rPr>
          <w:sz w:val="20"/>
          <w:szCs w:val="20"/>
          <w:lang w:val="sr-Cyrl-CS"/>
        </w:rPr>
        <w:t xml:space="preserve">           </w:t>
      </w:r>
      <w:r w:rsidRPr="00C3163C">
        <w:rPr>
          <w:b/>
          <w:sz w:val="20"/>
          <w:szCs w:val="20"/>
          <w:lang w:val="sr-Cyrl-CS"/>
        </w:rPr>
        <w:t xml:space="preserve">КОНСТАТУЈЕ СЕ </w:t>
      </w:r>
      <w:bookmarkStart w:id="2" w:name="_Hlk206074480"/>
      <w:r w:rsidRPr="00C3163C">
        <w:rPr>
          <w:sz w:val="20"/>
          <w:szCs w:val="20"/>
          <w:lang w:val="sr-Cyrl-CS"/>
        </w:rPr>
        <w:t>Оставка</w:t>
      </w:r>
      <w:r w:rsidRPr="00C3163C">
        <w:rPr>
          <w:b/>
          <w:sz w:val="20"/>
          <w:szCs w:val="20"/>
          <w:lang w:val="sr-Cyrl-CS"/>
        </w:rPr>
        <w:t xml:space="preserve"> </w:t>
      </w:r>
      <w:r w:rsidRPr="00C3163C">
        <w:rPr>
          <w:sz w:val="20"/>
          <w:szCs w:val="20"/>
          <w:lang w:val="sr-Cyrl-CS"/>
        </w:rPr>
        <w:t>Ненада Главинића</w:t>
      </w:r>
      <w:bookmarkEnd w:id="2"/>
      <w:r w:rsidRPr="00C3163C">
        <w:rPr>
          <w:sz w:val="20"/>
          <w:szCs w:val="20"/>
          <w:lang w:val="sr-Cyrl-CS"/>
        </w:rPr>
        <w:t xml:space="preserve">, дипломираног економисте из Ивањице, </w:t>
      </w:r>
      <w:r w:rsidRPr="00C3163C">
        <w:rPr>
          <w:sz w:val="20"/>
          <w:szCs w:val="20"/>
          <w:lang w:val="sr-Latn-RS"/>
        </w:rPr>
        <w:t>n</w:t>
      </w:r>
      <w:r w:rsidRPr="00C3163C">
        <w:rPr>
          <w:sz w:val="20"/>
          <w:szCs w:val="20"/>
          <w:lang w:val="sr-Cyrl-CS"/>
        </w:rPr>
        <w:t>а функциј</w:t>
      </w:r>
      <w:r w:rsidRPr="00C3163C">
        <w:rPr>
          <w:sz w:val="20"/>
          <w:szCs w:val="20"/>
          <w:lang w:val="sr-Cyrl-RS"/>
        </w:rPr>
        <w:t>у</w:t>
      </w:r>
      <w:r w:rsidRPr="00C3163C">
        <w:rPr>
          <w:sz w:val="20"/>
          <w:szCs w:val="20"/>
          <w:lang w:val="sr-Cyrl-CS"/>
        </w:rPr>
        <w:t xml:space="preserve">  заменика председника општине Ивањица на коју је изабран Решењем Скупштине општине Ивањица  Број:</w:t>
      </w:r>
      <w:r w:rsidRPr="00C3163C">
        <w:rPr>
          <w:color w:val="FF0000"/>
          <w:sz w:val="20"/>
          <w:szCs w:val="20"/>
          <w:lang w:val="sr-Cyrl-CS"/>
        </w:rPr>
        <w:t xml:space="preserve"> </w:t>
      </w:r>
      <w:r w:rsidRPr="00C3163C">
        <w:rPr>
          <w:sz w:val="20"/>
          <w:szCs w:val="20"/>
          <w:lang w:val="sr-Latn-RS"/>
        </w:rPr>
        <w:t>002106529 2024 05158 004 001 060 107</w:t>
      </w:r>
      <w:r w:rsidRPr="00C3163C">
        <w:rPr>
          <w:sz w:val="20"/>
          <w:szCs w:val="20"/>
          <w:lang w:val="sr-Cyrl-CS"/>
        </w:rPr>
        <w:t xml:space="preserve"> од </w:t>
      </w:r>
      <w:r w:rsidRPr="00C3163C">
        <w:rPr>
          <w:sz w:val="20"/>
          <w:szCs w:val="20"/>
          <w:lang w:val="sr-Latn-RS"/>
        </w:rPr>
        <w:t>1</w:t>
      </w:r>
      <w:r w:rsidRPr="00C3163C">
        <w:rPr>
          <w:sz w:val="20"/>
          <w:szCs w:val="20"/>
          <w:lang w:val="sr-Cyrl-RS"/>
        </w:rPr>
        <w:t>7</w:t>
      </w:r>
      <w:r w:rsidRPr="00C3163C">
        <w:rPr>
          <w:sz w:val="20"/>
          <w:szCs w:val="20"/>
          <w:lang w:val="sr-Cyrl-CS"/>
        </w:rPr>
        <w:t xml:space="preserve">. </w:t>
      </w:r>
      <w:r w:rsidRPr="00C3163C">
        <w:rPr>
          <w:sz w:val="20"/>
          <w:szCs w:val="20"/>
          <w:lang w:val="sr-Latn-RS"/>
        </w:rPr>
        <w:t>07.</w:t>
      </w:r>
      <w:r w:rsidRPr="00C3163C">
        <w:rPr>
          <w:sz w:val="20"/>
          <w:szCs w:val="20"/>
          <w:lang w:val="sr-Cyrl-RS"/>
        </w:rPr>
        <w:t xml:space="preserve"> </w:t>
      </w:r>
      <w:r w:rsidRPr="00C3163C">
        <w:rPr>
          <w:sz w:val="20"/>
          <w:szCs w:val="20"/>
          <w:lang w:val="sr-Cyrl-CS"/>
        </w:rPr>
        <w:t>202</w:t>
      </w:r>
      <w:r w:rsidRPr="00C3163C">
        <w:rPr>
          <w:sz w:val="20"/>
          <w:szCs w:val="20"/>
          <w:lang w:val="sr-Latn-RS"/>
        </w:rPr>
        <w:t>4</w:t>
      </w:r>
      <w:r w:rsidRPr="00C3163C">
        <w:rPr>
          <w:sz w:val="20"/>
          <w:szCs w:val="20"/>
          <w:lang w:val="sr-Cyrl-CS"/>
        </w:rPr>
        <w:t>. године.</w:t>
      </w:r>
    </w:p>
    <w:p w14:paraId="331C5F31" w14:textId="77777777" w:rsidR="00C3163C" w:rsidRPr="00C3163C" w:rsidRDefault="00C3163C" w:rsidP="00C3163C">
      <w:pPr>
        <w:jc w:val="both"/>
        <w:rPr>
          <w:sz w:val="20"/>
          <w:szCs w:val="20"/>
          <w:lang w:val="sr-Cyrl-CS"/>
        </w:rPr>
      </w:pPr>
    </w:p>
    <w:p w14:paraId="627CAEDE" w14:textId="77777777" w:rsidR="00C3163C" w:rsidRPr="00C3163C" w:rsidRDefault="00C3163C" w:rsidP="00C3163C">
      <w:pPr>
        <w:jc w:val="both"/>
        <w:rPr>
          <w:sz w:val="20"/>
          <w:szCs w:val="20"/>
          <w:lang w:val="sr-Cyrl-CS"/>
        </w:rPr>
      </w:pPr>
      <w:r w:rsidRPr="00C3163C">
        <w:rPr>
          <w:sz w:val="20"/>
          <w:szCs w:val="20"/>
          <w:lang w:val="sr-Cyrl-CS"/>
        </w:rPr>
        <w:tab/>
        <w:t>Решење објавити у „Службеном листу општине Ивањица“</w:t>
      </w:r>
    </w:p>
    <w:p w14:paraId="644D7335" w14:textId="77777777" w:rsidR="00C3163C" w:rsidRPr="00C3163C" w:rsidRDefault="00C3163C" w:rsidP="00C3163C">
      <w:pPr>
        <w:jc w:val="both"/>
        <w:rPr>
          <w:sz w:val="20"/>
          <w:szCs w:val="20"/>
          <w:lang w:val="sr-Cyrl-CS"/>
        </w:rPr>
      </w:pPr>
    </w:p>
    <w:p w14:paraId="0A499C10" w14:textId="77777777" w:rsidR="00C3163C" w:rsidRPr="00C3163C" w:rsidRDefault="00C3163C" w:rsidP="00C3163C">
      <w:pPr>
        <w:jc w:val="center"/>
        <w:rPr>
          <w:b/>
          <w:sz w:val="20"/>
          <w:szCs w:val="20"/>
          <w:lang w:val="sr-Cyrl-CS"/>
        </w:rPr>
      </w:pPr>
      <w:r w:rsidRPr="00C3163C">
        <w:rPr>
          <w:b/>
          <w:sz w:val="20"/>
          <w:szCs w:val="20"/>
          <w:lang w:val="sr-Cyrl-CS"/>
        </w:rPr>
        <w:t>О б р а з л о ж е њ е</w:t>
      </w:r>
    </w:p>
    <w:p w14:paraId="44F4C331" w14:textId="77777777" w:rsidR="00C3163C" w:rsidRPr="00C3163C" w:rsidRDefault="00C3163C" w:rsidP="00C3163C">
      <w:pPr>
        <w:jc w:val="center"/>
        <w:rPr>
          <w:b/>
          <w:sz w:val="20"/>
          <w:szCs w:val="20"/>
          <w:lang w:val="sr-Cyrl-CS"/>
        </w:rPr>
      </w:pPr>
    </w:p>
    <w:p w14:paraId="7CF0FD2C" w14:textId="77777777" w:rsidR="00C3163C" w:rsidRPr="00C3163C" w:rsidRDefault="00C3163C" w:rsidP="00C3163C">
      <w:pPr>
        <w:jc w:val="both"/>
        <w:rPr>
          <w:sz w:val="20"/>
          <w:szCs w:val="20"/>
          <w:lang w:val="sr-Cyrl-CS"/>
        </w:rPr>
      </w:pPr>
      <w:r w:rsidRPr="00C3163C">
        <w:rPr>
          <w:b/>
          <w:sz w:val="20"/>
          <w:szCs w:val="20"/>
          <w:lang w:val="sr-Cyrl-CS"/>
        </w:rPr>
        <w:tab/>
      </w:r>
      <w:r w:rsidRPr="00C3163C">
        <w:rPr>
          <w:sz w:val="20"/>
          <w:szCs w:val="20"/>
          <w:lang w:val="sr-Cyrl-CS"/>
        </w:rPr>
        <w:t>Решењем Скупштине општине Ивањица  Број:</w:t>
      </w:r>
      <w:r w:rsidRPr="00C3163C">
        <w:rPr>
          <w:color w:val="FF0000"/>
          <w:sz w:val="20"/>
          <w:szCs w:val="20"/>
          <w:lang w:val="sr-Cyrl-CS"/>
        </w:rPr>
        <w:t xml:space="preserve"> </w:t>
      </w:r>
      <w:r w:rsidRPr="00C3163C">
        <w:rPr>
          <w:sz w:val="20"/>
          <w:szCs w:val="20"/>
          <w:lang w:val="sr-Latn-RS"/>
        </w:rPr>
        <w:t>002106529 2024 05158 004 001 060 107</w:t>
      </w:r>
      <w:r w:rsidRPr="00C3163C">
        <w:rPr>
          <w:sz w:val="20"/>
          <w:szCs w:val="20"/>
          <w:lang w:val="sr-Cyrl-CS"/>
        </w:rPr>
        <w:t xml:space="preserve">  од </w:t>
      </w:r>
      <w:r w:rsidRPr="00C3163C">
        <w:rPr>
          <w:sz w:val="20"/>
          <w:szCs w:val="20"/>
          <w:lang w:val="sr-Cyrl-RS"/>
        </w:rPr>
        <w:t>17</w:t>
      </w:r>
      <w:r w:rsidRPr="00C3163C">
        <w:rPr>
          <w:sz w:val="20"/>
          <w:szCs w:val="20"/>
          <w:lang w:val="sr-Cyrl-CS"/>
        </w:rPr>
        <w:t xml:space="preserve">. </w:t>
      </w:r>
      <w:r w:rsidRPr="00C3163C">
        <w:rPr>
          <w:sz w:val="20"/>
          <w:szCs w:val="20"/>
          <w:lang w:val="sr-Cyrl-RS"/>
        </w:rPr>
        <w:t xml:space="preserve">јула </w:t>
      </w:r>
      <w:r w:rsidRPr="00C3163C">
        <w:rPr>
          <w:sz w:val="20"/>
          <w:szCs w:val="20"/>
          <w:lang w:val="sr-Cyrl-CS"/>
        </w:rPr>
        <w:t>2024. године Ненад Главинић дипломирани економиста из Ивањице, изабран је на  функцију  заменика председника општине Ивањица, на мандатни период од четири године.</w:t>
      </w:r>
    </w:p>
    <w:p w14:paraId="442D8109" w14:textId="77777777" w:rsidR="00C3163C" w:rsidRPr="00C3163C" w:rsidRDefault="00C3163C" w:rsidP="00C3163C">
      <w:pPr>
        <w:jc w:val="both"/>
        <w:rPr>
          <w:sz w:val="20"/>
          <w:szCs w:val="20"/>
          <w:lang w:val="sr-Cyrl-CS"/>
        </w:rPr>
      </w:pPr>
    </w:p>
    <w:p w14:paraId="20BC2072" w14:textId="77777777" w:rsidR="00C3163C" w:rsidRPr="00C3163C" w:rsidRDefault="00C3163C" w:rsidP="00C3163C">
      <w:pPr>
        <w:jc w:val="both"/>
        <w:rPr>
          <w:sz w:val="20"/>
          <w:szCs w:val="20"/>
          <w:lang w:val="sr-Cyrl-CS"/>
        </w:rPr>
      </w:pPr>
      <w:r w:rsidRPr="00C3163C">
        <w:rPr>
          <w:sz w:val="20"/>
          <w:szCs w:val="20"/>
          <w:lang w:val="sr-Cyrl-CS"/>
        </w:rPr>
        <w:tab/>
        <w:t>Чланом 43. Закона о локалној самоуправи („Сл. гласник РС“, бр. 129/07, 83/14-др. закон, 101/16- др. закон и 47/18) прописано је да 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 Истим чланом предвиђено је да председник општине има Заменика који га замењује у случају његове одсутности и спречености да обавља своју дужност.</w:t>
      </w:r>
    </w:p>
    <w:p w14:paraId="6C3577A6" w14:textId="77777777" w:rsidR="00C3163C" w:rsidRPr="00C3163C" w:rsidRDefault="00C3163C" w:rsidP="00C3163C">
      <w:pPr>
        <w:jc w:val="both"/>
        <w:rPr>
          <w:sz w:val="20"/>
          <w:szCs w:val="20"/>
          <w:lang w:val="sr-Cyrl-CS"/>
        </w:rPr>
      </w:pPr>
    </w:p>
    <w:p w14:paraId="5A3C0B06" w14:textId="77777777" w:rsidR="00C3163C" w:rsidRPr="00C3163C" w:rsidRDefault="00C3163C" w:rsidP="00C3163C">
      <w:pPr>
        <w:jc w:val="both"/>
        <w:rPr>
          <w:sz w:val="20"/>
          <w:szCs w:val="20"/>
          <w:lang w:val="sr-Cyrl-CS"/>
        </w:rPr>
      </w:pPr>
      <w:r w:rsidRPr="00C3163C">
        <w:rPr>
          <w:sz w:val="20"/>
          <w:szCs w:val="20"/>
          <w:lang w:val="sr-Cyrl-CS"/>
        </w:rPr>
        <w:tab/>
        <w:t>Чланом 50. Закона о локалној самоуправи чланом 66. Статута општине Ивањица предвиђено је да о поднетој оставци Председника општине,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p>
    <w:p w14:paraId="4C7FB86D" w14:textId="77777777" w:rsidR="00C3163C" w:rsidRPr="00C3163C" w:rsidRDefault="00C3163C" w:rsidP="00C3163C">
      <w:pPr>
        <w:jc w:val="both"/>
        <w:rPr>
          <w:sz w:val="20"/>
          <w:szCs w:val="20"/>
          <w:lang w:val="sr-Cyrl-CS"/>
        </w:rPr>
      </w:pPr>
    </w:p>
    <w:p w14:paraId="5AD2FFDE" w14:textId="77777777" w:rsidR="00C3163C" w:rsidRPr="00C3163C" w:rsidRDefault="00C3163C" w:rsidP="00C3163C">
      <w:pPr>
        <w:jc w:val="both"/>
        <w:rPr>
          <w:sz w:val="20"/>
          <w:szCs w:val="20"/>
          <w:lang w:val="sr-Cyrl-CS"/>
        </w:rPr>
      </w:pPr>
      <w:r w:rsidRPr="00C3163C">
        <w:rPr>
          <w:sz w:val="20"/>
          <w:szCs w:val="20"/>
          <w:lang w:val="sr-Cyrl-CS"/>
        </w:rPr>
        <w:tab/>
        <w:t>Чланом 47. Пословника   Скупштине општине предвиђено је да се о поднетој оставци Председника општине, заменика Председника општине  или члана општинског Већа не отвара расправа , већ се престанак функције због поднете Оставке само констатује, без гласања, тако што то чини Председник скупштине у име скупштине.</w:t>
      </w:r>
    </w:p>
    <w:p w14:paraId="6BAED26B" w14:textId="77777777" w:rsidR="00C3163C" w:rsidRPr="00C3163C" w:rsidRDefault="00C3163C" w:rsidP="00C3163C">
      <w:pPr>
        <w:jc w:val="both"/>
        <w:rPr>
          <w:sz w:val="20"/>
          <w:szCs w:val="20"/>
          <w:lang w:val="sr-Cyrl-CS"/>
        </w:rPr>
      </w:pPr>
    </w:p>
    <w:p w14:paraId="2CCB4CDB" w14:textId="77777777" w:rsidR="00C3163C" w:rsidRPr="00C3163C" w:rsidRDefault="00C3163C" w:rsidP="00C3163C">
      <w:pPr>
        <w:jc w:val="both"/>
        <w:rPr>
          <w:sz w:val="20"/>
          <w:szCs w:val="20"/>
          <w:lang w:val="sr-Cyrl-CS"/>
        </w:rPr>
      </w:pPr>
      <w:r w:rsidRPr="00C3163C">
        <w:rPr>
          <w:sz w:val="20"/>
          <w:szCs w:val="20"/>
          <w:lang w:val="sr-Cyrl-CS"/>
        </w:rPr>
        <w:tab/>
        <w:t xml:space="preserve">Ненад Главинић из Ивањице поднео је оставку на функцију заменика председника општине Ивањица и у складу са напред наведеним прописима Оставка је констатована на седници Скупштине општине Ивањица. </w:t>
      </w:r>
    </w:p>
    <w:p w14:paraId="0E503C50" w14:textId="77777777" w:rsidR="00C3163C" w:rsidRPr="00C3163C" w:rsidRDefault="00C3163C" w:rsidP="00C3163C">
      <w:pPr>
        <w:ind w:firstLine="708"/>
        <w:jc w:val="both"/>
        <w:rPr>
          <w:sz w:val="20"/>
          <w:szCs w:val="20"/>
          <w:lang w:val="sr-Cyrl-CS"/>
        </w:rPr>
      </w:pPr>
    </w:p>
    <w:p w14:paraId="372678DE" w14:textId="77777777" w:rsidR="00C3163C" w:rsidRPr="00C3163C" w:rsidRDefault="00C3163C" w:rsidP="00C3163C">
      <w:pPr>
        <w:ind w:firstLine="708"/>
        <w:jc w:val="both"/>
        <w:rPr>
          <w:b/>
          <w:sz w:val="20"/>
          <w:szCs w:val="20"/>
          <w:lang w:val="sr-Cyrl-CS"/>
        </w:rPr>
      </w:pPr>
    </w:p>
    <w:p w14:paraId="59F7B224" w14:textId="77777777" w:rsidR="00C3163C" w:rsidRPr="00C3163C" w:rsidRDefault="00C3163C" w:rsidP="00C3163C">
      <w:pPr>
        <w:ind w:firstLine="709"/>
        <w:jc w:val="both"/>
        <w:rPr>
          <w:sz w:val="20"/>
          <w:szCs w:val="20"/>
          <w:lang w:val="sr-Cyrl-CS"/>
        </w:rPr>
      </w:pPr>
      <w:r w:rsidRPr="00C3163C">
        <w:rPr>
          <w:sz w:val="20"/>
          <w:szCs w:val="20"/>
          <w:lang w:val="sr-Cyrl-CS"/>
        </w:rPr>
        <w:t>Са свега напред изнетог одлучено је као у диспозитиву овог решења.</w:t>
      </w:r>
    </w:p>
    <w:p w14:paraId="0E79F296" w14:textId="77777777" w:rsidR="00C3163C" w:rsidRPr="00C3163C" w:rsidRDefault="00C3163C" w:rsidP="00C3163C">
      <w:pPr>
        <w:jc w:val="both"/>
        <w:rPr>
          <w:sz w:val="20"/>
          <w:szCs w:val="20"/>
          <w:lang w:val="sr-Cyrl-CS"/>
        </w:rPr>
      </w:pPr>
      <w:r w:rsidRPr="00C3163C">
        <w:rPr>
          <w:b/>
          <w:sz w:val="20"/>
          <w:szCs w:val="20"/>
          <w:lang w:val="sr-Cyrl-CS"/>
        </w:rPr>
        <w:t>УПУТСТВО О ПРАВНОМ СРЕДСТВУ</w:t>
      </w:r>
      <w:r w:rsidRPr="00C3163C">
        <w:rPr>
          <w:sz w:val="20"/>
          <w:szCs w:val="20"/>
          <w:lang w:val="sr-Cyrl-CS"/>
        </w:rPr>
        <w:t xml:space="preserve">: Против овог решења може се покренути управни спор тужбом код надлежног Управног суда у року од 30 дана од дана пријема решења. </w:t>
      </w:r>
    </w:p>
    <w:p w14:paraId="775C205B" w14:textId="77777777" w:rsidR="00C3163C" w:rsidRPr="00C3163C" w:rsidRDefault="00C3163C" w:rsidP="00C3163C">
      <w:pPr>
        <w:jc w:val="both"/>
        <w:rPr>
          <w:sz w:val="20"/>
          <w:szCs w:val="20"/>
          <w:lang w:val="sr-Cyrl-CS"/>
        </w:rPr>
      </w:pPr>
    </w:p>
    <w:p w14:paraId="24524848" w14:textId="77777777" w:rsidR="00C3163C" w:rsidRPr="00383231" w:rsidRDefault="00C3163C" w:rsidP="00C3163C">
      <w:pPr>
        <w:jc w:val="both"/>
        <w:rPr>
          <w:sz w:val="20"/>
          <w:szCs w:val="20"/>
          <w:lang w:val="sr-Latn-RS"/>
        </w:rPr>
      </w:pPr>
      <w:r w:rsidRPr="00C3163C">
        <w:rPr>
          <w:sz w:val="20"/>
          <w:szCs w:val="20"/>
          <w:lang w:val="sr-Cyrl-CS"/>
        </w:rPr>
        <w:t xml:space="preserve">          </w:t>
      </w:r>
      <w:r w:rsidRPr="00C3163C">
        <w:rPr>
          <w:b/>
          <w:sz w:val="20"/>
          <w:szCs w:val="20"/>
          <w:lang w:val="sr-Cyrl-CS"/>
        </w:rPr>
        <w:t>Решење доставити:</w:t>
      </w:r>
      <w:r w:rsidRPr="00C3163C">
        <w:rPr>
          <w:sz w:val="20"/>
          <w:szCs w:val="20"/>
          <w:lang w:val="sr-Cyrl-CS"/>
        </w:rPr>
        <w:t xml:space="preserve"> Ненаду Главинићу из Ивањице ,Одељењу за буџет и финансије, а примерак задржати уз материјал са седнице Скупштине општине.</w:t>
      </w:r>
    </w:p>
    <w:p w14:paraId="005C124A" w14:textId="77777777" w:rsidR="00383231" w:rsidRPr="00383231" w:rsidRDefault="00383231" w:rsidP="00C3163C">
      <w:pPr>
        <w:jc w:val="both"/>
        <w:rPr>
          <w:sz w:val="20"/>
          <w:szCs w:val="20"/>
          <w:lang w:val="sr-Latn-RS"/>
        </w:rPr>
      </w:pPr>
    </w:p>
    <w:p w14:paraId="6FDF8D61" w14:textId="77777777" w:rsidR="00383231" w:rsidRPr="00C3163C" w:rsidRDefault="00383231" w:rsidP="00C3163C">
      <w:pPr>
        <w:jc w:val="both"/>
        <w:rPr>
          <w:sz w:val="20"/>
          <w:szCs w:val="20"/>
          <w:lang w:val="sr-Latn-RS"/>
        </w:rPr>
      </w:pPr>
    </w:p>
    <w:p w14:paraId="6E3FA25E" w14:textId="77777777" w:rsidR="00383231" w:rsidRPr="00C3163C" w:rsidRDefault="00383231" w:rsidP="00383231">
      <w:pPr>
        <w:jc w:val="center"/>
        <w:rPr>
          <w:b/>
          <w:sz w:val="20"/>
          <w:szCs w:val="20"/>
          <w:lang w:val="sr-Cyrl-CS" w:eastAsia="en-US"/>
        </w:rPr>
      </w:pPr>
      <w:r w:rsidRPr="00C3163C">
        <w:rPr>
          <w:b/>
          <w:sz w:val="20"/>
          <w:szCs w:val="20"/>
          <w:lang w:val="sr-Cyrl-CS" w:eastAsia="en-US"/>
        </w:rPr>
        <w:t>СКУПШТИНА ОПШТИНЕ ИВАЊИЦА</w:t>
      </w:r>
    </w:p>
    <w:p w14:paraId="2EF1C8E8" w14:textId="77777777" w:rsidR="00383231" w:rsidRDefault="00383231" w:rsidP="00383231">
      <w:pPr>
        <w:jc w:val="center"/>
        <w:rPr>
          <w:sz w:val="20"/>
          <w:szCs w:val="20"/>
          <w:lang w:val="sr-Latn-RS"/>
        </w:rPr>
      </w:pPr>
      <w:r w:rsidRPr="00C3163C">
        <w:rPr>
          <w:sz w:val="20"/>
          <w:szCs w:val="20"/>
          <w:lang w:val="sr-Cyrl-CS"/>
        </w:rPr>
        <w:t>Број: 002780227 2025 05158 004 001 060 107</w:t>
      </w:r>
    </w:p>
    <w:p w14:paraId="7B8D4B1B" w14:textId="77777777" w:rsidR="00383231" w:rsidRPr="00C3163C" w:rsidRDefault="00383231" w:rsidP="00383231">
      <w:pPr>
        <w:jc w:val="center"/>
        <w:rPr>
          <w:sz w:val="20"/>
          <w:szCs w:val="20"/>
          <w:lang w:val="sr-Latn-RS"/>
        </w:rPr>
      </w:pPr>
    </w:p>
    <w:p w14:paraId="708449E4" w14:textId="77777777" w:rsidR="00C3163C" w:rsidRPr="00C3163C" w:rsidRDefault="00C3163C" w:rsidP="00C3163C">
      <w:pPr>
        <w:jc w:val="both"/>
        <w:rPr>
          <w:sz w:val="20"/>
          <w:szCs w:val="20"/>
          <w:lang w:val="sr-Cyrl-CS"/>
        </w:rPr>
      </w:pPr>
    </w:p>
    <w:p w14:paraId="1E13B547" w14:textId="77777777" w:rsidR="00C3163C" w:rsidRPr="00C3163C" w:rsidRDefault="00C3163C" w:rsidP="00383231">
      <w:pPr>
        <w:tabs>
          <w:tab w:val="left" w:pos="6230"/>
        </w:tabs>
        <w:jc w:val="right"/>
        <w:rPr>
          <w:b/>
          <w:sz w:val="20"/>
          <w:szCs w:val="20"/>
          <w:lang w:val="sr-Cyrl-CS"/>
        </w:rPr>
      </w:pPr>
      <w:r w:rsidRPr="00C3163C">
        <w:rPr>
          <w:sz w:val="20"/>
          <w:szCs w:val="20"/>
          <w:lang w:val="sr-Cyrl-CS"/>
        </w:rPr>
        <w:t xml:space="preserve">                                                                                        </w:t>
      </w:r>
      <w:r w:rsidRPr="00C3163C">
        <w:rPr>
          <w:b/>
          <w:sz w:val="20"/>
          <w:szCs w:val="20"/>
          <w:lang w:val="sr-Cyrl-CS"/>
        </w:rPr>
        <w:t xml:space="preserve">    ПРЕДСЕДНИК СКУПШТИНЕ</w:t>
      </w:r>
    </w:p>
    <w:p w14:paraId="751E2B99" w14:textId="26BAB93D" w:rsidR="00C3163C" w:rsidRPr="00C3163C" w:rsidRDefault="00C3163C" w:rsidP="00C3163C">
      <w:pPr>
        <w:tabs>
          <w:tab w:val="left" w:pos="6230"/>
        </w:tabs>
        <w:rPr>
          <w:sz w:val="20"/>
          <w:szCs w:val="20"/>
          <w:lang w:val="sr-Cyrl-CS"/>
        </w:rPr>
      </w:pPr>
      <w:r w:rsidRPr="00C3163C">
        <w:rPr>
          <w:sz w:val="20"/>
          <w:szCs w:val="20"/>
          <w:lang w:val="sr-Cyrl-CS"/>
        </w:rPr>
        <w:t xml:space="preserve">                                                                                                      </w:t>
      </w:r>
      <w:r w:rsidR="00383231" w:rsidRPr="00383231">
        <w:rPr>
          <w:sz w:val="20"/>
          <w:szCs w:val="20"/>
          <w:lang w:val="sr-Latn-RS"/>
        </w:rPr>
        <w:t xml:space="preserve">                   </w:t>
      </w:r>
      <w:r w:rsidRPr="00C3163C">
        <w:rPr>
          <w:sz w:val="20"/>
          <w:szCs w:val="20"/>
          <w:lang w:val="sr-Cyrl-CS"/>
        </w:rPr>
        <w:t xml:space="preserve"> </w:t>
      </w:r>
      <w:r w:rsidR="00383231">
        <w:rPr>
          <w:sz w:val="20"/>
          <w:szCs w:val="20"/>
          <w:lang w:val="sr-Latn-RS"/>
        </w:rPr>
        <w:t xml:space="preserve">                                </w:t>
      </w:r>
      <w:r w:rsidRPr="00C3163C">
        <w:rPr>
          <w:sz w:val="20"/>
          <w:szCs w:val="20"/>
          <w:lang w:val="sr-Cyrl-CS"/>
        </w:rPr>
        <w:t>Драгован Милинковић</w:t>
      </w:r>
    </w:p>
    <w:p w14:paraId="64163E04" w14:textId="77777777" w:rsidR="00C3163C" w:rsidRDefault="00C3163C" w:rsidP="00782EC1">
      <w:pPr>
        <w:jc w:val="both"/>
        <w:rPr>
          <w:sz w:val="20"/>
          <w:szCs w:val="20"/>
          <w:lang w:val="sr-Latn-RS"/>
        </w:rPr>
      </w:pPr>
    </w:p>
    <w:p w14:paraId="314983EB" w14:textId="77777777" w:rsidR="00C3163C" w:rsidRDefault="00C3163C" w:rsidP="00782EC1">
      <w:pPr>
        <w:jc w:val="both"/>
        <w:rPr>
          <w:sz w:val="20"/>
          <w:szCs w:val="20"/>
          <w:lang w:val="sr-Latn-RS"/>
        </w:rPr>
      </w:pPr>
    </w:p>
    <w:p w14:paraId="536EB210" w14:textId="08F53B5F" w:rsidR="00C3163C" w:rsidRDefault="00C3163C" w:rsidP="00782EC1">
      <w:pPr>
        <w:jc w:val="both"/>
        <w:rPr>
          <w:sz w:val="20"/>
          <w:szCs w:val="20"/>
          <w:lang w:val="sr-Latn-RS"/>
        </w:rPr>
      </w:pPr>
    </w:p>
    <w:p w14:paraId="4000D370" w14:textId="42F3541F" w:rsidR="00C3163C" w:rsidRDefault="00577AC7"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66432" behindDoc="0" locked="0" layoutInCell="1" allowOverlap="1" wp14:anchorId="30E03211" wp14:editId="03E4A83F">
                <wp:simplePos x="0" y="0"/>
                <wp:positionH relativeFrom="column">
                  <wp:posOffset>2011680</wp:posOffset>
                </wp:positionH>
                <wp:positionV relativeFrom="paragraph">
                  <wp:posOffset>8179</wp:posOffset>
                </wp:positionV>
                <wp:extent cx="2286000" cy="0"/>
                <wp:effectExtent l="10795" t="15875" r="8255" b="12700"/>
                <wp:wrapNone/>
                <wp:docPr id="104115752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0601" id="Line 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65pt" to="33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" strokecolor="#339" strokeweight="1.25pt"/>
            </w:pict>
          </mc:Fallback>
        </mc:AlternateContent>
      </w:r>
    </w:p>
    <w:p w14:paraId="256BC58F" w14:textId="77777777" w:rsidR="00C3163C" w:rsidRDefault="00C3163C" w:rsidP="00782EC1">
      <w:pPr>
        <w:jc w:val="both"/>
        <w:rPr>
          <w:sz w:val="20"/>
          <w:szCs w:val="20"/>
          <w:lang w:val="sr-Latn-RS"/>
        </w:rPr>
      </w:pPr>
    </w:p>
    <w:p w14:paraId="7996964B" w14:textId="77777777" w:rsidR="00C3163C" w:rsidRDefault="00C3163C" w:rsidP="00782EC1">
      <w:pPr>
        <w:jc w:val="both"/>
        <w:rPr>
          <w:sz w:val="20"/>
          <w:szCs w:val="20"/>
          <w:lang w:val="sr-Latn-RS"/>
        </w:rPr>
      </w:pPr>
    </w:p>
    <w:p w14:paraId="519AE423" w14:textId="77777777" w:rsidR="00383231" w:rsidRPr="00383231" w:rsidRDefault="00383231" w:rsidP="00383231">
      <w:pPr>
        <w:jc w:val="both"/>
        <w:rPr>
          <w:sz w:val="20"/>
          <w:szCs w:val="20"/>
          <w:lang w:val="sr-Cyrl-CS" w:eastAsia="en-US"/>
        </w:rPr>
      </w:pPr>
      <w:r w:rsidRPr="00383231">
        <w:rPr>
          <w:rFonts w:ascii="Arial" w:hAnsi="Arial" w:cs="Arial"/>
          <w:sz w:val="22"/>
          <w:szCs w:val="22"/>
          <w:lang w:val="en-US" w:eastAsia="en-US"/>
        </w:rPr>
        <w:tab/>
      </w:r>
      <w:r w:rsidRPr="00383231">
        <w:rPr>
          <w:sz w:val="20"/>
          <w:szCs w:val="20"/>
          <w:lang w:val="sr-Cyrl-CS" w:eastAsia="en-US"/>
        </w:rPr>
        <w:t>Скупштина општине Ивањица, на основу чланова 72. и 73. Закона о локалним изборима ("Сл. гласник РС", бр. 14/22 и 35/24), чланова 31. и 32. Закона о локалној самоуправи ("Сл. гласник РС", бр. 129/2007, 83/2014 - др. закон, 101/2016 - др. закон и 47/2018) и члана 18. Пословника Скупштине општине Ивањица (''Сл.</w:t>
      </w:r>
      <w:r w:rsidRPr="00383231">
        <w:rPr>
          <w:sz w:val="20"/>
          <w:szCs w:val="20"/>
          <w:lang w:val="sr-Latn-RS" w:eastAsia="en-US"/>
        </w:rPr>
        <w:t xml:space="preserve"> </w:t>
      </w:r>
      <w:r w:rsidRPr="00383231">
        <w:rPr>
          <w:sz w:val="20"/>
          <w:szCs w:val="20"/>
          <w:lang w:val="sr-Cyrl-CS" w:eastAsia="en-US"/>
        </w:rPr>
        <w:t>лист</w:t>
      </w:r>
      <w:r w:rsidRPr="00383231">
        <w:rPr>
          <w:sz w:val="20"/>
          <w:szCs w:val="20"/>
          <w:lang w:val="sr-Latn-RS" w:eastAsia="en-US"/>
        </w:rPr>
        <w:t xml:space="preserve"> </w:t>
      </w:r>
      <w:r w:rsidRPr="00383231">
        <w:rPr>
          <w:sz w:val="20"/>
          <w:szCs w:val="20"/>
          <w:lang w:val="sr-Cyrl-CS" w:eastAsia="en-US"/>
        </w:rPr>
        <w:t xml:space="preserve">општине Ивањица'', бр. 08/2019), на седници одржаној дана </w:t>
      </w:r>
      <w:r w:rsidRPr="00383231">
        <w:rPr>
          <w:b/>
          <w:sz w:val="20"/>
          <w:szCs w:val="20"/>
          <w:lang w:val="sr-Cyrl-RS" w:eastAsia="en-US"/>
        </w:rPr>
        <w:t xml:space="preserve">27. јуна </w:t>
      </w:r>
      <w:r w:rsidRPr="00383231">
        <w:rPr>
          <w:b/>
          <w:sz w:val="20"/>
          <w:szCs w:val="20"/>
          <w:lang w:val="sr-Cyrl-CS" w:eastAsia="en-US"/>
        </w:rPr>
        <w:t>2025.</w:t>
      </w:r>
      <w:r w:rsidRPr="00383231">
        <w:rPr>
          <w:sz w:val="20"/>
          <w:szCs w:val="20"/>
          <w:lang w:val="sr-Latn-RS" w:eastAsia="en-US"/>
        </w:rPr>
        <w:t xml:space="preserve"> </w:t>
      </w:r>
      <w:r w:rsidRPr="00383231">
        <w:rPr>
          <w:b/>
          <w:sz w:val="20"/>
          <w:szCs w:val="20"/>
          <w:lang w:val="sr-Cyrl-CS" w:eastAsia="en-US"/>
        </w:rPr>
        <w:t>године</w:t>
      </w:r>
      <w:r w:rsidRPr="00383231">
        <w:rPr>
          <w:sz w:val="20"/>
          <w:szCs w:val="20"/>
          <w:lang w:val="sr-Cyrl-CS" w:eastAsia="en-US"/>
        </w:rPr>
        <w:t xml:space="preserve">,  донела је </w:t>
      </w:r>
    </w:p>
    <w:p w14:paraId="3E2EFA57" w14:textId="77777777" w:rsidR="00383231" w:rsidRPr="00383231" w:rsidRDefault="00383231" w:rsidP="00383231">
      <w:pPr>
        <w:jc w:val="both"/>
        <w:rPr>
          <w:sz w:val="20"/>
          <w:szCs w:val="20"/>
          <w:lang w:val="sr-Cyrl-CS" w:eastAsia="en-US"/>
        </w:rPr>
      </w:pPr>
    </w:p>
    <w:p w14:paraId="2B46BD77" w14:textId="77777777" w:rsidR="00383231" w:rsidRPr="00383231" w:rsidRDefault="00383231" w:rsidP="00383231">
      <w:pPr>
        <w:jc w:val="both"/>
        <w:rPr>
          <w:sz w:val="20"/>
          <w:szCs w:val="20"/>
          <w:lang w:val="sr-Cyrl-CS" w:eastAsia="en-US"/>
        </w:rPr>
      </w:pPr>
    </w:p>
    <w:p w14:paraId="53DF3A3F" w14:textId="77777777" w:rsidR="00383231" w:rsidRPr="00383231" w:rsidRDefault="00383231" w:rsidP="00383231">
      <w:pPr>
        <w:jc w:val="center"/>
        <w:rPr>
          <w:b/>
          <w:sz w:val="20"/>
          <w:szCs w:val="20"/>
          <w:lang w:val="sr-Cyrl-CS" w:eastAsia="en-US"/>
        </w:rPr>
      </w:pPr>
      <w:r w:rsidRPr="00383231">
        <w:rPr>
          <w:b/>
          <w:sz w:val="20"/>
          <w:szCs w:val="20"/>
          <w:lang w:val="sr-Cyrl-CS" w:eastAsia="en-US"/>
        </w:rPr>
        <w:t>О Д Л У К У</w:t>
      </w:r>
    </w:p>
    <w:p w14:paraId="35CA6FAF" w14:textId="77777777" w:rsidR="00383231" w:rsidRPr="00383231" w:rsidRDefault="00383231" w:rsidP="00383231">
      <w:pPr>
        <w:jc w:val="center"/>
        <w:rPr>
          <w:b/>
          <w:sz w:val="20"/>
          <w:szCs w:val="20"/>
          <w:lang w:val="ru-RU" w:eastAsia="en-US"/>
        </w:rPr>
      </w:pPr>
      <w:r w:rsidRPr="00383231">
        <w:rPr>
          <w:b/>
          <w:sz w:val="20"/>
          <w:szCs w:val="20"/>
          <w:lang w:val="sr-Cyrl-CS" w:eastAsia="en-US"/>
        </w:rPr>
        <w:t>О ПОТВРЂИВАЊУ МАНДАТА ОДБОРНИКА СКУПШТИНЕ ОПШТИНЕ ИВАЊИЦА</w:t>
      </w:r>
    </w:p>
    <w:p w14:paraId="322B5C86" w14:textId="77777777" w:rsidR="00383231" w:rsidRPr="00383231" w:rsidRDefault="00383231" w:rsidP="00383231">
      <w:pPr>
        <w:rPr>
          <w:b/>
          <w:sz w:val="20"/>
          <w:szCs w:val="20"/>
          <w:lang w:val="ru-RU" w:eastAsia="en-US"/>
        </w:rPr>
      </w:pPr>
    </w:p>
    <w:p w14:paraId="44895340" w14:textId="77777777" w:rsidR="00383231" w:rsidRPr="00383231" w:rsidRDefault="00383231" w:rsidP="00383231">
      <w:pPr>
        <w:jc w:val="center"/>
        <w:rPr>
          <w:b/>
          <w:sz w:val="20"/>
          <w:szCs w:val="20"/>
          <w:lang w:val="ru-RU" w:eastAsia="en-US"/>
        </w:rPr>
      </w:pPr>
    </w:p>
    <w:p w14:paraId="634B9E88" w14:textId="77777777" w:rsidR="00383231" w:rsidRPr="00383231" w:rsidRDefault="00383231" w:rsidP="00383231">
      <w:pPr>
        <w:ind w:firstLine="720"/>
        <w:jc w:val="both"/>
        <w:rPr>
          <w:sz w:val="20"/>
          <w:szCs w:val="20"/>
          <w:lang w:val="sr-Cyrl-CS" w:eastAsia="en-US"/>
        </w:rPr>
      </w:pPr>
      <w:r w:rsidRPr="00383231">
        <w:rPr>
          <w:b/>
          <w:sz w:val="20"/>
          <w:szCs w:val="20"/>
          <w:lang w:val="sr-Cyrl-CS" w:eastAsia="en-US"/>
        </w:rPr>
        <w:t>ПОТВРЂУЈЕ СЕ</w:t>
      </w:r>
      <w:r w:rsidRPr="00383231">
        <w:rPr>
          <w:sz w:val="20"/>
          <w:szCs w:val="20"/>
          <w:lang w:val="sr-Cyrl-CS" w:eastAsia="en-US"/>
        </w:rPr>
        <w:t xml:space="preserve"> мандат одборника Скупштине општине Ивањица</w:t>
      </w:r>
      <w:r w:rsidRPr="00383231">
        <w:rPr>
          <w:sz w:val="20"/>
          <w:szCs w:val="20"/>
          <w:lang w:val="sr-Latn-RS" w:eastAsia="en-US"/>
        </w:rPr>
        <w:t xml:space="preserve"> </w:t>
      </w:r>
      <w:r w:rsidRPr="00383231">
        <w:rPr>
          <w:sz w:val="20"/>
          <w:szCs w:val="20"/>
          <w:lang w:val="sr-Cyrl-CS" w:eastAsia="en-US"/>
        </w:rPr>
        <w:t xml:space="preserve">изабраним на локалним изборима одржаним 02. јуна 2024. године и 16. јуна 2024. поновљеним на бирачком месту број 23. са изборне листе </w:t>
      </w:r>
      <w:r w:rsidRPr="00383231">
        <w:rPr>
          <w:b/>
          <w:sz w:val="20"/>
          <w:szCs w:val="20"/>
          <w:lang w:val="sr-Cyrl-CS" w:eastAsia="en-US"/>
        </w:rPr>
        <w:t>АЛЕКСАНДАР ВУЧИЋ - ИВАЊИЦА СУТРА</w:t>
      </w:r>
      <w:r w:rsidRPr="00383231">
        <w:rPr>
          <w:sz w:val="20"/>
          <w:szCs w:val="20"/>
          <w:lang w:val="sr-Cyrl-CS" w:eastAsia="en-US"/>
        </w:rPr>
        <w:t xml:space="preserve"> ( Ивица Дачић – Социјалистичка партија Србије СПС; Милан Кркобабић – Партија уједињених пензионера, пољопривредника и пролетера Србије – Солидарност и правда ПУПС – Солидарност и правда; Милан Стаматовић – Здрава Србија – ЗС; др Војислав Шешељ – Српска радикална странка – СРС; Милица Ђурђевић Стаменковски – Српска странка Заветници – Заветници; Милош Вучевић – Српска напредна странка – СНС)  и то:</w:t>
      </w:r>
    </w:p>
    <w:p w14:paraId="670DB0E7" w14:textId="77777777" w:rsidR="00383231" w:rsidRPr="00383231" w:rsidRDefault="00383231" w:rsidP="00383231">
      <w:pPr>
        <w:tabs>
          <w:tab w:val="left" w:pos="1037"/>
        </w:tabs>
        <w:ind w:left="1418"/>
        <w:jc w:val="both"/>
        <w:rPr>
          <w:b/>
          <w:sz w:val="20"/>
          <w:szCs w:val="20"/>
          <w:lang w:val="sr-Cyrl-CS" w:eastAsia="en-US"/>
        </w:rPr>
      </w:pPr>
    </w:p>
    <w:p w14:paraId="13488488" w14:textId="77777777" w:rsidR="00383231" w:rsidRPr="00383231" w:rsidRDefault="00383231" w:rsidP="00383231">
      <w:pPr>
        <w:jc w:val="both"/>
        <w:rPr>
          <w:sz w:val="20"/>
          <w:szCs w:val="20"/>
          <w:lang w:val="sr-Cyrl-RS" w:eastAsia="en-US"/>
        </w:rPr>
      </w:pPr>
      <w:r w:rsidRPr="00383231">
        <w:rPr>
          <w:sz w:val="20"/>
          <w:szCs w:val="20"/>
          <w:lang w:val="ru-RU" w:eastAsia="en-US"/>
        </w:rPr>
        <w:tab/>
        <w:t xml:space="preserve">- </w:t>
      </w:r>
      <w:proofErr w:type="spellStart"/>
      <w:r w:rsidRPr="00383231">
        <w:rPr>
          <w:sz w:val="20"/>
          <w:szCs w:val="20"/>
          <w:lang w:val="en-GB" w:eastAsia="en-US"/>
        </w:rPr>
        <w:t>Радојки</w:t>
      </w:r>
      <w:proofErr w:type="spellEnd"/>
      <w:r w:rsidRPr="00383231">
        <w:rPr>
          <w:sz w:val="20"/>
          <w:szCs w:val="20"/>
          <w:lang w:val="en-GB" w:eastAsia="en-US"/>
        </w:rPr>
        <w:t xml:space="preserve"> </w:t>
      </w:r>
      <w:proofErr w:type="spellStart"/>
      <w:r w:rsidRPr="00383231">
        <w:rPr>
          <w:sz w:val="20"/>
          <w:szCs w:val="20"/>
          <w:lang w:val="en-GB" w:eastAsia="en-US"/>
        </w:rPr>
        <w:t>Младеновић</w:t>
      </w:r>
      <w:proofErr w:type="spellEnd"/>
      <w:r w:rsidRPr="00383231">
        <w:rPr>
          <w:sz w:val="20"/>
          <w:szCs w:val="20"/>
          <w:lang w:val="en-GB" w:eastAsia="en-US"/>
        </w:rPr>
        <w:t xml:space="preserve"> </w:t>
      </w:r>
      <w:proofErr w:type="spellStart"/>
      <w:r w:rsidRPr="00383231">
        <w:rPr>
          <w:sz w:val="20"/>
          <w:szCs w:val="20"/>
          <w:lang w:val="en-GB" w:eastAsia="en-US"/>
        </w:rPr>
        <w:t>пензионеру</w:t>
      </w:r>
      <w:proofErr w:type="spellEnd"/>
      <w:r w:rsidRPr="00383231">
        <w:rPr>
          <w:sz w:val="20"/>
          <w:szCs w:val="20"/>
          <w:lang w:val="en-GB" w:eastAsia="en-US"/>
        </w:rPr>
        <w:t xml:space="preserve"> </w:t>
      </w:r>
      <w:proofErr w:type="spellStart"/>
      <w:r w:rsidRPr="00383231">
        <w:rPr>
          <w:sz w:val="20"/>
          <w:szCs w:val="20"/>
          <w:lang w:val="en-GB" w:eastAsia="en-US"/>
        </w:rPr>
        <w:t>из</w:t>
      </w:r>
      <w:proofErr w:type="spellEnd"/>
      <w:r w:rsidRPr="00383231">
        <w:rPr>
          <w:sz w:val="20"/>
          <w:szCs w:val="20"/>
          <w:lang w:val="en-GB" w:eastAsia="en-US"/>
        </w:rPr>
        <w:t xml:space="preserve"> </w:t>
      </w:r>
      <w:proofErr w:type="spellStart"/>
      <w:r w:rsidRPr="00383231">
        <w:rPr>
          <w:sz w:val="20"/>
          <w:szCs w:val="20"/>
          <w:lang w:val="en-GB" w:eastAsia="en-US"/>
        </w:rPr>
        <w:t>Ивањице</w:t>
      </w:r>
      <w:proofErr w:type="spellEnd"/>
      <w:r w:rsidRPr="00383231">
        <w:rPr>
          <w:sz w:val="20"/>
          <w:szCs w:val="20"/>
          <w:lang w:val="en-GB" w:eastAsia="en-US"/>
        </w:rPr>
        <w:t xml:space="preserve"> </w:t>
      </w:r>
    </w:p>
    <w:p w14:paraId="60111D7C" w14:textId="77777777" w:rsidR="00383231" w:rsidRPr="00383231" w:rsidRDefault="00383231" w:rsidP="00383231">
      <w:pPr>
        <w:tabs>
          <w:tab w:val="left" w:pos="1037"/>
        </w:tabs>
        <w:ind w:left="709" w:hanging="283"/>
        <w:jc w:val="both"/>
        <w:rPr>
          <w:sz w:val="20"/>
          <w:szCs w:val="20"/>
          <w:lang w:val="ru-RU" w:eastAsia="en-US"/>
        </w:rPr>
      </w:pPr>
    </w:p>
    <w:p w14:paraId="0BA51436" w14:textId="77777777" w:rsidR="00383231" w:rsidRPr="00383231" w:rsidRDefault="00383231" w:rsidP="00383231">
      <w:pPr>
        <w:widowControl w:val="0"/>
        <w:tabs>
          <w:tab w:val="center" w:pos="316"/>
          <w:tab w:val="left" w:pos="633"/>
        </w:tabs>
        <w:autoSpaceDE w:val="0"/>
        <w:autoSpaceDN w:val="0"/>
        <w:adjustRightInd w:val="0"/>
        <w:spacing w:before="106"/>
        <w:jc w:val="both"/>
        <w:rPr>
          <w:sz w:val="20"/>
          <w:szCs w:val="20"/>
          <w:lang w:val="sr-Cyrl-CS" w:eastAsia="en-US"/>
        </w:rPr>
      </w:pPr>
      <w:r w:rsidRPr="00383231">
        <w:rPr>
          <w:sz w:val="20"/>
          <w:szCs w:val="20"/>
          <w:lang w:val="ru-RU" w:eastAsia="en-US"/>
        </w:rPr>
        <w:tab/>
      </w:r>
      <w:r w:rsidRPr="00383231">
        <w:rPr>
          <w:sz w:val="20"/>
          <w:szCs w:val="20"/>
          <w:lang w:val="ru-RU" w:eastAsia="en-US"/>
        </w:rPr>
        <w:tab/>
      </w:r>
      <w:r w:rsidRPr="00383231">
        <w:rPr>
          <w:sz w:val="20"/>
          <w:szCs w:val="20"/>
          <w:lang w:val="sr-Cyrl-CS" w:eastAsia="en-US"/>
        </w:rPr>
        <w:t>Мандат одборника траје до истека мандата одборницима којима је мандат потврђен Одлуком о потврђивању мандата одборника Скупштине општине Ивањица број 002106529 2024 05158 004 001 060 107 од 17. јула 2024. године.</w:t>
      </w:r>
    </w:p>
    <w:p w14:paraId="57052040" w14:textId="77777777" w:rsidR="00383231" w:rsidRPr="00383231" w:rsidRDefault="00383231" w:rsidP="00383231">
      <w:pPr>
        <w:widowControl w:val="0"/>
        <w:tabs>
          <w:tab w:val="center" w:pos="316"/>
          <w:tab w:val="left" w:pos="633"/>
        </w:tabs>
        <w:autoSpaceDE w:val="0"/>
        <w:autoSpaceDN w:val="0"/>
        <w:adjustRightInd w:val="0"/>
        <w:spacing w:before="106"/>
        <w:jc w:val="both"/>
        <w:rPr>
          <w:sz w:val="20"/>
          <w:szCs w:val="20"/>
          <w:lang w:val="sr-Cyrl-CS" w:eastAsia="en-US"/>
        </w:rPr>
      </w:pPr>
      <w:r w:rsidRPr="00383231">
        <w:rPr>
          <w:sz w:val="20"/>
          <w:szCs w:val="20"/>
          <w:lang w:val="sr-Cyrl-CS" w:eastAsia="en-US"/>
        </w:rPr>
        <w:tab/>
      </w:r>
      <w:r w:rsidRPr="00383231">
        <w:rPr>
          <w:sz w:val="20"/>
          <w:szCs w:val="20"/>
          <w:lang w:val="sr-Cyrl-CS" w:eastAsia="en-US"/>
        </w:rPr>
        <w:tab/>
        <w:t>Ову Oдлуку објавити у ''Службеном листу општине Ивањица'' и на web презентацији Републичке Изборне Комисије.</w:t>
      </w:r>
    </w:p>
    <w:p w14:paraId="7AB31FC6" w14:textId="77777777" w:rsidR="00383231" w:rsidRPr="00383231" w:rsidRDefault="00383231" w:rsidP="00383231">
      <w:pPr>
        <w:widowControl w:val="0"/>
        <w:tabs>
          <w:tab w:val="center" w:pos="316"/>
          <w:tab w:val="left" w:pos="633"/>
        </w:tabs>
        <w:autoSpaceDE w:val="0"/>
        <w:autoSpaceDN w:val="0"/>
        <w:adjustRightInd w:val="0"/>
        <w:spacing w:before="106"/>
        <w:rPr>
          <w:sz w:val="20"/>
          <w:szCs w:val="20"/>
          <w:lang w:val="sr-Cyrl-CS" w:eastAsia="en-US"/>
        </w:rPr>
      </w:pPr>
    </w:p>
    <w:p w14:paraId="3DEEA159" w14:textId="77777777" w:rsidR="00383231" w:rsidRPr="00383231" w:rsidRDefault="00383231" w:rsidP="00383231">
      <w:pPr>
        <w:rPr>
          <w:sz w:val="20"/>
          <w:szCs w:val="20"/>
          <w:lang w:val="sr-Cyrl-RS" w:eastAsia="en-US"/>
        </w:rPr>
      </w:pPr>
    </w:p>
    <w:p w14:paraId="06B0AC20" w14:textId="77777777" w:rsidR="00383231" w:rsidRPr="00383231" w:rsidRDefault="00383231" w:rsidP="00383231">
      <w:pPr>
        <w:jc w:val="center"/>
        <w:rPr>
          <w:sz w:val="20"/>
          <w:szCs w:val="20"/>
          <w:lang w:eastAsia="en-US"/>
        </w:rPr>
      </w:pPr>
    </w:p>
    <w:p w14:paraId="42C80478" w14:textId="77777777" w:rsidR="00383231" w:rsidRPr="00383231" w:rsidRDefault="00383231" w:rsidP="00383231">
      <w:pPr>
        <w:jc w:val="center"/>
        <w:rPr>
          <w:b/>
          <w:sz w:val="20"/>
          <w:szCs w:val="20"/>
          <w:lang w:val="sr-Cyrl-CS" w:eastAsia="en-US"/>
        </w:rPr>
      </w:pPr>
      <w:r w:rsidRPr="00383231">
        <w:rPr>
          <w:b/>
          <w:sz w:val="20"/>
          <w:szCs w:val="20"/>
          <w:lang w:val="sr-Cyrl-CS" w:eastAsia="en-US"/>
        </w:rPr>
        <w:t>СКУПШТИНА ОПШТИНЕ ИВАЊИЦА</w:t>
      </w:r>
    </w:p>
    <w:p w14:paraId="0E6035F4" w14:textId="77777777" w:rsidR="00383231" w:rsidRPr="00383231" w:rsidRDefault="00383231" w:rsidP="00383231">
      <w:pPr>
        <w:jc w:val="center"/>
        <w:rPr>
          <w:sz w:val="20"/>
          <w:szCs w:val="20"/>
          <w:lang w:val="sr-Cyrl-CS" w:eastAsia="en-US"/>
        </w:rPr>
      </w:pPr>
      <w:r w:rsidRPr="00383231">
        <w:rPr>
          <w:b/>
          <w:sz w:val="20"/>
          <w:szCs w:val="20"/>
          <w:lang w:val="sr-Cyrl-CS" w:eastAsia="en-US"/>
        </w:rPr>
        <w:t xml:space="preserve">Број: </w:t>
      </w:r>
      <w:r w:rsidRPr="00383231">
        <w:rPr>
          <w:sz w:val="20"/>
          <w:szCs w:val="20"/>
          <w:lang w:val="sr-Cyrl-CS" w:eastAsia="en-US"/>
        </w:rPr>
        <w:t>002780227 2025 05158 004 001 060 107</w:t>
      </w:r>
    </w:p>
    <w:p w14:paraId="2AF29C75" w14:textId="77777777" w:rsidR="00383231" w:rsidRPr="00383231" w:rsidRDefault="00383231" w:rsidP="00383231">
      <w:pPr>
        <w:ind w:left="5760"/>
        <w:jc w:val="center"/>
        <w:rPr>
          <w:b/>
          <w:sz w:val="20"/>
          <w:szCs w:val="20"/>
          <w:lang w:val="sr-Cyrl-CS" w:eastAsia="en-US"/>
        </w:rPr>
      </w:pPr>
    </w:p>
    <w:p w14:paraId="3868EE0D" w14:textId="77777777" w:rsidR="00383231" w:rsidRPr="00383231" w:rsidRDefault="00383231" w:rsidP="00383231">
      <w:pPr>
        <w:ind w:left="5760"/>
        <w:jc w:val="center"/>
        <w:rPr>
          <w:b/>
          <w:sz w:val="20"/>
          <w:szCs w:val="20"/>
          <w:lang w:val="sr-Cyrl-CS" w:eastAsia="en-US"/>
        </w:rPr>
      </w:pPr>
    </w:p>
    <w:p w14:paraId="2C812F62" w14:textId="77777777" w:rsidR="00383231" w:rsidRPr="00383231" w:rsidRDefault="00383231" w:rsidP="00383231">
      <w:pPr>
        <w:ind w:left="5760"/>
        <w:jc w:val="center"/>
        <w:rPr>
          <w:b/>
          <w:sz w:val="20"/>
          <w:szCs w:val="20"/>
          <w:lang w:val="sr-Cyrl-CS" w:eastAsia="en-US"/>
        </w:rPr>
      </w:pPr>
    </w:p>
    <w:p w14:paraId="73038117" w14:textId="77777777" w:rsidR="00383231" w:rsidRPr="00383231" w:rsidRDefault="00383231" w:rsidP="00383231">
      <w:pPr>
        <w:ind w:left="5760"/>
        <w:jc w:val="center"/>
        <w:rPr>
          <w:b/>
          <w:sz w:val="20"/>
          <w:szCs w:val="20"/>
          <w:lang w:val="sr-Cyrl-CS" w:eastAsia="en-US"/>
        </w:rPr>
      </w:pPr>
      <w:r w:rsidRPr="00383231">
        <w:rPr>
          <w:b/>
          <w:sz w:val="20"/>
          <w:szCs w:val="20"/>
          <w:lang w:val="sr-Cyrl-CS" w:eastAsia="en-US"/>
        </w:rPr>
        <w:t>ПРЕДСЕДНИК СКУПШТИНЕ</w:t>
      </w:r>
    </w:p>
    <w:p w14:paraId="687C3BED" w14:textId="77777777" w:rsidR="00383231" w:rsidRPr="00383231" w:rsidRDefault="00383231" w:rsidP="00383231">
      <w:pPr>
        <w:ind w:left="5760"/>
        <w:jc w:val="center"/>
        <w:rPr>
          <w:b/>
          <w:sz w:val="20"/>
          <w:szCs w:val="20"/>
          <w:lang w:val="sr-Cyrl-CS" w:eastAsia="en-US"/>
        </w:rPr>
      </w:pPr>
      <w:r w:rsidRPr="00383231">
        <w:rPr>
          <w:b/>
          <w:sz w:val="20"/>
          <w:szCs w:val="20"/>
          <w:lang w:val="sr-Cyrl-CS" w:eastAsia="en-US"/>
        </w:rPr>
        <w:t>Драгован Милинковић</w:t>
      </w:r>
    </w:p>
    <w:p w14:paraId="0113D495" w14:textId="77777777" w:rsidR="00383231" w:rsidRPr="00383231" w:rsidRDefault="00383231" w:rsidP="00383231">
      <w:pPr>
        <w:jc w:val="center"/>
        <w:rPr>
          <w:b/>
          <w:lang w:val="sr-Cyrl-CS" w:eastAsia="en-US"/>
        </w:rPr>
      </w:pPr>
    </w:p>
    <w:p w14:paraId="70CF17AA" w14:textId="77777777" w:rsidR="00383231" w:rsidRPr="00383231" w:rsidRDefault="00383231" w:rsidP="00383231">
      <w:pPr>
        <w:jc w:val="center"/>
        <w:rPr>
          <w:b/>
          <w:lang w:val="sr-Cyrl-CS" w:eastAsia="en-US"/>
        </w:rPr>
      </w:pPr>
    </w:p>
    <w:p w14:paraId="53CBD629" w14:textId="77777777" w:rsidR="00383231" w:rsidRPr="00383231" w:rsidRDefault="00383231" w:rsidP="00383231">
      <w:pPr>
        <w:jc w:val="center"/>
        <w:rPr>
          <w:b/>
          <w:lang w:val="sr-Cyrl-CS" w:eastAsia="en-US"/>
        </w:rPr>
      </w:pPr>
    </w:p>
    <w:p w14:paraId="4DE3BC95" w14:textId="77777777" w:rsidR="00383231" w:rsidRPr="00383231" w:rsidRDefault="00383231" w:rsidP="00383231">
      <w:pPr>
        <w:jc w:val="center"/>
        <w:rPr>
          <w:b/>
          <w:lang w:val="sr-Cyrl-CS" w:eastAsia="en-US"/>
        </w:rPr>
      </w:pPr>
    </w:p>
    <w:p w14:paraId="34C68A3A" w14:textId="77777777" w:rsidR="00383231" w:rsidRPr="00383231" w:rsidRDefault="00383231" w:rsidP="00383231">
      <w:pPr>
        <w:jc w:val="both"/>
        <w:rPr>
          <w:rFonts w:ascii="Calibri" w:eastAsia="Calibri" w:hAnsi="Calibri" w:cs="font359"/>
          <w:sz w:val="22"/>
          <w:szCs w:val="22"/>
          <w:lang w:val="sr-Latn-RS" w:eastAsia="en-US"/>
        </w:rPr>
      </w:pPr>
    </w:p>
    <w:p w14:paraId="19F9BC45" w14:textId="77777777" w:rsidR="00C3163C" w:rsidRDefault="00C3163C" w:rsidP="00782EC1">
      <w:pPr>
        <w:jc w:val="both"/>
        <w:rPr>
          <w:sz w:val="20"/>
          <w:szCs w:val="20"/>
          <w:lang w:val="sr-Latn-RS"/>
        </w:rPr>
      </w:pPr>
    </w:p>
    <w:p w14:paraId="669AC724" w14:textId="6FAEB32C" w:rsidR="00C3163C" w:rsidRDefault="00577AC7" w:rsidP="00782EC1">
      <w:pPr>
        <w:jc w:val="both"/>
        <w:rPr>
          <w:sz w:val="20"/>
          <w:szCs w:val="20"/>
          <w:lang w:val="sr-Latn-RS"/>
        </w:rPr>
      </w:pPr>
      <w:r>
        <w:rPr>
          <w:noProof/>
          <w:color w:val="333399"/>
          <w:sz w:val="32"/>
          <w:szCs w:val="32"/>
          <w:lang w:eastAsia="ja-JP"/>
        </w:rPr>
        <w:lastRenderedPageBreak/>
        <mc:AlternateContent>
          <mc:Choice Requires="wps">
            <w:drawing>
              <wp:anchor distT="0" distB="0" distL="114300" distR="114300" simplePos="0" relativeHeight="251668480" behindDoc="0" locked="0" layoutInCell="1" allowOverlap="1" wp14:anchorId="0942A9D3" wp14:editId="15943003">
                <wp:simplePos x="0" y="0"/>
                <wp:positionH relativeFrom="column">
                  <wp:posOffset>2136038</wp:posOffset>
                </wp:positionH>
                <wp:positionV relativeFrom="paragraph">
                  <wp:posOffset>146913</wp:posOffset>
                </wp:positionV>
                <wp:extent cx="2286000" cy="0"/>
                <wp:effectExtent l="10795" t="15875" r="8255" b="12700"/>
                <wp:wrapNone/>
                <wp:docPr id="104649227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90DFC"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11.55pt" to="348.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" strokecolor="#339" strokeweight="1.25pt"/>
            </w:pict>
          </mc:Fallback>
        </mc:AlternateContent>
      </w:r>
    </w:p>
    <w:p w14:paraId="6DEBF05F" w14:textId="70E72CCD" w:rsidR="00577AC7" w:rsidRDefault="00577AC7" w:rsidP="00782EC1">
      <w:pPr>
        <w:jc w:val="both"/>
        <w:rPr>
          <w:sz w:val="20"/>
          <w:szCs w:val="20"/>
          <w:lang w:val="sr-Latn-RS"/>
        </w:rPr>
      </w:pPr>
    </w:p>
    <w:p w14:paraId="6599EAA6" w14:textId="77777777" w:rsidR="00383231" w:rsidRPr="00383231" w:rsidRDefault="00383231" w:rsidP="00383231">
      <w:pPr>
        <w:tabs>
          <w:tab w:val="left" w:pos="7680"/>
          <w:tab w:val="left" w:pos="7905"/>
        </w:tabs>
        <w:jc w:val="both"/>
        <w:rPr>
          <w:b/>
          <w:color w:val="FF0000"/>
          <w:sz w:val="20"/>
          <w:szCs w:val="20"/>
        </w:rPr>
      </w:pPr>
      <w:r w:rsidRPr="00383231">
        <w:rPr>
          <w:sz w:val="20"/>
          <w:szCs w:val="20"/>
        </w:rPr>
        <w:tab/>
      </w:r>
      <w:r w:rsidRPr="00383231">
        <w:rPr>
          <w:sz w:val="20"/>
          <w:szCs w:val="20"/>
          <w:lang w:val="sr-Cyrl-RS"/>
        </w:rPr>
        <w:t>НАЦРТ</w:t>
      </w:r>
      <w:r w:rsidRPr="00383231">
        <w:rPr>
          <w:sz w:val="20"/>
          <w:szCs w:val="20"/>
        </w:rPr>
        <w:tab/>
      </w:r>
    </w:p>
    <w:p w14:paraId="5CCBCFA0" w14:textId="77777777" w:rsidR="00383231" w:rsidRPr="00383231" w:rsidRDefault="00383231" w:rsidP="00383231">
      <w:pPr>
        <w:jc w:val="both"/>
        <w:rPr>
          <w:sz w:val="20"/>
          <w:szCs w:val="20"/>
        </w:rPr>
      </w:pPr>
      <w:r w:rsidRPr="00383231">
        <w:rPr>
          <w:sz w:val="20"/>
          <w:szCs w:val="20"/>
        </w:rPr>
        <w:t>На основу члана 32. став 1. тачка 2. Закона о локалној самоуправи („Службени гласник РС“, број 129/07, 83/2014-др. закон, 101/2016 и 47/2018),  члана 2. став 1. тачка 53,  77. и 78. Закона о буџетском систему („Службени гласник РС“ број 54/2009 ,73/2010, 101/2010, 101/2011, 93/12, 62/2013, 63/2013-испр., 108/2013, 142/2014, 105/2015, 99/2016, 113/2017, 95/2018, 31/2019, 72/2019, 149/2020, 118/2021, 118/2021 др. закон, 138/2022</w:t>
      </w:r>
      <w:r w:rsidRPr="00383231">
        <w:rPr>
          <w:sz w:val="20"/>
          <w:szCs w:val="20"/>
          <w:lang w:val="sr-Cyrl-RS"/>
        </w:rPr>
        <w:t>,</w:t>
      </w:r>
      <w:r w:rsidRPr="00383231">
        <w:rPr>
          <w:sz w:val="20"/>
          <w:szCs w:val="20"/>
        </w:rPr>
        <w:t xml:space="preserve"> 92/2023</w:t>
      </w:r>
      <w:r w:rsidRPr="00383231">
        <w:rPr>
          <w:sz w:val="20"/>
          <w:szCs w:val="20"/>
          <w:lang w:val="sr-Cyrl-RS"/>
        </w:rPr>
        <w:t xml:space="preserve"> и 94/2024</w:t>
      </w:r>
      <w:r w:rsidRPr="00383231">
        <w:rPr>
          <w:sz w:val="20"/>
          <w:szCs w:val="20"/>
        </w:rPr>
        <w:t>) и члана 40. Статута општине Ивањица ( „Службени лист општине Ивањица“ број 1/2019), а на предлог Општинског већа општине Ивањица, Скупштина општине Ивањица је на седници одржаној дана _____________ 2025. године,  донела је</w:t>
      </w:r>
    </w:p>
    <w:p w14:paraId="11E9077E" w14:textId="77777777" w:rsidR="00383231" w:rsidRPr="00383231" w:rsidRDefault="00383231" w:rsidP="00383231">
      <w:pPr>
        <w:rPr>
          <w:sz w:val="20"/>
          <w:szCs w:val="20"/>
        </w:rPr>
      </w:pPr>
    </w:p>
    <w:p w14:paraId="33D12280" w14:textId="77777777" w:rsidR="00383231" w:rsidRPr="00383231" w:rsidRDefault="00383231" w:rsidP="00383231">
      <w:pPr>
        <w:jc w:val="center"/>
        <w:rPr>
          <w:b/>
          <w:sz w:val="20"/>
          <w:szCs w:val="20"/>
        </w:rPr>
      </w:pPr>
      <w:r w:rsidRPr="00383231">
        <w:rPr>
          <w:b/>
          <w:sz w:val="20"/>
          <w:szCs w:val="20"/>
        </w:rPr>
        <w:t>О  Д  Л  У  К  У</w:t>
      </w:r>
    </w:p>
    <w:p w14:paraId="7925450A" w14:textId="77777777" w:rsidR="00383231" w:rsidRPr="00383231" w:rsidRDefault="00383231" w:rsidP="00383231">
      <w:pPr>
        <w:jc w:val="center"/>
        <w:rPr>
          <w:b/>
          <w:sz w:val="20"/>
          <w:szCs w:val="20"/>
        </w:rPr>
      </w:pPr>
      <w:r w:rsidRPr="00383231">
        <w:rPr>
          <w:b/>
          <w:sz w:val="20"/>
          <w:szCs w:val="20"/>
        </w:rPr>
        <w:t>О ЗАВРШНОМ РАЧУНУ БУЏЕТА ОПШТИНЕ ИВАЊИЦА ЗА 2024. ГОДИНУ</w:t>
      </w:r>
    </w:p>
    <w:p w14:paraId="25D687D8" w14:textId="77777777" w:rsidR="00383231" w:rsidRPr="00383231" w:rsidRDefault="00383231" w:rsidP="00383231">
      <w:pPr>
        <w:jc w:val="center"/>
        <w:rPr>
          <w:b/>
          <w:sz w:val="20"/>
          <w:szCs w:val="20"/>
        </w:rPr>
      </w:pPr>
    </w:p>
    <w:p w14:paraId="32264302" w14:textId="77777777" w:rsidR="00383231" w:rsidRPr="00383231" w:rsidRDefault="00383231" w:rsidP="00383231">
      <w:pPr>
        <w:jc w:val="center"/>
        <w:rPr>
          <w:b/>
          <w:sz w:val="20"/>
          <w:szCs w:val="20"/>
        </w:rPr>
      </w:pPr>
      <w:r w:rsidRPr="00383231">
        <w:rPr>
          <w:b/>
          <w:sz w:val="20"/>
          <w:szCs w:val="20"/>
        </w:rPr>
        <w:t>ОПШТИ ДЕО</w:t>
      </w:r>
    </w:p>
    <w:p w14:paraId="00E57FE4" w14:textId="77777777" w:rsidR="00383231" w:rsidRPr="00383231" w:rsidRDefault="00383231" w:rsidP="00383231">
      <w:pPr>
        <w:jc w:val="center"/>
        <w:rPr>
          <w:b/>
          <w:sz w:val="20"/>
          <w:szCs w:val="20"/>
        </w:rPr>
      </w:pPr>
    </w:p>
    <w:p w14:paraId="7F681156" w14:textId="77777777" w:rsidR="00383231" w:rsidRPr="00383231" w:rsidRDefault="00383231" w:rsidP="00383231">
      <w:pPr>
        <w:jc w:val="center"/>
        <w:rPr>
          <w:b/>
          <w:sz w:val="20"/>
          <w:szCs w:val="20"/>
        </w:rPr>
      </w:pPr>
      <w:r w:rsidRPr="00383231">
        <w:rPr>
          <w:b/>
          <w:sz w:val="20"/>
          <w:szCs w:val="20"/>
        </w:rPr>
        <w:t>Члан 1.</w:t>
      </w:r>
    </w:p>
    <w:p w14:paraId="566E0355" w14:textId="77777777" w:rsidR="00383231" w:rsidRPr="00383231" w:rsidRDefault="00383231" w:rsidP="00383231">
      <w:pPr>
        <w:jc w:val="both"/>
        <w:rPr>
          <w:b/>
          <w:sz w:val="20"/>
          <w:szCs w:val="20"/>
        </w:rPr>
      </w:pPr>
      <w:r w:rsidRPr="00383231">
        <w:rPr>
          <w:sz w:val="20"/>
          <w:szCs w:val="20"/>
        </w:rPr>
        <w:t xml:space="preserve">               У билансу стања (консолидованом) на дан </w:t>
      </w:r>
      <w:r w:rsidRPr="00383231">
        <w:rPr>
          <w:b/>
          <w:sz w:val="20"/>
          <w:szCs w:val="20"/>
          <w:u w:val="single"/>
        </w:rPr>
        <w:t>31. 12. 2024</w:t>
      </w:r>
      <w:r w:rsidRPr="00383231">
        <w:rPr>
          <w:sz w:val="20"/>
          <w:szCs w:val="20"/>
        </w:rPr>
        <w:t xml:space="preserve">. године (Образац 1) утврђена је укупна актива у износу од  </w:t>
      </w:r>
      <w:r w:rsidRPr="00383231">
        <w:rPr>
          <w:b/>
          <w:sz w:val="20"/>
          <w:szCs w:val="20"/>
          <w:lang w:val="sr-Cyrl-RS"/>
        </w:rPr>
        <w:t>2.154.375</w:t>
      </w:r>
      <w:r w:rsidRPr="00383231">
        <w:rPr>
          <w:sz w:val="20"/>
          <w:szCs w:val="20"/>
        </w:rPr>
        <w:t xml:space="preserve">  хиљада динара и укупна пасива у износу од </w:t>
      </w:r>
      <w:r w:rsidRPr="00383231">
        <w:rPr>
          <w:b/>
          <w:sz w:val="20"/>
          <w:szCs w:val="20"/>
          <w:lang w:val="sr-Cyrl-RS"/>
        </w:rPr>
        <w:t xml:space="preserve">2.154.375 </w:t>
      </w:r>
      <w:r w:rsidRPr="00383231">
        <w:rPr>
          <w:sz w:val="20"/>
          <w:szCs w:val="20"/>
        </w:rPr>
        <w:t>хиљада динара.</w:t>
      </w:r>
    </w:p>
    <w:p w14:paraId="5582B942" w14:textId="77777777" w:rsidR="00383231" w:rsidRPr="00383231" w:rsidRDefault="00383231" w:rsidP="00383231">
      <w:pPr>
        <w:jc w:val="center"/>
        <w:rPr>
          <w:b/>
          <w:color w:val="FF0000"/>
          <w:sz w:val="20"/>
          <w:szCs w:val="20"/>
        </w:rPr>
      </w:pPr>
    </w:p>
    <w:p w14:paraId="1309E99A" w14:textId="77777777" w:rsidR="00383231" w:rsidRPr="00383231" w:rsidRDefault="00383231" w:rsidP="00383231">
      <w:pPr>
        <w:tabs>
          <w:tab w:val="center" w:pos="4819"/>
        </w:tabs>
        <w:outlineLvl w:val="0"/>
        <w:rPr>
          <w:b/>
          <w:sz w:val="20"/>
          <w:szCs w:val="20"/>
          <w:lang w:val="sr-Cyrl-CS"/>
        </w:rPr>
      </w:pPr>
      <w:r w:rsidRPr="00383231">
        <w:rPr>
          <w:b/>
          <w:sz w:val="20"/>
          <w:szCs w:val="20"/>
        </w:rPr>
        <w:t xml:space="preserve">I – </w:t>
      </w:r>
      <w:r w:rsidRPr="00383231">
        <w:rPr>
          <w:b/>
          <w:sz w:val="20"/>
          <w:szCs w:val="20"/>
          <w:lang w:val="sr-Cyrl-CS"/>
        </w:rPr>
        <w:t>АКТИВА</w:t>
      </w:r>
      <w:r w:rsidRPr="00383231">
        <w:rPr>
          <w:b/>
          <w:sz w:val="20"/>
          <w:szCs w:val="20"/>
        </w:rPr>
        <w:t xml:space="preserve">                                                                                                                      </w:t>
      </w:r>
      <w:r w:rsidRPr="00383231">
        <w:rPr>
          <w:b/>
          <w:sz w:val="20"/>
          <w:szCs w:val="20"/>
          <w:lang w:val="sr-Cyrl-RS"/>
        </w:rPr>
        <w:t>2.154.375</w:t>
      </w:r>
    </w:p>
    <w:p w14:paraId="7E537D80" w14:textId="77777777" w:rsidR="00383231" w:rsidRPr="00383231" w:rsidRDefault="00383231" w:rsidP="00383231">
      <w:pPr>
        <w:tabs>
          <w:tab w:val="center" w:pos="4819"/>
        </w:tabs>
        <w:rPr>
          <w:b/>
          <w:sz w:val="20"/>
          <w:szCs w:val="20"/>
        </w:rPr>
      </w:pPr>
      <w:r w:rsidRPr="00383231">
        <w:rPr>
          <w:b/>
          <w:sz w:val="20"/>
          <w:szCs w:val="20"/>
        </w:rPr>
        <w:tab/>
        <w:t xml:space="preserve">             </w:t>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lang w:val="sr-Cyrl-CS"/>
        </w:rPr>
        <w:t xml:space="preserve">          </w:t>
      </w:r>
    </w:p>
    <w:p w14:paraId="64029F6B" w14:textId="1595F8DC" w:rsidR="00383231" w:rsidRPr="00383231" w:rsidRDefault="00383231" w:rsidP="00383231">
      <w:pPr>
        <w:numPr>
          <w:ilvl w:val="0"/>
          <w:numId w:val="54"/>
        </w:numPr>
        <w:tabs>
          <w:tab w:val="left" w:pos="7080"/>
        </w:tabs>
        <w:jc w:val="both"/>
        <w:rPr>
          <w:b/>
          <w:sz w:val="20"/>
          <w:szCs w:val="20"/>
        </w:rPr>
      </w:pPr>
      <w:r w:rsidRPr="00383231">
        <w:rPr>
          <w:b/>
          <w:sz w:val="20"/>
          <w:szCs w:val="20"/>
        </w:rPr>
        <w:t xml:space="preserve">НЕФИНАНСИЈСКА ИМОВИНА                                      </w:t>
      </w:r>
      <w:r w:rsidR="00577AC7">
        <w:rPr>
          <w:b/>
          <w:sz w:val="20"/>
          <w:szCs w:val="20"/>
        </w:rPr>
        <w:t xml:space="preserve">      </w:t>
      </w:r>
      <w:r w:rsidRPr="00383231">
        <w:rPr>
          <w:b/>
          <w:sz w:val="20"/>
          <w:szCs w:val="20"/>
          <w:lang w:val="sr-Cyrl-RS"/>
        </w:rPr>
        <w:t>1.510.815</w:t>
      </w:r>
      <w:r w:rsidRPr="00383231">
        <w:rPr>
          <w:b/>
          <w:sz w:val="20"/>
          <w:szCs w:val="20"/>
        </w:rPr>
        <w:tab/>
      </w:r>
      <w:r w:rsidRPr="00383231">
        <w:rPr>
          <w:b/>
          <w:sz w:val="20"/>
          <w:szCs w:val="20"/>
        </w:rPr>
        <w:tab/>
        <w:t xml:space="preserve">           </w:t>
      </w:r>
    </w:p>
    <w:p w14:paraId="53AAB8E4" w14:textId="77777777" w:rsidR="00383231" w:rsidRPr="00383231" w:rsidRDefault="00383231" w:rsidP="00383231">
      <w:pPr>
        <w:ind w:left="1080"/>
        <w:jc w:val="both"/>
        <w:rPr>
          <w:sz w:val="20"/>
          <w:szCs w:val="20"/>
          <w:lang w:val="sr-Cyrl-RS"/>
        </w:rPr>
      </w:pPr>
      <w:r w:rsidRPr="00383231">
        <w:rPr>
          <w:sz w:val="20"/>
          <w:szCs w:val="20"/>
        </w:rPr>
        <w:t>•</w:t>
      </w:r>
      <w:r w:rsidRPr="00383231">
        <w:rPr>
          <w:sz w:val="20"/>
          <w:szCs w:val="20"/>
        </w:rPr>
        <w:tab/>
        <w:t>некретнине и опрема</w:t>
      </w:r>
      <w:r w:rsidRPr="00383231">
        <w:rPr>
          <w:sz w:val="20"/>
          <w:szCs w:val="20"/>
        </w:rPr>
        <w:tab/>
      </w:r>
      <w:r w:rsidRPr="00383231">
        <w:rPr>
          <w:sz w:val="20"/>
          <w:szCs w:val="20"/>
        </w:rPr>
        <w:tab/>
      </w:r>
      <w:r w:rsidRPr="00383231">
        <w:rPr>
          <w:sz w:val="20"/>
          <w:szCs w:val="20"/>
        </w:rPr>
        <w:tab/>
      </w:r>
      <w:r w:rsidRPr="00383231">
        <w:rPr>
          <w:sz w:val="20"/>
          <w:szCs w:val="20"/>
        </w:rPr>
        <w:tab/>
        <w:t xml:space="preserve">     </w:t>
      </w:r>
      <w:r w:rsidRPr="00383231">
        <w:rPr>
          <w:sz w:val="20"/>
          <w:szCs w:val="20"/>
          <w:lang w:val="sr-Cyrl-RS"/>
        </w:rPr>
        <w:t>1.317.795</w:t>
      </w:r>
    </w:p>
    <w:p w14:paraId="5783E7AE" w14:textId="366F0B56" w:rsidR="00383231" w:rsidRPr="00383231" w:rsidRDefault="00383231" w:rsidP="00383231">
      <w:pPr>
        <w:ind w:left="1080"/>
        <w:jc w:val="both"/>
        <w:rPr>
          <w:sz w:val="20"/>
          <w:szCs w:val="20"/>
        </w:rPr>
      </w:pPr>
      <w:r w:rsidRPr="00383231">
        <w:rPr>
          <w:sz w:val="20"/>
          <w:szCs w:val="20"/>
        </w:rPr>
        <w:t>•</w:t>
      </w:r>
      <w:r w:rsidRPr="00383231">
        <w:rPr>
          <w:sz w:val="20"/>
          <w:szCs w:val="20"/>
        </w:rPr>
        <w:tab/>
        <w:t>природна имовина</w:t>
      </w:r>
      <w:r w:rsidRPr="00383231">
        <w:rPr>
          <w:sz w:val="20"/>
          <w:szCs w:val="20"/>
        </w:rPr>
        <w:tab/>
      </w:r>
      <w:r w:rsidRPr="00383231">
        <w:rPr>
          <w:sz w:val="20"/>
          <w:szCs w:val="20"/>
        </w:rPr>
        <w:tab/>
      </w:r>
      <w:r w:rsidRPr="00383231">
        <w:rPr>
          <w:sz w:val="20"/>
          <w:szCs w:val="20"/>
        </w:rPr>
        <w:tab/>
      </w:r>
      <w:r w:rsidRPr="00383231">
        <w:rPr>
          <w:sz w:val="20"/>
          <w:szCs w:val="20"/>
        </w:rPr>
        <w:tab/>
        <w:t xml:space="preserve">        </w:t>
      </w:r>
      <w:r w:rsidR="00577AC7">
        <w:rPr>
          <w:sz w:val="20"/>
          <w:szCs w:val="20"/>
        </w:rPr>
        <w:t xml:space="preserve"> </w:t>
      </w:r>
      <w:r w:rsidRPr="00383231">
        <w:rPr>
          <w:sz w:val="20"/>
          <w:szCs w:val="20"/>
        </w:rPr>
        <w:t xml:space="preserve"> 18.486</w:t>
      </w:r>
    </w:p>
    <w:p w14:paraId="7A5BEAC7" w14:textId="5D12A17B" w:rsidR="00383231" w:rsidRPr="00383231" w:rsidRDefault="00383231" w:rsidP="00383231">
      <w:pPr>
        <w:ind w:left="1080"/>
        <w:jc w:val="both"/>
        <w:rPr>
          <w:sz w:val="20"/>
          <w:szCs w:val="20"/>
        </w:rPr>
      </w:pPr>
      <w:r w:rsidRPr="00383231">
        <w:rPr>
          <w:sz w:val="20"/>
          <w:szCs w:val="20"/>
        </w:rPr>
        <w:t>•</w:t>
      </w:r>
      <w:r w:rsidRPr="00383231">
        <w:rPr>
          <w:sz w:val="20"/>
          <w:szCs w:val="20"/>
        </w:rPr>
        <w:tab/>
        <w:t>нефинансијска имовина у припреми</w:t>
      </w:r>
      <w:r w:rsidRPr="00383231">
        <w:rPr>
          <w:sz w:val="20"/>
          <w:szCs w:val="20"/>
        </w:rPr>
        <w:tab/>
      </w:r>
      <w:r w:rsidRPr="00383231">
        <w:rPr>
          <w:sz w:val="20"/>
          <w:szCs w:val="20"/>
        </w:rPr>
        <w:tab/>
      </w:r>
      <w:r w:rsidRPr="00383231">
        <w:rPr>
          <w:sz w:val="20"/>
          <w:szCs w:val="20"/>
          <w:lang w:val="sr-Cyrl-CS"/>
        </w:rPr>
        <w:t xml:space="preserve">  </w:t>
      </w:r>
      <w:r w:rsidRPr="00383231">
        <w:rPr>
          <w:sz w:val="20"/>
          <w:szCs w:val="20"/>
        </w:rPr>
        <w:t xml:space="preserve"> </w:t>
      </w:r>
      <w:r w:rsidRPr="00383231">
        <w:rPr>
          <w:sz w:val="20"/>
          <w:szCs w:val="20"/>
          <w:lang w:val="sr-Cyrl-CS"/>
        </w:rPr>
        <w:t xml:space="preserve">    </w:t>
      </w:r>
      <w:r w:rsidRPr="00383231">
        <w:rPr>
          <w:sz w:val="20"/>
          <w:szCs w:val="20"/>
        </w:rPr>
        <w:t xml:space="preserve"> </w:t>
      </w:r>
      <w:r w:rsidRPr="00383231">
        <w:rPr>
          <w:sz w:val="20"/>
          <w:szCs w:val="20"/>
          <w:lang w:val="sr-Cyrl-CS"/>
        </w:rPr>
        <w:t xml:space="preserve"> </w:t>
      </w:r>
      <w:r w:rsidR="00577AC7">
        <w:rPr>
          <w:sz w:val="20"/>
          <w:szCs w:val="20"/>
          <w:lang w:val="sr-Latn-RS"/>
        </w:rPr>
        <w:t xml:space="preserve"> </w:t>
      </w:r>
      <w:r w:rsidRPr="00383231">
        <w:rPr>
          <w:sz w:val="20"/>
          <w:szCs w:val="20"/>
          <w:lang w:val="sr-Cyrl-RS"/>
        </w:rPr>
        <w:t>79.193</w:t>
      </w:r>
      <w:r w:rsidRPr="00383231">
        <w:rPr>
          <w:sz w:val="20"/>
          <w:szCs w:val="20"/>
        </w:rPr>
        <w:t xml:space="preserve"> </w:t>
      </w:r>
    </w:p>
    <w:p w14:paraId="334ADC10" w14:textId="59503763" w:rsidR="00383231" w:rsidRPr="00383231" w:rsidRDefault="00383231" w:rsidP="00383231">
      <w:pPr>
        <w:ind w:left="1080"/>
        <w:jc w:val="both"/>
        <w:rPr>
          <w:sz w:val="20"/>
          <w:szCs w:val="20"/>
          <w:lang w:val="sr-Cyrl-RS"/>
        </w:rPr>
      </w:pPr>
      <w:r w:rsidRPr="00383231">
        <w:rPr>
          <w:sz w:val="20"/>
          <w:szCs w:val="20"/>
        </w:rPr>
        <w:t>•</w:t>
      </w:r>
      <w:r w:rsidRPr="00383231">
        <w:rPr>
          <w:sz w:val="20"/>
          <w:szCs w:val="20"/>
        </w:rPr>
        <w:tab/>
        <w:t xml:space="preserve">нематеријална имовина                                              </w:t>
      </w:r>
      <w:r w:rsidRPr="00383231">
        <w:rPr>
          <w:sz w:val="20"/>
          <w:szCs w:val="20"/>
          <w:lang w:val="sr-Cyrl-CS"/>
        </w:rPr>
        <w:t xml:space="preserve">   </w:t>
      </w:r>
      <w:r w:rsidRPr="00383231">
        <w:rPr>
          <w:sz w:val="20"/>
          <w:szCs w:val="20"/>
        </w:rPr>
        <w:t xml:space="preserve">  </w:t>
      </w:r>
      <w:r w:rsidR="00577AC7">
        <w:rPr>
          <w:sz w:val="20"/>
          <w:szCs w:val="20"/>
        </w:rPr>
        <w:t xml:space="preserve">     </w:t>
      </w:r>
      <w:r w:rsidRPr="00383231">
        <w:rPr>
          <w:sz w:val="20"/>
          <w:szCs w:val="20"/>
          <w:lang w:val="sr-Cyrl-RS"/>
        </w:rPr>
        <w:t>90.293</w:t>
      </w:r>
    </w:p>
    <w:p w14:paraId="59E930BF" w14:textId="5D057BE6" w:rsidR="00383231" w:rsidRPr="00383231" w:rsidRDefault="00383231" w:rsidP="00383231">
      <w:pPr>
        <w:ind w:left="1080"/>
        <w:jc w:val="both"/>
        <w:rPr>
          <w:sz w:val="20"/>
          <w:szCs w:val="20"/>
          <w:lang w:val="sr-Cyrl-RS"/>
        </w:rPr>
      </w:pPr>
      <w:r w:rsidRPr="00383231">
        <w:rPr>
          <w:sz w:val="20"/>
          <w:szCs w:val="20"/>
        </w:rPr>
        <w:t>•</w:t>
      </w:r>
      <w:r w:rsidRPr="00383231">
        <w:rPr>
          <w:sz w:val="20"/>
          <w:szCs w:val="20"/>
        </w:rPr>
        <w:tab/>
        <w:t>нефинансијка имовина у залихама</w:t>
      </w:r>
      <w:r w:rsidRPr="00383231">
        <w:rPr>
          <w:sz w:val="20"/>
          <w:szCs w:val="20"/>
        </w:rPr>
        <w:tab/>
      </w:r>
      <w:r w:rsidRPr="00383231">
        <w:rPr>
          <w:sz w:val="20"/>
          <w:szCs w:val="20"/>
        </w:rPr>
        <w:tab/>
      </w:r>
      <w:r w:rsidR="00577AC7">
        <w:rPr>
          <w:sz w:val="20"/>
          <w:szCs w:val="20"/>
        </w:rPr>
        <w:t xml:space="preserve">            </w:t>
      </w:r>
      <w:r w:rsidRPr="00383231">
        <w:rPr>
          <w:sz w:val="20"/>
          <w:szCs w:val="20"/>
          <w:lang w:val="sr-Cyrl-RS"/>
        </w:rPr>
        <w:t>5.048</w:t>
      </w:r>
    </w:p>
    <w:p w14:paraId="61FFEE8B" w14:textId="77777777" w:rsidR="00383231" w:rsidRPr="00383231" w:rsidRDefault="00383231" w:rsidP="00383231">
      <w:pPr>
        <w:ind w:left="1080"/>
        <w:jc w:val="both"/>
        <w:rPr>
          <w:sz w:val="20"/>
          <w:szCs w:val="20"/>
          <w:lang w:val="sr-Cyrl-CS"/>
        </w:rPr>
      </w:pPr>
    </w:p>
    <w:p w14:paraId="326F3E90" w14:textId="77777777" w:rsidR="00383231" w:rsidRPr="00383231" w:rsidRDefault="00383231" w:rsidP="00383231">
      <w:pPr>
        <w:numPr>
          <w:ilvl w:val="0"/>
          <w:numId w:val="54"/>
        </w:numPr>
        <w:rPr>
          <w:b/>
          <w:sz w:val="20"/>
          <w:szCs w:val="20"/>
        </w:rPr>
      </w:pPr>
      <w:r w:rsidRPr="00383231">
        <w:rPr>
          <w:b/>
          <w:sz w:val="20"/>
          <w:szCs w:val="20"/>
        </w:rPr>
        <w:t>ФИНАНСИЈСКА ИМОВИНА</w:t>
      </w:r>
      <w:r w:rsidRPr="00383231">
        <w:rPr>
          <w:b/>
          <w:sz w:val="20"/>
          <w:szCs w:val="20"/>
        </w:rPr>
        <w:tab/>
      </w:r>
      <w:r w:rsidRPr="00383231">
        <w:rPr>
          <w:b/>
          <w:sz w:val="20"/>
          <w:szCs w:val="20"/>
        </w:rPr>
        <w:tab/>
      </w:r>
      <w:r w:rsidRPr="00383231">
        <w:rPr>
          <w:b/>
          <w:sz w:val="20"/>
          <w:szCs w:val="20"/>
        </w:rPr>
        <w:tab/>
      </w:r>
      <w:r w:rsidRPr="00383231">
        <w:rPr>
          <w:b/>
          <w:sz w:val="20"/>
          <w:szCs w:val="20"/>
        </w:rPr>
        <w:tab/>
        <w:t xml:space="preserve">       </w:t>
      </w:r>
      <w:r w:rsidRPr="00383231">
        <w:rPr>
          <w:b/>
          <w:sz w:val="20"/>
          <w:szCs w:val="20"/>
          <w:lang w:val="sr-Cyrl-RS"/>
        </w:rPr>
        <w:t>643.560</w:t>
      </w:r>
    </w:p>
    <w:p w14:paraId="70BFDBA6" w14:textId="77777777" w:rsidR="00383231" w:rsidRPr="00383231" w:rsidRDefault="00383231" w:rsidP="00383231">
      <w:pPr>
        <w:ind w:left="1440"/>
        <w:rPr>
          <w:sz w:val="20"/>
          <w:szCs w:val="20"/>
        </w:rPr>
      </w:pPr>
      <w:r w:rsidRPr="00383231">
        <w:rPr>
          <w:sz w:val="20"/>
          <w:szCs w:val="20"/>
        </w:rPr>
        <w:t>•</w:t>
      </w:r>
      <w:r w:rsidRPr="00383231">
        <w:rPr>
          <w:sz w:val="20"/>
          <w:szCs w:val="20"/>
        </w:rPr>
        <w:tab/>
        <w:t>дугорочна дом. финансијска имовина</w:t>
      </w:r>
      <w:r w:rsidRPr="00383231">
        <w:rPr>
          <w:sz w:val="20"/>
          <w:szCs w:val="20"/>
        </w:rPr>
        <w:tab/>
        <w:t xml:space="preserve">      </w:t>
      </w:r>
      <w:r w:rsidRPr="00383231">
        <w:rPr>
          <w:sz w:val="20"/>
          <w:szCs w:val="20"/>
          <w:lang w:val="sr-Cyrl-CS"/>
        </w:rPr>
        <w:t xml:space="preserve"> </w:t>
      </w:r>
      <w:r w:rsidRPr="00383231">
        <w:rPr>
          <w:sz w:val="20"/>
          <w:szCs w:val="20"/>
        </w:rPr>
        <w:t>124.</w:t>
      </w:r>
      <w:r w:rsidRPr="00383231">
        <w:rPr>
          <w:sz w:val="20"/>
          <w:szCs w:val="20"/>
          <w:lang w:val="sr-Cyrl-RS"/>
        </w:rPr>
        <w:t>520</w:t>
      </w:r>
      <w:r w:rsidRPr="00383231">
        <w:rPr>
          <w:sz w:val="20"/>
          <w:szCs w:val="20"/>
        </w:rPr>
        <w:t xml:space="preserve">  </w:t>
      </w:r>
    </w:p>
    <w:p w14:paraId="0B5A5822" w14:textId="77777777" w:rsidR="00383231" w:rsidRPr="00383231" w:rsidRDefault="00383231" w:rsidP="00383231">
      <w:pPr>
        <w:ind w:left="1440"/>
        <w:rPr>
          <w:sz w:val="20"/>
          <w:szCs w:val="20"/>
          <w:lang w:val="sr-Cyrl-RS"/>
        </w:rPr>
      </w:pPr>
      <w:r w:rsidRPr="00383231">
        <w:rPr>
          <w:sz w:val="20"/>
          <w:szCs w:val="20"/>
        </w:rPr>
        <w:t>•</w:t>
      </w:r>
      <w:r w:rsidRPr="00383231">
        <w:rPr>
          <w:sz w:val="20"/>
          <w:szCs w:val="20"/>
        </w:rPr>
        <w:tab/>
        <w:t xml:space="preserve">новчана средства                   </w:t>
      </w:r>
      <w:r w:rsidRPr="00383231">
        <w:rPr>
          <w:sz w:val="20"/>
          <w:szCs w:val="20"/>
        </w:rPr>
        <w:tab/>
        <w:t xml:space="preserve"> </w:t>
      </w:r>
      <w:r w:rsidRPr="00383231">
        <w:rPr>
          <w:sz w:val="20"/>
          <w:szCs w:val="20"/>
        </w:rPr>
        <w:tab/>
        <w:t xml:space="preserve">       </w:t>
      </w:r>
      <w:r w:rsidRPr="00383231">
        <w:rPr>
          <w:sz w:val="20"/>
          <w:szCs w:val="20"/>
          <w:lang w:val="sr-Cyrl-RS"/>
        </w:rPr>
        <w:t>127.903</w:t>
      </w:r>
    </w:p>
    <w:p w14:paraId="23F3C853" w14:textId="77777777" w:rsidR="00383231" w:rsidRPr="00383231" w:rsidRDefault="00383231" w:rsidP="00383231">
      <w:pPr>
        <w:ind w:left="1440"/>
        <w:rPr>
          <w:sz w:val="20"/>
          <w:szCs w:val="20"/>
          <w:lang w:val="sr-Cyrl-RS"/>
        </w:rPr>
      </w:pPr>
      <w:r w:rsidRPr="00383231">
        <w:rPr>
          <w:sz w:val="20"/>
          <w:szCs w:val="20"/>
        </w:rPr>
        <w:t>•</w:t>
      </w:r>
      <w:r w:rsidRPr="00383231">
        <w:rPr>
          <w:sz w:val="20"/>
          <w:szCs w:val="20"/>
        </w:rPr>
        <w:tab/>
        <w:t xml:space="preserve">краткорочна потраживања                                </w:t>
      </w:r>
      <w:r w:rsidRPr="00383231">
        <w:rPr>
          <w:sz w:val="20"/>
          <w:szCs w:val="20"/>
          <w:lang w:val="sr-Cyrl-RS"/>
        </w:rPr>
        <w:t>272.502</w:t>
      </w:r>
    </w:p>
    <w:p w14:paraId="5A58E5ED" w14:textId="77777777" w:rsidR="00383231" w:rsidRPr="00383231" w:rsidRDefault="00383231" w:rsidP="00383231">
      <w:pPr>
        <w:ind w:left="1440"/>
        <w:rPr>
          <w:sz w:val="20"/>
          <w:szCs w:val="20"/>
          <w:lang w:val="sr-Cyrl-RS"/>
        </w:rPr>
      </w:pPr>
      <w:r w:rsidRPr="00383231">
        <w:rPr>
          <w:sz w:val="20"/>
          <w:szCs w:val="20"/>
        </w:rPr>
        <w:t>•</w:t>
      </w:r>
      <w:r w:rsidRPr="00383231">
        <w:rPr>
          <w:sz w:val="20"/>
          <w:szCs w:val="20"/>
        </w:rPr>
        <w:tab/>
        <w:t xml:space="preserve">краткорочни пласмани                                  </w:t>
      </w:r>
      <w:r w:rsidRPr="00383231">
        <w:rPr>
          <w:sz w:val="20"/>
          <w:szCs w:val="20"/>
          <w:lang w:val="sr-Cyrl-RS"/>
        </w:rPr>
        <w:t xml:space="preserve">  </w:t>
      </w:r>
      <w:r w:rsidRPr="00383231">
        <w:rPr>
          <w:sz w:val="20"/>
          <w:szCs w:val="20"/>
        </w:rPr>
        <w:t xml:space="preserve">      </w:t>
      </w:r>
      <w:r w:rsidRPr="00383231">
        <w:rPr>
          <w:sz w:val="20"/>
          <w:szCs w:val="20"/>
          <w:lang w:val="sr-Cyrl-RS"/>
        </w:rPr>
        <w:t>6.390</w:t>
      </w:r>
    </w:p>
    <w:p w14:paraId="1F79A3C5" w14:textId="77777777" w:rsidR="00383231" w:rsidRPr="00383231" w:rsidRDefault="00383231" w:rsidP="00383231">
      <w:pPr>
        <w:ind w:left="1440"/>
        <w:rPr>
          <w:sz w:val="20"/>
          <w:szCs w:val="20"/>
          <w:lang w:val="sr-Cyrl-RS"/>
        </w:rPr>
      </w:pPr>
      <w:r w:rsidRPr="00383231">
        <w:rPr>
          <w:sz w:val="20"/>
          <w:szCs w:val="20"/>
        </w:rPr>
        <w:t>•</w:t>
      </w:r>
      <w:r w:rsidRPr="00383231">
        <w:rPr>
          <w:sz w:val="20"/>
          <w:szCs w:val="20"/>
        </w:rPr>
        <w:tab/>
        <w:t xml:space="preserve">активна временска разграничења                     </w:t>
      </w:r>
      <w:r w:rsidRPr="00383231">
        <w:rPr>
          <w:sz w:val="20"/>
          <w:szCs w:val="20"/>
          <w:lang w:val="sr-Cyrl-RS"/>
        </w:rPr>
        <w:t>112.245</w:t>
      </w:r>
    </w:p>
    <w:p w14:paraId="188C7AE9" w14:textId="77777777" w:rsidR="00383231" w:rsidRPr="00383231" w:rsidRDefault="00383231" w:rsidP="00383231">
      <w:pPr>
        <w:ind w:left="1440"/>
        <w:rPr>
          <w:sz w:val="20"/>
          <w:szCs w:val="20"/>
          <w:lang w:val="sr-Cyrl-CS"/>
        </w:rPr>
      </w:pPr>
    </w:p>
    <w:p w14:paraId="6053F4EA" w14:textId="77777777" w:rsidR="00383231" w:rsidRPr="00383231" w:rsidRDefault="00383231" w:rsidP="00383231">
      <w:pPr>
        <w:rPr>
          <w:sz w:val="20"/>
          <w:szCs w:val="20"/>
        </w:rPr>
      </w:pPr>
    </w:p>
    <w:p w14:paraId="0FE79EA9" w14:textId="223ECEEB" w:rsidR="00383231" w:rsidRPr="00383231" w:rsidRDefault="00383231" w:rsidP="00383231">
      <w:pPr>
        <w:rPr>
          <w:b/>
          <w:sz w:val="20"/>
          <w:szCs w:val="20"/>
        </w:rPr>
      </w:pPr>
      <w:r w:rsidRPr="00383231">
        <w:rPr>
          <w:b/>
          <w:sz w:val="20"/>
          <w:szCs w:val="20"/>
        </w:rPr>
        <w:t>II – ПАСИВА</w:t>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rPr>
        <w:tab/>
      </w:r>
      <w:r w:rsidR="00577AC7">
        <w:rPr>
          <w:b/>
          <w:sz w:val="20"/>
          <w:szCs w:val="20"/>
        </w:rPr>
        <w:t xml:space="preserve">             </w:t>
      </w:r>
      <w:r w:rsidRPr="00383231">
        <w:rPr>
          <w:b/>
          <w:sz w:val="20"/>
          <w:szCs w:val="20"/>
        </w:rPr>
        <w:t>2.154.375</w:t>
      </w:r>
      <w:r w:rsidRPr="00383231">
        <w:rPr>
          <w:sz w:val="20"/>
          <w:szCs w:val="20"/>
        </w:rPr>
        <w:t xml:space="preserve">  </w:t>
      </w:r>
    </w:p>
    <w:p w14:paraId="43BE7137" w14:textId="77777777" w:rsidR="00383231" w:rsidRPr="00383231" w:rsidRDefault="00383231" w:rsidP="00383231">
      <w:pPr>
        <w:rPr>
          <w:b/>
          <w:sz w:val="20"/>
          <w:szCs w:val="20"/>
        </w:rPr>
      </w:pPr>
    </w:p>
    <w:p w14:paraId="7C0A312E" w14:textId="206ABCCA" w:rsidR="00383231" w:rsidRPr="00383231" w:rsidRDefault="00383231" w:rsidP="00383231">
      <w:pPr>
        <w:ind w:left="1080" w:hanging="576"/>
        <w:rPr>
          <w:sz w:val="20"/>
          <w:szCs w:val="20"/>
        </w:rPr>
      </w:pPr>
      <w:r w:rsidRPr="00383231">
        <w:rPr>
          <w:b/>
          <w:sz w:val="20"/>
          <w:szCs w:val="20"/>
        </w:rPr>
        <w:t>1.</w:t>
      </w:r>
      <w:r w:rsidRPr="00383231">
        <w:rPr>
          <w:sz w:val="20"/>
          <w:szCs w:val="20"/>
        </w:rPr>
        <w:t xml:space="preserve"> </w:t>
      </w:r>
      <w:r w:rsidRPr="00383231">
        <w:rPr>
          <w:b/>
          <w:sz w:val="20"/>
          <w:szCs w:val="20"/>
        </w:rPr>
        <w:t>ОБАВЕЗЕ</w:t>
      </w:r>
      <w:r w:rsidRPr="00383231">
        <w:rPr>
          <w:b/>
          <w:sz w:val="20"/>
          <w:szCs w:val="20"/>
        </w:rPr>
        <w:tab/>
      </w:r>
      <w:r w:rsidRPr="00383231">
        <w:rPr>
          <w:b/>
          <w:sz w:val="20"/>
          <w:szCs w:val="20"/>
        </w:rPr>
        <w:tab/>
      </w:r>
      <w:r w:rsidRPr="00383231">
        <w:rPr>
          <w:b/>
          <w:sz w:val="20"/>
          <w:szCs w:val="20"/>
        </w:rPr>
        <w:tab/>
      </w:r>
      <w:r w:rsidRPr="00383231">
        <w:rPr>
          <w:b/>
          <w:sz w:val="20"/>
          <w:szCs w:val="20"/>
        </w:rPr>
        <w:tab/>
      </w:r>
      <w:r w:rsidR="00577AC7">
        <w:rPr>
          <w:b/>
          <w:sz w:val="20"/>
          <w:szCs w:val="20"/>
        </w:rPr>
        <w:t xml:space="preserve">                        </w:t>
      </w:r>
      <w:r w:rsidRPr="00383231">
        <w:rPr>
          <w:b/>
          <w:sz w:val="20"/>
          <w:szCs w:val="20"/>
        </w:rPr>
        <w:t xml:space="preserve"> 391.137</w:t>
      </w:r>
      <w:r w:rsidRPr="00383231">
        <w:rPr>
          <w:sz w:val="20"/>
          <w:szCs w:val="20"/>
        </w:rPr>
        <w:t xml:space="preserve">                  </w:t>
      </w:r>
    </w:p>
    <w:p w14:paraId="2E0DA8A0" w14:textId="674CB0D8" w:rsidR="00383231" w:rsidRPr="00383231" w:rsidRDefault="00383231" w:rsidP="00383231">
      <w:pPr>
        <w:ind w:left="1080"/>
        <w:rPr>
          <w:sz w:val="20"/>
          <w:szCs w:val="20"/>
        </w:rPr>
      </w:pPr>
      <w:r w:rsidRPr="00383231">
        <w:rPr>
          <w:sz w:val="20"/>
          <w:szCs w:val="20"/>
        </w:rPr>
        <w:t>•</w:t>
      </w:r>
      <w:r w:rsidRPr="00383231">
        <w:rPr>
          <w:sz w:val="20"/>
          <w:szCs w:val="20"/>
        </w:rPr>
        <w:tab/>
        <w:t>Дугорочне обавезе</w:t>
      </w:r>
      <w:r w:rsidRPr="00383231">
        <w:rPr>
          <w:sz w:val="20"/>
          <w:szCs w:val="20"/>
        </w:rPr>
        <w:tab/>
        <w:t xml:space="preserve">                                                  0</w:t>
      </w:r>
    </w:p>
    <w:p w14:paraId="5D0ABFCA" w14:textId="3AB153B0" w:rsidR="00383231" w:rsidRPr="00383231" w:rsidRDefault="00383231" w:rsidP="00383231">
      <w:pPr>
        <w:ind w:left="1080"/>
        <w:rPr>
          <w:sz w:val="20"/>
          <w:szCs w:val="20"/>
        </w:rPr>
      </w:pPr>
      <w:r w:rsidRPr="00383231">
        <w:rPr>
          <w:sz w:val="20"/>
          <w:szCs w:val="20"/>
        </w:rPr>
        <w:t>•</w:t>
      </w:r>
      <w:r w:rsidRPr="00383231">
        <w:rPr>
          <w:sz w:val="20"/>
          <w:szCs w:val="20"/>
        </w:rPr>
        <w:tab/>
        <w:t>Краткорочне обавезе</w:t>
      </w:r>
      <w:r w:rsidRPr="00383231">
        <w:rPr>
          <w:sz w:val="20"/>
          <w:szCs w:val="20"/>
        </w:rPr>
        <w:tab/>
      </w:r>
      <w:r w:rsidRPr="00383231">
        <w:rPr>
          <w:sz w:val="20"/>
          <w:szCs w:val="20"/>
        </w:rPr>
        <w:tab/>
        <w:t xml:space="preserve">                                  </w:t>
      </w:r>
      <w:r w:rsidR="00577AC7">
        <w:rPr>
          <w:sz w:val="20"/>
          <w:szCs w:val="20"/>
        </w:rPr>
        <w:t xml:space="preserve">  </w:t>
      </w:r>
      <w:r w:rsidRPr="00383231">
        <w:rPr>
          <w:sz w:val="20"/>
          <w:szCs w:val="20"/>
        </w:rPr>
        <w:t>0</w:t>
      </w:r>
    </w:p>
    <w:p w14:paraId="006C9508" w14:textId="77777777" w:rsidR="00383231" w:rsidRPr="00383231" w:rsidRDefault="00383231" w:rsidP="00383231">
      <w:pPr>
        <w:ind w:left="1080"/>
        <w:rPr>
          <w:sz w:val="20"/>
          <w:szCs w:val="20"/>
        </w:rPr>
      </w:pPr>
      <w:r w:rsidRPr="00383231">
        <w:rPr>
          <w:sz w:val="20"/>
          <w:szCs w:val="20"/>
        </w:rPr>
        <w:t>•</w:t>
      </w:r>
      <w:r w:rsidRPr="00383231">
        <w:rPr>
          <w:sz w:val="20"/>
          <w:szCs w:val="20"/>
        </w:rPr>
        <w:tab/>
        <w:t>Обавезе по основу расхода за запослене                27.071</w:t>
      </w:r>
    </w:p>
    <w:p w14:paraId="609E15EB" w14:textId="77777777" w:rsidR="00383231" w:rsidRPr="00383231" w:rsidRDefault="00383231" w:rsidP="00383231">
      <w:pPr>
        <w:ind w:left="1080"/>
        <w:rPr>
          <w:sz w:val="20"/>
          <w:szCs w:val="20"/>
        </w:rPr>
      </w:pPr>
      <w:r w:rsidRPr="00383231">
        <w:rPr>
          <w:sz w:val="20"/>
          <w:szCs w:val="20"/>
        </w:rPr>
        <w:t>•</w:t>
      </w:r>
      <w:r w:rsidRPr="00383231">
        <w:rPr>
          <w:sz w:val="20"/>
          <w:szCs w:val="20"/>
        </w:rPr>
        <w:tab/>
        <w:t>Обавезе по основу ост. расхода                               20.903</w:t>
      </w:r>
    </w:p>
    <w:p w14:paraId="2BBBB330" w14:textId="77777777" w:rsidR="00383231" w:rsidRPr="00383231" w:rsidRDefault="00383231" w:rsidP="00383231">
      <w:pPr>
        <w:ind w:left="1080"/>
        <w:rPr>
          <w:sz w:val="20"/>
          <w:szCs w:val="20"/>
        </w:rPr>
      </w:pPr>
      <w:r w:rsidRPr="00383231">
        <w:rPr>
          <w:sz w:val="20"/>
          <w:szCs w:val="20"/>
        </w:rPr>
        <w:t>•</w:t>
      </w:r>
      <w:r w:rsidRPr="00383231">
        <w:rPr>
          <w:sz w:val="20"/>
          <w:szCs w:val="20"/>
        </w:rPr>
        <w:tab/>
        <w:t>Обавезе из пословања                                               64.317</w:t>
      </w:r>
    </w:p>
    <w:p w14:paraId="5AD5FD12" w14:textId="77777777" w:rsidR="00383231" w:rsidRPr="00383231" w:rsidRDefault="00383231" w:rsidP="00383231">
      <w:pPr>
        <w:ind w:left="1080"/>
        <w:rPr>
          <w:sz w:val="20"/>
          <w:szCs w:val="20"/>
        </w:rPr>
      </w:pPr>
      <w:r w:rsidRPr="00383231">
        <w:rPr>
          <w:sz w:val="20"/>
          <w:szCs w:val="20"/>
        </w:rPr>
        <w:t>•</w:t>
      </w:r>
      <w:r w:rsidRPr="00383231">
        <w:rPr>
          <w:sz w:val="20"/>
          <w:szCs w:val="20"/>
        </w:rPr>
        <w:tab/>
        <w:t>Пасивна временска разграничења                         278.846</w:t>
      </w:r>
    </w:p>
    <w:p w14:paraId="5E5A8410" w14:textId="77777777" w:rsidR="00383231" w:rsidRPr="00383231" w:rsidRDefault="00383231" w:rsidP="00383231">
      <w:pPr>
        <w:ind w:left="1080"/>
        <w:rPr>
          <w:color w:val="FF0000"/>
          <w:sz w:val="20"/>
          <w:szCs w:val="20"/>
          <w:lang w:val="sr-Cyrl-CS"/>
        </w:rPr>
      </w:pPr>
    </w:p>
    <w:p w14:paraId="51894290" w14:textId="77777777" w:rsidR="00383231" w:rsidRPr="00383231" w:rsidRDefault="00383231" w:rsidP="00383231">
      <w:pPr>
        <w:ind w:left="360"/>
        <w:rPr>
          <w:b/>
          <w:sz w:val="20"/>
          <w:szCs w:val="20"/>
        </w:rPr>
      </w:pPr>
      <w:r w:rsidRPr="00383231">
        <w:rPr>
          <w:b/>
          <w:sz w:val="20"/>
          <w:szCs w:val="20"/>
        </w:rPr>
        <w:t>2.</w:t>
      </w:r>
      <w:r w:rsidRPr="00383231">
        <w:rPr>
          <w:sz w:val="20"/>
          <w:szCs w:val="20"/>
        </w:rPr>
        <w:t xml:space="preserve"> </w:t>
      </w:r>
      <w:r w:rsidRPr="00383231">
        <w:rPr>
          <w:b/>
          <w:sz w:val="20"/>
          <w:szCs w:val="20"/>
        </w:rPr>
        <w:t>ИЗВОРИ КАПИТАЛА И УТВРЂИВАЊЕ РЕЗ.ПОСЛ. 1.763.238</w:t>
      </w:r>
    </w:p>
    <w:p w14:paraId="19CB659B" w14:textId="77777777" w:rsidR="00383231" w:rsidRPr="00383231" w:rsidRDefault="00383231" w:rsidP="00383231">
      <w:pPr>
        <w:rPr>
          <w:sz w:val="20"/>
          <w:szCs w:val="20"/>
        </w:rPr>
      </w:pPr>
      <w:r w:rsidRPr="00383231">
        <w:rPr>
          <w:sz w:val="20"/>
          <w:szCs w:val="20"/>
        </w:rPr>
        <w:t>•</w:t>
      </w:r>
      <w:r w:rsidRPr="00383231">
        <w:rPr>
          <w:sz w:val="20"/>
          <w:szCs w:val="20"/>
        </w:rPr>
        <w:tab/>
        <w:t xml:space="preserve">    Извори капитала                                                          </w:t>
      </w:r>
      <w:r w:rsidRPr="00383231">
        <w:rPr>
          <w:sz w:val="20"/>
          <w:szCs w:val="20"/>
          <w:lang w:val="sr-Cyrl-CS"/>
        </w:rPr>
        <w:t xml:space="preserve">     </w:t>
      </w:r>
      <w:r w:rsidRPr="00383231">
        <w:rPr>
          <w:sz w:val="20"/>
          <w:szCs w:val="20"/>
        </w:rPr>
        <w:t xml:space="preserve"> 1.662.551</w:t>
      </w:r>
    </w:p>
    <w:p w14:paraId="2B05B63D" w14:textId="77777777" w:rsidR="00383231" w:rsidRPr="00383231" w:rsidRDefault="00383231" w:rsidP="00383231">
      <w:pPr>
        <w:rPr>
          <w:sz w:val="20"/>
          <w:szCs w:val="20"/>
          <w:lang w:val="sr-Cyrl-RS"/>
        </w:rPr>
      </w:pPr>
      <w:r w:rsidRPr="00383231">
        <w:rPr>
          <w:sz w:val="20"/>
          <w:szCs w:val="20"/>
        </w:rPr>
        <w:t>•</w:t>
      </w:r>
      <w:r w:rsidRPr="00383231">
        <w:rPr>
          <w:sz w:val="20"/>
          <w:szCs w:val="20"/>
        </w:rPr>
        <w:tab/>
        <w:t xml:space="preserve">    </w:t>
      </w:r>
      <w:r w:rsidRPr="00383231">
        <w:rPr>
          <w:sz w:val="20"/>
          <w:szCs w:val="20"/>
          <w:lang w:val="sr-Cyrl-RS"/>
        </w:rPr>
        <w:t>Вишак прихода и примања-суфицит                                 100.253</w:t>
      </w:r>
    </w:p>
    <w:p w14:paraId="152D0E37" w14:textId="77777777" w:rsidR="00383231" w:rsidRPr="00383231" w:rsidRDefault="00383231" w:rsidP="00383231">
      <w:pPr>
        <w:rPr>
          <w:sz w:val="20"/>
          <w:szCs w:val="20"/>
          <w:lang w:val="sr-Cyrl-RS"/>
        </w:rPr>
      </w:pPr>
      <w:r w:rsidRPr="00383231">
        <w:rPr>
          <w:sz w:val="20"/>
          <w:szCs w:val="20"/>
        </w:rPr>
        <w:t>•</w:t>
      </w:r>
      <w:r w:rsidRPr="00383231">
        <w:rPr>
          <w:sz w:val="20"/>
          <w:szCs w:val="20"/>
        </w:rPr>
        <w:tab/>
        <w:t xml:space="preserve">    Нераспоређени вишак прихода из ран. година                  </w:t>
      </w:r>
      <w:r w:rsidRPr="00383231">
        <w:rPr>
          <w:sz w:val="20"/>
          <w:szCs w:val="20"/>
          <w:lang w:val="sr-Cyrl-RS"/>
        </w:rPr>
        <w:t xml:space="preserve">    </w:t>
      </w:r>
      <w:r w:rsidRPr="00383231">
        <w:rPr>
          <w:sz w:val="20"/>
          <w:szCs w:val="20"/>
          <w:lang w:val="sr-Cyrl-CS"/>
        </w:rPr>
        <w:t xml:space="preserve"> </w:t>
      </w:r>
      <w:r w:rsidRPr="00383231">
        <w:rPr>
          <w:sz w:val="20"/>
          <w:szCs w:val="20"/>
          <w:lang w:val="sr-Cyrl-RS"/>
        </w:rPr>
        <w:t>434</w:t>
      </w:r>
    </w:p>
    <w:p w14:paraId="7C871577" w14:textId="77777777" w:rsidR="00383231" w:rsidRPr="00383231" w:rsidRDefault="00383231" w:rsidP="00383231">
      <w:pPr>
        <w:rPr>
          <w:sz w:val="20"/>
          <w:szCs w:val="20"/>
          <w:lang w:val="sr-Cyrl-RS"/>
        </w:rPr>
      </w:pPr>
    </w:p>
    <w:p w14:paraId="654F6CFD" w14:textId="77777777" w:rsidR="00383231" w:rsidRPr="00383231" w:rsidRDefault="00383231" w:rsidP="00383231">
      <w:pPr>
        <w:jc w:val="center"/>
        <w:outlineLvl w:val="0"/>
        <w:rPr>
          <w:b/>
          <w:sz w:val="20"/>
          <w:szCs w:val="20"/>
        </w:rPr>
      </w:pPr>
      <w:r w:rsidRPr="00383231">
        <w:rPr>
          <w:b/>
          <w:sz w:val="20"/>
          <w:szCs w:val="20"/>
        </w:rPr>
        <w:t>Члан 2.</w:t>
      </w:r>
    </w:p>
    <w:p w14:paraId="3315225E" w14:textId="77777777" w:rsidR="00383231" w:rsidRPr="00383231" w:rsidRDefault="00383231" w:rsidP="00383231">
      <w:pPr>
        <w:ind w:firstLine="708"/>
        <w:jc w:val="both"/>
        <w:rPr>
          <w:sz w:val="20"/>
          <w:szCs w:val="20"/>
          <w:lang w:val="sr-Cyrl-CS"/>
        </w:rPr>
      </w:pPr>
      <w:r w:rsidRPr="00383231">
        <w:rPr>
          <w:sz w:val="20"/>
          <w:szCs w:val="20"/>
        </w:rPr>
        <w:t>У билансу прихода и расхода (консолидованом) у периоду  од 1. јануара до 31. децембра 2024. године (Образац 2) утврђени су:</w:t>
      </w:r>
    </w:p>
    <w:p w14:paraId="4CD43EAC" w14:textId="77777777" w:rsidR="00383231" w:rsidRPr="00383231" w:rsidRDefault="00383231" w:rsidP="00383231">
      <w:pPr>
        <w:ind w:firstLine="708"/>
        <w:jc w:val="both"/>
        <w:rPr>
          <w:color w:val="FF0000"/>
          <w:sz w:val="20"/>
          <w:szCs w:val="20"/>
          <w:lang w:val="sr-Cyrl-CS"/>
        </w:rPr>
      </w:pPr>
    </w:p>
    <w:p w14:paraId="0575341D" w14:textId="77777777" w:rsidR="00383231" w:rsidRPr="00383231" w:rsidRDefault="00383231" w:rsidP="00383231">
      <w:pPr>
        <w:rPr>
          <w:b/>
          <w:sz w:val="20"/>
          <w:szCs w:val="20"/>
          <w:lang w:val="sr-Cyrl-RS"/>
        </w:rPr>
      </w:pPr>
      <w:r w:rsidRPr="00383231">
        <w:rPr>
          <w:b/>
          <w:sz w:val="20"/>
          <w:szCs w:val="20"/>
        </w:rPr>
        <w:t xml:space="preserve">I </w:t>
      </w:r>
      <w:r w:rsidRPr="00383231">
        <w:rPr>
          <w:b/>
          <w:sz w:val="20"/>
          <w:szCs w:val="20"/>
        </w:rPr>
        <w:tab/>
        <w:t xml:space="preserve"> Укупно остварени текући приходи и приливи (ОП2001)    </w:t>
      </w:r>
      <w:r w:rsidRPr="00383231">
        <w:rPr>
          <w:b/>
          <w:sz w:val="20"/>
          <w:szCs w:val="20"/>
          <w:lang w:val="sr-Cyrl-RS"/>
        </w:rPr>
        <w:t>1.503.153</w:t>
      </w:r>
    </w:p>
    <w:p w14:paraId="7C5CF806" w14:textId="77777777" w:rsidR="00383231" w:rsidRPr="00383231" w:rsidRDefault="00383231" w:rsidP="00383231">
      <w:pPr>
        <w:rPr>
          <w:b/>
          <w:sz w:val="20"/>
          <w:szCs w:val="20"/>
        </w:rPr>
      </w:pPr>
    </w:p>
    <w:p w14:paraId="15A406ED" w14:textId="77777777" w:rsidR="00383231" w:rsidRPr="00383231" w:rsidRDefault="00383231" w:rsidP="00383231">
      <w:pPr>
        <w:rPr>
          <w:b/>
          <w:sz w:val="20"/>
          <w:szCs w:val="20"/>
          <w:lang w:val="sr-Cyrl-RS"/>
        </w:rPr>
      </w:pPr>
      <w:r w:rsidRPr="00383231">
        <w:rPr>
          <w:b/>
          <w:sz w:val="20"/>
          <w:szCs w:val="20"/>
        </w:rPr>
        <w:t>II</w:t>
      </w:r>
      <w:r w:rsidRPr="00383231">
        <w:rPr>
          <w:b/>
          <w:sz w:val="20"/>
          <w:szCs w:val="20"/>
        </w:rPr>
        <w:tab/>
        <w:t xml:space="preserve"> Укупно извршени текући расходи и издаци(ОП2131)</w:t>
      </w:r>
      <w:r w:rsidRPr="00383231">
        <w:rPr>
          <w:b/>
          <w:sz w:val="20"/>
          <w:szCs w:val="20"/>
        </w:rPr>
        <w:tab/>
      </w:r>
      <w:r w:rsidRPr="00383231">
        <w:rPr>
          <w:b/>
          <w:sz w:val="20"/>
          <w:szCs w:val="20"/>
          <w:lang w:val="sr-Cyrl-RS"/>
        </w:rPr>
        <w:t>1.402.973</w:t>
      </w:r>
    </w:p>
    <w:p w14:paraId="50AA789B" w14:textId="77777777" w:rsidR="00383231" w:rsidRPr="00383231" w:rsidRDefault="00383231" w:rsidP="00383231">
      <w:pPr>
        <w:rPr>
          <w:b/>
          <w:sz w:val="20"/>
          <w:szCs w:val="20"/>
        </w:rPr>
      </w:pPr>
    </w:p>
    <w:p w14:paraId="36E1A93A" w14:textId="7B87F77E" w:rsidR="00383231" w:rsidRPr="00383231" w:rsidRDefault="00383231" w:rsidP="00383231">
      <w:pPr>
        <w:rPr>
          <w:b/>
          <w:sz w:val="20"/>
          <w:szCs w:val="20"/>
          <w:lang w:val="sr-Cyrl-RS"/>
        </w:rPr>
      </w:pPr>
      <w:r w:rsidRPr="00383231">
        <w:rPr>
          <w:b/>
          <w:sz w:val="20"/>
          <w:szCs w:val="20"/>
        </w:rPr>
        <w:t xml:space="preserve">III </w:t>
      </w:r>
      <w:r w:rsidRPr="00383231">
        <w:rPr>
          <w:b/>
          <w:sz w:val="20"/>
          <w:szCs w:val="20"/>
        </w:rPr>
        <w:tab/>
        <w:t xml:space="preserve"> Вишак прихода – суфицит(ОП2346)</w:t>
      </w:r>
      <w:r w:rsidRPr="00383231">
        <w:rPr>
          <w:b/>
          <w:sz w:val="20"/>
          <w:szCs w:val="20"/>
        </w:rPr>
        <w:tab/>
      </w:r>
      <w:r w:rsidRPr="00383231">
        <w:rPr>
          <w:b/>
          <w:sz w:val="20"/>
          <w:szCs w:val="20"/>
        </w:rPr>
        <w:tab/>
      </w:r>
      <w:r w:rsidRPr="00383231">
        <w:rPr>
          <w:b/>
          <w:sz w:val="20"/>
          <w:szCs w:val="20"/>
        </w:rPr>
        <w:tab/>
        <w:t xml:space="preserve">   </w:t>
      </w:r>
      <w:r w:rsidRPr="00383231">
        <w:rPr>
          <w:b/>
          <w:sz w:val="20"/>
          <w:szCs w:val="20"/>
          <w:lang w:val="sr-Cyrl-RS"/>
        </w:rPr>
        <w:t>100.180</w:t>
      </w:r>
    </w:p>
    <w:p w14:paraId="0A25E486" w14:textId="77777777" w:rsidR="00383231" w:rsidRPr="00383231" w:rsidRDefault="00383231" w:rsidP="00383231">
      <w:pPr>
        <w:rPr>
          <w:b/>
          <w:color w:val="FF0000"/>
          <w:sz w:val="20"/>
          <w:szCs w:val="20"/>
        </w:rPr>
      </w:pPr>
    </w:p>
    <w:p w14:paraId="6ABCA2F9" w14:textId="77777777" w:rsidR="00383231" w:rsidRPr="00383231" w:rsidRDefault="00383231" w:rsidP="00383231">
      <w:pPr>
        <w:rPr>
          <w:b/>
          <w:sz w:val="20"/>
          <w:szCs w:val="20"/>
        </w:rPr>
      </w:pPr>
      <w:r w:rsidRPr="00383231">
        <w:rPr>
          <w:b/>
          <w:sz w:val="20"/>
          <w:szCs w:val="20"/>
        </w:rPr>
        <w:t>IV</w:t>
      </w:r>
      <w:r w:rsidRPr="00383231">
        <w:rPr>
          <w:b/>
          <w:sz w:val="20"/>
          <w:szCs w:val="20"/>
        </w:rPr>
        <w:tab/>
        <w:t xml:space="preserve"> Мањак прихода-дефицит(ОП2347)                                                   </w:t>
      </w:r>
    </w:p>
    <w:p w14:paraId="61C5106F" w14:textId="77777777" w:rsidR="00383231" w:rsidRPr="00383231" w:rsidRDefault="00383231" w:rsidP="00383231">
      <w:pPr>
        <w:rPr>
          <w:b/>
          <w:color w:val="FF0000"/>
          <w:sz w:val="20"/>
          <w:szCs w:val="20"/>
        </w:rPr>
      </w:pPr>
    </w:p>
    <w:p w14:paraId="60145454" w14:textId="77777777" w:rsidR="00383231" w:rsidRPr="00383231" w:rsidRDefault="00383231" w:rsidP="00383231">
      <w:pPr>
        <w:jc w:val="both"/>
        <w:rPr>
          <w:b/>
          <w:sz w:val="20"/>
          <w:szCs w:val="20"/>
        </w:rPr>
      </w:pPr>
      <w:r w:rsidRPr="00383231">
        <w:rPr>
          <w:b/>
          <w:sz w:val="20"/>
          <w:szCs w:val="20"/>
        </w:rPr>
        <w:lastRenderedPageBreak/>
        <w:t xml:space="preserve">V          Кориговање вишка, односно мањка прихода и примања    </w:t>
      </w:r>
    </w:p>
    <w:p w14:paraId="06F40AD6" w14:textId="77777777" w:rsidR="00383231" w:rsidRPr="00383231" w:rsidRDefault="00383231" w:rsidP="00383231">
      <w:pPr>
        <w:jc w:val="both"/>
        <w:rPr>
          <w:b/>
          <w:sz w:val="20"/>
          <w:szCs w:val="20"/>
        </w:rPr>
      </w:pPr>
      <w:r w:rsidRPr="00383231">
        <w:rPr>
          <w:b/>
          <w:sz w:val="20"/>
          <w:szCs w:val="20"/>
        </w:rPr>
        <w:t xml:space="preserve">     </w:t>
      </w:r>
      <w:r w:rsidRPr="00383231">
        <w:rPr>
          <w:b/>
          <w:sz w:val="20"/>
          <w:szCs w:val="20"/>
        </w:rPr>
        <w:tab/>
      </w:r>
      <w:r w:rsidRPr="00383231">
        <w:rPr>
          <w:b/>
          <w:sz w:val="20"/>
          <w:szCs w:val="20"/>
        </w:rPr>
        <w:tab/>
      </w:r>
      <w:r w:rsidRPr="00383231">
        <w:rPr>
          <w:b/>
          <w:sz w:val="20"/>
          <w:szCs w:val="20"/>
        </w:rPr>
        <w:tab/>
      </w:r>
      <w:r w:rsidRPr="00383231">
        <w:rPr>
          <w:b/>
          <w:sz w:val="20"/>
          <w:szCs w:val="20"/>
        </w:rPr>
        <w:tab/>
      </w:r>
    </w:p>
    <w:p w14:paraId="5B5071EE" w14:textId="77777777" w:rsidR="00383231" w:rsidRPr="00383231" w:rsidRDefault="00383231" w:rsidP="00383231">
      <w:pPr>
        <w:jc w:val="both"/>
        <w:rPr>
          <w:b/>
          <w:sz w:val="20"/>
          <w:szCs w:val="20"/>
          <w:lang w:val="sr-Cyrl-CS"/>
        </w:rPr>
      </w:pPr>
      <w:r w:rsidRPr="00383231">
        <w:rPr>
          <w:b/>
          <w:sz w:val="20"/>
          <w:szCs w:val="20"/>
          <w:lang w:val="sr-Cyrl-CS"/>
        </w:rPr>
        <w:t xml:space="preserve">             </w:t>
      </w:r>
      <w:r w:rsidRPr="00383231">
        <w:rPr>
          <w:b/>
          <w:sz w:val="20"/>
          <w:szCs w:val="20"/>
        </w:rPr>
        <w:t>а) увећање за укључивање:</w:t>
      </w:r>
    </w:p>
    <w:p w14:paraId="382FAE86" w14:textId="77777777" w:rsidR="00383231" w:rsidRPr="00383231" w:rsidRDefault="00383231" w:rsidP="00383231">
      <w:pPr>
        <w:jc w:val="both"/>
        <w:rPr>
          <w:b/>
          <w:sz w:val="20"/>
          <w:szCs w:val="20"/>
          <w:lang w:val="sr-Cyrl-CS"/>
        </w:rPr>
      </w:pPr>
    </w:p>
    <w:p w14:paraId="18471636" w14:textId="77777777" w:rsidR="00383231" w:rsidRPr="00383231" w:rsidRDefault="00383231" w:rsidP="00383231">
      <w:pPr>
        <w:jc w:val="both"/>
        <w:rPr>
          <w:b/>
          <w:sz w:val="20"/>
          <w:szCs w:val="20"/>
          <w:lang w:val="sr-Cyrl-RS"/>
        </w:rPr>
      </w:pPr>
      <w:r w:rsidRPr="00383231">
        <w:rPr>
          <w:sz w:val="20"/>
          <w:szCs w:val="20"/>
        </w:rPr>
        <w:tab/>
        <w:t xml:space="preserve">    -  дела нераспоређеног вишка прихода и примања из ранијих година који је коришћен за   покриће расхода и издатака текуће године (ОП2349)                    </w:t>
      </w:r>
      <w:r w:rsidRPr="00383231">
        <w:rPr>
          <w:b/>
          <w:sz w:val="20"/>
          <w:szCs w:val="20"/>
          <w:lang w:val="sr-Cyrl-RS"/>
        </w:rPr>
        <w:t>73</w:t>
      </w:r>
    </w:p>
    <w:p w14:paraId="7A2BCCB0" w14:textId="77777777" w:rsidR="00383231" w:rsidRPr="00383231" w:rsidRDefault="00383231" w:rsidP="00383231">
      <w:pPr>
        <w:jc w:val="both"/>
        <w:rPr>
          <w:sz w:val="20"/>
          <w:szCs w:val="20"/>
        </w:rPr>
      </w:pPr>
    </w:p>
    <w:p w14:paraId="7D58692E" w14:textId="77777777" w:rsidR="00383231" w:rsidRPr="00383231" w:rsidRDefault="00383231" w:rsidP="00383231">
      <w:pPr>
        <w:jc w:val="both"/>
        <w:rPr>
          <w:sz w:val="20"/>
          <w:szCs w:val="20"/>
        </w:rPr>
      </w:pPr>
      <w:r w:rsidRPr="00383231">
        <w:rPr>
          <w:sz w:val="20"/>
          <w:szCs w:val="20"/>
        </w:rPr>
        <w:t xml:space="preserve">               -  дела новчаних средстава амортизације који је коришћен за набавку нефинансијске имовине (ОП2350)                                                                                                      </w:t>
      </w:r>
      <w:r w:rsidRPr="00383231">
        <w:rPr>
          <w:b/>
          <w:sz w:val="20"/>
          <w:szCs w:val="20"/>
        </w:rPr>
        <w:t xml:space="preserve">0 </w:t>
      </w:r>
    </w:p>
    <w:p w14:paraId="43C8039F" w14:textId="77777777" w:rsidR="00383231" w:rsidRPr="00383231" w:rsidRDefault="00383231" w:rsidP="00383231">
      <w:pPr>
        <w:jc w:val="both"/>
        <w:rPr>
          <w:sz w:val="20"/>
          <w:szCs w:val="20"/>
        </w:rPr>
      </w:pPr>
    </w:p>
    <w:p w14:paraId="6B3FB29E" w14:textId="77777777" w:rsidR="00383231" w:rsidRPr="00383231" w:rsidRDefault="00383231" w:rsidP="00383231">
      <w:pPr>
        <w:jc w:val="both"/>
        <w:rPr>
          <w:sz w:val="20"/>
          <w:szCs w:val="20"/>
        </w:rPr>
      </w:pPr>
      <w:r w:rsidRPr="00383231">
        <w:rPr>
          <w:sz w:val="20"/>
          <w:szCs w:val="20"/>
        </w:rPr>
        <w:t xml:space="preserve">              -   дела пренетих неутрошених средстава из ранијих година коришћен за покриће расхода и издатака текуће године (ОП2351)                                                            </w:t>
      </w:r>
      <w:r w:rsidRPr="00383231">
        <w:rPr>
          <w:b/>
          <w:sz w:val="20"/>
          <w:szCs w:val="20"/>
        </w:rPr>
        <w:t>0</w:t>
      </w:r>
    </w:p>
    <w:p w14:paraId="05B438A9" w14:textId="77777777" w:rsidR="00383231" w:rsidRPr="00383231" w:rsidRDefault="00383231" w:rsidP="00383231">
      <w:pPr>
        <w:jc w:val="both"/>
        <w:rPr>
          <w:sz w:val="20"/>
          <w:szCs w:val="20"/>
        </w:rPr>
      </w:pPr>
    </w:p>
    <w:p w14:paraId="6DEE562D" w14:textId="18562193" w:rsidR="00383231" w:rsidRPr="00383231" w:rsidRDefault="00383231" w:rsidP="00383231">
      <w:pPr>
        <w:jc w:val="both"/>
        <w:rPr>
          <w:sz w:val="20"/>
          <w:szCs w:val="20"/>
        </w:rPr>
      </w:pPr>
      <w:r w:rsidRPr="00383231">
        <w:rPr>
          <w:sz w:val="20"/>
          <w:szCs w:val="20"/>
        </w:rPr>
        <w:t xml:space="preserve">              -</w:t>
      </w:r>
      <w:r w:rsidR="00577AC7">
        <w:rPr>
          <w:sz w:val="20"/>
          <w:szCs w:val="20"/>
        </w:rPr>
        <w:t xml:space="preserve"> </w:t>
      </w:r>
      <w:r w:rsidRPr="00383231">
        <w:rPr>
          <w:sz w:val="20"/>
          <w:szCs w:val="20"/>
        </w:rPr>
        <w:t>износа</w:t>
      </w:r>
      <w:r w:rsidR="00577AC7">
        <w:rPr>
          <w:sz w:val="20"/>
          <w:szCs w:val="20"/>
        </w:rPr>
        <w:t xml:space="preserve"> </w:t>
      </w:r>
      <w:r w:rsidRPr="00383231">
        <w:rPr>
          <w:sz w:val="20"/>
          <w:szCs w:val="20"/>
        </w:rPr>
        <w:t xml:space="preserve">расхода и издатака за нефинансијску имовину, финансираних из кредита (ОП2352)                                                                                                                      </w:t>
      </w:r>
      <w:r w:rsidRPr="00383231">
        <w:rPr>
          <w:b/>
          <w:sz w:val="20"/>
          <w:szCs w:val="20"/>
        </w:rPr>
        <w:t>0</w:t>
      </w:r>
    </w:p>
    <w:p w14:paraId="6B6CF1AF" w14:textId="77777777" w:rsidR="00383231" w:rsidRPr="00383231" w:rsidRDefault="00383231" w:rsidP="00383231">
      <w:pPr>
        <w:jc w:val="both"/>
        <w:rPr>
          <w:b/>
          <w:sz w:val="20"/>
          <w:szCs w:val="20"/>
        </w:rPr>
      </w:pPr>
      <w:r w:rsidRPr="00383231">
        <w:rPr>
          <w:sz w:val="20"/>
          <w:szCs w:val="20"/>
        </w:rPr>
        <w:tab/>
        <w:t xml:space="preserve">            </w:t>
      </w:r>
      <w:r w:rsidRPr="00383231">
        <w:rPr>
          <w:b/>
          <w:sz w:val="20"/>
          <w:szCs w:val="20"/>
        </w:rPr>
        <w:tab/>
      </w:r>
    </w:p>
    <w:p w14:paraId="4D80B1CC" w14:textId="77777777" w:rsidR="00383231" w:rsidRPr="00383231" w:rsidRDefault="00383231" w:rsidP="00383231">
      <w:pPr>
        <w:jc w:val="both"/>
        <w:rPr>
          <w:sz w:val="20"/>
          <w:szCs w:val="20"/>
        </w:rPr>
      </w:pPr>
      <w:r w:rsidRPr="00383231">
        <w:rPr>
          <w:sz w:val="20"/>
          <w:szCs w:val="20"/>
        </w:rPr>
        <w:t>-</w:t>
      </w:r>
      <w:r w:rsidRPr="00383231">
        <w:rPr>
          <w:sz w:val="20"/>
          <w:szCs w:val="20"/>
        </w:rPr>
        <w:tab/>
        <w:t xml:space="preserve">износа приватизационих примања коришћена за покриће расхода текуће године (ОП2353)                                                                                                                  </w:t>
      </w:r>
      <w:r w:rsidRPr="00383231">
        <w:rPr>
          <w:b/>
          <w:sz w:val="20"/>
          <w:szCs w:val="20"/>
        </w:rPr>
        <w:t xml:space="preserve">    0</w:t>
      </w:r>
    </w:p>
    <w:p w14:paraId="5D31B640" w14:textId="77777777" w:rsidR="00383231" w:rsidRPr="00383231" w:rsidRDefault="00383231" w:rsidP="00383231">
      <w:pPr>
        <w:jc w:val="both"/>
        <w:rPr>
          <w:b/>
          <w:color w:val="FF0000"/>
          <w:sz w:val="20"/>
          <w:szCs w:val="20"/>
          <w:lang w:val="sr-Cyrl-CS"/>
        </w:rPr>
      </w:pPr>
      <w:r w:rsidRPr="00383231">
        <w:rPr>
          <w:color w:val="FF0000"/>
          <w:sz w:val="20"/>
          <w:szCs w:val="20"/>
        </w:rPr>
        <w:tab/>
      </w:r>
    </w:p>
    <w:p w14:paraId="5729989B" w14:textId="77777777" w:rsidR="00383231" w:rsidRPr="00383231" w:rsidRDefault="00383231" w:rsidP="00383231">
      <w:pPr>
        <w:jc w:val="both"/>
        <w:rPr>
          <w:b/>
          <w:color w:val="FF0000"/>
          <w:sz w:val="20"/>
          <w:szCs w:val="20"/>
          <w:lang w:val="sr-Cyrl-CS"/>
        </w:rPr>
      </w:pPr>
    </w:p>
    <w:p w14:paraId="71D0469A" w14:textId="77777777" w:rsidR="00383231" w:rsidRPr="00383231" w:rsidRDefault="00383231" w:rsidP="00383231">
      <w:pPr>
        <w:ind w:firstLine="708"/>
        <w:jc w:val="both"/>
        <w:rPr>
          <w:b/>
          <w:sz w:val="20"/>
          <w:szCs w:val="20"/>
          <w:lang w:val="sr-Cyrl-CS"/>
        </w:rPr>
      </w:pPr>
      <w:r w:rsidRPr="00383231">
        <w:rPr>
          <w:b/>
          <w:sz w:val="20"/>
          <w:szCs w:val="20"/>
        </w:rPr>
        <w:t>б) умањен за укључивање издатака</w:t>
      </w:r>
    </w:p>
    <w:p w14:paraId="5E31690C" w14:textId="77777777" w:rsidR="00383231" w:rsidRPr="00383231" w:rsidRDefault="00383231" w:rsidP="00383231">
      <w:pPr>
        <w:ind w:firstLine="708"/>
        <w:jc w:val="both"/>
        <w:rPr>
          <w:b/>
          <w:sz w:val="20"/>
          <w:szCs w:val="20"/>
          <w:lang w:val="sr-Cyrl-CS"/>
        </w:rPr>
      </w:pPr>
    </w:p>
    <w:p w14:paraId="2897C8CD" w14:textId="7A221DED" w:rsidR="00383231" w:rsidRPr="00383231" w:rsidRDefault="00383231" w:rsidP="00383231">
      <w:pPr>
        <w:ind w:firstLine="708"/>
        <w:jc w:val="both"/>
        <w:rPr>
          <w:b/>
          <w:sz w:val="20"/>
          <w:szCs w:val="20"/>
        </w:rPr>
      </w:pPr>
      <w:r w:rsidRPr="00383231">
        <w:rPr>
          <w:sz w:val="20"/>
          <w:szCs w:val="20"/>
        </w:rPr>
        <w:t xml:space="preserve">  -    утрошених средстава текућих прихода и примања од продаје нефинансијске имовине за отплату обавезе по кредитима (ОП2355)       </w:t>
      </w:r>
      <w:r w:rsidRPr="00383231">
        <w:rPr>
          <w:b/>
          <w:sz w:val="20"/>
          <w:szCs w:val="20"/>
        </w:rPr>
        <w:t>0</w:t>
      </w:r>
    </w:p>
    <w:p w14:paraId="61FF3956" w14:textId="77777777" w:rsidR="00383231" w:rsidRPr="00383231" w:rsidRDefault="00383231" w:rsidP="00383231">
      <w:pPr>
        <w:ind w:firstLine="708"/>
        <w:jc w:val="both"/>
        <w:rPr>
          <w:sz w:val="20"/>
          <w:szCs w:val="20"/>
        </w:rPr>
      </w:pPr>
    </w:p>
    <w:p w14:paraId="1747826B" w14:textId="561391D3" w:rsidR="00383231" w:rsidRPr="00383231" w:rsidRDefault="00383231" w:rsidP="00383231">
      <w:pPr>
        <w:ind w:firstLine="708"/>
        <w:jc w:val="both"/>
        <w:rPr>
          <w:b/>
          <w:sz w:val="20"/>
          <w:szCs w:val="20"/>
        </w:rPr>
      </w:pPr>
      <w:r w:rsidRPr="00383231">
        <w:rPr>
          <w:sz w:val="20"/>
          <w:szCs w:val="20"/>
        </w:rPr>
        <w:t xml:space="preserve">  -     утрошених средстава текућих прихода и примања од продаје нефинансијске имовине за набавку финансијске имовине (ОП2356)          </w:t>
      </w:r>
      <w:r w:rsidRPr="00383231">
        <w:rPr>
          <w:b/>
          <w:sz w:val="20"/>
          <w:szCs w:val="20"/>
        </w:rPr>
        <w:t>0</w:t>
      </w:r>
    </w:p>
    <w:p w14:paraId="2D63051C" w14:textId="77777777" w:rsidR="00383231" w:rsidRPr="00383231" w:rsidRDefault="00383231" w:rsidP="00383231">
      <w:pPr>
        <w:jc w:val="center"/>
        <w:rPr>
          <w:b/>
          <w:color w:val="FF0000"/>
          <w:sz w:val="20"/>
          <w:szCs w:val="20"/>
        </w:rPr>
      </w:pPr>
    </w:p>
    <w:p w14:paraId="4AC7CC87" w14:textId="77777777" w:rsidR="00383231" w:rsidRPr="00383231" w:rsidRDefault="00383231" w:rsidP="00383231">
      <w:pPr>
        <w:tabs>
          <w:tab w:val="left" w:pos="795"/>
          <w:tab w:val="left" w:pos="6570"/>
          <w:tab w:val="left" w:pos="8490"/>
        </w:tabs>
        <w:rPr>
          <w:b/>
          <w:sz w:val="20"/>
          <w:szCs w:val="20"/>
          <w:lang w:val="sr-Cyrl-RS"/>
        </w:rPr>
      </w:pPr>
      <w:r w:rsidRPr="00383231">
        <w:rPr>
          <w:b/>
          <w:color w:val="FF0000"/>
          <w:sz w:val="20"/>
          <w:szCs w:val="20"/>
        </w:rPr>
        <w:tab/>
      </w:r>
      <w:r w:rsidRPr="00383231">
        <w:rPr>
          <w:b/>
          <w:sz w:val="20"/>
          <w:szCs w:val="20"/>
        </w:rPr>
        <w:t xml:space="preserve">в) вишак примања и прихода-суфицит (ОП2357) </w:t>
      </w:r>
      <w:r w:rsidRPr="00383231">
        <w:rPr>
          <w:b/>
          <w:sz w:val="20"/>
          <w:szCs w:val="20"/>
        </w:rPr>
        <w:tab/>
        <w:t xml:space="preserve">                                </w:t>
      </w:r>
      <w:r w:rsidRPr="00383231">
        <w:rPr>
          <w:b/>
          <w:sz w:val="20"/>
          <w:szCs w:val="20"/>
          <w:lang w:val="sr-Cyrl-RS"/>
        </w:rPr>
        <w:t>100.253</w:t>
      </w:r>
    </w:p>
    <w:p w14:paraId="6DFE2A36" w14:textId="77777777" w:rsidR="00383231" w:rsidRPr="00383231" w:rsidRDefault="00383231" w:rsidP="00383231">
      <w:pPr>
        <w:jc w:val="center"/>
        <w:rPr>
          <w:b/>
          <w:color w:val="FF0000"/>
          <w:sz w:val="20"/>
          <w:szCs w:val="20"/>
        </w:rPr>
      </w:pPr>
    </w:p>
    <w:p w14:paraId="4AA64B48" w14:textId="77777777" w:rsidR="00383231" w:rsidRPr="00383231" w:rsidRDefault="00383231" w:rsidP="00383231">
      <w:pPr>
        <w:jc w:val="center"/>
        <w:rPr>
          <w:b/>
          <w:color w:val="FF0000"/>
          <w:sz w:val="20"/>
          <w:szCs w:val="20"/>
        </w:rPr>
      </w:pPr>
    </w:p>
    <w:p w14:paraId="68A2F81F" w14:textId="03C68363" w:rsidR="00383231" w:rsidRPr="00383231" w:rsidRDefault="00383231" w:rsidP="00383231">
      <w:pPr>
        <w:numPr>
          <w:ilvl w:val="0"/>
          <w:numId w:val="60"/>
        </w:numPr>
        <w:tabs>
          <w:tab w:val="left" w:pos="825"/>
        </w:tabs>
        <w:contextualSpacing/>
        <w:rPr>
          <w:sz w:val="20"/>
          <w:szCs w:val="20"/>
        </w:rPr>
      </w:pPr>
      <w:r w:rsidRPr="00383231">
        <w:rPr>
          <w:sz w:val="20"/>
          <w:szCs w:val="20"/>
        </w:rPr>
        <w:t xml:space="preserve">Део вишка прихода и примања опредељен за наредну годину (ОП2360)    </w:t>
      </w:r>
      <w:r w:rsidRPr="00383231">
        <w:rPr>
          <w:b/>
          <w:sz w:val="20"/>
          <w:szCs w:val="20"/>
        </w:rPr>
        <w:t xml:space="preserve">       </w:t>
      </w:r>
      <w:r w:rsidR="00577AC7">
        <w:rPr>
          <w:b/>
          <w:sz w:val="20"/>
          <w:szCs w:val="20"/>
        </w:rPr>
        <w:t xml:space="preserve">                 </w:t>
      </w:r>
      <w:r w:rsidRPr="00383231">
        <w:rPr>
          <w:b/>
          <w:sz w:val="20"/>
          <w:szCs w:val="20"/>
          <w:lang w:val="sr-Cyrl-RS"/>
        </w:rPr>
        <w:t>127.433</w:t>
      </w:r>
    </w:p>
    <w:p w14:paraId="1020AF42" w14:textId="1F9C621D" w:rsidR="00383231" w:rsidRPr="00383231" w:rsidRDefault="00383231" w:rsidP="00577AC7">
      <w:pPr>
        <w:numPr>
          <w:ilvl w:val="0"/>
          <w:numId w:val="60"/>
        </w:numPr>
        <w:tabs>
          <w:tab w:val="left" w:pos="825"/>
        </w:tabs>
        <w:contextualSpacing/>
        <w:rPr>
          <w:sz w:val="20"/>
          <w:szCs w:val="20"/>
        </w:rPr>
      </w:pPr>
      <w:r w:rsidRPr="00383231">
        <w:rPr>
          <w:sz w:val="20"/>
          <w:szCs w:val="20"/>
        </w:rPr>
        <w:t>Нераспоређени део вишка прихода и примања за пренос у наредну годину (ОП2361)</w:t>
      </w:r>
      <w:r w:rsidR="00577AC7">
        <w:rPr>
          <w:sz w:val="20"/>
          <w:szCs w:val="20"/>
        </w:rPr>
        <w:t xml:space="preserve">            </w:t>
      </w:r>
      <w:r w:rsidRPr="00383231">
        <w:rPr>
          <w:b/>
          <w:sz w:val="20"/>
          <w:szCs w:val="20"/>
          <w:lang w:val="sr-Cyrl-RS"/>
        </w:rPr>
        <w:t>470</w:t>
      </w:r>
    </w:p>
    <w:p w14:paraId="50F03BC3" w14:textId="77777777" w:rsidR="00383231" w:rsidRPr="00383231" w:rsidRDefault="00383231" w:rsidP="00383231">
      <w:pPr>
        <w:jc w:val="center"/>
        <w:rPr>
          <w:b/>
          <w:color w:val="FF0000"/>
          <w:sz w:val="20"/>
          <w:szCs w:val="20"/>
        </w:rPr>
      </w:pPr>
    </w:p>
    <w:p w14:paraId="23D312B2" w14:textId="77777777" w:rsidR="00383231" w:rsidRPr="00383231" w:rsidRDefault="00383231" w:rsidP="00383231">
      <w:pPr>
        <w:jc w:val="center"/>
        <w:rPr>
          <w:b/>
          <w:color w:val="FF0000"/>
          <w:sz w:val="20"/>
          <w:szCs w:val="20"/>
        </w:rPr>
      </w:pPr>
    </w:p>
    <w:p w14:paraId="73810EB4" w14:textId="77777777" w:rsidR="00383231" w:rsidRPr="00383231" w:rsidRDefault="00383231" w:rsidP="00383231">
      <w:pPr>
        <w:jc w:val="center"/>
        <w:rPr>
          <w:b/>
          <w:color w:val="FF0000"/>
          <w:sz w:val="20"/>
          <w:szCs w:val="20"/>
        </w:rPr>
      </w:pPr>
    </w:p>
    <w:p w14:paraId="391DF9A4" w14:textId="77777777" w:rsidR="00383231" w:rsidRPr="00383231" w:rsidRDefault="00383231" w:rsidP="00383231">
      <w:pPr>
        <w:ind w:firstLine="708"/>
        <w:jc w:val="center"/>
        <w:rPr>
          <w:b/>
          <w:sz w:val="20"/>
          <w:szCs w:val="20"/>
        </w:rPr>
      </w:pPr>
      <w:r w:rsidRPr="00383231">
        <w:rPr>
          <w:b/>
          <w:sz w:val="20"/>
          <w:szCs w:val="20"/>
        </w:rPr>
        <w:t>Члан 3.</w:t>
      </w:r>
    </w:p>
    <w:p w14:paraId="4DFED1EF" w14:textId="77777777" w:rsidR="00383231" w:rsidRPr="00383231" w:rsidRDefault="00383231" w:rsidP="00383231">
      <w:pPr>
        <w:ind w:firstLine="708"/>
        <w:jc w:val="both"/>
        <w:rPr>
          <w:sz w:val="20"/>
          <w:szCs w:val="20"/>
          <w:lang w:val="sr-Cyrl-CS"/>
        </w:rPr>
      </w:pPr>
      <w:r w:rsidRPr="00383231">
        <w:rPr>
          <w:sz w:val="20"/>
          <w:szCs w:val="20"/>
        </w:rPr>
        <w:t xml:space="preserve">У Извештају о капиталним издацима и финансирању (консолидованом) у периоду од 1. јануара до 31. децембра 2024. године (Образац 3), утврђени су укупна примања у износу од </w:t>
      </w:r>
      <w:r w:rsidRPr="00383231">
        <w:rPr>
          <w:b/>
          <w:sz w:val="20"/>
          <w:szCs w:val="20"/>
          <w:lang w:val="sr-Cyrl-RS"/>
        </w:rPr>
        <w:t>1</w:t>
      </w:r>
      <w:r w:rsidRPr="00383231">
        <w:rPr>
          <w:b/>
          <w:sz w:val="20"/>
          <w:szCs w:val="20"/>
        </w:rPr>
        <w:t>.0</w:t>
      </w:r>
      <w:r w:rsidRPr="00383231">
        <w:rPr>
          <w:b/>
          <w:sz w:val="20"/>
          <w:szCs w:val="20"/>
          <w:lang w:val="sr-Cyrl-RS"/>
        </w:rPr>
        <w:t>67</w:t>
      </w:r>
      <w:r w:rsidRPr="00383231">
        <w:rPr>
          <w:b/>
          <w:sz w:val="20"/>
          <w:szCs w:val="20"/>
        </w:rPr>
        <w:t xml:space="preserve"> </w:t>
      </w:r>
      <w:r w:rsidRPr="00383231">
        <w:rPr>
          <w:sz w:val="20"/>
          <w:szCs w:val="20"/>
        </w:rPr>
        <w:t xml:space="preserve"> динара и укупни издаци  у износу </w:t>
      </w:r>
      <w:r w:rsidRPr="00383231">
        <w:rPr>
          <w:b/>
          <w:sz w:val="20"/>
          <w:szCs w:val="20"/>
          <w:lang w:val="sr-Cyrl-RS"/>
        </w:rPr>
        <w:t>137.551</w:t>
      </w:r>
      <w:r w:rsidRPr="00383231">
        <w:rPr>
          <w:sz w:val="20"/>
          <w:szCs w:val="20"/>
        </w:rPr>
        <w:t xml:space="preserve"> хиљада динара</w:t>
      </w:r>
    </w:p>
    <w:p w14:paraId="43C890FF" w14:textId="77777777" w:rsidR="00383231" w:rsidRPr="00383231" w:rsidRDefault="00383231" w:rsidP="00383231">
      <w:pPr>
        <w:ind w:firstLine="708"/>
        <w:jc w:val="both"/>
        <w:rPr>
          <w:b/>
          <w:sz w:val="20"/>
          <w:szCs w:val="20"/>
          <w:lang w:val="sr-Cyrl-CS"/>
        </w:rPr>
      </w:pPr>
    </w:p>
    <w:p w14:paraId="006F51F2" w14:textId="229E191A" w:rsidR="00383231" w:rsidRPr="00383231" w:rsidRDefault="00383231" w:rsidP="00383231">
      <w:pPr>
        <w:rPr>
          <w:b/>
          <w:sz w:val="20"/>
          <w:szCs w:val="20"/>
          <w:lang w:val="sr-Cyrl-RS"/>
        </w:rPr>
      </w:pPr>
      <w:r w:rsidRPr="00383231">
        <w:rPr>
          <w:b/>
          <w:sz w:val="20"/>
          <w:szCs w:val="20"/>
        </w:rPr>
        <w:t>I</w:t>
      </w:r>
      <w:r w:rsidRPr="00383231">
        <w:rPr>
          <w:b/>
          <w:sz w:val="20"/>
          <w:szCs w:val="20"/>
        </w:rPr>
        <w:tab/>
        <w:t>ПРИМАЊА</w:t>
      </w:r>
      <w:r w:rsidRPr="00383231">
        <w:rPr>
          <w:b/>
          <w:sz w:val="20"/>
          <w:szCs w:val="20"/>
        </w:rPr>
        <w:tab/>
      </w:r>
      <w:r w:rsidRPr="00383231">
        <w:rPr>
          <w:b/>
          <w:sz w:val="20"/>
          <w:szCs w:val="20"/>
        </w:rPr>
        <w:tab/>
      </w:r>
      <w:r w:rsidRPr="00383231">
        <w:rPr>
          <w:b/>
          <w:sz w:val="20"/>
          <w:szCs w:val="20"/>
        </w:rPr>
        <w:tab/>
      </w:r>
      <w:r w:rsidRPr="00383231">
        <w:rPr>
          <w:b/>
          <w:sz w:val="20"/>
          <w:szCs w:val="20"/>
        </w:rPr>
        <w:tab/>
      </w:r>
      <w:r w:rsidR="00577AC7">
        <w:rPr>
          <w:b/>
          <w:sz w:val="20"/>
          <w:szCs w:val="20"/>
        </w:rPr>
        <w:t xml:space="preserve">                                               </w:t>
      </w:r>
      <w:r w:rsidRPr="00383231">
        <w:rPr>
          <w:b/>
          <w:sz w:val="20"/>
          <w:szCs w:val="20"/>
        </w:rPr>
        <w:t xml:space="preserve"> </w:t>
      </w:r>
      <w:r w:rsidRPr="00383231">
        <w:rPr>
          <w:b/>
          <w:sz w:val="20"/>
          <w:szCs w:val="20"/>
          <w:lang w:val="sr-Cyrl-RS"/>
        </w:rPr>
        <w:t>1.067</w:t>
      </w:r>
    </w:p>
    <w:p w14:paraId="49A75315" w14:textId="77777777" w:rsidR="00383231" w:rsidRPr="00383231" w:rsidRDefault="00383231" w:rsidP="00383231">
      <w:pPr>
        <w:rPr>
          <w:sz w:val="20"/>
          <w:szCs w:val="20"/>
        </w:rPr>
      </w:pPr>
      <w:r w:rsidRPr="00383231">
        <w:rPr>
          <w:sz w:val="20"/>
          <w:szCs w:val="20"/>
          <w:lang w:val="sr-Cyrl-CS"/>
        </w:rPr>
        <w:t xml:space="preserve">            </w:t>
      </w:r>
      <w:r w:rsidRPr="00383231">
        <w:rPr>
          <w:sz w:val="20"/>
          <w:szCs w:val="20"/>
        </w:rPr>
        <w:t>•</w:t>
      </w:r>
      <w:r w:rsidRPr="00383231">
        <w:rPr>
          <w:sz w:val="20"/>
          <w:szCs w:val="20"/>
          <w:lang w:val="sr-Cyrl-CS"/>
        </w:rPr>
        <w:t xml:space="preserve">   </w:t>
      </w:r>
      <w:r w:rsidRPr="00383231">
        <w:rPr>
          <w:sz w:val="20"/>
          <w:szCs w:val="20"/>
        </w:rPr>
        <w:t>Примања од продаје нефинансијске имовине</w:t>
      </w:r>
      <w:r w:rsidRPr="00383231">
        <w:rPr>
          <w:sz w:val="20"/>
          <w:szCs w:val="20"/>
        </w:rPr>
        <w:tab/>
      </w:r>
      <w:r w:rsidRPr="00383231">
        <w:rPr>
          <w:sz w:val="20"/>
          <w:szCs w:val="20"/>
        </w:rPr>
        <w:tab/>
        <w:t xml:space="preserve">                   </w:t>
      </w:r>
      <w:r w:rsidRPr="00383231">
        <w:rPr>
          <w:sz w:val="20"/>
          <w:szCs w:val="20"/>
          <w:lang w:val="sr-Cyrl-RS"/>
        </w:rPr>
        <w:t>1.067</w:t>
      </w:r>
      <w:r w:rsidRPr="00383231">
        <w:rPr>
          <w:sz w:val="20"/>
          <w:szCs w:val="20"/>
        </w:rPr>
        <w:tab/>
      </w:r>
      <w:r w:rsidRPr="00383231">
        <w:rPr>
          <w:sz w:val="20"/>
          <w:szCs w:val="20"/>
        </w:rPr>
        <w:tab/>
      </w:r>
    </w:p>
    <w:p w14:paraId="332B1FE0" w14:textId="7AB651F4" w:rsidR="00383231" w:rsidRPr="00383231" w:rsidRDefault="00383231" w:rsidP="00383231">
      <w:pPr>
        <w:rPr>
          <w:sz w:val="20"/>
          <w:szCs w:val="20"/>
        </w:rPr>
      </w:pPr>
      <w:r w:rsidRPr="00383231">
        <w:rPr>
          <w:b/>
          <w:sz w:val="20"/>
          <w:szCs w:val="20"/>
        </w:rPr>
        <w:t xml:space="preserve">            •</w:t>
      </w:r>
      <w:r w:rsidRPr="00383231">
        <w:rPr>
          <w:b/>
          <w:sz w:val="20"/>
          <w:szCs w:val="20"/>
          <w:lang w:val="sr-Cyrl-CS"/>
        </w:rPr>
        <w:t xml:space="preserve">   </w:t>
      </w:r>
      <w:r w:rsidRPr="00383231">
        <w:rPr>
          <w:sz w:val="20"/>
          <w:szCs w:val="20"/>
        </w:rPr>
        <w:t>Примања од заду</w:t>
      </w:r>
      <w:r w:rsidRPr="00383231">
        <w:rPr>
          <w:sz w:val="20"/>
          <w:szCs w:val="20"/>
          <w:lang w:val="sr-Cyrl-CS"/>
        </w:rPr>
        <w:t>ж</w:t>
      </w:r>
      <w:r w:rsidRPr="00383231">
        <w:rPr>
          <w:sz w:val="20"/>
          <w:szCs w:val="20"/>
        </w:rPr>
        <w:t>ивања и продаје фин. имовине</w:t>
      </w:r>
      <w:r w:rsidRPr="00383231">
        <w:rPr>
          <w:sz w:val="20"/>
          <w:szCs w:val="20"/>
        </w:rPr>
        <w:tab/>
      </w:r>
      <w:r w:rsidRPr="00383231">
        <w:rPr>
          <w:sz w:val="20"/>
          <w:szCs w:val="20"/>
          <w:lang w:val="sr-Cyrl-CS"/>
        </w:rPr>
        <w:t xml:space="preserve">    </w:t>
      </w:r>
      <w:r w:rsidRPr="00383231">
        <w:rPr>
          <w:sz w:val="20"/>
          <w:szCs w:val="20"/>
        </w:rPr>
        <w:t xml:space="preserve">              </w:t>
      </w:r>
      <w:r w:rsidR="00577AC7">
        <w:rPr>
          <w:sz w:val="20"/>
          <w:szCs w:val="20"/>
        </w:rPr>
        <w:t xml:space="preserve">                     </w:t>
      </w:r>
      <w:r w:rsidRPr="00383231">
        <w:rPr>
          <w:sz w:val="20"/>
          <w:szCs w:val="20"/>
        </w:rPr>
        <w:t xml:space="preserve"> 0     </w:t>
      </w:r>
    </w:p>
    <w:p w14:paraId="1872B21D" w14:textId="77777777" w:rsidR="00383231" w:rsidRPr="00383231" w:rsidRDefault="00383231" w:rsidP="00383231">
      <w:pPr>
        <w:rPr>
          <w:sz w:val="20"/>
          <w:szCs w:val="20"/>
        </w:rPr>
      </w:pPr>
      <w:r w:rsidRPr="00383231">
        <w:rPr>
          <w:sz w:val="20"/>
          <w:szCs w:val="20"/>
        </w:rPr>
        <w:t xml:space="preserve">    </w:t>
      </w:r>
    </w:p>
    <w:p w14:paraId="0327BEEE" w14:textId="6F4DA417" w:rsidR="00383231" w:rsidRPr="00383231" w:rsidRDefault="00383231" w:rsidP="00383231">
      <w:pPr>
        <w:rPr>
          <w:b/>
          <w:sz w:val="20"/>
          <w:szCs w:val="20"/>
          <w:lang w:val="sr-Cyrl-RS"/>
        </w:rPr>
      </w:pPr>
      <w:r w:rsidRPr="00383231">
        <w:rPr>
          <w:b/>
          <w:sz w:val="20"/>
          <w:szCs w:val="20"/>
        </w:rPr>
        <w:t>II</w:t>
      </w:r>
      <w:r w:rsidRPr="00383231">
        <w:rPr>
          <w:b/>
          <w:sz w:val="20"/>
          <w:szCs w:val="20"/>
        </w:rPr>
        <w:tab/>
        <w:t>ИЗДАЦИ</w:t>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rPr>
        <w:tab/>
      </w:r>
      <w:r w:rsidR="00577AC7">
        <w:rPr>
          <w:b/>
          <w:sz w:val="20"/>
          <w:szCs w:val="20"/>
        </w:rPr>
        <w:t xml:space="preserve">                            </w:t>
      </w:r>
      <w:r w:rsidRPr="00383231">
        <w:rPr>
          <w:b/>
          <w:sz w:val="20"/>
          <w:szCs w:val="20"/>
        </w:rPr>
        <w:t xml:space="preserve"> 1</w:t>
      </w:r>
      <w:r w:rsidRPr="00383231">
        <w:rPr>
          <w:b/>
          <w:sz w:val="20"/>
          <w:szCs w:val="20"/>
          <w:lang w:val="sr-Cyrl-RS"/>
        </w:rPr>
        <w:t>37.551</w:t>
      </w:r>
    </w:p>
    <w:p w14:paraId="26D47360" w14:textId="0CFE28FA" w:rsidR="00383231" w:rsidRPr="00383231" w:rsidRDefault="00383231" w:rsidP="00383231">
      <w:pPr>
        <w:rPr>
          <w:sz w:val="20"/>
          <w:szCs w:val="20"/>
        </w:rPr>
      </w:pPr>
      <w:r w:rsidRPr="00383231">
        <w:rPr>
          <w:sz w:val="20"/>
          <w:szCs w:val="20"/>
          <w:lang w:val="sr-Cyrl-CS"/>
        </w:rPr>
        <w:t xml:space="preserve">           </w:t>
      </w:r>
      <w:r w:rsidRPr="00383231">
        <w:rPr>
          <w:sz w:val="20"/>
          <w:szCs w:val="20"/>
        </w:rPr>
        <w:t>•</w:t>
      </w:r>
      <w:r w:rsidRPr="00383231">
        <w:rPr>
          <w:sz w:val="20"/>
          <w:szCs w:val="20"/>
          <w:lang w:val="sr-Cyrl-CS"/>
        </w:rPr>
        <w:t xml:space="preserve"> </w:t>
      </w:r>
      <w:r w:rsidRPr="00383231">
        <w:rPr>
          <w:sz w:val="20"/>
          <w:szCs w:val="20"/>
        </w:rPr>
        <w:t>Основна средства</w:t>
      </w:r>
      <w:r w:rsidRPr="00383231">
        <w:rPr>
          <w:sz w:val="20"/>
          <w:szCs w:val="20"/>
        </w:rPr>
        <w:tab/>
      </w:r>
      <w:r w:rsidRPr="00383231">
        <w:rPr>
          <w:sz w:val="20"/>
          <w:szCs w:val="20"/>
        </w:rPr>
        <w:tab/>
      </w:r>
      <w:r w:rsidRPr="00383231">
        <w:rPr>
          <w:sz w:val="20"/>
          <w:szCs w:val="20"/>
        </w:rPr>
        <w:tab/>
      </w:r>
      <w:r w:rsidRPr="00383231">
        <w:rPr>
          <w:sz w:val="20"/>
          <w:szCs w:val="20"/>
        </w:rPr>
        <w:tab/>
      </w:r>
      <w:r w:rsidRPr="00383231">
        <w:rPr>
          <w:sz w:val="20"/>
          <w:szCs w:val="20"/>
        </w:rPr>
        <w:tab/>
        <w:t xml:space="preserve">               1</w:t>
      </w:r>
      <w:r w:rsidRPr="00383231">
        <w:rPr>
          <w:sz w:val="20"/>
          <w:szCs w:val="20"/>
          <w:lang w:val="sr-Cyrl-RS"/>
        </w:rPr>
        <w:t>36.037</w:t>
      </w:r>
      <w:r w:rsidRPr="00383231">
        <w:rPr>
          <w:sz w:val="20"/>
          <w:szCs w:val="20"/>
        </w:rPr>
        <w:tab/>
      </w:r>
      <w:r w:rsidRPr="00383231">
        <w:rPr>
          <w:sz w:val="20"/>
          <w:szCs w:val="20"/>
        </w:rPr>
        <w:tab/>
      </w:r>
      <w:r w:rsidRPr="00383231">
        <w:rPr>
          <w:sz w:val="20"/>
          <w:szCs w:val="20"/>
        </w:rPr>
        <w:tab/>
      </w:r>
    </w:p>
    <w:p w14:paraId="3F5AE539" w14:textId="70465A43" w:rsidR="00383231" w:rsidRPr="00383231" w:rsidRDefault="00383231" w:rsidP="00383231">
      <w:pPr>
        <w:rPr>
          <w:sz w:val="20"/>
          <w:szCs w:val="20"/>
          <w:lang w:val="sr-Cyrl-RS"/>
        </w:rPr>
      </w:pPr>
      <w:r w:rsidRPr="00383231">
        <w:rPr>
          <w:sz w:val="20"/>
          <w:szCs w:val="20"/>
          <w:lang w:val="sr-Cyrl-CS"/>
        </w:rPr>
        <w:t xml:space="preserve">           </w:t>
      </w:r>
      <w:r w:rsidRPr="00383231">
        <w:rPr>
          <w:sz w:val="20"/>
          <w:szCs w:val="20"/>
        </w:rPr>
        <w:t>•</w:t>
      </w:r>
      <w:r w:rsidRPr="00383231">
        <w:rPr>
          <w:sz w:val="20"/>
          <w:szCs w:val="20"/>
          <w:lang w:val="sr-Cyrl-CS"/>
        </w:rPr>
        <w:t xml:space="preserve"> </w:t>
      </w:r>
      <w:r w:rsidRPr="00383231">
        <w:rPr>
          <w:sz w:val="20"/>
          <w:szCs w:val="20"/>
        </w:rPr>
        <w:t xml:space="preserve">Залихе </w:t>
      </w:r>
      <w:r w:rsidRPr="00383231">
        <w:rPr>
          <w:sz w:val="20"/>
          <w:szCs w:val="20"/>
        </w:rPr>
        <w:tab/>
      </w:r>
      <w:r w:rsidRPr="00383231">
        <w:rPr>
          <w:sz w:val="20"/>
          <w:szCs w:val="20"/>
        </w:rPr>
        <w:tab/>
      </w:r>
      <w:r w:rsidRPr="00383231">
        <w:rPr>
          <w:sz w:val="20"/>
          <w:szCs w:val="20"/>
        </w:rPr>
        <w:tab/>
      </w:r>
      <w:r w:rsidRPr="00383231">
        <w:rPr>
          <w:sz w:val="20"/>
          <w:szCs w:val="20"/>
        </w:rPr>
        <w:tab/>
      </w:r>
      <w:r w:rsidRPr="00383231">
        <w:rPr>
          <w:sz w:val="20"/>
          <w:szCs w:val="20"/>
        </w:rPr>
        <w:tab/>
      </w:r>
      <w:r w:rsidRPr="00383231">
        <w:rPr>
          <w:sz w:val="20"/>
          <w:szCs w:val="20"/>
        </w:rPr>
        <w:tab/>
        <w:t xml:space="preserve">                           </w:t>
      </w:r>
      <w:r w:rsidR="00577AC7">
        <w:rPr>
          <w:sz w:val="20"/>
          <w:szCs w:val="20"/>
        </w:rPr>
        <w:t xml:space="preserve">         </w:t>
      </w:r>
      <w:r w:rsidRPr="00383231">
        <w:rPr>
          <w:sz w:val="20"/>
          <w:szCs w:val="20"/>
        </w:rPr>
        <w:t>29</w:t>
      </w:r>
      <w:r w:rsidRPr="00383231">
        <w:rPr>
          <w:sz w:val="20"/>
          <w:szCs w:val="20"/>
          <w:lang w:val="sr-Cyrl-RS"/>
        </w:rPr>
        <w:t>5</w:t>
      </w:r>
    </w:p>
    <w:p w14:paraId="1D1880CB" w14:textId="5601B499" w:rsidR="00383231" w:rsidRPr="00383231" w:rsidRDefault="00383231" w:rsidP="00383231">
      <w:pPr>
        <w:rPr>
          <w:sz w:val="20"/>
          <w:szCs w:val="20"/>
          <w:lang w:val="sr-Cyrl-RS"/>
        </w:rPr>
      </w:pPr>
      <w:r w:rsidRPr="00383231">
        <w:rPr>
          <w:sz w:val="20"/>
          <w:szCs w:val="20"/>
          <w:lang w:val="sr-Cyrl-CS"/>
        </w:rPr>
        <w:t xml:space="preserve">           </w:t>
      </w:r>
      <w:r w:rsidRPr="00383231">
        <w:rPr>
          <w:sz w:val="20"/>
          <w:szCs w:val="20"/>
        </w:rPr>
        <w:t>•</w:t>
      </w:r>
      <w:r w:rsidRPr="00383231">
        <w:rPr>
          <w:sz w:val="20"/>
          <w:szCs w:val="20"/>
          <w:lang w:val="sr-Cyrl-CS"/>
        </w:rPr>
        <w:t xml:space="preserve"> </w:t>
      </w:r>
      <w:r w:rsidRPr="00383231">
        <w:rPr>
          <w:sz w:val="20"/>
          <w:szCs w:val="20"/>
        </w:rPr>
        <w:t xml:space="preserve">Природна имовина                                                                    </w:t>
      </w:r>
      <w:r w:rsidRPr="00383231">
        <w:rPr>
          <w:sz w:val="20"/>
          <w:szCs w:val="20"/>
          <w:lang w:val="sr-Cyrl-RS"/>
        </w:rPr>
        <w:t xml:space="preserve"> </w:t>
      </w:r>
      <w:r w:rsidRPr="00383231">
        <w:rPr>
          <w:sz w:val="20"/>
          <w:szCs w:val="20"/>
        </w:rPr>
        <w:t xml:space="preserve">   </w:t>
      </w:r>
      <w:r w:rsidR="00577AC7">
        <w:rPr>
          <w:sz w:val="20"/>
          <w:szCs w:val="20"/>
        </w:rPr>
        <w:t xml:space="preserve">                </w:t>
      </w:r>
      <w:r w:rsidRPr="00383231">
        <w:rPr>
          <w:sz w:val="20"/>
          <w:szCs w:val="20"/>
        </w:rPr>
        <w:t>1</w:t>
      </w:r>
      <w:r w:rsidRPr="00383231">
        <w:rPr>
          <w:sz w:val="20"/>
          <w:szCs w:val="20"/>
          <w:lang w:val="sr-Cyrl-RS"/>
        </w:rPr>
        <w:t>.219</w:t>
      </w:r>
    </w:p>
    <w:p w14:paraId="5011B15B" w14:textId="1A7A3FF4" w:rsidR="00383231" w:rsidRPr="00383231" w:rsidRDefault="00383231" w:rsidP="00383231">
      <w:pPr>
        <w:rPr>
          <w:sz w:val="20"/>
          <w:szCs w:val="20"/>
        </w:rPr>
      </w:pPr>
      <w:r w:rsidRPr="00383231">
        <w:rPr>
          <w:sz w:val="20"/>
          <w:szCs w:val="20"/>
          <w:lang w:val="sr-Cyrl-CS"/>
        </w:rPr>
        <w:t xml:space="preserve">           </w:t>
      </w:r>
      <w:r w:rsidRPr="00383231">
        <w:rPr>
          <w:sz w:val="20"/>
          <w:szCs w:val="20"/>
        </w:rPr>
        <w:t>•</w:t>
      </w:r>
      <w:r w:rsidRPr="00383231">
        <w:rPr>
          <w:sz w:val="20"/>
          <w:szCs w:val="20"/>
          <w:lang w:val="sr-Cyrl-CS"/>
        </w:rPr>
        <w:t xml:space="preserve"> </w:t>
      </w:r>
      <w:r w:rsidRPr="00383231">
        <w:rPr>
          <w:sz w:val="20"/>
          <w:szCs w:val="20"/>
        </w:rPr>
        <w:t>Издаци за отплату главнице кредита</w:t>
      </w:r>
      <w:r w:rsidRPr="00383231">
        <w:rPr>
          <w:sz w:val="20"/>
          <w:szCs w:val="20"/>
        </w:rPr>
        <w:tab/>
      </w:r>
      <w:r w:rsidRPr="00383231">
        <w:rPr>
          <w:sz w:val="20"/>
          <w:szCs w:val="20"/>
        </w:rPr>
        <w:tab/>
      </w:r>
      <w:r w:rsidRPr="00383231">
        <w:rPr>
          <w:sz w:val="20"/>
          <w:szCs w:val="20"/>
        </w:rPr>
        <w:tab/>
        <w:t xml:space="preserve">                  </w:t>
      </w:r>
      <w:r w:rsidR="00577AC7">
        <w:rPr>
          <w:sz w:val="20"/>
          <w:szCs w:val="20"/>
        </w:rPr>
        <w:t xml:space="preserve">        </w:t>
      </w:r>
      <w:r w:rsidRPr="00383231">
        <w:rPr>
          <w:sz w:val="20"/>
          <w:szCs w:val="20"/>
        </w:rPr>
        <w:t>0</w:t>
      </w:r>
    </w:p>
    <w:p w14:paraId="51CDC015" w14:textId="5430D41E" w:rsidR="00383231" w:rsidRPr="00383231" w:rsidRDefault="00383231" w:rsidP="00383231">
      <w:pPr>
        <w:rPr>
          <w:sz w:val="20"/>
          <w:szCs w:val="20"/>
        </w:rPr>
      </w:pPr>
      <w:r w:rsidRPr="00383231">
        <w:rPr>
          <w:sz w:val="20"/>
          <w:szCs w:val="20"/>
          <w:lang w:val="sr-Cyrl-CS"/>
        </w:rPr>
        <w:t xml:space="preserve">           </w:t>
      </w:r>
      <w:r w:rsidRPr="00383231">
        <w:rPr>
          <w:sz w:val="20"/>
          <w:szCs w:val="20"/>
        </w:rPr>
        <w:t>•</w:t>
      </w:r>
      <w:r w:rsidRPr="00383231">
        <w:rPr>
          <w:sz w:val="20"/>
          <w:szCs w:val="20"/>
          <w:lang w:val="sr-Cyrl-CS"/>
        </w:rPr>
        <w:t xml:space="preserve"> </w:t>
      </w:r>
      <w:r w:rsidRPr="00383231">
        <w:rPr>
          <w:sz w:val="20"/>
          <w:szCs w:val="20"/>
        </w:rPr>
        <w:t xml:space="preserve">Издаци за набавку фин.имовине                                                        </w:t>
      </w:r>
      <w:r w:rsidR="00577AC7">
        <w:rPr>
          <w:sz w:val="20"/>
          <w:szCs w:val="20"/>
        </w:rPr>
        <w:t xml:space="preserve">                </w:t>
      </w:r>
      <w:r w:rsidRPr="00383231">
        <w:rPr>
          <w:sz w:val="20"/>
          <w:szCs w:val="20"/>
        </w:rPr>
        <w:t xml:space="preserve"> 0</w:t>
      </w:r>
    </w:p>
    <w:p w14:paraId="5D4EBF2B" w14:textId="77777777" w:rsidR="00383231" w:rsidRPr="00383231" w:rsidRDefault="00383231" w:rsidP="00383231">
      <w:pPr>
        <w:rPr>
          <w:sz w:val="20"/>
          <w:szCs w:val="20"/>
          <w:lang w:val="sr-Cyrl-CS"/>
        </w:rPr>
      </w:pPr>
    </w:p>
    <w:p w14:paraId="3108B0C9" w14:textId="5FE2E6E4" w:rsidR="00383231" w:rsidRPr="00383231" w:rsidRDefault="00383231" w:rsidP="00383231">
      <w:pPr>
        <w:rPr>
          <w:b/>
          <w:sz w:val="20"/>
          <w:szCs w:val="20"/>
          <w:lang w:val="sr-Cyrl-RS"/>
        </w:rPr>
      </w:pPr>
      <w:r w:rsidRPr="00383231">
        <w:rPr>
          <w:b/>
          <w:sz w:val="20"/>
          <w:szCs w:val="20"/>
        </w:rPr>
        <w:t>III</w:t>
      </w:r>
      <w:r w:rsidRPr="00383231">
        <w:rPr>
          <w:b/>
          <w:sz w:val="20"/>
          <w:szCs w:val="20"/>
        </w:rPr>
        <w:tab/>
        <w:t>I-II Мањак примања</w:t>
      </w:r>
      <w:r w:rsidRPr="00383231">
        <w:rPr>
          <w:b/>
          <w:sz w:val="20"/>
          <w:szCs w:val="20"/>
        </w:rPr>
        <w:tab/>
      </w:r>
      <w:r w:rsidRPr="00383231">
        <w:rPr>
          <w:b/>
          <w:sz w:val="20"/>
          <w:szCs w:val="20"/>
        </w:rPr>
        <w:tab/>
      </w:r>
      <w:r w:rsidRPr="00383231">
        <w:rPr>
          <w:b/>
          <w:sz w:val="20"/>
          <w:szCs w:val="20"/>
        </w:rPr>
        <w:tab/>
      </w:r>
      <w:r w:rsidRPr="00383231">
        <w:rPr>
          <w:b/>
          <w:sz w:val="20"/>
          <w:szCs w:val="20"/>
        </w:rPr>
        <w:tab/>
        <w:t xml:space="preserve">                   </w:t>
      </w:r>
      <w:r w:rsidR="00577AC7">
        <w:rPr>
          <w:b/>
          <w:sz w:val="20"/>
          <w:szCs w:val="20"/>
        </w:rPr>
        <w:t xml:space="preserve">           </w:t>
      </w:r>
      <w:r w:rsidRPr="00383231">
        <w:rPr>
          <w:b/>
          <w:sz w:val="20"/>
          <w:szCs w:val="20"/>
        </w:rPr>
        <w:t>1</w:t>
      </w:r>
      <w:r w:rsidRPr="00383231">
        <w:rPr>
          <w:b/>
          <w:sz w:val="20"/>
          <w:szCs w:val="20"/>
          <w:lang w:val="sr-Cyrl-RS"/>
        </w:rPr>
        <w:t>36.484</w:t>
      </w:r>
    </w:p>
    <w:p w14:paraId="3572D288" w14:textId="77777777" w:rsidR="00383231" w:rsidRPr="00383231" w:rsidRDefault="00383231" w:rsidP="00383231">
      <w:pPr>
        <w:rPr>
          <w:b/>
          <w:sz w:val="20"/>
          <w:szCs w:val="20"/>
        </w:rPr>
      </w:pPr>
    </w:p>
    <w:p w14:paraId="11037823" w14:textId="77777777" w:rsidR="00383231" w:rsidRPr="00383231" w:rsidRDefault="00383231" w:rsidP="00383231">
      <w:pPr>
        <w:jc w:val="center"/>
        <w:rPr>
          <w:b/>
          <w:color w:val="FF0000"/>
          <w:sz w:val="20"/>
          <w:szCs w:val="20"/>
        </w:rPr>
      </w:pPr>
    </w:p>
    <w:p w14:paraId="4D248A31" w14:textId="77777777" w:rsidR="00383231" w:rsidRPr="00383231" w:rsidRDefault="00383231" w:rsidP="00383231">
      <w:pPr>
        <w:jc w:val="center"/>
        <w:rPr>
          <w:b/>
          <w:sz w:val="20"/>
          <w:szCs w:val="20"/>
        </w:rPr>
      </w:pPr>
      <w:r w:rsidRPr="00383231">
        <w:rPr>
          <w:b/>
          <w:sz w:val="20"/>
          <w:szCs w:val="20"/>
        </w:rPr>
        <w:t>Члан 4.</w:t>
      </w:r>
    </w:p>
    <w:p w14:paraId="0DD64B7A" w14:textId="77777777" w:rsidR="00383231" w:rsidRPr="00383231" w:rsidRDefault="00383231" w:rsidP="00383231">
      <w:pPr>
        <w:jc w:val="both"/>
        <w:rPr>
          <w:sz w:val="20"/>
          <w:szCs w:val="20"/>
          <w:lang w:val="sr-Cyrl-CS"/>
        </w:rPr>
      </w:pPr>
      <w:r w:rsidRPr="00383231">
        <w:rPr>
          <w:sz w:val="20"/>
          <w:szCs w:val="20"/>
          <w:lang w:val="sr-Cyrl-CS"/>
        </w:rPr>
        <w:t xml:space="preserve">            </w:t>
      </w:r>
      <w:r w:rsidRPr="00383231">
        <w:rPr>
          <w:sz w:val="20"/>
          <w:szCs w:val="20"/>
        </w:rPr>
        <w:t xml:space="preserve">У Извештају о новчаним токовима (консолидованом) у периоду од 1. јануара до 31. децембра 2024. године (Образац 4), утврђени су укупни  новчани приливи у износу од  </w:t>
      </w:r>
      <w:r w:rsidRPr="00383231">
        <w:rPr>
          <w:b/>
          <w:sz w:val="20"/>
          <w:szCs w:val="20"/>
        </w:rPr>
        <w:t>1.</w:t>
      </w:r>
      <w:r w:rsidRPr="00383231">
        <w:rPr>
          <w:b/>
          <w:sz w:val="20"/>
          <w:szCs w:val="20"/>
          <w:lang w:val="sr-Cyrl-RS"/>
        </w:rPr>
        <w:t>503.153</w:t>
      </w:r>
      <w:r w:rsidRPr="00383231">
        <w:rPr>
          <w:sz w:val="20"/>
          <w:szCs w:val="20"/>
        </w:rPr>
        <w:t xml:space="preserve"> хиљада динара, укупни новчани одливи у износу </w:t>
      </w:r>
      <w:r w:rsidRPr="00383231">
        <w:rPr>
          <w:b/>
          <w:sz w:val="20"/>
          <w:szCs w:val="20"/>
          <w:lang w:val="sr-Cyrl-RS"/>
        </w:rPr>
        <w:t>1.402.973</w:t>
      </w:r>
      <w:r w:rsidRPr="00383231">
        <w:rPr>
          <w:b/>
          <w:sz w:val="20"/>
          <w:szCs w:val="20"/>
        </w:rPr>
        <w:t xml:space="preserve"> </w:t>
      </w:r>
      <w:r w:rsidRPr="00383231">
        <w:rPr>
          <w:sz w:val="20"/>
          <w:szCs w:val="20"/>
        </w:rPr>
        <w:t xml:space="preserve">хиљада и </w:t>
      </w:r>
      <w:r w:rsidRPr="00383231">
        <w:rPr>
          <w:sz w:val="20"/>
          <w:szCs w:val="20"/>
          <w:lang w:val="sr-Cyrl-RS"/>
        </w:rPr>
        <w:t>вишак</w:t>
      </w:r>
      <w:r w:rsidRPr="00383231">
        <w:rPr>
          <w:sz w:val="20"/>
          <w:szCs w:val="20"/>
        </w:rPr>
        <w:t xml:space="preserve"> новчаних прилива  </w:t>
      </w:r>
      <w:r w:rsidRPr="00383231">
        <w:rPr>
          <w:b/>
          <w:sz w:val="20"/>
          <w:szCs w:val="20"/>
          <w:lang w:val="sr-Cyrl-RS"/>
        </w:rPr>
        <w:t>100.180</w:t>
      </w:r>
      <w:r w:rsidRPr="00383231">
        <w:rPr>
          <w:sz w:val="20"/>
          <w:szCs w:val="20"/>
        </w:rPr>
        <w:t xml:space="preserve"> хиљада динара.</w:t>
      </w:r>
    </w:p>
    <w:p w14:paraId="711A3A58" w14:textId="77777777" w:rsidR="00383231" w:rsidRPr="00383231" w:rsidRDefault="00383231" w:rsidP="00383231">
      <w:pPr>
        <w:rPr>
          <w:color w:val="FF0000"/>
          <w:sz w:val="20"/>
          <w:szCs w:val="20"/>
          <w:lang w:val="sr-Cyrl-CS"/>
        </w:rPr>
      </w:pPr>
    </w:p>
    <w:p w14:paraId="163D368F" w14:textId="77777777" w:rsidR="00383231" w:rsidRPr="00383231" w:rsidRDefault="00383231" w:rsidP="00383231">
      <w:pPr>
        <w:rPr>
          <w:color w:val="FF0000"/>
          <w:sz w:val="20"/>
          <w:szCs w:val="20"/>
          <w:lang w:val="sr-Cyrl-CS"/>
        </w:rPr>
      </w:pPr>
    </w:p>
    <w:p w14:paraId="4562D7B4" w14:textId="693FD2D3" w:rsidR="00383231" w:rsidRPr="00383231" w:rsidRDefault="00383231" w:rsidP="00383231">
      <w:pPr>
        <w:rPr>
          <w:b/>
          <w:sz w:val="20"/>
          <w:szCs w:val="20"/>
        </w:rPr>
      </w:pPr>
      <w:r w:rsidRPr="00383231">
        <w:rPr>
          <w:b/>
          <w:sz w:val="20"/>
          <w:szCs w:val="20"/>
        </w:rPr>
        <w:t>I</w:t>
      </w:r>
      <w:r w:rsidRPr="00383231">
        <w:rPr>
          <w:b/>
          <w:sz w:val="20"/>
          <w:szCs w:val="20"/>
        </w:rPr>
        <w:tab/>
        <w:t>ПРИЛИВИ</w:t>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rPr>
        <w:tab/>
      </w:r>
      <w:r w:rsidRPr="00383231">
        <w:rPr>
          <w:b/>
          <w:sz w:val="20"/>
          <w:szCs w:val="20"/>
        </w:rPr>
        <w:tab/>
      </w:r>
      <w:r w:rsidR="00577AC7">
        <w:rPr>
          <w:b/>
          <w:sz w:val="20"/>
          <w:szCs w:val="20"/>
        </w:rPr>
        <w:t xml:space="preserve">             </w:t>
      </w:r>
      <w:r w:rsidRPr="00383231">
        <w:rPr>
          <w:b/>
          <w:sz w:val="20"/>
          <w:szCs w:val="20"/>
        </w:rPr>
        <w:t>1.</w:t>
      </w:r>
      <w:r w:rsidRPr="00383231">
        <w:rPr>
          <w:b/>
          <w:sz w:val="20"/>
          <w:szCs w:val="20"/>
          <w:lang w:val="sr-Cyrl-RS"/>
        </w:rPr>
        <w:t>503.153</w:t>
      </w:r>
      <w:r w:rsidRPr="00383231">
        <w:rPr>
          <w:b/>
          <w:sz w:val="20"/>
          <w:szCs w:val="20"/>
        </w:rPr>
        <w:tab/>
      </w:r>
      <w:r w:rsidRPr="00383231">
        <w:rPr>
          <w:b/>
          <w:sz w:val="20"/>
          <w:szCs w:val="20"/>
          <w:lang w:val="sr-Cyrl-CS"/>
        </w:rPr>
        <w:t xml:space="preserve">     </w:t>
      </w:r>
    </w:p>
    <w:p w14:paraId="7BF9E05D" w14:textId="62157DC5" w:rsidR="00383231" w:rsidRPr="00383231" w:rsidRDefault="00383231" w:rsidP="00383231">
      <w:pPr>
        <w:numPr>
          <w:ilvl w:val="0"/>
          <w:numId w:val="55"/>
        </w:numPr>
        <w:rPr>
          <w:sz w:val="20"/>
          <w:szCs w:val="20"/>
        </w:rPr>
      </w:pPr>
      <w:r w:rsidRPr="00383231">
        <w:rPr>
          <w:sz w:val="20"/>
          <w:szCs w:val="20"/>
        </w:rPr>
        <w:t>Текући приходи у износу од</w:t>
      </w:r>
      <w:r w:rsidRPr="00383231">
        <w:rPr>
          <w:sz w:val="20"/>
          <w:szCs w:val="20"/>
        </w:rPr>
        <w:tab/>
      </w:r>
      <w:r w:rsidRPr="00383231">
        <w:rPr>
          <w:sz w:val="20"/>
          <w:szCs w:val="20"/>
        </w:rPr>
        <w:tab/>
      </w:r>
      <w:r w:rsidRPr="00383231">
        <w:rPr>
          <w:sz w:val="20"/>
          <w:szCs w:val="20"/>
        </w:rPr>
        <w:tab/>
        <w:t xml:space="preserve">                   </w:t>
      </w:r>
      <w:r w:rsidR="00577AC7">
        <w:rPr>
          <w:sz w:val="20"/>
          <w:szCs w:val="20"/>
        </w:rPr>
        <w:t xml:space="preserve">        </w:t>
      </w:r>
      <w:r w:rsidRPr="00383231">
        <w:rPr>
          <w:sz w:val="20"/>
          <w:szCs w:val="20"/>
        </w:rPr>
        <w:t xml:space="preserve"> </w:t>
      </w:r>
      <w:r w:rsidRPr="00383231">
        <w:rPr>
          <w:sz w:val="20"/>
          <w:szCs w:val="20"/>
          <w:lang w:val="sr-Cyrl-RS"/>
        </w:rPr>
        <w:t>1.502.086</w:t>
      </w:r>
    </w:p>
    <w:p w14:paraId="3C215708" w14:textId="003BC7F5" w:rsidR="00383231" w:rsidRPr="00383231" w:rsidRDefault="00383231" w:rsidP="00383231">
      <w:pPr>
        <w:numPr>
          <w:ilvl w:val="0"/>
          <w:numId w:val="55"/>
        </w:numPr>
        <w:rPr>
          <w:sz w:val="20"/>
          <w:szCs w:val="20"/>
        </w:rPr>
      </w:pPr>
      <w:r w:rsidRPr="00383231">
        <w:rPr>
          <w:sz w:val="20"/>
          <w:szCs w:val="20"/>
        </w:rPr>
        <w:t>Примања од продаје нефинансијске имовине</w:t>
      </w:r>
      <w:r w:rsidRPr="00383231">
        <w:rPr>
          <w:sz w:val="20"/>
          <w:szCs w:val="20"/>
        </w:rPr>
        <w:tab/>
      </w:r>
      <w:r w:rsidRPr="00383231">
        <w:rPr>
          <w:sz w:val="20"/>
          <w:szCs w:val="20"/>
        </w:rPr>
        <w:tab/>
      </w:r>
      <w:r w:rsidRPr="00383231">
        <w:rPr>
          <w:sz w:val="20"/>
          <w:szCs w:val="20"/>
        </w:rPr>
        <w:tab/>
        <w:t xml:space="preserve">   </w:t>
      </w:r>
      <w:r w:rsidR="00577AC7">
        <w:rPr>
          <w:sz w:val="20"/>
          <w:szCs w:val="20"/>
        </w:rPr>
        <w:t xml:space="preserve">    </w:t>
      </w:r>
      <w:r w:rsidRPr="00383231">
        <w:rPr>
          <w:sz w:val="20"/>
          <w:szCs w:val="20"/>
          <w:lang w:val="sr-Cyrl-RS"/>
        </w:rPr>
        <w:t>1.067</w:t>
      </w:r>
    </w:p>
    <w:p w14:paraId="6614A280" w14:textId="77777777" w:rsidR="00383231" w:rsidRPr="00383231" w:rsidRDefault="00383231" w:rsidP="00383231">
      <w:pPr>
        <w:numPr>
          <w:ilvl w:val="0"/>
          <w:numId w:val="55"/>
        </w:numPr>
        <w:rPr>
          <w:sz w:val="20"/>
          <w:szCs w:val="20"/>
        </w:rPr>
      </w:pPr>
      <w:r w:rsidRPr="00383231">
        <w:rPr>
          <w:sz w:val="20"/>
          <w:szCs w:val="20"/>
        </w:rPr>
        <w:lastRenderedPageBreak/>
        <w:t>Примања од продаје финансијске имовине</w:t>
      </w:r>
      <w:r w:rsidRPr="00383231">
        <w:rPr>
          <w:sz w:val="20"/>
          <w:szCs w:val="20"/>
        </w:rPr>
        <w:tab/>
        <w:t xml:space="preserve">      </w:t>
      </w:r>
      <w:r w:rsidRPr="00383231">
        <w:rPr>
          <w:sz w:val="20"/>
          <w:szCs w:val="20"/>
        </w:rPr>
        <w:tab/>
        <w:t xml:space="preserve">                      0</w:t>
      </w:r>
      <w:r w:rsidRPr="00383231">
        <w:rPr>
          <w:sz w:val="20"/>
          <w:szCs w:val="20"/>
        </w:rPr>
        <w:tab/>
      </w:r>
      <w:r w:rsidRPr="00383231">
        <w:rPr>
          <w:sz w:val="20"/>
          <w:szCs w:val="20"/>
        </w:rPr>
        <w:tab/>
      </w:r>
      <w:r w:rsidRPr="00383231">
        <w:rPr>
          <w:sz w:val="20"/>
          <w:szCs w:val="20"/>
        </w:rPr>
        <w:tab/>
      </w:r>
    </w:p>
    <w:p w14:paraId="40AAE51D" w14:textId="77777777" w:rsidR="00383231" w:rsidRPr="00383231" w:rsidRDefault="00383231" w:rsidP="00383231">
      <w:pPr>
        <w:rPr>
          <w:b/>
          <w:sz w:val="20"/>
          <w:szCs w:val="20"/>
          <w:lang w:val="sr-Cyrl-RS"/>
        </w:rPr>
      </w:pPr>
      <w:r w:rsidRPr="00383231">
        <w:rPr>
          <w:b/>
          <w:sz w:val="20"/>
          <w:szCs w:val="20"/>
        </w:rPr>
        <w:t>II</w:t>
      </w:r>
      <w:r w:rsidRPr="00383231">
        <w:rPr>
          <w:b/>
          <w:sz w:val="20"/>
          <w:szCs w:val="20"/>
        </w:rPr>
        <w:tab/>
        <w:t>ОДЛИВИ</w:t>
      </w:r>
      <w:r w:rsidRPr="00383231">
        <w:rPr>
          <w:b/>
          <w:sz w:val="20"/>
          <w:szCs w:val="20"/>
        </w:rPr>
        <w:tab/>
      </w:r>
      <w:r w:rsidRPr="00383231">
        <w:rPr>
          <w:b/>
          <w:sz w:val="20"/>
          <w:szCs w:val="20"/>
        </w:rPr>
        <w:tab/>
      </w:r>
      <w:r w:rsidRPr="00383231">
        <w:rPr>
          <w:b/>
          <w:sz w:val="20"/>
          <w:szCs w:val="20"/>
        </w:rPr>
        <w:tab/>
      </w:r>
      <w:r w:rsidRPr="00383231">
        <w:rPr>
          <w:b/>
          <w:sz w:val="20"/>
          <w:szCs w:val="20"/>
        </w:rPr>
        <w:tab/>
        <w:t xml:space="preserve">                                            1.</w:t>
      </w:r>
      <w:r w:rsidRPr="00383231">
        <w:rPr>
          <w:b/>
          <w:sz w:val="20"/>
          <w:szCs w:val="20"/>
          <w:lang w:val="sr-Cyrl-RS"/>
        </w:rPr>
        <w:t>402.973</w:t>
      </w:r>
    </w:p>
    <w:p w14:paraId="7724507D" w14:textId="6EE52B68" w:rsidR="00383231" w:rsidRPr="00383231" w:rsidRDefault="00383231" w:rsidP="00383231">
      <w:pPr>
        <w:numPr>
          <w:ilvl w:val="0"/>
          <w:numId w:val="56"/>
        </w:numPr>
        <w:rPr>
          <w:sz w:val="20"/>
          <w:szCs w:val="20"/>
        </w:rPr>
      </w:pPr>
      <w:r w:rsidRPr="00383231">
        <w:rPr>
          <w:sz w:val="20"/>
          <w:szCs w:val="20"/>
        </w:rPr>
        <w:t>Текући расходи у износу</w:t>
      </w:r>
      <w:r w:rsidRPr="00383231">
        <w:rPr>
          <w:sz w:val="20"/>
          <w:szCs w:val="20"/>
        </w:rPr>
        <w:tab/>
      </w:r>
      <w:r w:rsidRPr="00383231">
        <w:rPr>
          <w:sz w:val="20"/>
          <w:szCs w:val="20"/>
        </w:rPr>
        <w:tab/>
      </w:r>
      <w:r w:rsidRPr="00383231">
        <w:rPr>
          <w:sz w:val="20"/>
          <w:szCs w:val="20"/>
        </w:rPr>
        <w:tab/>
      </w:r>
      <w:r w:rsidRPr="00383231">
        <w:rPr>
          <w:sz w:val="20"/>
          <w:szCs w:val="20"/>
        </w:rPr>
        <w:tab/>
      </w:r>
      <w:r w:rsidRPr="00383231">
        <w:rPr>
          <w:sz w:val="20"/>
          <w:szCs w:val="20"/>
        </w:rPr>
        <w:tab/>
        <w:t xml:space="preserve"> </w:t>
      </w:r>
      <w:r w:rsidRPr="00383231">
        <w:rPr>
          <w:sz w:val="20"/>
          <w:szCs w:val="20"/>
          <w:lang w:val="sr-Cyrl-CS"/>
        </w:rPr>
        <w:t xml:space="preserve">      </w:t>
      </w:r>
      <w:r w:rsidR="00577AC7">
        <w:rPr>
          <w:sz w:val="20"/>
          <w:szCs w:val="20"/>
          <w:lang w:val="sr-Latn-RS"/>
        </w:rPr>
        <w:t xml:space="preserve">       </w:t>
      </w:r>
      <w:r w:rsidRPr="00383231">
        <w:rPr>
          <w:sz w:val="20"/>
          <w:szCs w:val="20"/>
          <w:lang w:val="sr-Cyrl-CS"/>
        </w:rPr>
        <w:t xml:space="preserve"> </w:t>
      </w:r>
      <w:r w:rsidRPr="00383231">
        <w:rPr>
          <w:sz w:val="20"/>
          <w:szCs w:val="20"/>
        </w:rPr>
        <w:t>1.</w:t>
      </w:r>
      <w:r w:rsidRPr="00383231">
        <w:rPr>
          <w:sz w:val="20"/>
          <w:szCs w:val="20"/>
          <w:lang w:val="sr-Cyrl-RS"/>
        </w:rPr>
        <w:t>265.422</w:t>
      </w:r>
    </w:p>
    <w:p w14:paraId="4730CC23" w14:textId="25B87C2C" w:rsidR="00383231" w:rsidRPr="00383231" w:rsidRDefault="00383231" w:rsidP="00383231">
      <w:pPr>
        <w:numPr>
          <w:ilvl w:val="0"/>
          <w:numId w:val="56"/>
        </w:numPr>
        <w:rPr>
          <w:sz w:val="20"/>
          <w:szCs w:val="20"/>
        </w:rPr>
      </w:pPr>
      <w:r w:rsidRPr="00383231">
        <w:rPr>
          <w:sz w:val="20"/>
          <w:szCs w:val="20"/>
        </w:rPr>
        <w:t>Издаци за нефинансијску имовину</w:t>
      </w:r>
      <w:r w:rsidRPr="00383231">
        <w:rPr>
          <w:sz w:val="20"/>
          <w:szCs w:val="20"/>
        </w:rPr>
        <w:tab/>
      </w:r>
      <w:r w:rsidRPr="00383231">
        <w:rPr>
          <w:sz w:val="20"/>
          <w:szCs w:val="20"/>
        </w:rPr>
        <w:tab/>
      </w:r>
      <w:r w:rsidRPr="00383231">
        <w:rPr>
          <w:sz w:val="20"/>
          <w:szCs w:val="20"/>
        </w:rPr>
        <w:tab/>
        <w:t xml:space="preserve">           </w:t>
      </w:r>
      <w:r w:rsidR="00577AC7">
        <w:rPr>
          <w:sz w:val="20"/>
          <w:szCs w:val="20"/>
        </w:rPr>
        <w:t xml:space="preserve">       </w:t>
      </w:r>
      <w:r w:rsidRPr="00383231">
        <w:rPr>
          <w:sz w:val="20"/>
          <w:szCs w:val="20"/>
          <w:lang w:val="sr-Cyrl-RS"/>
        </w:rPr>
        <w:t>137.551</w:t>
      </w:r>
    </w:p>
    <w:p w14:paraId="361436F4" w14:textId="2DB18B7C" w:rsidR="00383231" w:rsidRPr="00383231" w:rsidRDefault="00383231" w:rsidP="00383231">
      <w:pPr>
        <w:numPr>
          <w:ilvl w:val="0"/>
          <w:numId w:val="56"/>
        </w:numPr>
        <w:rPr>
          <w:sz w:val="20"/>
          <w:szCs w:val="20"/>
        </w:rPr>
      </w:pPr>
      <w:r w:rsidRPr="00383231">
        <w:rPr>
          <w:sz w:val="20"/>
          <w:szCs w:val="20"/>
        </w:rPr>
        <w:t>Издаци за отплату главнице</w:t>
      </w:r>
      <w:r w:rsidRPr="00383231">
        <w:rPr>
          <w:sz w:val="20"/>
          <w:szCs w:val="20"/>
        </w:rPr>
        <w:tab/>
      </w:r>
      <w:r w:rsidRPr="00383231">
        <w:rPr>
          <w:sz w:val="20"/>
          <w:szCs w:val="20"/>
        </w:rPr>
        <w:tab/>
      </w:r>
      <w:r w:rsidRPr="00383231">
        <w:rPr>
          <w:sz w:val="20"/>
          <w:szCs w:val="20"/>
        </w:rPr>
        <w:tab/>
      </w:r>
      <w:r w:rsidRPr="00383231">
        <w:rPr>
          <w:sz w:val="20"/>
          <w:szCs w:val="20"/>
        </w:rPr>
        <w:tab/>
        <w:t xml:space="preserve">                      </w:t>
      </w:r>
      <w:r w:rsidR="00577AC7">
        <w:rPr>
          <w:sz w:val="20"/>
          <w:szCs w:val="20"/>
        </w:rPr>
        <w:t xml:space="preserve">       </w:t>
      </w:r>
      <w:r w:rsidRPr="00383231">
        <w:rPr>
          <w:sz w:val="20"/>
          <w:szCs w:val="20"/>
        </w:rPr>
        <w:t>0</w:t>
      </w:r>
    </w:p>
    <w:p w14:paraId="408CF91F" w14:textId="56DA94F1" w:rsidR="00383231" w:rsidRPr="00383231" w:rsidRDefault="00383231" w:rsidP="00383231">
      <w:pPr>
        <w:numPr>
          <w:ilvl w:val="0"/>
          <w:numId w:val="56"/>
        </w:numPr>
        <w:rPr>
          <w:sz w:val="20"/>
          <w:szCs w:val="20"/>
        </w:rPr>
      </w:pPr>
      <w:r w:rsidRPr="00383231">
        <w:rPr>
          <w:sz w:val="20"/>
          <w:szCs w:val="20"/>
        </w:rPr>
        <w:t xml:space="preserve">Издаци за набавку финан.имовине                                                         </w:t>
      </w:r>
      <w:r w:rsidR="00577AC7">
        <w:rPr>
          <w:sz w:val="20"/>
          <w:szCs w:val="20"/>
        </w:rPr>
        <w:t xml:space="preserve">              </w:t>
      </w:r>
      <w:r w:rsidRPr="00383231">
        <w:rPr>
          <w:sz w:val="20"/>
          <w:szCs w:val="20"/>
        </w:rPr>
        <w:t>0</w:t>
      </w:r>
    </w:p>
    <w:p w14:paraId="7B3DE2DD" w14:textId="77777777" w:rsidR="00383231" w:rsidRPr="00383231" w:rsidRDefault="00383231" w:rsidP="00383231">
      <w:pPr>
        <w:ind w:left="720"/>
        <w:rPr>
          <w:sz w:val="20"/>
          <w:szCs w:val="20"/>
        </w:rPr>
      </w:pPr>
    </w:p>
    <w:p w14:paraId="103538DE" w14:textId="77777777" w:rsidR="00383231" w:rsidRPr="00383231" w:rsidRDefault="00383231" w:rsidP="00383231">
      <w:pPr>
        <w:rPr>
          <w:b/>
          <w:sz w:val="20"/>
          <w:szCs w:val="20"/>
          <w:lang w:val="sr-Cyrl-RS"/>
        </w:rPr>
      </w:pPr>
      <w:r w:rsidRPr="00383231">
        <w:rPr>
          <w:b/>
          <w:sz w:val="20"/>
          <w:szCs w:val="20"/>
          <w:lang w:val="sr-Cyrl-RS"/>
        </w:rPr>
        <w:t>ВИШАК</w:t>
      </w:r>
      <w:r w:rsidRPr="00383231">
        <w:rPr>
          <w:b/>
          <w:sz w:val="20"/>
          <w:szCs w:val="20"/>
        </w:rPr>
        <w:t xml:space="preserve"> НОВЧАНИХ ПРИЛИВА</w:t>
      </w:r>
      <w:r w:rsidRPr="00383231">
        <w:rPr>
          <w:b/>
          <w:sz w:val="20"/>
          <w:szCs w:val="20"/>
        </w:rPr>
        <w:tab/>
      </w:r>
      <w:r w:rsidRPr="00383231">
        <w:rPr>
          <w:b/>
          <w:sz w:val="20"/>
          <w:szCs w:val="20"/>
        </w:rPr>
        <w:tab/>
      </w:r>
      <w:r w:rsidRPr="00383231">
        <w:rPr>
          <w:b/>
          <w:sz w:val="20"/>
          <w:szCs w:val="20"/>
        </w:rPr>
        <w:tab/>
      </w:r>
      <w:r w:rsidRPr="00383231">
        <w:rPr>
          <w:b/>
          <w:sz w:val="20"/>
          <w:szCs w:val="20"/>
        </w:rPr>
        <w:tab/>
        <w:t xml:space="preserve">        </w:t>
      </w:r>
      <w:r w:rsidRPr="00383231">
        <w:rPr>
          <w:b/>
          <w:sz w:val="20"/>
          <w:szCs w:val="20"/>
          <w:lang w:val="sr-Cyrl-RS"/>
        </w:rPr>
        <w:t xml:space="preserve"> </w:t>
      </w:r>
      <w:r w:rsidRPr="00383231">
        <w:rPr>
          <w:b/>
          <w:sz w:val="20"/>
          <w:szCs w:val="20"/>
        </w:rPr>
        <w:t xml:space="preserve"> </w:t>
      </w:r>
      <w:r w:rsidRPr="00383231">
        <w:rPr>
          <w:b/>
          <w:sz w:val="20"/>
          <w:szCs w:val="20"/>
          <w:lang w:val="sr-Cyrl-RS"/>
        </w:rPr>
        <w:t>100.180</w:t>
      </w:r>
    </w:p>
    <w:p w14:paraId="64D3446F" w14:textId="24E5BA0F" w:rsidR="00383231" w:rsidRPr="00383231" w:rsidRDefault="00383231" w:rsidP="00383231">
      <w:pPr>
        <w:rPr>
          <w:b/>
          <w:sz w:val="20"/>
          <w:szCs w:val="20"/>
        </w:rPr>
      </w:pPr>
      <w:r w:rsidRPr="00383231">
        <w:rPr>
          <w:sz w:val="20"/>
          <w:szCs w:val="20"/>
        </w:rPr>
        <w:t>САЛДО ГОТОВИНЕ НА ПОЧЕТКУ ГОДИНЕ</w:t>
      </w:r>
      <w:r w:rsidRPr="00383231">
        <w:rPr>
          <w:b/>
          <w:sz w:val="20"/>
          <w:szCs w:val="20"/>
        </w:rPr>
        <w:tab/>
      </w:r>
      <w:r w:rsidRPr="00383231">
        <w:rPr>
          <w:b/>
          <w:sz w:val="20"/>
          <w:szCs w:val="20"/>
        </w:rPr>
        <w:tab/>
        <w:t xml:space="preserve">                  </w:t>
      </w:r>
      <w:r w:rsidRPr="00383231">
        <w:rPr>
          <w:b/>
          <w:sz w:val="20"/>
          <w:szCs w:val="20"/>
          <w:lang w:val="sr-Cyrl-CS"/>
        </w:rPr>
        <w:t xml:space="preserve">      </w:t>
      </w:r>
      <w:r w:rsidR="00577AC7">
        <w:rPr>
          <w:b/>
          <w:sz w:val="20"/>
          <w:szCs w:val="20"/>
          <w:lang w:val="sr-Latn-RS"/>
        </w:rPr>
        <w:t xml:space="preserve">  </w:t>
      </w:r>
      <w:r w:rsidRPr="00383231">
        <w:rPr>
          <w:b/>
          <w:sz w:val="20"/>
          <w:szCs w:val="20"/>
          <w:lang w:val="sr-Cyrl-CS"/>
        </w:rPr>
        <w:t>27.760</w:t>
      </w:r>
      <w:r w:rsidRPr="00383231">
        <w:rPr>
          <w:b/>
          <w:sz w:val="20"/>
          <w:szCs w:val="20"/>
        </w:rPr>
        <w:t xml:space="preserve"> </w:t>
      </w:r>
    </w:p>
    <w:p w14:paraId="17F54179" w14:textId="744DF2B0" w:rsidR="00383231" w:rsidRPr="00383231" w:rsidRDefault="00383231" w:rsidP="00383231">
      <w:pPr>
        <w:rPr>
          <w:b/>
          <w:sz w:val="20"/>
          <w:szCs w:val="20"/>
        </w:rPr>
      </w:pPr>
      <w:r w:rsidRPr="00383231">
        <w:rPr>
          <w:b/>
          <w:sz w:val="20"/>
          <w:szCs w:val="20"/>
        </w:rPr>
        <w:t xml:space="preserve">КОРИГОВАНИ ПРИЛИВИ ЗА ПР. СРЕДСТВА У ОБРАЧ.      </w:t>
      </w:r>
      <w:r w:rsidRPr="00383231">
        <w:rPr>
          <w:b/>
          <w:sz w:val="20"/>
          <w:szCs w:val="20"/>
          <w:lang w:val="sr-Cyrl-CS"/>
        </w:rPr>
        <w:t xml:space="preserve"> </w:t>
      </w:r>
      <w:r w:rsidR="00577AC7">
        <w:rPr>
          <w:b/>
          <w:sz w:val="20"/>
          <w:szCs w:val="20"/>
          <w:lang w:val="sr-Latn-RS"/>
        </w:rPr>
        <w:t xml:space="preserve">         </w:t>
      </w:r>
      <w:r w:rsidRPr="00383231">
        <w:rPr>
          <w:b/>
          <w:sz w:val="20"/>
          <w:szCs w:val="20"/>
        </w:rPr>
        <w:t>1.</w:t>
      </w:r>
      <w:r w:rsidRPr="00383231">
        <w:rPr>
          <w:b/>
          <w:sz w:val="20"/>
          <w:szCs w:val="20"/>
          <w:lang w:val="sr-Cyrl-RS"/>
        </w:rPr>
        <w:t>503.153</w:t>
      </w:r>
      <w:r w:rsidRPr="00383231">
        <w:rPr>
          <w:b/>
          <w:sz w:val="20"/>
          <w:szCs w:val="20"/>
        </w:rPr>
        <w:tab/>
      </w:r>
      <w:r w:rsidRPr="00383231">
        <w:rPr>
          <w:b/>
          <w:sz w:val="20"/>
          <w:szCs w:val="20"/>
        </w:rPr>
        <w:tab/>
      </w:r>
    </w:p>
    <w:p w14:paraId="36DD8F0E" w14:textId="3248689F" w:rsidR="00383231" w:rsidRPr="00383231" w:rsidRDefault="00383231" w:rsidP="00383231">
      <w:pPr>
        <w:rPr>
          <w:b/>
          <w:sz w:val="20"/>
          <w:szCs w:val="20"/>
        </w:rPr>
      </w:pPr>
      <w:r w:rsidRPr="00383231">
        <w:rPr>
          <w:sz w:val="20"/>
          <w:szCs w:val="20"/>
        </w:rPr>
        <w:t>КОРЕКЦИЈА   ПРИЛИВА који се не ев. преко кл. 7,8,9</w:t>
      </w:r>
      <w:r w:rsidRPr="00383231">
        <w:rPr>
          <w:b/>
          <w:sz w:val="20"/>
          <w:szCs w:val="20"/>
        </w:rPr>
        <w:tab/>
        <w:t xml:space="preserve">                      </w:t>
      </w:r>
      <w:r w:rsidR="00577AC7">
        <w:rPr>
          <w:b/>
          <w:sz w:val="20"/>
          <w:szCs w:val="20"/>
        </w:rPr>
        <w:t xml:space="preserve">             </w:t>
      </w:r>
      <w:r w:rsidRPr="00383231">
        <w:rPr>
          <w:b/>
          <w:sz w:val="20"/>
          <w:szCs w:val="20"/>
        </w:rPr>
        <w:t>0</w:t>
      </w:r>
    </w:p>
    <w:p w14:paraId="6CC5EC97" w14:textId="1EE2711B" w:rsidR="00383231" w:rsidRPr="00383231" w:rsidRDefault="00383231" w:rsidP="00383231">
      <w:pPr>
        <w:rPr>
          <w:sz w:val="20"/>
          <w:szCs w:val="20"/>
          <w:lang w:val="sr-Cyrl-RS"/>
        </w:rPr>
      </w:pPr>
      <w:r w:rsidRPr="00383231">
        <w:rPr>
          <w:b/>
          <w:sz w:val="20"/>
          <w:szCs w:val="20"/>
        </w:rPr>
        <w:t>КОРИГОВАНИ ОДЛИВИ</w:t>
      </w:r>
      <w:r w:rsidRPr="00383231">
        <w:rPr>
          <w:b/>
          <w:sz w:val="20"/>
          <w:szCs w:val="20"/>
        </w:rPr>
        <w:tab/>
      </w:r>
      <w:r w:rsidRPr="00383231">
        <w:rPr>
          <w:sz w:val="20"/>
          <w:szCs w:val="20"/>
        </w:rPr>
        <w:tab/>
      </w:r>
      <w:r w:rsidRPr="00383231">
        <w:rPr>
          <w:sz w:val="20"/>
          <w:szCs w:val="20"/>
        </w:rPr>
        <w:tab/>
      </w:r>
      <w:r w:rsidRPr="00383231">
        <w:rPr>
          <w:sz w:val="20"/>
          <w:szCs w:val="20"/>
        </w:rPr>
        <w:tab/>
      </w:r>
      <w:r w:rsidRPr="00383231">
        <w:rPr>
          <w:sz w:val="20"/>
          <w:szCs w:val="20"/>
        </w:rPr>
        <w:tab/>
        <w:t xml:space="preserve">       </w:t>
      </w:r>
      <w:r w:rsidRPr="00383231">
        <w:rPr>
          <w:b/>
          <w:sz w:val="20"/>
          <w:szCs w:val="20"/>
        </w:rPr>
        <w:t>1.</w:t>
      </w:r>
      <w:r w:rsidRPr="00383231">
        <w:rPr>
          <w:b/>
          <w:sz w:val="20"/>
          <w:szCs w:val="20"/>
          <w:lang w:val="sr-Cyrl-RS"/>
        </w:rPr>
        <w:t>403.010</w:t>
      </w:r>
    </w:p>
    <w:p w14:paraId="00125B44" w14:textId="530548BC" w:rsidR="00383231" w:rsidRPr="00383231" w:rsidRDefault="00383231" w:rsidP="00383231">
      <w:pPr>
        <w:rPr>
          <w:b/>
          <w:sz w:val="20"/>
          <w:szCs w:val="20"/>
        </w:rPr>
      </w:pPr>
      <w:r w:rsidRPr="00383231">
        <w:rPr>
          <w:sz w:val="20"/>
          <w:szCs w:val="20"/>
        </w:rPr>
        <w:t>КОРЕКЦИЈА НОВЧ. ОДЛИВА ЗА ОБР .АМОРТ</w:t>
      </w:r>
      <w:r w:rsidRPr="00383231">
        <w:rPr>
          <w:b/>
          <w:sz w:val="20"/>
          <w:szCs w:val="20"/>
        </w:rPr>
        <w:t>.</w:t>
      </w:r>
      <w:r w:rsidRPr="00383231">
        <w:rPr>
          <w:b/>
          <w:sz w:val="20"/>
          <w:szCs w:val="20"/>
        </w:rPr>
        <w:tab/>
      </w:r>
      <w:r w:rsidRPr="00383231">
        <w:rPr>
          <w:b/>
          <w:sz w:val="20"/>
          <w:szCs w:val="20"/>
        </w:rPr>
        <w:tab/>
        <w:t xml:space="preserve">            </w:t>
      </w:r>
      <w:r w:rsidRPr="00383231">
        <w:rPr>
          <w:b/>
          <w:sz w:val="20"/>
          <w:szCs w:val="20"/>
          <w:lang w:val="sr-Cyrl-CS"/>
        </w:rPr>
        <w:t xml:space="preserve">        </w:t>
      </w:r>
      <w:r w:rsidRPr="00383231">
        <w:rPr>
          <w:b/>
          <w:sz w:val="20"/>
          <w:szCs w:val="20"/>
        </w:rPr>
        <w:t xml:space="preserve">  </w:t>
      </w:r>
      <w:r w:rsidR="00577AC7">
        <w:rPr>
          <w:b/>
          <w:sz w:val="20"/>
          <w:szCs w:val="20"/>
        </w:rPr>
        <w:t xml:space="preserve">            </w:t>
      </w:r>
      <w:r w:rsidRPr="00383231">
        <w:rPr>
          <w:b/>
          <w:sz w:val="20"/>
          <w:szCs w:val="20"/>
        </w:rPr>
        <w:t xml:space="preserve"> 0</w:t>
      </w:r>
    </w:p>
    <w:p w14:paraId="5B43DD4C" w14:textId="1D944AF2" w:rsidR="00383231" w:rsidRPr="00383231" w:rsidRDefault="00383231" w:rsidP="00383231">
      <w:pPr>
        <w:rPr>
          <w:b/>
          <w:sz w:val="20"/>
          <w:szCs w:val="20"/>
          <w:lang w:val="sr-Cyrl-RS"/>
        </w:rPr>
      </w:pPr>
      <w:r w:rsidRPr="00383231">
        <w:rPr>
          <w:sz w:val="20"/>
          <w:szCs w:val="20"/>
        </w:rPr>
        <w:t>КОРЕКЦИЈА ОДЛИВА који се не евид. преко кл. 4,5,6</w:t>
      </w:r>
      <w:r w:rsidRPr="00383231">
        <w:rPr>
          <w:b/>
          <w:sz w:val="20"/>
          <w:szCs w:val="20"/>
        </w:rPr>
        <w:t xml:space="preserve">                        </w:t>
      </w:r>
      <w:r w:rsidRPr="00383231">
        <w:rPr>
          <w:b/>
          <w:sz w:val="20"/>
          <w:szCs w:val="20"/>
          <w:lang w:val="sr-Cyrl-CS"/>
        </w:rPr>
        <w:t xml:space="preserve">  </w:t>
      </w:r>
      <w:r w:rsidRPr="00383231">
        <w:rPr>
          <w:b/>
          <w:sz w:val="20"/>
          <w:szCs w:val="20"/>
        </w:rPr>
        <w:t xml:space="preserve">    </w:t>
      </w:r>
      <w:r w:rsidRPr="00383231">
        <w:rPr>
          <w:b/>
          <w:sz w:val="20"/>
          <w:szCs w:val="20"/>
          <w:lang w:val="sr-Cyrl-RS"/>
        </w:rPr>
        <w:t xml:space="preserve">  </w:t>
      </w:r>
      <w:r w:rsidR="00577AC7">
        <w:rPr>
          <w:b/>
          <w:sz w:val="20"/>
          <w:szCs w:val="20"/>
          <w:lang w:val="sr-Latn-RS"/>
        </w:rPr>
        <w:t xml:space="preserve">       </w:t>
      </w:r>
      <w:r w:rsidRPr="00383231">
        <w:rPr>
          <w:b/>
          <w:sz w:val="20"/>
          <w:szCs w:val="20"/>
        </w:rPr>
        <w:t xml:space="preserve"> </w:t>
      </w:r>
      <w:r w:rsidRPr="00383231">
        <w:rPr>
          <w:b/>
          <w:sz w:val="20"/>
          <w:szCs w:val="20"/>
          <w:lang w:val="sr-Cyrl-RS"/>
        </w:rPr>
        <w:t>37</w:t>
      </w:r>
    </w:p>
    <w:p w14:paraId="558DA325" w14:textId="3FC0DB8B" w:rsidR="00383231" w:rsidRPr="00383231" w:rsidRDefault="00383231" w:rsidP="00383231">
      <w:pPr>
        <w:rPr>
          <w:b/>
          <w:sz w:val="20"/>
          <w:szCs w:val="20"/>
        </w:rPr>
      </w:pPr>
      <w:r w:rsidRPr="00383231">
        <w:rPr>
          <w:b/>
          <w:sz w:val="20"/>
          <w:szCs w:val="20"/>
        </w:rPr>
        <w:t xml:space="preserve">САЛДО ГОТОВИНЕ НА КРАЈУ ГОДИНЕ                                        </w:t>
      </w:r>
      <w:r w:rsidR="00577AC7">
        <w:rPr>
          <w:b/>
          <w:sz w:val="20"/>
          <w:szCs w:val="20"/>
        </w:rPr>
        <w:t xml:space="preserve">        </w:t>
      </w:r>
      <w:r w:rsidRPr="00383231">
        <w:rPr>
          <w:b/>
          <w:sz w:val="20"/>
          <w:szCs w:val="20"/>
          <w:lang w:val="sr-Cyrl-RS"/>
        </w:rPr>
        <w:t>1</w:t>
      </w:r>
      <w:r w:rsidRPr="00383231">
        <w:rPr>
          <w:b/>
          <w:sz w:val="20"/>
          <w:szCs w:val="20"/>
        </w:rPr>
        <w:t>27.</w:t>
      </w:r>
      <w:r w:rsidRPr="00383231">
        <w:rPr>
          <w:b/>
          <w:sz w:val="20"/>
          <w:szCs w:val="20"/>
          <w:lang w:val="sr-Cyrl-RS"/>
        </w:rPr>
        <w:t>903</w:t>
      </w:r>
      <w:r w:rsidRPr="00383231">
        <w:rPr>
          <w:b/>
          <w:sz w:val="20"/>
          <w:szCs w:val="20"/>
        </w:rPr>
        <w:tab/>
      </w:r>
    </w:p>
    <w:p w14:paraId="35B8B78E" w14:textId="77777777" w:rsidR="00383231" w:rsidRPr="00383231" w:rsidRDefault="00383231" w:rsidP="00383231">
      <w:pPr>
        <w:rPr>
          <w:b/>
          <w:sz w:val="20"/>
          <w:szCs w:val="20"/>
        </w:rPr>
      </w:pPr>
      <w:r w:rsidRPr="00383231">
        <w:rPr>
          <w:b/>
          <w:sz w:val="20"/>
          <w:szCs w:val="20"/>
        </w:rPr>
        <w:tab/>
      </w:r>
    </w:p>
    <w:p w14:paraId="0A6698C2" w14:textId="77777777" w:rsidR="00383231" w:rsidRPr="00383231" w:rsidRDefault="00383231" w:rsidP="00383231">
      <w:pPr>
        <w:rPr>
          <w:b/>
          <w:sz w:val="20"/>
          <w:szCs w:val="20"/>
        </w:rPr>
      </w:pPr>
    </w:p>
    <w:p w14:paraId="1CFEF99C" w14:textId="77777777" w:rsidR="00383231" w:rsidRPr="00383231" w:rsidRDefault="00383231" w:rsidP="00383231">
      <w:pPr>
        <w:rPr>
          <w:b/>
          <w:sz w:val="20"/>
          <w:szCs w:val="20"/>
        </w:rPr>
      </w:pPr>
    </w:p>
    <w:p w14:paraId="7CBA92CF" w14:textId="77777777" w:rsidR="00383231" w:rsidRPr="00383231" w:rsidRDefault="00383231" w:rsidP="00383231">
      <w:pPr>
        <w:jc w:val="center"/>
        <w:rPr>
          <w:b/>
          <w:sz w:val="20"/>
          <w:szCs w:val="20"/>
        </w:rPr>
      </w:pPr>
      <w:r w:rsidRPr="00383231">
        <w:rPr>
          <w:b/>
          <w:sz w:val="20"/>
          <w:szCs w:val="20"/>
        </w:rPr>
        <w:t>Члан 5.</w:t>
      </w:r>
    </w:p>
    <w:p w14:paraId="1C9F17CC" w14:textId="77777777" w:rsidR="00383231" w:rsidRPr="00383231" w:rsidRDefault="00383231" w:rsidP="00383231">
      <w:pPr>
        <w:ind w:firstLine="360"/>
        <w:jc w:val="both"/>
        <w:rPr>
          <w:sz w:val="20"/>
          <w:szCs w:val="20"/>
        </w:rPr>
      </w:pPr>
      <w:r w:rsidRPr="00383231">
        <w:rPr>
          <w:sz w:val="20"/>
          <w:szCs w:val="20"/>
        </w:rPr>
        <w:t xml:space="preserve">У  Извештају о извршењу буџета (консолидованом) у периоду од 1. јануара до 31. децембра 2024. године (Образац 5), утврђена је укупна разлика у износу од </w:t>
      </w:r>
      <w:r w:rsidRPr="00383231">
        <w:rPr>
          <w:b/>
          <w:sz w:val="20"/>
          <w:szCs w:val="20"/>
          <w:lang w:val="sr-Cyrl-RS"/>
        </w:rPr>
        <w:t>100.180</w:t>
      </w:r>
      <w:r w:rsidRPr="00383231">
        <w:rPr>
          <w:sz w:val="20"/>
          <w:szCs w:val="20"/>
        </w:rPr>
        <w:t xml:space="preserve">хиљаде динара, између укупних прихода и примања у износу од  </w:t>
      </w:r>
      <w:r w:rsidRPr="00383231">
        <w:rPr>
          <w:b/>
          <w:sz w:val="20"/>
          <w:szCs w:val="20"/>
          <w:lang w:val="sr-Cyrl-RS"/>
        </w:rPr>
        <w:t>1.503.153</w:t>
      </w:r>
      <w:r w:rsidRPr="00383231">
        <w:rPr>
          <w:sz w:val="20"/>
          <w:szCs w:val="20"/>
        </w:rPr>
        <w:t xml:space="preserve"> хиљада динара и укупних расхода и издатака у износу од   </w:t>
      </w:r>
      <w:r w:rsidRPr="00383231">
        <w:rPr>
          <w:b/>
          <w:sz w:val="20"/>
          <w:szCs w:val="20"/>
          <w:lang w:val="sr-Cyrl-RS"/>
        </w:rPr>
        <w:t>1.402.973</w:t>
      </w:r>
      <w:r w:rsidRPr="00383231">
        <w:rPr>
          <w:b/>
          <w:sz w:val="20"/>
          <w:szCs w:val="20"/>
        </w:rPr>
        <w:t xml:space="preserve"> </w:t>
      </w:r>
      <w:r w:rsidRPr="00383231">
        <w:rPr>
          <w:sz w:val="20"/>
          <w:szCs w:val="20"/>
        </w:rPr>
        <w:t xml:space="preserve"> хиљада  динара по нивоима финансирања :</w:t>
      </w:r>
    </w:p>
    <w:p w14:paraId="1E60A5AF" w14:textId="77777777" w:rsidR="00383231" w:rsidRPr="00383231" w:rsidRDefault="00383231" w:rsidP="00383231">
      <w:pPr>
        <w:ind w:firstLine="360"/>
        <w:jc w:val="both"/>
        <w:rPr>
          <w:color w:val="FF0000"/>
          <w:sz w:val="20"/>
          <w:szCs w:val="20"/>
        </w:rPr>
      </w:pPr>
    </w:p>
    <w:p w14:paraId="7CC0E35E" w14:textId="77777777" w:rsidR="00383231" w:rsidRPr="00383231" w:rsidRDefault="00383231" w:rsidP="00383231">
      <w:pPr>
        <w:numPr>
          <w:ilvl w:val="0"/>
          <w:numId w:val="57"/>
        </w:numPr>
        <w:tabs>
          <w:tab w:val="left" w:pos="7680"/>
        </w:tabs>
        <w:rPr>
          <w:sz w:val="20"/>
          <w:szCs w:val="20"/>
        </w:rPr>
      </w:pPr>
      <w:r w:rsidRPr="00383231">
        <w:rPr>
          <w:sz w:val="20"/>
          <w:szCs w:val="20"/>
        </w:rPr>
        <w:t xml:space="preserve">Осталих извора у износу дефицита                                                 </w:t>
      </w:r>
      <w:r w:rsidRPr="00383231">
        <w:rPr>
          <w:sz w:val="20"/>
          <w:szCs w:val="20"/>
          <w:lang w:val="sr-Cyrl-RS"/>
        </w:rPr>
        <w:t>46.233</w:t>
      </w:r>
      <w:r w:rsidRPr="00383231">
        <w:rPr>
          <w:sz w:val="20"/>
          <w:szCs w:val="20"/>
        </w:rPr>
        <w:tab/>
      </w:r>
      <w:r w:rsidRPr="00383231">
        <w:rPr>
          <w:sz w:val="20"/>
          <w:szCs w:val="20"/>
        </w:rPr>
        <w:tab/>
        <w:t xml:space="preserve">     </w:t>
      </w:r>
    </w:p>
    <w:p w14:paraId="0EDF8137" w14:textId="1485F220" w:rsidR="00383231" w:rsidRPr="00383231" w:rsidRDefault="00383231" w:rsidP="00383231">
      <w:pPr>
        <w:numPr>
          <w:ilvl w:val="0"/>
          <w:numId w:val="57"/>
        </w:numPr>
        <w:rPr>
          <w:sz w:val="20"/>
          <w:szCs w:val="20"/>
        </w:rPr>
      </w:pPr>
      <w:r w:rsidRPr="00383231">
        <w:rPr>
          <w:sz w:val="20"/>
          <w:szCs w:val="20"/>
        </w:rPr>
        <w:t>Републике у износу суфицита</w:t>
      </w:r>
      <w:r w:rsidRPr="00383231">
        <w:rPr>
          <w:sz w:val="20"/>
          <w:szCs w:val="20"/>
        </w:rPr>
        <w:tab/>
      </w:r>
      <w:r w:rsidRPr="00383231">
        <w:rPr>
          <w:sz w:val="20"/>
          <w:szCs w:val="20"/>
        </w:rPr>
        <w:tab/>
      </w:r>
      <w:r w:rsidRPr="00383231">
        <w:rPr>
          <w:sz w:val="20"/>
          <w:szCs w:val="20"/>
        </w:rPr>
        <w:tab/>
      </w:r>
      <w:r w:rsidR="001F557F">
        <w:rPr>
          <w:sz w:val="20"/>
          <w:szCs w:val="20"/>
        </w:rPr>
        <w:t xml:space="preserve">                     </w:t>
      </w:r>
      <w:r w:rsidRPr="00383231">
        <w:rPr>
          <w:sz w:val="20"/>
          <w:szCs w:val="20"/>
          <w:lang w:val="sr-Cyrl-RS"/>
        </w:rPr>
        <w:t>173.189</w:t>
      </w:r>
      <w:r w:rsidRPr="00383231">
        <w:rPr>
          <w:sz w:val="20"/>
          <w:szCs w:val="20"/>
        </w:rPr>
        <w:t xml:space="preserve"> </w:t>
      </w:r>
    </w:p>
    <w:p w14:paraId="2F6CDC65" w14:textId="77777777" w:rsidR="00383231" w:rsidRPr="00383231" w:rsidRDefault="00383231" w:rsidP="00383231">
      <w:pPr>
        <w:numPr>
          <w:ilvl w:val="0"/>
          <w:numId w:val="57"/>
        </w:numPr>
        <w:rPr>
          <w:sz w:val="20"/>
          <w:szCs w:val="20"/>
        </w:rPr>
      </w:pPr>
      <w:r w:rsidRPr="00383231">
        <w:rPr>
          <w:sz w:val="20"/>
          <w:szCs w:val="20"/>
        </w:rPr>
        <w:t xml:space="preserve">Општине у износу дефицита                                                            </w:t>
      </w:r>
      <w:r w:rsidRPr="00383231">
        <w:rPr>
          <w:sz w:val="20"/>
          <w:szCs w:val="20"/>
          <w:lang w:val="sr-Cyrl-RS"/>
        </w:rPr>
        <w:t>26.776</w:t>
      </w:r>
    </w:p>
    <w:p w14:paraId="7E4FD81E" w14:textId="77777777" w:rsidR="00383231" w:rsidRPr="001F557F" w:rsidRDefault="00383231" w:rsidP="00383231">
      <w:pPr>
        <w:numPr>
          <w:ilvl w:val="0"/>
          <w:numId w:val="57"/>
        </w:numPr>
        <w:rPr>
          <w:b/>
          <w:sz w:val="20"/>
          <w:szCs w:val="20"/>
        </w:rPr>
      </w:pPr>
      <w:r w:rsidRPr="00383231">
        <w:rPr>
          <w:b/>
          <w:sz w:val="20"/>
          <w:szCs w:val="20"/>
        </w:rPr>
        <w:t xml:space="preserve">УКУПАН </w:t>
      </w:r>
      <w:r w:rsidRPr="00383231">
        <w:rPr>
          <w:b/>
          <w:sz w:val="20"/>
          <w:szCs w:val="20"/>
          <w:lang w:val="sr-Cyrl-RS"/>
        </w:rPr>
        <w:t>СУФИЦИТ</w:t>
      </w:r>
      <w:r w:rsidRPr="00383231">
        <w:rPr>
          <w:b/>
          <w:sz w:val="20"/>
          <w:szCs w:val="20"/>
        </w:rPr>
        <w:t xml:space="preserve">                                                                   </w:t>
      </w:r>
      <w:r w:rsidRPr="00383231">
        <w:rPr>
          <w:b/>
          <w:sz w:val="20"/>
          <w:szCs w:val="20"/>
          <w:lang w:val="sr-Cyrl-RS"/>
        </w:rPr>
        <w:t>100.180</w:t>
      </w:r>
    </w:p>
    <w:p w14:paraId="1B1A5997" w14:textId="77777777" w:rsidR="001F557F" w:rsidRPr="00383231" w:rsidRDefault="001F557F" w:rsidP="00383231">
      <w:pPr>
        <w:numPr>
          <w:ilvl w:val="0"/>
          <w:numId w:val="57"/>
        </w:numPr>
        <w:rPr>
          <w:b/>
          <w:sz w:val="20"/>
          <w:szCs w:val="20"/>
        </w:rPr>
      </w:pPr>
    </w:p>
    <w:p w14:paraId="5822F766" w14:textId="77777777" w:rsidR="00383231" w:rsidRPr="00383231" w:rsidRDefault="00383231" w:rsidP="00383231">
      <w:pPr>
        <w:tabs>
          <w:tab w:val="left" w:pos="7200"/>
        </w:tabs>
        <w:ind w:firstLine="708"/>
        <w:rPr>
          <w:b/>
          <w:color w:val="FF0000"/>
          <w:sz w:val="20"/>
          <w:szCs w:val="20"/>
        </w:rPr>
      </w:pPr>
    </w:p>
    <w:p w14:paraId="5079F1AD" w14:textId="77777777" w:rsidR="00383231" w:rsidRPr="00383231" w:rsidRDefault="00383231" w:rsidP="00383231">
      <w:pPr>
        <w:tabs>
          <w:tab w:val="left" w:pos="7200"/>
        </w:tabs>
        <w:jc w:val="center"/>
        <w:rPr>
          <w:b/>
          <w:sz w:val="20"/>
          <w:szCs w:val="20"/>
        </w:rPr>
      </w:pPr>
      <w:r w:rsidRPr="00383231">
        <w:rPr>
          <w:b/>
          <w:sz w:val="20"/>
          <w:szCs w:val="20"/>
        </w:rPr>
        <w:t>Члан 6.</w:t>
      </w:r>
    </w:p>
    <w:p w14:paraId="713949B8" w14:textId="77777777" w:rsidR="00383231" w:rsidRPr="00383231" w:rsidRDefault="00383231" w:rsidP="00383231">
      <w:pPr>
        <w:tabs>
          <w:tab w:val="left" w:pos="7200"/>
        </w:tabs>
        <w:jc w:val="center"/>
        <w:rPr>
          <w:sz w:val="20"/>
          <w:szCs w:val="20"/>
        </w:rPr>
      </w:pPr>
      <w:r w:rsidRPr="00383231">
        <w:rPr>
          <w:sz w:val="20"/>
          <w:szCs w:val="20"/>
        </w:rPr>
        <w:t>Утврђује се буџетски суфицит/дефицит општине Ивањица у следећим износима и то:</w:t>
      </w:r>
    </w:p>
    <w:p w14:paraId="3DCE09CF" w14:textId="77777777" w:rsidR="00383231" w:rsidRPr="00383231" w:rsidRDefault="00383231" w:rsidP="00383231">
      <w:pPr>
        <w:tabs>
          <w:tab w:val="left" w:pos="7200"/>
        </w:tabs>
        <w:ind w:firstLine="708"/>
        <w:jc w:val="center"/>
        <w:rPr>
          <w:b/>
          <w:color w:val="FF0000"/>
          <w:sz w:val="20"/>
          <w:szCs w:val="20"/>
          <w:lang w:val="sr-Cyrl-CS"/>
        </w:rPr>
      </w:pPr>
    </w:p>
    <w:p w14:paraId="245B2EAE" w14:textId="77777777" w:rsidR="00383231" w:rsidRPr="00383231" w:rsidRDefault="00383231" w:rsidP="00383231">
      <w:pPr>
        <w:tabs>
          <w:tab w:val="left" w:pos="7200"/>
        </w:tabs>
        <w:ind w:firstLine="708"/>
        <w:jc w:val="center"/>
        <w:rPr>
          <w:b/>
          <w:sz w:val="20"/>
          <w:szCs w:val="20"/>
          <w:lang w:val="sr-Cyrl-CS"/>
        </w:rPr>
      </w:pPr>
      <w:r w:rsidRPr="00383231">
        <w:rPr>
          <w:b/>
          <w:sz w:val="20"/>
          <w:szCs w:val="20"/>
          <w:lang w:val="sr-Cyrl-CS"/>
        </w:rPr>
        <w:t>БУЏЕТСКИ СУФИЦИТ/ДЕФИЦИТ И УКУПНИ ФИСКАЛНИ СУФИЦИТ/ДЕФИЦИТ ОПШТИНЕ ИВАЊИЦА ЗА 202</w:t>
      </w:r>
      <w:r w:rsidRPr="00383231">
        <w:rPr>
          <w:b/>
          <w:sz w:val="20"/>
          <w:szCs w:val="20"/>
        </w:rPr>
        <w:t>4</w:t>
      </w:r>
      <w:r w:rsidRPr="00383231">
        <w:rPr>
          <w:b/>
          <w:sz w:val="20"/>
          <w:szCs w:val="20"/>
          <w:lang w:val="sr-Cyrl-CS"/>
        </w:rPr>
        <w:t>. ГОДИНУ</w:t>
      </w:r>
    </w:p>
    <w:tbl>
      <w:tblPr>
        <w:tblW w:w="0" w:type="auto"/>
        <w:tblInd w:w="446" w:type="dxa"/>
        <w:tblLook w:val="0000" w:firstRow="0" w:lastRow="0" w:firstColumn="0" w:lastColumn="0" w:noHBand="0" w:noVBand="0"/>
      </w:tblPr>
      <w:tblGrid>
        <w:gridCol w:w="266"/>
        <w:gridCol w:w="4807"/>
        <w:gridCol w:w="1479"/>
        <w:gridCol w:w="1016"/>
        <w:gridCol w:w="222"/>
      </w:tblGrid>
      <w:tr w:rsidR="00383231" w:rsidRPr="00383231" w14:paraId="194316F0" w14:textId="77777777" w:rsidTr="00F20248">
        <w:trPr>
          <w:trHeight w:val="330"/>
        </w:trPr>
        <w:tc>
          <w:tcPr>
            <w:tcW w:w="0" w:type="auto"/>
            <w:tcBorders>
              <w:top w:val="nil"/>
              <w:left w:val="nil"/>
              <w:bottom w:val="nil"/>
              <w:right w:val="nil"/>
            </w:tcBorders>
            <w:noWrap/>
            <w:vAlign w:val="bottom"/>
          </w:tcPr>
          <w:p w14:paraId="591A92F0" w14:textId="77777777" w:rsidR="00383231" w:rsidRPr="00383231" w:rsidRDefault="00383231" w:rsidP="00383231">
            <w:pPr>
              <w:rPr>
                <w:color w:val="FF0000"/>
                <w:sz w:val="20"/>
                <w:szCs w:val="20"/>
              </w:rPr>
            </w:pPr>
          </w:p>
        </w:tc>
        <w:tc>
          <w:tcPr>
            <w:tcW w:w="0" w:type="auto"/>
            <w:tcBorders>
              <w:top w:val="nil"/>
              <w:left w:val="nil"/>
              <w:bottom w:val="single" w:sz="8" w:space="0" w:color="auto"/>
              <w:right w:val="nil"/>
            </w:tcBorders>
            <w:noWrap/>
            <w:vAlign w:val="bottom"/>
          </w:tcPr>
          <w:p w14:paraId="6B83F732"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single" w:sz="8" w:space="0" w:color="auto"/>
              <w:right w:val="nil"/>
            </w:tcBorders>
            <w:noWrap/>
            <w:vAlign w:val="bottom"/>
          </w:tcPr>
          <w:p w14:paraId="40AF3C97"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single" w:sz="8" w:space="0" w:color="auto"/>
              <w:right w:val="nil"/>
            </w:tcBorders>
            <w:noWrap/>
            <w:vAlign w:val="bottom"/>
          </w:tcPr>
          <w:p w14:paraId="1DB43769"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nil"/>
              <w:right w:val="nil"/>
            </w:tcBorders>
            <w:noWrap/>
            <w:vAlign w:val="bottom"/>
          </w:tcPr>
          <w:p w14:paraId="25BE86B8" w14:textId="77777777" w:rsidR="00383231" w:rsidRPr="00383231" w:rsidRDefault="00383231" w:rsidP="00383231">
            <w:pPr>
              <w:rPr>
                <w:color w:val="FF0000"/>
                <w:sz w:val="20"/>
                <w:szCs w:val="20"/>
              </w:rPr>
            </w:pPr>
          </w:p>
        </w:tc>
      </w:tr>
      <w:tr w:rsidR="00383231" w:rsidRPr="00383231" w14:paraId="71F77413" w14:textId="77777777" w:rsidTr="00F20248">
        <w:trPr>
          <w:trHeight w:val="315"/>
        </w:trPr>
        <w:tc>
          <w:tcPr>
            <w:tcW w:w="0" w:type="auto"/>
            <w:tcBorders>
              <w:top w:val="nil"/>
              <w:left w:val="nil"/>
              <w:bottom w:val="nil"/>
              <w:right w:val="single" w:sz="8" w:space="0" w:color="auto"/>
            </w:tcBorders>
            <w:noWrap/>
            <w:vAlign w:val="bottom"/>
          </w:tcPr>
          <w:p w14:paraId="3DD3C3B6"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vAlign w:val="bottom"/>
          </w:tcPr>
          <w:p w14:paraId="000804BF"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tcPr>
          <w:p w14:paraId="4EAACEE1" w14:textId="77777777" w:rsidR="00383231" w:rsidRPr="00383231" w:rsidRDefault="00383231" w:rsidP="00383231">
            <w:pPr>
              <w:rPr>
                <w:sz w:val="20"/>
                <w:szCs w:val="20"/>
              </w:rPr>
            </w:pPr>
            <w:r w:rsidRPr="00383231">
              <w:rPr>
                <w:sz w:val="20"/>
                <w:szCs w:val="20"/>
              </w:rPr>
              <w:t>Економска</w:t>
            </w:r>
          </w:p>
        </w:tc>
        <w:tc>
          <w:tcPr>
            <w:tcW w:w="0" w:type="auto"/>
            <w:tcBorders>
              <w:top w:val="nil"/>
              <w:left w:val="nil"/>
              <w:bottom w:val="nil"/>
              <w:right w:val="single" w:sz="8" w:space="0" w:color="auto"/>
            </w:tcBorders>
            <w:noWrap/>
            <w:vAlign w:val="bottom"/>
          </w:tcPr>
          <w:p w14:paraId="09CF7020"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nil"/>
            </w:tcBorders>
            <w:noWrap/>
            <w:vAlign w:val="bottom"/>
          </w:tcPr>
          <w:p w14:paraId="760D2954" w14:textId="77777777" w:rsidR="00383231" w:rsidRPr="00383231" w:rsidRDefault="00383231" w:rsidP="00383231">
            <w:pPr>
              <w:rPr>
                <w:sz w:val="20"/>
                <w:szCs w:val="20"/>
              </w:rPr>
            </w:pPr>
          </w:p>
        </w:tc>
      </w:tr>
      <w:tr w:rsidR="00383231" w:rsidRPr="00383231" w14:paraId="0CDE27BD" w14:textId="77777777" w:rsidTr="00F20248">
        <w:trPr>
          <w:trHeight w:val="315"/>
        </w:trPr>
        <w:tc>
          <w:tcPr>
            <w:tcW w:w="0" w:type="auto"/>
            <w:tcBorders>
              <w:top w:val="nil"/>
              <w:left w:val="nil"/>
              <w:bottom w:val="nil"/>
              <w:right w:val="single" w:sz="8" w:space="0" w:color="auto"/>
            </w:tcBorders>
            <w:noWrap/>
            <w:vAlign w:val="bottom"/>
          </w:tcPr>
          <w:p w14:paraId="3D2CE0C8"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7DB83770" w14:textId="77777777" w:rsidR="00383231" w:rsidRPr="00383231" w:rsidRDefault="00383231" w:rsidP="00383231">
            <w:pPr>
              <w:jc w:val="center"/>
              <w:rPr>
                <w:b/>
                <w:bCs/>
                <w:sz w:val="20"/>
                <w:szCs w:val="20"/>
              </w:rPr>
            </w:pPr>
            <w:r w:rsidRPr="00383231">
              <w:rPr>
                <w:b/>
                <w:bCs/>
                <w:sz w:val="20"/>
                <w:szCs w:val="20"/>
              </w:rPr>
              <w:t>ОПИС</w:t>
            </w:r>
          </w:p>
        </w:tc>
        <w:tc>
          <w:tcPr>
            <w:tcW w:w="0" w:type="auto"/>
            <w:tcBorders>
              <w:top w:val="nil"/>
              <w:left w:val="nil"/>
              <w:bottom w:val="single" w:sz="4" w:space="0" w:color="auto"/>
              <w:right w:val="single" w:sz="4" w:space="0" w:color="auto"/>
            </w:tcBorders>
            <w:noWrap/>
          </w:tcPr>
          <w:p w14:paraId="1F33BB46" w14:textId="77777777" w:rsidR="00383231" w:rsidRPr="00383231" w:rsidRDefault="00383231" w:rsidP="00383231">
            <w:pPr>
              <w:rPr>
                <w:sz w:val="20"/>
                <w:szCs w:val="20"/>
              </w:rPr>
            </w:pPr>
            <w:r w:rsidRPr="00383231">
              <w:rPr>
                <w:sz w:val="20"/>
                <w:szCs w:val="20"/>
              </w:rPr>
              <w:t>класификација</w:t>
            </w:r>
          </w:p>
        </w:tc>
        <w:tc>
          <w:tcPr>
            <w:tcW w:w="0" w:type="auto"/>
            <w:tcBorders>
              <w:top w:val="nil"/>
              <w:left w:val="nil"/>
              <w:bottom w:val="single" w:sz="4" w:space="0" w:color="auto"/>
              <w:right w:val="single" w:sz="8" w:space="0" w:color="auto"/>
            </w:tcBorders>
            <w:noWrap/>
            <w:vAlign w:val="bottom"/>
          </w:tcPr>
          <w:p w14:paraId="1EA44260" w14:textId="77777777" w:rsidR="00383231" w:rsidRPr="00383231" w:rsidRDefault="00383231" w:rsidP="00383231">
            <w:pPr>
              <w:jc w:val="center"/>
              <w:rPr>
                <w:b/>
                <w:bCs/>
                <w:sz w:val="20"/>
                <w:szCs w:val="20"/>
              </w:rPr>
            </w:pPr>
            <w:r w:rsidRPr="00383231">
              <w:rPr>
                <w:b/>
                <w:bCs/>
                <w:sz w:val="20"/>
                <w:szCs w:val="20"/>
              </w:rPr>
              <w:t>ИЗНОС</w:t>
            </w:r>
          </w:p>
        </w:tc>
        <w:tc>
          <w:tcPr>
            <w:tcW w:w="0" w:type="auto"/>
            <w:tcBorders>
              <w:top w:val="nil"/>
              <w:left w:val="nil"/>
              <w:bottom w:val="nil"/>
              <w:right w:val="nil"/>
            </w:tcBorders>
            <w:noWrap/>
            <w:vAlign w:val="bottom"/>
          </w:tcPr>
          <w:p w14:paraId="1E931D77" w14:textId="77777777" w:rsidR="00383231" w:rsidRPr="00383231" w:rsidRDefault="00383231" w:rsidP="00383231">
            <w:pPr>
              <w:rPr>
                <w:sz w:val="20"/>
                <w:szCs w:val="20"/>
              </w:rPr>
            </w:pPr>
          </w:p>
        </w:tc>
      </w:tr>
      <w:tr w:rsidR="00383231" w:rsidRPr="00383231" w14:paraId="24C66034" w14:textId="77777777" w:rsidTr="00F20248">
        <w:trPr>
          <w:trHeight w:val="330"/>
        </w:trPr>
        <w:tc>
          <w:tcPr>
            <w:tcW w:w="0" w:type="auto"/>
            <w:tcBorders>
              <w:top w:val="nil"/>
              <w:left w:val="nil"/>
              <w:bottom w:val="nil"/>
              <w:right w:val="single" w:sz="8" w:space="0" w:color="auto"/>
            </w:tcBorders>
            <w:noWrap/>
            <w:vAlign w:val="bottom"/>
          </w:tcPr>
          <w:p w14:paraId="41A73867"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8" w:space="0" w:color="auto"/>
              <w:right w:val="single" w:sz="4" w:space="0" w:color="auto"/>
            </w:tcBorders>
            <w:noWrap/>
            <w:vAlign w:val="bottom"/>
          </w:tcPr>
          <w:p w14:paraId="472BB0D8" w14:textId="77777777" w:rsidR="00383231" w:rsidRPr="00383231" w:rsidRDefault="00383231" w:rsidP="00383231">
            <w:pPr>
              <w:jc w:val="center"/>
              <w:rPr>
                <w:b/>
                <w:bCs/>
                <w:sz w:val="20"/>
                <w:szCs w:val="20"/>
              </w:rPr>
            </w:pPr>
            <w:r w:rsidRPr="00383231">
              <w:rPr>
                <w:b/>
                <w:bCs/>
                <w:sz w:val="20"/>
                <w:szCs w:val="20"/>
              </w:rPr>
              <w:t>1</w:t>
            </w:r>
          </w:p>
        </w:tc>
        <w:tc>
          <w:tcPr>
            <w:tcW w:w="0" w:type="auto"/>
            <w:tcBorders>
              <w:top w:val="nil"/>
              <w:left w:val="nil"/>
              <w:bottom w:val="single" w:sz="8" w:space="0" w:color="auto"/>
              <w:right w:val="single" w:sz="4" w:space="0" w:color="auto"/>
            </w:tcBorders>
            <w:noWrap/>
            <w:vAlign w:val="bottom"/>
          </w:tcPr>
          <w:p w14:paraId="722C17BF" w14:textId="77777777" w:rsidR="00383231" w:rsidRPr="00383231" w:rsidRDefault="00383231" w:rsidP="00383231">
            <w:pPr>
              <w:jc w:val="center"/>
              <w:rPr>
                <w:b/>
                <w:bCs/>
                <w:sz w:val="20"/>
                <w:szCs w:val="20"/>
              </w:rPr>
            </w:pPr>
            <w:r w:rsidRPr="00383231">
              <w:rPr>
                <w:b/>
                <w:bCs/>
                <w:sz w:val="20"/>
                <w:szCs w:val="20"/>
              </w:rPr>
              <w:t>2</w:t>
            </w:r>
          </w:p>
        </w:tc>
        <w:tc>
          <w:tcPr>
            <w:tcW w:w="0" w:type="auto"/>
            <w:tcBorders>
              <w:top w:val="nil"/>
              <w:left w:val="nil"/>
              <w:bottom w:val="single" w:sz="8" w:space="0" w:color="auto"/>
              <w:right w:val="single" w:sz="8" w:space="0" w:color="auto"/>
            </w:tcBorders>
            <w:noWrap/>
            <w:vAlign w:val="bottom"/>
          </w:tcPr>
          <w:p w14:paraId="2097ECF4" w14:textId="77777777" w:rsidR="00383231" w:rsidRPr="00383231" w:rsidRDefault="00383231" w:rsidP="00383231">
            <w:pPr>
              <w:jc w:val="center"/>
              <w:rPr>
                <w:b/>
                <w:bCs/>
                <w:sz w:val="20"/>
                <w:szCs w:val="20"/>
              </w:rPr>
            </w:pPr>
            <w:r w:rsidRPr="00383231">
              <w:rPr>
                <w:b/>
                <w:bCs/>
                <w:sz w:val="20"/>
                <w:szCs w:val="20"/>
              </w:rPr>
              <w:t>3</w:t>
            </w:r>
          </w:p>
        </w:tc>
        <w:tc>
          <w:tcPr>
            <w:tcW w:w="0" w:type="auto"/>
            <w:tcBorders>
              <w:top w:val="nil"/>
              <w:left w:val="nil"/>
              <w:bottom w:val="nil"/>
              <w:right w:val="nil"/>
            </w:tcBorders>
            <w:noWrap/>
            <w:vAlign w:val="bottom"/>
          </w:tcPr>
          <w:p w14:paraId="7F6A1C23" w14:textId="77777777" w:rsidR="00383231" w:rsidRPr="00383231" w:rsidRDefault="00383231" w:rsidP="00383231">
            <w:pPr>
              <w:rPr>
                <w:sz w:val="20"/>
                <w:szCs w:val="20"/>
              </w:rPr>
            </w:pPr>
          </w:p>
        </w:tc>
      </w:tr>
      <w:tr w:rsidR="00383231" w:rsidRPr="00383231" w14:paraId="77D87CFF" w14:textId="77777777" w:rsidTr="00F20248">
        <w:trPr>
          <w:trHeight w:val="315"/>
        </w:trPr>
        <w:tc>
          <w:tcPr>
            <w:tcW w:w="0" w:type="auto"/>
            <w:tcBorders>
              <w:top w:val="nil"/>
              <w:left w:val="nil"/>
              <w:bottom w:val="nil"/>
              <w:right w:val="single" w:sz="8" w:space="0" w:color="auto"/>
            </w:tcBorders>
            <w:noWrap/>
            <w:vAlign w:val="bottom"/>
          </w:tcPr>
          <w:p w14:paraId="69657D89"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758DD805" w14:textId="77777777" w:rsidR="00383231" w:rsidRPr="00383231" w:rsidRDefault="00383231" w:rsidP="00383231">
            <w:pPr>
              <w:rPr>
                <w:b/>
                <w:bCs/>
                <w:sz w:val="20"/>
                <w:szCs w:val="20"/>
              </w:rPr>
            </w:pPr>
            <w:r w:rsidRPr="00383231">
              <w:rPr>
                <w:b/>
                <w:bCs/>
                <w:sz w:val="20"/>
                <w:szCs w:val="20"/>
              </w:rPr>
              <w:t>I     УКУПНА СРЕДСТВА (II+III)</w:t>
            </w:r>
          </w:p>
        </w:tc>
        <w:tc>
          <w:tcPr>
            <w:tcW w:w="0" w:type="auto"/>
            <w:tcBorders>
              <w:top w:val="nil"/>
              <w:left w:val="nil"/>
              <w:bottom w:val="single" w:sz="4" w:space="0" w:color="auto"/>
              <w:right w:val="single" w:sz="4" w:space="0" w:color="auto"/>
            </w:tcBorders>
            <w:noWrap/>
            <w:vAlign w:val="bottom"/>
          </w:tcPr>
          <w:p w14:paraId="5DA51D31" w14:textId="77777777" w:rsidR="00383231" w:rsidRPr="00383231" w:rsidRDefault="00383231" w:rsidP="00383231">
            <w:pPr>
              <w:jc w:val="center"/>
              <w:rPr>
                <w:b/>
                <w:bCs/>
                <w:sz w:val="20"/>
                <w:szCs w:val="20"/>
              </w:rPr>
            </w:pPr>
            <w:r w:rsidRPr="00383231">
              <w:rPr>
                <w:b/>
                <w:bCs/>
                <w:sz w:val="20"/>
                <w:szCs w:val="20"/>
              </w:rPr>
              <w:t>3+7+8+9</w:t>
            </w:r>
          </w:p>
        </w:tc>
        <w:tc>
          <w:tcPr>
            <w:tcW w:w="0" w:type="auto"/>
            <w:tcBorders>
              <w:top w:val="nil"/>
              <w:left w:val="nil"/>
              <w:bottom w:val="single" w:sz="4" w:space="0" w:color="auto"/>
              <w:right w:val="single" w:sz="8" w:space="0" w:color="auto"/>
            </w:tcBorders>
            <w:noWrap/>
            <w:vAlign w:val="bottom"/>
          </w:tcPr>
          <w:p w14:paraId="225DD7DD" w14:textId="77777777" w:rsidR="00383231" w:rsidRPr="00383231" w:rsidRDefault="00383231" w:rsidP="00383231">
            <w:pPr>
              <w:jc w:val="center"/>
              <w:rPr>
                <w:b/>
                <w:sz w:val="20"/>
                <w:szCs w:val="20"/>
                <w:lang w:val="sr-Cyrl-RS"/>
              </w:rPr>
            </w:pPr>
            <w:r w:rsidRPr="00383231">
              <w:rPr>
                <w:b/>
                <w:sz w:val="20"/>
                <w:szCs w:val="20"/>
                <w:lang w:val="sr-Cyrl-RS"/>
              </w:rPr>
              <w:t>1.530.913</w:t>
            </w:r>
          </w:p>
        </w:tc>
        <w:tc>
          <w:tcPr>
            <w:tcW w:w="0" w:type="auto"/>
            <w:tcBorders>
              <w:top w:val="nil"/>
              <w:left w:val="nil"/>
              <w:bottom w:val="nil"/>
              <w:right w:val="nil"/>
            </w:tcBorders>
            <w:noWrap/>
            <w:vAlign w:val="bottom"/>
          </w:tcPr>
          <w:p w14:paraId="052F04D1" w14:textId="77777777" w:rsidR="00383231" w:rsidRPr="00383231" w:rsidRDefault="00383231" w:rsidP="00383231">
            <w:pPr>
              <w:rPr>
                <w:sz w:val="20"/>
                <w:szCs w:val="20"/>
              </w:rPr>
            </w:pPr>
          </w:p>
        </w:tc>
      </w:tr>
      <w:tr w:rsidR="00383231" w:rsidRPr="00383231" w14:paraId="0A434976" w14:textId="77777777" w:rsidTr="00F20248">
        <w:trPr>
          <w:trHeight w:val="315"/>
        </w:trPr>
        <w:tc>
          <w:tcPr>
            <w:tcW w:w="0" w:type="auto"/>
            <w:tcBorders>
              <w:top w:val="nil"/>
              <w:left w:val="nil"/>
              <w:bottom w:val="nil"/>
              <w:right w:val="single" w:sz="8" w:space="0" w:color="auto"/>
            </w:tcBorders>
            <w:noWrap/>
            <w:vAlign w:val="bottom"/>
          </w:tcPr>
          <w:p w14:paraId="47402FE2"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vAlign w:val="bottom"/>
          </w:tcPr>
          <w:p w14:paraId="0479C4A7" w14:textId="77777777" w:rsidR="00383231" w:rsidRPr="00383231" w:rsidRDefault="00383231" w:rsidP="00383231">
            <w:pPr>
              <w:rPr>
                <w:b/>
                <w:bCs/>
                <w:sz w:val="20"/>
                <w:szCs w:val="20"/>
              </w:rPr>
            </w:pPr>
            <w:r w:rsidRPr="00383231">
              <w:rPr>
                <w:b/>
                <w:bCs/>
                <w:sz w:val="20"/>
                <w:szCs w:val="20"/>
              </w:rPr>
              <w:t>II    УКУПНИ ПРИХОДИ И ПРИМАЊА</w:t>
            </w:r>
          </w:p>
        </w:tc>
        <w:tc>
          <w:tcPr>
            <w:tcW w:w="0" w:type="auto"/>
            <w:tcBorders>
              <w:top w:val="nil"/>
              <w:left w:val="nil"/>
              <w:bottom w:val="nil"/>
              <w:right w:val="single" w:sz="4" w:space="0" w:color="auto"/>
            </w:tcBorders>
            <w:noWrap/>
            <w:vAlign w:val="bottom"/>
          </w:tcPr>
          <w:p w14:paraId="4E79DC16"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8" w:space="0" w:color="auto"/>
            </w:tcBorders>
            <w:noWrap/>
            <w:vAlign w:val="bottom"/>
          </w:tcPr>
          <w:p w14:paraId="33FD1248"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nil"/>
              <w:right w:val="nil"/>
            </w:tcBorders>
            <w:noWrap/>
            <w:vAlign w:val="bottom"/>
          </w:tcPr>
          <w:p w14:paraId="0EB32947" w14:textId="77777777" w:rsidR="00383231" w:rsidRPr="00383231" w:rsidRDefault="00383231" w:rsidP="00383231">
            <w:pPr>
              <w:rPr>
                <w:sz w:val="20"/>
                <w:szCs w:val="20"/>
              </w:rPr>
            </w:pPr>
          </w:p>
        </w:tc>
      </w:tr>
      <w:tr w:rsidR="00383231" w:rsidRPr="00383231" w14:paraId="3779162B" w14:textId="77777777" w:rsidTr="00F20248">
        <w:trPr>
          <w:trHeight w:val="315"/>
        </w:trPr>
        <w:tc>
          <w:tcPr>
            <w:tcW w:w="0" w:type="auto"/>
            <w:tcBorders>
              <w:top w:val="nil"/>
              <w:left w:val="nil"/>
              <w:bottom w:val="nil"/>
              <w:right w:val="single" w:sz="8" w:space="0" w:color="auto"/>
            </w:tcBorders>
            <w:noWrap/>
            <w:vAlign w:val="bottom"/>
          </w:tcPr>
          <w:p w14:paraId="5265DDFA"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29019CCF" w14:textId="77777777" w:rsidR="00383231" w:rsidRPr="00383231" w:rsidRDefault="00383231" w:rsidP="00383231">
            <w:pPr>
              <w:rPr>
                <w:b/>
                <w:bCs/>
                <w:sz w:val="20"/>
                <w:szCs w:val="20"/>
              </w:rPr>
            </w:pPr>
            <w:r w:rsidRPr="00383231">
              <w:rPr>
                <w:b/>
                <w:bCs/>
                <w:sz w:val="20"/>
                <w:szCs w:val="20"/>
              </w:rPr>
              <w:t>(1+2+3)</w:t>
            </w:r>
          </w:p>
        </w:tc>
        <w:tc>
          <w:tcPr>
            <w:tcW w:w="0" w:type="auto"/>
            <w:tcBorders>
              <w:top w:val="nil"/>
              <w:left w:val="nil"/>
              <w:bottom w:val="single" w:sz="4" w:space="0" w:color="auto"/>
              <w:right w:val="single" w:sz="4" w:space="0" w:color="auto"/>
            </w:tcBorders>
            <w:noWrap/>
            <w:vAlign w:val="bottom"/>
          </w:tcPr>
          <w:p w14:paraId="3DE974A3" w14:textId="77777777" w:rsidR="00383231" w:rsidRPr="00383231" w:rsidRDefault="00383231" w:rsidP="00383231">
            <w:pPr>
              <w:jc w:val="center"/>
              <w:rPr>
                <w:b/>
                <w:bCs/>
                <w:sz w:val="20"/>
                <w:szCs w:val="20"/>
              </w:rPr>
            </w:pPr>
            <w:r w:rsidRPr="00383231">
              <w:rPr>
                <w:b/>
                <w:bCs/>
                <w:sz w:val="20"/>
                <w:szCs w:val="20"/>
              </w:rPr>
              <w:t>7+8+9</w:t>
            </w:r>
          </w:p>
        </w:tc>
        <w:tc>
          <w:tcPr>
            <w:tcW w:w="0" w:type="auto"/>
            <w:tcBorders>
              <w:top w:val="nil"/>
              <w:left w:val="nil"/>
              <w:bottom w:val="single" w:sz="4" w:space="0" w:color="auto"/>
              <w:right w:val="single" w:sz="8" w:space="0" w:color="auto"/>
            </w:tcBorders>
            <w:noWrap/>
            <w:vAlign w:val="bottom"/>
          </w:tcPr>
          <w:p w14:paraId="402C56F9" w14:textId="77777777" w:rsidR="00383231" w:rsidRPr="00383231" w:rsidRDefault="00383231" w:rsidP="00383231">
            <w:pPr>
              <w:jc w:val="center"/>
              <w:rPr>
                <w:b/>
                <w:sz w:val="20"/>
                <w:szCs w:val="20"/>
                <w:lang w:val="sr-Cyrl-RS"/>
              </w:rPr>
            </w:pPr>
            <w:r w:rsidRPr="00383231">
              <w:rPr>
                <w:b/>
                <w:sz w:val="20"/>
                <w:szCs w:val="20"/>
                <w:lang w:val="sr-Cyrl-RS"/>
              </w:rPr>
              <w:t>1.503.153</w:t>
            </w:r>
          </w:p>
        </w:tc>
        <w:tc>
          <w:tcPr>
            <w:tcW w:w="0" w:type="auto"/>
            <w:tcBorders>
              <w:top w:val="nil"/>
              <w:left w:val="nil"/>
              <w:bottom w:val="nil"/>
              <w:right w:val="nil"/>
            </w:tcBorders>
            <w:noWrap/>
            <w:vAlign w:val="bottom"/>
          </w:tcPr>
          <w:p w14:paraId="00116C6C" w14:textId="77777777" w:rsidR="00383231" w:rsidRPr="00383231" w:rsidRDefault="00383231" w:rsidP="00383231">
            <w:pPr>
              <w:rPr>
                <w:sz w:val="20"/>
                <w:szCs w:val="20"/>
              </w:rPr>
            </w:pPr>
          </w:p>
        </w:tc>
      </w:tr>
      <w:tr w:rsidR="00383231" w:rsidRPr="00383231" w14:paraId="63475370" w14:textId="77777777" w:rsidTr="00F20248">
        <w:trPr>
          <w:trHeight w:val="315"/>
        </w:trPr>
        <w:tc>
          <w:tcPr>
            <w:tcW w:w="0" w:type="auto"/>
            <w:tcBorders>
              <w:top w:val="nil"/>
              <w:left w:val="nil"/>
              <w:bottom w:val="nil"/>
              <w:right w:val="single" w:sz="8" w:space="0" w:color="auto"/>
            </w:tcBorders>
            <w:noWrap/>
            <w:vAlign w:val="bottom"/>
          </w:tcPr>
          <w:p w14:paraId="3B544C89"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2C08EDE0" w14:textId="77777777" w:rsidR="00383231" w:rsidRPr="00383231" w:rsidRDefault="00383231" w:rsidP="00383231">
            <w:pPr>
              <w:rPr>
                <w:sz w:val="20"/>
                <w:szCs w:val="20"/>
              </w:rPr>
            </w:pPr>
            <w:r w:rsidRPr="00383231">
              <w:rPr>
                <w:sz w:val="20"/>
                <w:szCs w:val="20"/>
              </w:rPr>
              <w:t>1. Текући приходи</w:t>
            </w:r>
          </w:p>
        </w:tc>
        <w:tc>
          <w:tcPr>
            <w:tcW w:w="0" w:type="auto"/>
            <w:tcBorders>
              <w:top w:val="nil"/>
              <w:left w:val="nil"/>
              <w:bottom w:val="single" w:sz="4" w:space="0" w:color="auto"/>
              <w:right w:val="single" w:sz="4" w:space="0" w:color="auto"/>
            </w:tcBorders>
            <w:noWrap/>
            <w:vAlign w:val="bottom"/>
          </w:tcPr>
          <w:p w14:paraId="6D9A7680" w14:textId="77777777" w:rsidR="00383231" w:rsidRPr="00383231" w:rsidRDefault="00383231" w:rsidP="00383231">
            <w:pPr>
              <w:jc w:val="center"/>
              <w:rPr>
                <w:sz w:val="20"/>
                <w:szCs w:val="20"/>
              </w:rPr>
            </w:pPr>
            <w:r w:rsidRPr="00383231">
              <w:rPr>
                <w:sz w:val="20"/>
                <w:szCs w:val="20"/>
              </w:rPr>
              <w:t>7</w:t>
            </w:r>
          </w:p>
        </w:tc>
        <w:tc>
          <w:tcPr>
            <w:tcW w:w="0" w:type="auto"/>
            <w:tcBorders>
              <w:top w:val="nil"/>
              <w:left w:val="nil"/>
              <w:bottom w:val="single" w:sz="4" w:space="0" w:color="auto"/>
              <w:right w:val="single" w:sz="8" w:space="0" w:color="auto"/>
            </w:tcBorders>
            <w:noWrap/>
            <w:vAlign w:val="bottom"/>
          </w:tcPr>
          <w:p w14:paraId="59C0FB51" w14:textId="77777777" w:rsidR="00383231" w:rsidRPr="00383231" w:rsidRDefault="00383231" w:rsidP="00383231">
            <w:pPr>
              <w:jc w:val="center"/>
              <w:rPr>
                <w:sz w:val="20"/>
                <w:szCs w:val="20"/>
                <w:lang w:val="sr-Cyrl-RS"/>
              </w:rPr>
            </w:pPr>
            <w:r w:rsidRPr="00383231">
              <w:rPr>
                <w:sz w:val="20"/>
                <w:szCs w:val="20"/>
                <w:lang w:val="sr-Cyrl-RS"/>
              </w:rPr>
              <w:t>1.502.086</w:t>
            </w:r>
          </w:p>
        </w:tc>
        <w:tc>
          <w:tcPr>
            <w:tcW w:w="0" w:type="auto"/>
            <w:tcBorders>
              <w:top w:val="nil"/>
              <w:left w:val="nil"/>
              <w:bottom w:val="nil"/>
              <w:right w:val="nil"/>
            </w:tcBorders>
            <w:noWrap/>
            <w:vAlign w:val="bottom"/>
          </w:tcPr>
          <w:p w14:paraId="5B764524" w14:textId="77777777" w:rsidR="00383231" w:rsidRPr="00383231" w:rsidRDefault="00383231" w:rsidP="00383231">
            <w:pPr>
              <w:rPr>
                <w:sz w:val="20"/>
                <w:szCs w:val="20"/>
              </w:rPr>
            </w:pPr>
          </w:p>
        </w:tc>
      </w:tr>
      <w:tr w:rsidR="00383231" w:rsidRPr="00383231" w14:paraId="30A4CD32" w14:textId="77777777" w:rsidTr="00F20248">
        <w:trPr>
          <w:trHeight w:val="315"/>
        </w:trPr>
        <w:tc>
          <w:tcPr>
            <w:tcW w:w="0" w:type="auto"/>
            <w:tcBorders>
              <w:top w:val="nil"/>
              <w:left w:val="nil"/>
              <w:bottom w:val="nil"/>
              <w:right w:val="single" w:sz="8" w:space="0" w:color="auto"/>
            </w:tcBorders>
            <w:noWrap/>
            <w:vAlign w:val="bottom"/>
          </w:tcPr>
          <w:p w14:paraId="4258D5F7"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tcPr>
          <w:p w14:paraId="65153C3F" w14:textId="77777777" w:rsidR="00383231" w:rsidRPr="00383231" w:rsidRDefault="00383231" w:rsidP="00383231">
            <w:pPr>
              <w:rPr>
                <w:sz w:val="20"/>
                <w:szCs w:val="20"/>
              </w:rPr>
            </w:pPr>
            <w:r w:rsidRPr="00383231">
              <w:rPr>
                <w:sz w:val="20"/>
                <w:szCs w:val="20"/>
              </w:rPr>
              <w:t>2. Приходи од продаје</w:t>
            </w:r>
            <w:r w:rsidRPr="00383231">
              <w:rPr>
                <w:sz w:val="20"/>
                <w:szCs w:val="20"/>
                <w:lang w:val="sr-Cyrl-CS"/>
              </w:rPr>
              <w:t xml:space="preserve"> </w:t>
            </w:r>
            <w:r w:rsidRPr="00383231">
              <w:rPr>
                <w:sz w:val="20"/>
                <w:szCs w:val="20"/>
              </w:rPr>
              <w:t>нефинансијске</w:t>
            </w:r>
          </w:p>
        </w:tc>
        <w:tc>
          <w:tcPr>
            <w:tcW w:w="0" w:type="auto"/>
            <w:tcBorders>
              <w:top w:val="nil"/>
              <w:left w:val="nil"/>
              <w:bottom w:val="nil"/>
              <w:right w:val="single" w:sz="4" w:space="0" w:color="auto"/>
            </w:tcBorders>
            <w:noWrap/>
            <w:vAlign w:val="bottom"/>
          </w:tcPr>
          <w:p w14:paraId="7AB51CB7"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8" w:space="0" w:color="auto"/>
            </w:tcBorders>
            <w:noWrap/>
            <w:vAlign w:val="bottom"/>
          </w:tcPr>
          <w:p w14:paraId="111BA4E6"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nil"/>
              <w:right w:val="nil"/>
            </w:tcBorders>
            <w:noWrap/>
            <w:vAlign w:val="bottom"/>
          </w:tcPr>
          <w:p w14:paraId="6C91CE50" w14:textId="77777777" w:rsidR="00383231" w:rsidRPr="00383231" w:rsidRDefault="00383231" w:rsidP="00383231">
            <w:pPr>
              <w:rPr>
                <w:sz w:val="20"/>
                <w:szCs w:val="20"/>
              </w:rPr>
            </w:pPr>
          </w:p>
        </w:tc>
      </w:tr>
      <w:tr w:rsidR="00383231" w:rsidRPr="00383231" w14:paraId="6922A330" w14:textId="77777777" w:rsidTr="00F20248">
        <w:trPr>
          <w:trHeight w:val="315"/>
        </w:trPr>
        <w:tc>
          <w:tcPr>
            <w:tcW w:w="0" w:type="auto"/>
            <w:tcBorders>
              <w:top w:val="nil"/>
              <w:left w:val="nil"/>
              <w:bottom w:val="nil"/>
              <w:right w:val="single" w:sz="8" w:space="0" w:color="auto"/>
            </w:tcBorders>
            <w:noWrap/>
            <w:vAlign w:val="bottom"/>
          </w:tcPr>
          <w:p w14:paraId="3D60D400"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tcPr>
          <w:p w14:paraId="46B1DFDD" w14:textId="77777777" w:rsidR="00383231" w:rsidRPr="00383231" w:rsidRDefault="00383231" w:rsidP="00383231">
            <w:pPr>
              <w:rPr>
                <w:sz w:val="20"/>
                <w:szCs w:val="20"/>
              </w:rPr>
            </w:pPr>
            <w:r w:rsidRPr="00383231">
              <w:rPr>
                <w:sz w:val="20"/>
                <w:szCs w:val="20"/>
              </w:rPr>
              <w:t>имовине</w:t>
            </w:r>
          </w:p>
        </w:tc>
        <w:tc>
          <w:tcPr>
            <w:tcW w:w="0" w:type="auto"/>
            <w:tcBorders>
              <w:top w:val="nil"/>
              <w:left w:val="nil"/>
              <w:bottom w:val="single" w:sz="4" w:space="0" w:color="auto"/>
              <w:right w:val="single" w:sz="4" w:space="0" w:color="auto"/>
            </w:tcBorders>
            <w:noWrap/>
            <w:vAlign w:val="bottom"/>
          </w:tcPr>
          <w:p w14:paraId="30E5EF49" w14:textId="77777777" w:rsidR="00383231" w:rsidRPr="00383231" w:rsidRDefault="00383231" w:rsidP="00383231">
            <w:pPr>
              <w:jc w:val="center"/>
              <w:rPr>
                <w:sz w:val="20"/>
                <w:szCs w:val="20"/>
              </w:rPr>
            </w:pPr>
            <w:r w:rsidRPr="00383231">
              <w:rPr>
                <w:sz w:val="20"/>
                <w:szCs w:val="20"/>
              </w:rPr>
              <w:t>8</w:t>
            </w:r>
          </w:p>
        </w:tc>
        <w:tc>
          <w:tcPr>
            <w:tcW w:w="0" w:type="auto"/>
            <w:tcBorders>
              <w:top w:val="nil"/>
              <w:left w:val="nil"/>
              <w:bottom w:val="single" w:sz="4" w:space="0" w:color="auto"/>
              <w:right w:val="single" w:sz="8" w:space="0" w:color="auto"/>
            </w:tcBorders>
            <w:noWrap/>
            <w:vAlign w:val="bottom"/>
          </w:tcPr>
          <w:p w14:paraId="0019A0BC" w14:textId="77777777" w:rsidR="00383231" w:rsidRPr="00383231" w:rsidRDefault="00383231" w:rsidP="00383231">
            <w:pPr>
              <w:jc w:val="center"/>
              <w:rPr>
                <w:sz w:val="20"/>
                <w:szCs w:val="20"/>
                <w:lang w:val="sr-Cyrl-RS"/>
              </w:rPr>
            </w:pPr>
            <w:r w:rsidRPr="00383231">
              <w:rPr>
                <w:sz w:val="20"/>
                <w:szCs w:val="20"/>
                <w:lang w:val="sr-Cyrl-RS"/>
              </w:rPr>
              <w:t xml:space="preserve">     1.067</w:t>
            </w:r>
          </w:p>
        </w:tc>
        <w:tc>
          <w:tcPr>
            <w:tcW w:w="0" w:type="auto"/>
            <w:tcBorders>
              <w:top w:val="nil"/>
              <w:left w:val="nil"/>
              <w:bottom w:val="nil"/>
              <w:right w:val="nil"/>
            </w:tcBorders>
            <w:noWrap/>
            <w:vAlign w:val="bottom"/>
          </w:tcPr>
          <w:p w14:paraId="7237FE45" w14:textId="77777777" w:rsidR="00383231" w:rsidRPr="00383231" w:rsidRDefault="00383231" w:rsidP="00383231">
            <w:pPr>
              <w:rPr>
                <w:sz w:val="20"/>
                <w:szCs w:val="20"/>
              </w:rPr>
            </w:pPr>
          </w:p>
        </w:tc>
      </w:tr>
      <w:tr w:rsidR="00383231" w:rsidRPr="00383231" w14:paraId="45BCD6F9" w14:textId="77777777" w:rsidTr="00F20248">
        <w:trPr>
          <w:trHeight w:val="315"/>
        </w:trPr>
        <w:tc>
          <w:tcPr>
            <w:tcW w:w="0" w:type="auto"/>
            <w:tcBorders>
              <w:top w:val="nil"/>
              <w:left w:val="nil"/>
              <w:bottom w:val="nil"/>
              <w:right w:val="single" w:sz="8" w:space="0" w:color="auto"/>
            </w:tcBorders>
            <w:noWrap/>
            <w:vAlign w:val="bottom"/>
          </w:tcPr>
          <w:p w14:paraId="70DB554E"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tcPr>
          <w:p w14:paraId="29648E9E" w14:textId="77777777" w:rsidR="00383231" w:rsidRPr="00383231" w:rsidRDefault="00383231" w:rsidP="00383231">
            <w:pPr>
              <w:rPr>
                <w:sz w:val="20"/>
                <w:szCs w:val="20"/>
              </w:rPr>
            </w:pPr>
            <w:r w:rsidRPr="00383231">
              <w:rPr>
                <w:sz w:val="20"/>
                <w:szCs w:val="20"/>
              </w:rPr>
              <w:t>3. Примања од задуживања и продаје</w:t>
            </w:r>
          </w:p>
        </w:tc>
        <w:tc>
          <w:tcPr>
            <w:tcW w:w="0" w:type="auto"/>
            <w:tcBorders>
              <w:top w:val="nil"/>
              <w:left w:val="nil"/>
              <w:bottom w:val="nil"/>
              <w:right w:val="single" w:sz="4" w:space="0" w:color="auto"/>
            </w:tcBorders>
            <w:noWrap/>
            <w:vAlign w:val="bottom"/>
          </w:tcPr>
          <w:p w14:paraId="11C011DA"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8" w:space="0" w:color="auto"/>
            </w:tcBorders>
            <w:noWrap/>
            <w:vAlign w:val="bottom"/>
          </w:tcPr>
          <w:p w14:paraId="1079927E"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nil"/>
              <w:right w:val="nil"/>
            </w:tcBorders>
            <w:noWrap/>
            <w:vAlign w:val="bottom"/>
          </w:tcPr>
          <w:p w14:paraId="22F5AB64" w14:textId="77777777" w:rsidR="00383231" w:rsidRPr="00383231" w:rsidRDefault="00383231" w:rsidP="00383231">
            <w:pPr>
              <w:rPr>
                <w:sz w:val="20"/>
                <w:szCs w:val="20"/>
              </w:rPr>
            </w:pPr>
          </w:p>
        </w:tc>
      </w:tr>
      <w:tr w:rsidR="00383231" w:rsidRPr="00383231" w14:paraId="6ABF0B9A" w14:textId="77777777" w:rsidTr="00F20248">
        <w:trPr>
          <w:trHeight w:val="315"/>
        </w:trPr>
        <w:tc>
          <w:tcPr>
            <w:tcW w:w="0" w:type="auto"/>
            <w:tcBorders>
              <w:top w:val="nil"/>
              <w:left w:val="nil"/>
              <w:bottom w:val="nil"/>
              <w:right w:val="single" w:sz="8" w:space="0" w:color="auto"/>
            </w:tcBorders>
            <w:noWrap/>
            <w:vAlign w:val="bottom"/>
          </w:tcPr>
          <w:p w14:paraId="788FD868"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tcPr>
          <w:p w14:paraId="416E18B3" w14:textId="77777777" w:rsidR="00383231" w:rsidRPr="00383231" w:rsidRDefault="00383231" w:rsidP="00383231">
            <w:pPr>
              <w:rPr>
                <w:sz w:val="20"/>
                <w:szCs w:val="20"/>
              </w:rPr>
            </w:pPr>
            <w:r w:rsidRPr="00383231">
              <w:rPr>
                <w:sz w:val="20"/>
                <w:szCs w:val="20"/>
              </w:rPr>
              <w:t>финансијске имовине</w:t>
            </w:r>
          </w:p>
        </w:tc>
        <w:tc>
          <w:tcPr>
            <w:tcW w:w="0" w:type="auto"/>
            <w:tcBorders>
              <w:top w:val="nil"/>
              <w:left w:val="nil"/>
              <w:bottom w:val="single" w:sz="4" w:space="0" w:color="auto"/>
              <w:right w:val="single" w:sz="4" w:space="0" w:color="auto"/>
            </w:tcBorders>
            <w:noWrap/>
            <w:vAlign w:val="bottom"/>
          </w:tcPr>
          <w:p w14:paraId="37B65BE0" w14:textId="77777777" w:rsidR="00383231" w:rsidRPr="00383231" w:rsidRDefault="00383231" w:rsidP="00383231">
            <w:pPr>
              <w:jc w:val="center"/>
              <w:rPr>
                <w:sz w:val="20"/>
                <w:szCs w:val="20"/>
              </w:rPr>
            </w:pPr>
            <w:r w:rsidRPr="00383231">
              <w:rPr>
                <w:sz w:val="20"/>
                <w:szCs w:val="20"/>
              </w:rPr>
              <w:t>9</w:t>
            </w:r>
          </w:p>
        </w:tc>
        <w:tc>
          <w:tcPr>
            <w:tcW w:w="0" w:type="auto"/>
            <w:tcBorders>
              <w:top w:val="nil"/>
              <w:left w:val="nil"/>
              <w:bottom w:val="single" w:sz="4" w:space="0" w:color="auto"/>
              <w:right w:val="single" w:sz="8" w:space="0" w:color="auto"/>
            </w:tcBorders>
            <w:noWrap/>
            <w:vAlign w:val="bottom"/>
          </w:tcPr>
          <w:p w14:paraId="69EF79D6" w14:textId="77777777" w:rsidR="00383231" w:rsidRPr="00383231" w:rsidRDefault="00383231" w:rsidP="00383231">
            <w:pPr>
              <w:rPr>
                <w:sz w:val="20"/>
                <w:szCs w:val="20"/>
              </w:rPr>
            </w:pPr>
            <w:r w:rsidRPr="00383231">
              <w:rPr>
                <w:sz w:val="20"/>
                <w:szCs w:val="20"/>
              </w:rPr>
              <w:t xml:space="preserve">          0</w:t>
            </w:r>
          </w:p>
        </w:tc>
        <w:tc>
          <w:tcPr>
            <w:tcW w:w="0" w:type="auto"/>
            <w:tcBorders>
              <w:top w:val="nil"/>
              <w:left w:val="nil"/>
              <w:bottom w:val="nil"/>
              <w:right w:val="nil"/>
            </w:tcBorders>
            <w:noWrap/>
            <w:vAlign w:val="bottom"/>
          </w:tcPr>
          <w:p w14:paraId="2322024D" w14:textId="77777777" w:rsidR="00383231" w:rsidRPr="00383231" w:rsidRDefault="00383231" w:rsidP="00383231">
            <w:pPr>
              <w:rPr>
                <w:sz w:val="20"/>
                <w:szCs w:val="20"/>
              </w:rPr>
            </w:pPr>
          </w:p>
        </w:tc>
      </w:tr>
      <w:tr w:rsidR="00383231" w:rsidRPr="00383231" w14:paraId="49138C07" w14:textId="77777777" w:rsidTr="00F20248">
        <w:trPr>
          <w:trHeight w:val="315"/>
        </w:trPr>
        <w:tc>
          <w:tcPr>
            <w:tcW w:w="0" w:type="auto"/>
            <w:tcBorders>
              <w:top w:val="nil"/>
              <w:left w:val="nil"/>
              <w:bottom w:val="nil"/>
              <w:right w:val="single" w:sz="8" w:space="0" w:color="auto"/>
            </w:tcBorders>
            <w:noWrap/>
            <w:vAlign w:val="bottom"/>
          </w:tcPr>
          <w:p w14:paraId="3E2D05A9"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tcPr>
          <w:p w14:paraId="603F01C1" w14:textId="77777777" w:rsidR="00383231" w:rsidRPr="00383231" w:rsidRDefault="00383231" w:rsidP="00383231">
            <w:pPr>
              <w:rPr>
                <w:sz w:val="20"/>
                <w:szCs w:val="20"/>
              </w:rPr>
            </w:pPr>
            <w:r w:rsidRPr="00383231">
              <w:rPr>
                <w:sz w:val="20"/>
                <w:szCs w:val="20"/>
              </w:rPr>
              <w:t xml:space="preserve">   3.1. Примања од продаје финансијске</w:t>
            </w:r>
          </w:p>
        </w:tc>
        <w:tc>
          <w:tcPr>
            <w:tcW w:w="0" w:type="auto"/>
            <w:tcBorders>
              <w:top w:val="nil"/>
              <w:left w:val="nil"/>
              <w:bottom w:val="nil"/>
              <w:right w:val="single" w:sz="4" w:space="0" w:color="auto"/>
            </w:tcBorders>
            <w:noWrap/>
            <w:vAlign w:val="bottom"/>
          </w:tcPr>
          <w:p w14:paraId="6C332F63"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8" w:space="0" w:color="auto"/>
            </w:tcBorders>
            <w:noWrap/>
            <w:vAlign w:val="bottom"/>
          </w:tcPr>
          <w:p w14:paraId="02ADE6D9"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nil"/>
            </w:tcBorders>
            <w:noWrap/>
            <w:vAlign w:val="bottom"/>
          </w:tcPr>
          <w:p w14:paraId="647DCC4D" w14:textId="77777777" w:rsidR="00383231" w:rsidRPr="00383231" w:rsidRDefault="00383231" w:rsidP="00383231">
            <w:pPr>
              <w:rPr>
                <w:sz w:val="20"/>
                <w:szCs w:val="20"/>
              </w:rPr>
            </w:pPr>
          </w:p>
        </w:tc>
      </w:tr>
      <w:tr w:rsidR="00383231" w:rsidRPr="00383231" w14:paraId="7E7EF8E1" w14:textId="77777777" w:rsidTr="00F20248">
        <w:trPr>
          <w:trHeight w:val="315"/>
        </w:trPr>
        <w:tc>
          <w:tcPr>
            <w:tcW w:w="0" w:type="auto"/>
            <w:tcBorders>
              <w:top w:val="nil"/>
              <w:left w:val="nil"/>
              <w:bottom w:val="nil"/>
              <w:right w:val="single" w:sz="8" w:space="0" w:color="auto"/>
            </w:tcBorders>
            <w:noWrap/>
            <w:vAlign w:val="bottom"/>
          </w:tcPr>
          <w:p w14:paraId="0DEFC229"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tcPr>
          <w:p w14:paraId="41F85BA9" w14:textId="77777777" w:rsidR="00383231" w:rsidRPr="00383231" w:rsidRDefault="00383231" w:rsidP="00383231">
            <w:pPr>
              <w:rPr>
                <w:sz w:val="20"/>
                <w:szCs w:val="20"/>
              </w:rPr>
            </w:pPr>
            <w:r w:rsidRPr="00383231">
              <w:rPr>
                <w:sz w:val="20"/>
                <w:szCs w:val="20"/>
              </w:rPr>
              <w:t>имовине</w:t>
            </w:r>
          </w:p>
        </w:tc>
        <w:tc>
          <w:tcPr>
            <w:tcW w:w="0" w:type="auto"/>
            <w:tcBorders>
              <w:top w:val="nil"/>
              <w:left w:val="nil"/>
              <w:bottom w:val="single" w:sz="4" w:space="0" w:color="auto"/>
              <w:right w:val="single" w:sz="4" w:space="0" w:color="auto"/>
            </w:tcBorders>
            <w:noWrap/>
            <w:vAlign w:val="bottom"/>
          </w:tcPr>
          <w:p w14:paraId="6FE14825" w14:textId="77777777" w:rsidR="00383231" w:rsidRPr="00383231" w:rsidRDefault="00383231" w:rsidP="00383231">
            <w:pPr>
              <w:jc w:val="center"/>
              <w:rPr>
                <w:sz w:val="20"/>
                <w:szCs w:val="20"/>
              </w:rPr>
            </w:pPr>
            <w:r w:rsidRPr="00383231">
              <w:rPr>
                <w:sz w:val="20"/>
                <w:szCs w:val="20"/>
              </w:rPr>
              <w:t>92</w:t>
            </w:r>
          </w:p>
        </w:tc>
        <w:tc>
          <w:tcPr>
            <w:tcW w:w="0" w:type="auto"/>
            <w:tcBorders>
              <w:top w:val="nil"/>
              <w:left w:val="nil"/>
              <w:bottom w:val="single" w:sz="4" w:space="0" w:color="auto"/>
              <w:right w:val="single" w:sz="8" w:space="0" w:color="auto"/>
            </w:tcBorders>
            <w:noWrap/>
            <w:vAlign w:val="bottom"/>
          </w:tcPr>
          <w:p w14:paraId="3099A6E8" w14:textId="77777777" w:rsidR="00383231" w:rsidRPr="00383231" w:rsidRDefault="00383231" w:rsidP="00383231">
            <w:pPr>
              <w:jc w:val="center"/>
              <w:rPr>
                <w:sz w:val="20"/>
                <w:szCs w:val="20"/>
              </w:rPr>
            </w:pPr>
            <w:r w:rsidRPr="00383231">
              <w:rPr>
                <w:sz w:val="20"/>
                <w:szCs w:val="20"/>
              </w:rPr>
              <w:t xml:space="preserve">   0</w:t>
            </w:r>
          </w:p>
        </w:tc>
        <w:tc>
          <w:tcPr>
            <w:tcW w:w="0" w:type="auto"/>
            <w:tcBorders>
              <w:top w:val="nil"/>
              <w:left w:val="nil"/>
              <w:bottom w:val="nil"/>
              <w:right w:val="nil"/>
            </w:tcBorders>
            <w:noWrap/>
            <w:vAlign w:val="bottom"/>
          </w:tcPr>
          <w:p w14:paraId="11A4E8AD" w14:textId="77777777" w:rsidR="00383231" w:rsidRPr="00383231" w:rsidRDefault="00383231" w:rsidP="00383231">
            <w:pPr>
              <w:rPr>
                <w:sz w:val="20"/>
                <w:szCs w:val="20"/>
              </w:rPr>
            </w:pPr>
          </w:p>
        </w:tc>
      </w:tr>
      <w:tr w:rsidR="00383231" w:rsidRPr="00383231" w14:paraId="435E1E01" w14:textId="77777777" w:rsidTr="00F20248">
        <w:trPr>
          <w:trHeight w:val="315"/>
        </w:trPr>
        <w:tc>
          <w:tcPr>
            <w:tcW w:w="0" w:type="auto"/>
            <w:tcBorders>
              <w:top w:val="nil"/>
              <w:left w:val="nil"/>
              <w:bottom w:val="nil"/>
              <w:right w:val="single" w:sz="8" w:space="0" w:color="auto"/>
            </w:tcBorders>
            <w:noWrap/>
            <w:vAlign w:val="bottom"/>
          </w:tcPr>
          <w:p w14:paraId="681ECD3E"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00B4A6F5" w14:textId="77777777" w:rsidR="00383231" w:rsidRPr="00383231" w:rsidRDefault="00383231" w:rsidP="00383231">
            <w:pPr>
              <w:rPr>
                <w:b/>
                <w:bCs/>
                <w:sz w:val="20"/>
                <w:szCs w:val="20"/>
              </w:rPr>
            </w:pPr>
            <w:r w:rsidRPr="00383231">
              <w:rPr>
                <w:b/>
                <w:bCs/>
                <w:sz w:val="20"/>
                <w:szCs w:val="20"/>
              </w:rPr>
              <w:t>III     ПРЕНЕТА СРЕДСТВА</w:t>
            </w:r>
          </w:p>
        </w:tc>
        <w:tc>
          <w:tcPr>
            <w:tcW w:w="0" w:type="auto"/>
            <w:tcBorders>
              <w:top w:val="nil"/>
              <w:left w:val="nil"/>
              <w:bottom w:val="single" w:sz="4" w:space="0" w:color="auto"/>
              <w:right w:val="single" w:sz="4" w:space="0" w:color="auto"/>
            </w:tcBorders>
            <w:noWrap/>
            <w:vAlign w:val="bottom"/>
          </w:tcPr>
          <w:p w14:paraId="2D75B9E8" w14:textId="77777777" w:rsidR="00383231" w:rsidRPr="00383231" w:rsidRDefault="00383231" w:rsidP="00383231">
            <w:pPr>
              <w:jc w:val="center"/>
              <w:rPr>
                <w:b/>
                <w:bCs/>
                <w:sz w:val="20"/>
                <w:szCs w:val="20"/>
              </w:rPr>
            </w:pPr>
            <w:r w:rsidRPr="00383231">
              <w:rPr>
                <w:b/>
                <w:bCs/>
                <w:sz w:val="20"/>
                <w:szCs w:val="20"/>
              </w:rPr>
              <w:t>3</w:t>
            </w:r>
          </w:p>
        </w:tc>
        <w:tc>
          <w:tcPr>
            <w:tcW w:w="0" w:type="auto"/>
            <w:tcBorders>
              <w:top w:val="nil"/>
              <w:left w:val="nil"/>
              <w:bottom w:val="single" w:sz="4" w:space="0" w:color="auto"/>
              <w:right w:val="single" w:sz="8" w:space="0" w:color="auto"/>
            </w:tcBorders>
            <w:noWrap/>
            <w:vAlign w:val="bottom"/>
          </w:tcPr>
          <w:p w14:paraId="1869B5E7" w14:textId="77777777" w:rsidR="00383231" w:rsidRPr="00383231" w:rsidRDefault="00383231" w:rsidP="00383231">
            <w:pPr>
              <w:jc w:val="center"/>
              <w:rPr>
                <w:b/>
                <w:sz w:val="20"/>
                <w:szCs w:val="20"/>
                <w:lang w:val="sr-Cyrl-RS"/>
              </w:rPr>
            </w:pPr>
            <w:r w:rsidRPr="00383231">
              <w:rPr>
                <w:b/>
                <w:sz w:val="20"/>
                <w:szCs w:val="20"/>
                <w:lang w:val="sr-Cyrl-RS"/>
              </w:rPr>
              <w:t>27.760</w:t>
            </w:r>
          </w:p>
        </w:tc>
        <w:tc>
          <w:tcPr>
            <w:tcW w:w="0" w:type="auto"/>
            <w:tcBorders>
              <w:top w:val="nil"/>
              <w:left w:val="nil"/>
              <w:bottom w:val="nil"/>
              <w:right w:val="nil"/>
            </w:tcBorders>
            <w:noWrap/>
            <w:vAlign w:val="bottom"/>
          </w:tcPr>
          <w:p w14:paraId="2A741BE0" w14:textId="77777777" w:rsidR="00383231" w:rsidRPr="00383231" w:rsidRDefault="00383231" w:rsidP="00383231">
            <w:pPr>
              <w:rPr>
                <w:sz w:val="20"/>
                <w:szCs w:val="20"/>
              </w:rPr>
            </w:pPr>
          </w:p>
        </w:tc>
      </w:tr>
      <w:tr w:rsidR="00383231" w:rsidRPr="00383231" w14:paraId="5A9161C7" w14:textId="77777777" w:rsidTr="00F20248">
        <w:trPr>
          <w:trHeight w:val="315"/>
        </w:trPr>
        <w:tc>
          <w:tcPr>
            <w:tcW w:w="0" w:type="auto"/>
            <w:tcBorders>
              <w:top w:val="nil"/>
              <w:left w:val="nil"/>
              <w:bottom w:val="nil"/>
              <w:right w:val="single" w:sz="8" w:space="0" w:color="auto"/>
            </w:tcBorders>
            <w:noWrap/>
            <w:vAlign w:val="bottom"/>
          </w:tcPr>
          <w:p w14:paraId="0CB1E259"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1F452130" w14:textId="77777777" w:rsidR="00383231" w:rsidRPr="00383231" w:rsidRDefault="00383231" w:rsidP="00383231">
            <w:pPr>
              <w:rPr>
                <w:b/>
                <w:bCs/>
                <w:sz w:val="20"/>
                <w:szCs w:val="20"/>
              </w:rPr>
            </w:pPr>
            <w:r w:rsidRPr="00383231">
              <w:rPr>
                <w:b/>
                <w:bCs/>
                <w:sz w:val="20"/>
                <w:szCs w:val="20"/>
              </w:rPr>
              <w:t>IV    УКУПНИ ИЗДАЦИ (4+5+6)</w:t>
            </w:r>
          </w:p>
        </w:tc>
        <w:tc>
          <w:tcPr>
            <w:tcW w:w="0" w:type="auto"/>
            <w:tcBorders>
              <w:top w:val="nil"/>
              <w:left w:val="nil"/>
              <w:bottom w:val="single" w:sz="4" w:space="0" w:color="auto"/>
              <w:right w:val="single" w:sz="4" w:space="0" w:color="auto"/>
            </w:tcBorders>
            <w:noWrap/>
            <w:vAlign w:val="bottom"/>
          </w:tcPr>
          <w:p w14:paraId="3A16F266" w14:textId="77777777" w:rsidR="00383231" w:rsidRPr="00383231" w:rsidRDefault="00383231" w:rsidP="00383231">
            <w:pPr>
              <w:jc w:val="center"/>
              <w:rPr>
                <w:b/>
                <w:bCs/>
                <w:sz w:val="20"/>
                <w:szCs w:val="20"/>
              </w:rPr>
            </w:pPr>
            <w:r w:rsidRPr="00383231">
              <w:rPr>
                <w:b/>
                <w:bCs/>
                <w:sz w:val="20"/>
                <w:szCs w:val="20"/>
              </w:rPr>
              <w:t>4+5+6</w:t>
            </w:r>
          </w:p>
        </w:tc>
        <w:tc>
          <w:tcPr>
            <w:tcW w:w="0" w:type="auto"/>
            <w:tcBorders>
              <w:top w:val="nil"/>
              <w:left w:val="nil"/>
              <w:bottom w:val="single" w:sz="4" w:space="0" w:color="auto"/>
              <w:right w:val="single" w:sz="8" w:space="0" w:color="auto"/>
            </w:tcBorders>
            <w:noWrap/>
            <w:vAlign w:val="bottom"/>
          </w:tcPr>
          <w:p w14:paraId="1D5E033B" w14:textId="77777777" w:rsidR="00383231" w:rsidRPr="00383231" w:rsidRDefault="00383231" w:rsidP="00383231">
            <w:pPr>
              <w:jc w:val="center"/>
              <w:rPr>
                <w:b/>
                <w:sz w:val="20"/>
                <w:szCs w:val="20"/>
                <w:lang w:val="sr-Cyrl-RS"/>
              </w:rPr>
            </w:pPr>
            <w:r w:rsidRPr="00383231">
              <w:rPr>
                <w:b/>
                <w:sz w:val="20"/>
                <w:szCs w:val="20"/>
                <w:lang w:val="sr-Cyrl-RS"/>
              </w:rPr>
              <w:t>1.402.973</w:t>
            </w:r>
          </w:p>
        </w:tc>
        <w:tc>
          <w:tcPr>
            <w:tcW w:w="0" w:type="auto"/>
            <w:tcBorders>
              <w:top w:val="nil"/>
              <w:left w:val="nil"/>
              <w:bottom w:val="nil"/>
              <w:right w:val="nil"/>
            </w:tcBorders>
            <w:noWrap/>
            <w:vAlign w:val="bottom"/>
          </w:tcPr>
          <w:p w14:paraId="3AAEAF8C" w14:textId="77777777" w:rsidR="00383231" w:rsidRPr="00383231" w:rsidRDefault="00383231" w:rsidP="00383231">
            <w:pPr>
              <w:rPr>
                <w:sz w:val="20"/>
                <w:szCs w:val="20"/>
              </w:rPr>
            </w:pPr>
          </w:p>
        </w:tc>
      </w:tr>
      <w:tr w:rsidR="00383231" w:rsidRPr="00383231" w14:paraId="30DF4C86" w14:textId="77777777" w:rsidTr="00F20248">
        <w:trPr>
          <w:trHeight w:val="315"/>
        </w:trPr>
        <w:tc>
          <w:tcPr>
            <w:tcW w:w="0" w:type="auto"/>
            <w:tcBorders>
              <w:top w:val="nil"/>
              <w:left w:val="nil"/>
              <w:bottom w:val="nil"/>
              <w:right w:val="single" w:sz="8" w:space="0" w:color="auto"/>
            </w:tcBorders>
            <w:noWrap/>
            <w:vAlign w:val="bottom"/>
          </w:tcPr>
          <w:p w14:paraId="1660F9EB"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2160720E" w14:textId="77777777" w:rsidR="00383231" w:rsidRPr="00383231" w:rsidRDefault="00383231" w:rsidP="00383231">
            <w:pPr>
              <w:rPr>
                <w:sz w:val="20"/>
                <w:szCs w:val="20"/>
              </w:rPr>
            </w:pPr>
            <w:r w:rsidRPr="00383231">
              <w:rPr>
                <w:sz w:val="20"/>
                <w:szCs w:val="20"/>
              </w:rPr>
              <w:t>4. Текући расходи</w:t>
            </w:r>
          </w:p>
        </w:tc>
        <w:tc>
          <w:tcPr>
            <w:tcW w:w="0" w:type="auto"/>
            <w:tcBorders>
              <w:top w:val="nil"/>
              <w:left w:val="nil"/>
              <w:bottom w:val="single" w:sz="4" w:space="0" w:color="auto"/>
              <w:right w:val="single" w:sz="4" w:space="0" w:color="auto"/>
            </w:tcBorders>
            <w:noWrap/>
            <w:vAlign w:val="bottom"/>
          </w:tcPr>
          <w:p w14:paraId="0C045A15" w14:textId="77777777" w:rsidR="00383231" w:rsidRPr="00383231" w:rsidRDefault="00383231" w:rsidP="00383231">
            <w:pPr>
              <w:jc w:val="center"/>
              <w:rPr>
                <w:sz w:val="20"/>
                <w:szCs w:val="20"/>
              </w:rPr>
            </w:pPr>
            <w:r w:rsidRPr="00383231">
              <w:rPr>
                <w:sz w:val="20"/>
                <w:szCs w:val="20"/>
              </w:rPr>
              <w:t>4</w:t>
            </w:r>
          </w:p>
        </w:tc>
        <w:tc>
          <w:tcPr>
            <w:tcW w:w="0" w:type="auto"/>
            <w:tcBorders>
              <w:top w:val="nil"/>
              <w:left w:val="nil"/>
              <w:bottom w:val="single" w:sz="4" w:space="0" w:color="auto"/>
              <w:right w:val="single" w:sz="8" w:space="0" w:color="auto"/>
            </w:tcBorders>
            <w:noWrap/>
            <w:vAlign w:val="bottom"/>
          </w:tcPr>
          <w:p w14:paraId="1E0086B0" w14:textId="77777777" w:rsidR="00383231" w:rsidRPr="00383231" w:rsidRDefault="00383231" w:rsidP="00383231">
            <w:pPr>
              <w:jc w:val="center"/>
              <w:rPr>
                <w:sz w:val="20"/>
                <w:szCs w:val="20"/>
                <w:lang w:val="sr-Cyrl-RS"/>
              </w:rPr>
            </w:pPr>
            <w:r w:rsidRPr="00383231">
              <w:rPr>
                <w:sz w:val="20"/>
                <w:szCs w:val="20"/>
                <w:lang w:val="sr-Cyrl-RS"/>
              </w:rPr>
              <w:t>1.265.422</w:t>
            </w:r>
          </w:p>
        </w:tc>
        <w:tc>
          <w:tcPr>
            <w:tcW w:w="0" w:type="auto"/>
            <w:tcBorders>
              <w:top w:val="nil"/>
              <w:left w:val="nil"/>
              <w:bottom w:val="nil"/>
              <w:right w:val="nil"/>
            </w:tcBorders>
            <w:noWrap/>
            <w:vAlign w:val="bottom"/>
          </w:tcPr>
          <w:p w14:paraId="153BC41D" w14:textId="77777777" w:rsidR="00383231" w:rsidRPr="00383231" w:rsidRDefault="00383231" w:rsidP="00383231">
            <w:pPr>
              <w:rPr>
                <w:sz w:val="20"/>
                <w:szCs w:val="20"/>
              </w:rPr>
            </w:pPr>
          </w:p>
        </w:tc>
      </w:tr>
      <w:tr w:rsidR="00383231" w:rsidRPr="00383231" w14:paraId="2DD05BC1" w14:textId="77777777" w:rsidTr="00F20248">
        <w:trPr>
          <w:trHeight w:val="315"/>
        </w:trPr>
        <w:tc>
          <w:tcPr>
            <w:tcW w:w="0" w:type="auto"/>
            <w:tcBorders>
              <w:top w:val="nil"/>
              <w:left w:val="nil"/>
              <w:bottom w:val="nil"/>
              <w:right w:val="single" w:sz="8" w:space="0" w:color="auto"/>
            </w:tcBorders>
            <w:noWrap/>
            <w:vAlign w:val="bottom"/>
          </w:tcPr>
          <w:p w14:paraId="01878F2B"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488C19F8" w14:textId="77777777" w:rsidR="00383231" w:rsidRPr="00383231" w:rsidRDefault="00383231" w:rsidP="00383231">
            <w:pPr>
              <w:rPr>
                <w:sz w:val="20"/>
                <w:szCs w:val="20"/>
              </w:rPr>
            </w:pPr>
            <w:r w:rsidRPr="00383231">
              <w:rPr>
                <w:sz w:val="20"/>
                <w:szCs w:val="20"/>
              </w:rPr>
              <w:t>5. Издаци за нефинансијску имовину</w:t>
            </w:r>
          </w:p>
        </w:tc>
        <w:tc>
          <w:tcPr>
            <w:tcW w:w="0" w:type="auto"/>
            <w:tcBorders>
              <w:top w:val="nil"/>
              <w:left w:val="nil"/>
              <w:bottom w:val="single" w:sz="4" w:space="0" w:color="auto"/>
              <w:right w:val="single" w:sz="4" w:space="0" w:color="auto"/>
            </w:tcBorders>
            <w:noWrap/>
            <w:vAlign w:val="bottom"/>
          </w:tcPr>
          <w:p w14:paraId="41CD2586" w14:textId="77777777" w:rsidR="00383231" w:rsidRPr="00383231" w:rsidRDefault="00383231" w:rsidP="00383231">
            <w:pPr>
              <w:jc w:val="center"/>
              <w:rPr>
                <w:sz w:val="20"/>
                <w:szCs w:val="20"/>
              </w:rPr>
            </w:pPr>
            <w:r w:rsidRPr="00383231">
              <w:rPr>
                <w:sz w:val="20"/>
                <w:szCs w:val="20"/>
              </w:rPr>
              <w:t>5</w:t>
            </w:r>
          </w:p>
        </w:tc>
        <w:tc>
          <w:tcPr>
            <w:tcW w:w="0" w:type="auto"/>
            <w:tcBorders>
              <w:top w:val="nil"/>
              <w:left w:val="nil"/>
              <w:bottom w:val="single" w:sz="4" w:space="0" w:color="auto"/>
              <w:right w:val="single" w:sz="8" w:space="0" w:color="auto"/>
            </w:tcBorders>
            <w:noWrap/>
            <w:vAlign w:val="bottom"/>
          </w:tcPr>
          <w:p w14:paraId="7625503B" w14:textId="77777777" w:rsidR="00383231" w:rsidRPr="00383231" w:rsidRDefault="00383231" w:rsidP="00383231">
            <w:pPr>
              <w:jc w:val="center"/>
              <w:rPr>
                <w:sz w:val="20"/>
                <w:szCs w:val="20"/>
                <w:lang w:val="sr-Cyrl-RS"/>
              </w:rPr>
            </w:pPr>
            <w:r w:rsidRPr="00383231">
              <w:rPr>
                <w:sz w:val="20"/>
                <w:szCs w:val="20"/>
                <w:lang w:val="sr-Cyrl-RS"/>
              </w:rPr>
              <w:t xml:space="preserve">  137.551</w:t>
            </w:r>
          </w:p>
        </w:tc>
        <w:tc>
          <w:tcPr>
            <w:tcW w:w="0" w:type="auto"/>
            <w:tcBorders>
              <w:top w:val="nil"/>
              <w:left w:val="nil"/>
              <w:bottom w:val="nil"/>
              <w:right w:val="nil"/>
            </w:tcBorders>
            <w:noWrap/>
            <w:vAlign w:val="bottom"/>
          </w:tcPr>
          <w:p w14:paraId="1083DD60" w14:textId="77777777" w:rsidR="00383231" w:rsidRPr="00383231" w:rsidRDefault="00383231" w:rsidP="00383231">
            <w:pPr>
              <w:rPr>
                <w:sz w:val="20"/>
                <w:szCs w:val="20"/>
              </w:rPr>
            </w:pPr>
          </w:p>
        </w:tc>
      </w:tr>
      <w:tr w:rsidR="00383231" w:rsidRPr="00383231" w14:paraId="2083709F" w14:textId="77777777" w:rsidTr="00F20248">
        <w:trPr>
          <w:trHeight w:val="315"/>
        </w:trPr>
        <w:tc>
          <w:tcPr>
            <w:tcW w:w="0" w:type="auto"/>
            <w:tcBorders>
              <w:top w:val="nil"/>
              <w:left w:val="nil"/>
              <w:bottom w:val="nil"/>
              <w:right w:val="single" w:sz="8" w:space="0" w:color="auto"/>
            </w:tcBorders>
            <w:noWrap/>
            <w:vAlign w:val="bottom"/>
          </w:tcPr>
          <w:p w14:paraId="2D5CD794"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tcPr>
          <w:p w14:paraId="5DC701C9" w14:textId="77777777" w:rsidR="00383231" w:rsidRPr="00383231" w:rsidRDefault="00383231" w:rsidP="00383231">
            <w:pPr>
              <w:rPr>
                <w:sz w:val="20"/>
                <w:szCs w:val="20"/>
              </w:rPr>
            </w:pPr>
            <w:r w:rsidRPr="00383231">
              <w:rPr>
                <w:sz w:val="20"/>
                <w:szCs w:val="20"/>
              </w:rPr>
              <w:t>6. Издаци отплату главнице и набавку</w:t>
            </w:r>
          </w:p>
        </w:tc>
        <w:tc>
          <w:tcPr>
            <w:tcW w:w="0" w:type="auto"/>
            <w:tcBorders>
              <w:top w:val="nil"/>
              <w:left w:val="nil"/>
              <w:bottom w:val="nil"/>
              <w:right w:val="single" w:sz="4" w:space="0" w:color="auto"/>
            </w:tcBorders>
            <w:noWrap/>
            <w:vAlign w:val="bottom"/>
          </w:tcPr>
          <w:p w14:paraId="369C5EA0"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8" w:space="0" w:color="auto"/>
            </w:tcBorders>
            <w:noWrap/>
            <w:vAlign w:val="bottom"/>
          </w:tcPr>
          <w:p w14:paraId="27E6FB77" w14:textId="77777777" w:rsidR="00383231" w:rsidRPr="00383231" w:rsidRDefault="00383231" w:rsidP="00383231">
            <w:pPr>
              <w:jc w:val="center"/>
              <w:rPr>
                <w:color w:val="FF0000"/>
                <w:sz w:val="20"/>
                <w:szCs w:val="20"/>
              </w:rPr>
            </w:pPr>
          </w:p>
        </w:tc>
        <w:tc>
          <w:tcPr>
            <w:tcW w:w="0" w:type="auto"/>
            <w:tcBorders>
              <w:top w:val="nil"/>
              <w:left w:val="nil"/>
              <w:bottom w:val="nil"/>
              <w:right w:val="nil"/>
            </w:tcBorders>
            <w:noWrap/>
            <w:vAlign w:val="bottom"/>
          </w:tcPr>
          <w:p w14:paraId="6349C7D0" w14:textId="77777777" w:rsidR="00383231" w:rsidRPr="00383231" w:rsidRDefault="00383231" w:rsidP="00383231">
            <w:pPr>
              <w:rPr>
                <w:sz w:val="20"/>
                <w:szCs w:val="20"/>
              </w:rPr>
            </w:pPr>
          </w:p>
        </w:tc>
      </w:tr>
      <w:tr w:rsidR="00383231" w:rsidRPr="00383231" w14:paraId="23A3A4ED" w14:textId="77777777" w:rsidTr="00F20248">
        <w:trPr>
          <w:trHeight w:val="315"/>
        </w:trPr>
        <w:tc>
          <w:tcPr>
            <w:tcW w:w="0" w:type="auto"/>
            <w:tcBorders>
              <w:top w:val="nil"/>
              <w:left w:val="nil"/>
              <w:bottom w:val="nil"/>
              <w:right w:val="single" w:sz="8" w:space="0" w:color="auto"/>
            </w:tcBorders>
            <w:noWrap/>
            <w:vAlign w:val="bottom"/>
          </w:tcPr>
          <w:p w14:paraId="6D84597A" w14:textId="77777777" w:rsidR="00383231" w:rsidRPr="00383231" w:rsidRDefault="00383231" w:rsidP="00383231">
            <w:pPr>
              <w:rPr>
                <w:sz w:val="20"/>
                <w:szCs w:val="20"/>
              </w:rPr>
            </w:pPr>
            <w:r w:rsidRPr="00383231">
              <w:rPr>
                <w:sz w:val="20"/>
                <w:szCs w:val="20"/>
              </w:rPr>
              <w:lastRenderedPageBreak/>
              <w:t> </w:t>
            </w:r>
          </w:p>
        </w:tc>
        <w:tc>
          <w:tcPr>
            <w:tcW w:w="0" w:type="auto"/>
            <w:tcBorders>
              <w:top w:val="nil"/>
              <w:left w:val="nil"/>
              <w:bottom w:val="single" w:sz="4" w:space="0" w:color="auto"/>
              <w:right w:val="single" w:sz="4" w:space="0" w:color="auto"/>
            </w:tcBorders>
            <w:noWrap/>
          </w:tcPr>
          <w:p w14:paraId="096995BC" w14:textId="77777777" w:rsidR="00383231" w:rsidRPr="00383231" w:rsidRDefault="00383231" w:rsidP="00383231">
            <w:pPr>
              <w:rPr>
                <w:sz w:val="20"/>
                <w:szCs w:val="20"/>
              </w:rPr>
            </w:pPr>
            <w:r w:rsidRPr="00383231">
              <w:rPr>
                <w:sz w:val="20"/>
                <w:szCs w:val="20"/>
              </w:rPr>
              <w:t>финансијске имовине</w:t>
            </w:r>
          </w:p>
        </w:tc>
        <w:tc>
          <w:tcPr>
            <w:tcW w:w="0" w:type="auto"/>
            <w:tcBorders>
              <w:top w:val="nil"/>
              <w:left w:val="nil"/>
              <w:bottom w:val="single" w:sz="4" w:space="0" w:color="auto"/>
              <w:right w:val="single" w:sz="4" w:space="0" w:color="auto"/>
            </w:tcBorders>
            <w:noWrap/>
            <w:vAlign w:val="bottom"/>
          </w:tcPr>
          <w:p w14:paraId="32A1FCE1" w14:textId="77777777" w:rsidR="00383231" w:rsidRPr="00383231" w:rsidRDefault="00383231" w:rsidP="00383231">
            <w:pPr>
              <w:jc w:val="center"/>
              <w:rPr>
                <w:sz w:val="20"/>
                <w:szCs w:val="20"/>
              </w:rPr>
            </w:pPr>
            <w:r w:rsidRPr="00383231">
              <w:rPr>
                <w:sz w:val="20"/>
                <w:szCs w:val="20"/>
              </w:rPr>
              <w:t>61</w:t>
            </w:r>
          </w:p>
        </w:tc>
        <w:tc>
          <w:tcPr>
            <w:tcW w:w="0" w:type="auto"/>
            <w:tcBorders>
              <w:top w:val="nil"/>
              <w:left w:val="nil"/>
              <w:bottom w:val="single" w:sz="4" w:space="0" w:color="auto"/>
              <w:right w:val="single" w:sz="8" w:space="0" w:color="auto"/>
            </w:tcBorders>
            <w:noWrap/>
            <w:vAlign w:val="bottom"/>
          </w:tcPr>
          <w:p w14:paraId="0B6F0454" w14:textId="77777777" w:rsidR="00383231" w:rsidRPr="00383231" w:rsidRDefault="00383231" w:rsidP="00383231">
            <w:pPr>
              <w:jc w:val="center"/>
              <w:rPr>
                <w:sz w:val="20"/>
                <w:szCs w:val="20"/>
              </w:rPr>
            </w:pPr>
            <w:r w:rsidRPr="00383231">
              <w:rPr>
                <w:sz w:val="20"/>
                <w:szCs w:val="20"/>
              </w:rPr>
              <w:t xml:space="preserve">             0</w:t>
            </w:r>
          </w:p>
        </w:tc>
        <w:tc>
          <w:tcPr>
            <w:tcW w:w="0" w:type="auto"/>
            <w:tcBorders>
              <w:top w:val="nil"/>
              <w:left w:val="nil"/>
              <w:bottom w:val="nil"/>
              <w:right w:val="nil"/>
            </w:tcBorders>
            <w:noWrap/>
            <w:vAlign w:val="bottom"/>
          </w:tcPr>
          <w:p w14:paraId="3D05D405" w14:textId="77777777" w:rsidR="00383231" w:rsidRPr="00383231" w:rsidRDefault="00383231" w:rsidP="00383231">
            <w:pPr>
              <w:rPr>
                <w:sz w:val="20"/>
                <w:szCs w:val="20"/>
              </w:rPr>
            </w:pPr>
          </w:p>
        </w:tc>
      </w:tr>
      <w:tr w:rsidR="00383231" w:rsidRPr="00383231" w14:paraId="020ABCA3" w14:textId="77777777" w:rsidTr="00F20248">
        <w:trPr>
          <w:trHeight w:val="315"/>
        </w:trPr>
        <w:tc>
          <w:tcPr>
            <w:tcW w:w="0" w:type="auto"/>
            <w:tcBorders>
              <w:top w:val="nil"/>
              <w:left w:val="nil"/>
              <w:bottom w:val="nil"/>
              <w:right w:val="single" w:sz="8" w:space="0" w:color="auto"/>
            </w:tcBorders>
            <w:noWrap/>
            <w:vAlign w:val="bottom"/>
          </w:tcPr>
          <w:p w14:paraId="57FADB28"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4DB67D2D" w14:textId="77777777" w:rsidR="00383231" w:rsidRPr="00383231" w:rsidRDefault="00383231" w:rsidP="00383231">
            <w:pPr>
              <w:rPr>
                <w:sz w:val="20"/>
                <w:szCs w:val="20"/>
              </w:rPr>
            </w:pPr>
            <w:r w:rsidRPr="00383231">
              <w:rPr>
                <w:sz w:val="20"/>
                <w:szCs w:val="20"/>
              </w:rPr>
              <w:t xml:space="preserve"> 6.1.Набавка фин. имовине </w:t>
            </w:r>
          </w:p>
        </w:tc>
        <w:tc>
          <w:tcPr>
            <w:tcW w:w="0" w:type="auto"/>
            <w:tcBorders>
              <w:top w:val="nil"/>
              <w:left w:val="nil"/>
              <w:bottom w:val="single" w:sz="4" w:space="0" w:color="auto"/>
              <w:right w:val="single" w:sz="4" w:space="0" w:color="auto"/>
            </w:tcBorders>
            <w:noWrap/>
            <w:vAlign w:val="bottom"/>
          </w:tcPr>
          <w:p w14:paraId="6CECF38C" w14:textId="77777777" w:rsidR="00383231" w:rsidRPr="00383231" w:rsidRDefault="00383231" w:rsidP="00383231">
            <w:pPr>
              <w:jc w:val="center"/>
              <w:rPr>
                <w:sz w:val="20"/>
                <w:szCs w:val="20"/>
              </w:rPr>
            </w:pPr>
            <w:r w:rsidRPr="00383231">
              <w:rPr>
                <w:sz w:val="20"/>
                <w:szCs w:val="20"/>
              </w:rPr>
              <w:t>62</w:t>
            </w:r>
          </w:p>
        </w:tc>
        <w:tc>
          <w:tcPr>
            <w:tcW w:w="0" w:type="auto"/>
            <w:tcBorders>
              <w:top w:val="nil"/>
              <w:left w:val="nil"/>
              <w:bottom w:val="single" w:sz="4" w:space="0" w:color="auto"/>
              <w:right w:val="single" w:sz="8" w:space="0" w:color="auto"/>
            </w:tcBorders>
            <w:noWrap/>
            <w:vAlign w:val="bottom"/>
          </w:tcPr>
          <w:p w14:paraId="594837A5" w14:textId="77777777" w:rsidR="00383231" w:rsidRPr="00383231" w:rsidRDefault="00383231" w:rsidP="00383231">
            <w:pPr>
              <w:jc w:val="center"/>
              <w:rPr>
                <w:sz w:val="20"/>
                <w:szCs w:val="20"/>
              </w:rPr>
            </w:pPr>
            <w:r w:rsidRPr="00383231">
              <w:rPr>
                <w:sz w:val="20"/>
                <w:szCs w:val="20"/>
              </w:rPr>
              <w:t xml:space="preserve">             0</w:t>
            </w:r>
          </w:p>
        </w:tc>
        <w:tc>
          <w:tcPr>
            <w:tcW w:w="0" w:type="auto"/>
            <w:tcBorders>
              <w:top w:val="nil"/>
              <w:left w:val="nil"/>
              <w:bottom w:val="nil"/>
              <w:right w:val="nil"/>
            </w:tcBorders>
            <w:noWrap/>
            <w:vAlign w:val="bottom"/>
          </w:tcPr>
          <w:p w14:paraId="428BA376" w14:textId="77777777" w:rsidR="00383231" w:rsidRPr="00383231" w:rsidRDefault="00383231" w:rsidP="00383231">
            <w:pPr>
              <w:rPr>
                <w:sz w:val="20"/>
                <w:szCs w:val="20"/>
              </w:rPr>
            </w:pPr>
          </w:p>
        </w:tc>
      </w:tr>
      <w:tr w:rsidR="00383231" w:rsidRPr="00383231" w14:paraId="3129890B" w14:textId="77777777" w:rsidTr="00F20248">
        <w:trPr>
          <w:trHeight w:val="315"/>
        </w:trPr>
        <w:tc>
          <w:tcPr>
            <w:tcW w:w="0" w:type="auto"/>
            <w:tcBorders>
              <w:top w:val="nil"/>
              <w:left w:val="nil"/>
              <w:bottom w:val="nil"/>
              <w:right w:val="single" w:sz="8" w:space="0" w:color="auto"/>
            </w:tcBorders>
            <w:noWrap/>
            <w:vAlign w:val="bottom"/>
          </w:tcPr>
          <w:p w14:paraId="70F379BA"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vAlign w:val="bottom"/>
          </w:tcPr>
          <w:p w14:paraId="4791BD79" w14:textId="77777777" w:rsidR="00383231" w:rsidRPr="00383231" w:rsidRDefault="00383231" w:rsidP="00383231">
            <w:pPr>
              <w:rPr>
                <w:b/>
                <w:bCs/>
                <w:sz w:val="20"/>
                <w:szCs w:val="20"/>
              </w:rPr>
            </w:pPr>
            <w:r w:rsidRPr="00383231">
              <w:rPr>
                <w:b/>
                <w:bCs/>
                <w:sz w:val="20"/>
                <w:szCs w:val="20"/>
              </w:rPr>
              <w:t>V    УКУПНА СРЕДСТВА -УКУПНИ</w:t>
            </w:r>
          </w:p>
        </w:tc>
        <w:tc>
          <w:tcPr>
            <w:tcW w:w="0" w:type="auto"/>
            <w:tcBorders>
              <w:top w:val="nil"/>
              <w:left w:val="nil"/>
              <w:bottom w:val="nil"/>
              <w:right w:val="single" w:sz="4" w:space="0" w:color="auto"/>
            </w:tcBorders>
            <w:noWrap/>
            <w:vAlign w:val="bottom"/>
          </w:tcPr>
          <w:p w14:paraId="3D1EA0E6" w14:textId="77777777" w:rsidR="00383231" w:rsidRPr="00383231" w:rsidRDefault="00383231" w:rsidP="00383231">
            <w:pPr>
              <w:jc w:val="center"/>
              <w:rPr>
                <w:b/>
                <w:bCs/>
                <w:sz w:val="20"/>
                <w:szCs w:val="20"/>
              </w:rPr>
            </w:pPr>
            <w:r w:rsidRPr="00383231">
              <w:rPr>
                <w:b/>
                <w:bCs/>
                <w:sz w:val="20"/>
                <w:szCs w:val="20"/>
              </w:rPr>
              <w:t>(3+7+8+9) -</w:t>
            </w:r>
          </w:p>
        </w:tc>
        <w:tc>
          <w:tcPr>
            <w:tcW w:w="0" w:type="auto"/>
            <w:tcBorders>
              <w:top w:val="nil"/>
              <w:left w:val="nil"/>
              <w:bottom w:val="nil"/>
              <w:right w:val="single" w:sz="8" w:space="0" w:color="auto"/>
            </w:tcBorders>
            <w:noWrap/>
            <w:vAlign w:val="bottom"/>
          </w:tcPr>
          <w:p w14:paraId="5B0F7E81"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nil"/>
              <w:right w:val="nil"/>
            </w:tcBorders>
            <w:noWrap/>
            <w:vAlign w:val="bottom"/>
          </w:tcPr>
          <w:p w14:paraId="7C750ABA" w14:textId="77777777" w:rsidR="00383231" w:rsidRPr="00383231" w:rsidRDefault="00383231" w:rsidP="00383231">
            <w:pPr>
              <w:rPr>
                <w:sz w:val="20"/>
                <w:szCs w:val="20"/>
              </w:rPr>
            </w:pPr>
          </w:p>
        </w:tc>
      </w:tr>
      <w:tr w:rsidR="00383231" w:rsidRPr="00383231" w14:paraId="31AD8457" w14:textId="77777777" w:rsidTr="00F20248">
        <w:trPr>
          <w:trHeight w:val="209"/>
        </w:trPr>
        <w:tc>
          <w:tcPr>
            <w:tcW w:w="0" w:type="auto"/>
            <w:tcBorders>
              <w:top w:val="nil"/>
              <w:left w:val="nil"/>
              <w:bottom w:val="nil"/>
              <w:right w:val="single" w:sz="8" w:space="0" w:color="auto"/>
            </w:tcBorders>
            <w:noWrap/>
            <w:vAlign w:val="bottom"/>
          </w:tcPr>
          <w:p w14:paraId="217B2E0F"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0DA2BEBC" w14:textId="77777777" w:rsidR="00383231" w:rsidRPr="00383231" w:rsidRDefault="00383231" w:rsidP="00383231">
            <w:pPr>
              <w:rPr>
                <w:b/>
                <w:bCs/>
                <w:sz w:val="20"/>
                <w:szCs w:val="20"/>
              </w:rPr>
            </w:pPr>
            <w:r w:rsidRPr="00383231">
              <w:rPr>
                <w:b/>
                <w:bCs/>
                <w:sz w:val="20"/>
                <w:szCs w:val="20"/>
              </w:rPr>
              <w:t>РАСХОДИ ИЗДАЦИ са корекцијом новчаних одл.</w:t>
            </w:r>
          </w:p>
        </w:tc>
        <w:tc>
          <w:tcPr>
            <w:tcW w:w="0" w:type="auto"/>
            <w:tcBorders>
              <w:top w:val="nil"/>
              <w:left w:val="nil"/>
              <w:bottom w:val="single" w:sz="4" w:space="0" w:color="auto"/>
              <w:right w:val="single" w:sz="4" w:space="0" w:color="auto"/>
            </w:tcBorders>
            <w:noWrap/>
            <w:vAlign w:val="bottom"/>
          </w:tcPr>
          <w:p w14:paraId="377BD823" w14:textId="77777777" w:rsidR="00383231" w:rsidRPr="00383231" w:rsidRDefault="00383231" w:rsidP="00383231">
            <w:pPr>
              <w:jc w:val="center"/>
              <w:rPr>
                <w:b/>
                <w:bCs/>
                <w:sz w:val="20"/>
                <w:szCs w:val="20"/>
              </w:rPr>
            </w:pPr>
            <w:r w:rsidRPr="00383231">
              <w:rPr>
                <w:b/>
                <w:bCs/>
                <w:sz w:val="20"/>
                <w:szCs w:val="20"/>
              </w:rPr>
              <w:t>(4+5+6)</w:t>
            </w:r>
          </w:p>
        </w:tc>
        <w:tc>
          <w:tcPr>
            <w:tcW w:w="0" w:type="auto"/>
            <w:tcBorders>
              <w:top w:val="nil"/>
              <w:left w:val="nil"/>
              <w:bottom w:val="single" w:sz="4" w:space="0" w:color="auto"/>
              <w:right w:val="single" w:sz="8" w:space="0" w:color="auto"/>
            </w:tcBorders>
            <w:noWrap/>
            <w:vAlign w:val="bottom"/>
          </w:tcPr>
          <w:p w14:paraId="251F8624" w14:textId="77777777" w:rsidR="00383231" w:rsidRPr="00383231" w:rsidRDefault="00383231" w:rsidP="00383231">
            <w:pPr>
              <w:jc w:val="right"/>
              <w:rPr>
                <w:b/>
                <w:sz w:val="20"/>
                <w:szCs w:val="20"/>
                <w:lang w:val="sr-Cyrl-RS"/>
              </w:rPr>
            </w:pPr>
            <w:r w:rsidRPr="00383231">
              <w:rPr>
                <w:b/>
                <w:sz w:val="20"/>
                <w:szCs w:val="20"/>
                <w:lang w:val="sr-Cyrl-RS"/>
              </w:rPr>
              <w:t>127.903</w:t>
            </w:r>
          </w:p>
        </w:tc>
        <w:tc>
          <w:tcPr>
            <w:tcW w:w="0" w:type="auto"/>
            <w:tcBorders>
              <w:top w:val="nil"/>
              <w:left w:val="nil"/>
              <w:bottom w:val="nil"/>
              <w:right w:val="nil"/>
            </w:tcBorders>
            <w:noWrap/>
            <w:vAlign w:val="bottom"/>
          </w:tcPr>
          <w:p w14:paraId="4569DB3C" w14:textId="77777777" w:rsidR="00383231" w:rsidRPr="00383231" w:rsidRDefault="00383231" w:rsidP="00383231">
            <w:pPr>
              <w:rPr>
                <w:sz w:val="20"/>
                <w:szCs w:val="20"/>
              </w:rPr>
            </w:pPr>
          </w:p>
          <w:p w14:paraId="090C6391" w14:textId="77777777" w:rsidR="00383231" w:rsidRPr="00383231" w:rsidRDefault="00383231" w:rsidP="00383231">
            <w:pPr>
              <w:rPr>
                <w:sz w:val="20"/>
                <w:szCs w:val="20"/>
              </w:rPr>
            </w:pPr>
          </w:p>
          <w:p w14:paraId="3B547231" w14:textId="77777777" w:rsidR="00383231" w:rsidRPr="00383231" w:rsidRDefault="00383231" w:rsidP="00383231">
            <w:pPr>
              <w:rPr>
                <w:sz w:val="20"/>
                <w:szCs w:val="20"/>
              </w:rPr>
            </w:pPr>
          </w:p>
        </w:tc>
      </w:tr>
      <w:tr w:rsidR="00383231" w:rsidRPr="00383231" w14:paraId="1A3B0B3A" w14:textId="77777777" w:rsidTr="00F20248">
        <w:trPr>
          <w:trHeight w:val="315"/>
        </w:trPr>
        <w:tc>
          <w:tcPr>
            <w:tcW w:w="0" w:type="auto"/>
            <w:tcBorders>
              <w:top w:val="nil"/>
              <w:left w:val="nil"/>
              <w:bottom w:val="nil"/>
              <w:right w:val="single" w:sz="8" w:space="0" w:color="auto"/>
            </w:tcBorders>
            <w:noWrap/>
            <w:vAlign w:val="bottom"/>
          </w:tcPr>
          <w:p w14:paraId="68BABC78" w14:textId="77777777" w:rsidR="00383231" w:rsidRPr="00383231" w:rsidRDefault="00383231" w:rsidP="00383231">
            <w:pPr>
              <w:rPr>
                <w:sz w:val="20"/>
                <w:szCs w:val="20"/>
              </w:rPr>
            </w:pPr>
            <w:r w:rsidRPr="00383231">
              <w:rPr>
                <w:sz w:val="20"/>
                <w:szCs w:val="20"/>
              </w:rPr>
              <w:t> </w:t>
            </w:r>
          </w:p>
        </w:tc>
        <w:tc>
          <w:tcPr>
            <w:tcW w:w="0" w:type="auto"/>
            <w:tcBorders>
              <w:top w:val="single" w:sz="4" w:space="0" w:color="auto"/>
              <w:left w:val="nil"/>
              <w:bottom w:val="nil"/>
              <w:right w:val="single" w:sz="4" w:space="0" w:color="auto"/>
            </w:tcBorders>
            <w:noWrap/>
            <w:vAlign w:val="bottom"/>
          </w:tcPr>
          <w:p w14:paraId="5EDD30A4" w14:textId="77777777" w:rsidR="00383231" w:rsidRPr="00383231" w:rsidRDefault="00383231" w:rsidP="00383231">
            <w:pPr>
              <w:rPr>
                <w:b/>
                <w:bCs/>
                <w:sz w:val="20"/>
                <w:szCs w:val="20"/>
              </w:rPr>
            </w:pPr>
            <w:r w:rsidRPr="00383231">
              <w:rPr>
                <w:b/>
                <w:bCs/>
                <w:sz w:val="20"/>
                <w:szCs w:val="20"/>
              </w:rPr>
              <w:t>VI   БУЏЕТСКИ СУФИЦИТ/ДЕФИЦИТ</w:t>
            </w:r>
          </w:p>
        </w:tc>
        <w:tc>
          <w:tcPr>
            <w:tcW w:w="0" w:type="auto"/>
            <w:tcBorders>
              <w:top w:val="single" w:sz="4" w:space="0" w:color="auto"/>
              <w:left w:val="nil"/>
              <w:bottom w:val="nil"/>
              <w:right w:val="single" w:sz="4" w:space="0" w:color="auto"/>
            </w:tcBorders>
            <w:noWrap/>
            <w:vAlign w:val="bottom"/>
          </w:tcPr>
          <w:p w14:paraId="669FF6BE" w14:textId="77777777" w:rsidR="00383231" w:rsidRPr="00383231" w:rsidRDefault="00383231" w:rsidP="00383231">
            <w:pPr>
              <w:rPr>
                <w:sz w:val="20"/>
                <w:szCs w:val="20"/>
              </w:rPr>
            </w:pPr>
            <w:r w:rsidRPr="00383231">
              <w:rPr>
                <w:sz w:val="20"/>
                <w:szCs w:val="20"/>
              </w:rPr>
              <w:t> </w:t>
            </w:r>
          </w:p>
        </w:tc>
        <w:tc>
          <w:tcPr>
            <w:tcW w:w="0" w:type="auto"/>
            <w:tcBorders>
              <w:top w:val="single" w:sz="4" w:space="0" w:color="auto"/>
              <w:left w:val="nil"/>
              <w:bottom w:val="nil"/>
              <w:right w:val="single" w:sz="8" w:space="0" w:color="auto"/>
            </w:tcBorders>
            <w:noWrap/>
            <w:vAlign w:val="bottom"/>
          </w:tcPr>
          <w:p w14:paraId="21C9B7D5" w14:textId="77777777" w:rsidR="00383231" w:rsidRPr="00383231" w:rsidRDefault="00383231" w:rsidP="00383231">
            <w:pPr>
              <w:rPr>
                <w:color w:val="FF0000"/>
                <w:sz w:val="20"/>
                <w:szCs w:val="20"/>
              </w:rPr>
            </w:pPr>
            <w:r w:rsidRPr="00383231">
              <w:rPr>
                <w:color w:val="FF0000"/>
                <w:sz w:val="20"/>
                <w:szCs w:val="20"/>
              </w:rPr>
              <w:t> </w:t>
            </w:r>
          </w:p>
        </w:tc>
        <w:tc>
          <w:tcPr>
            <w:tcW w:w="0" w:type="auto"/>
            <w:tcBorders>
              <w:top w:val="nil"/>
              <w:left w:val="nil"/>
              <w:bottom w:val="nil"/>
              <w:right w:val="nil"/>
            </w:tcBorders>
            <w:noWrap/>
            <w:vAlign w:val="bottom"/>
          </w:tcPr>
          <w:p w14:paraId="529E33EE" w14:textId="77777777" w:rsidR="00383231" w:rsidRPr="00383231" w:rsidRDefault="00383231" w:rsidP="00383231">
            <w:pPr>
              <w:rPr>
                <w:sz w:val="20"/>
                <w:szCs w:val="20"/>
              </w:rPr>
            </w:pPr>
          </w:p>
        </w:tc>
      </w:tr>
      <w:tr w:rsidR="00383231" w:rsidRPr="00383231" w14:paraId="74B1F29C" w14:textId="77777777" w:rsidTr="00F20248">
        <w:trPr>
          <w:trHeight w:val="315"/>
        </w:trPr>
        <w:tc>
          <w:tcPr>
            <w:tcW w:w="0" w:type="auto"/>
            <w:tcBorders>
              <w:top w:val="nil"/>
              <w:left w:val="nil"/>
              <w:bottom w:val="nil"/>
              <w:right w:val="single" w:sz="8" w:space="0" w:color="auto"/>
            </w:tcBorders>
            <w:noWrap/>
            <w:vAlign w:val="bottom"/>
          </w:tcPr>
          <w:p w14:paraId="662A7AC6"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4" w:space="0" w:color="auto"/>
              <w:right w:val="single" w:sz="4" w:space="0" w:color="auto"/>
            </w:tcBorders>
            <w:noWrap/>
            <w:vAlign w:val="bottom"/>
          </w:tcPr>
          <w:p w14:paraId="06B4DB72" w14:textId="77777777" w:rsidR="00383231" w:rsidRPr="00383231" w:rsidRDefault="00383231" w:rsidP="00383231">
            <w:pPr>
              <w:rPr>
                <w:b/>
                <w:bCs/>
                <w:sz w:val="20"/>
                <w:szCs w:val="20"/>
              </w:rPr>
            </w:pPr>
            <w:r w:rsidRPr="00383231">
              <w:rPr>
                <w:b/>
                <w:bCs/>
                <w:sz w:val="20"/>
                <w:szCs w:val="20"/>
              </w:rPr>
              <w:t>(1+2)-(4+5)</w:t>
            </w:r>
          </w:p>
        </w:tc>
        <w:tc>
          <w:tcPr>
            <w:tcW w:w="0" w:type="auto"/>
            <w:tcBorders>
              <w:top w:val="nil"/>
              <w:left w:val="nil"/>
              <w:bottom w:val="single" w:sz="4" w:space="0" w:color="auto"/>
              <w:right w:val="single" w:sz="4" w:space="0" w:color="auto"/>
            </w:tcBorders>
            <w:noWrap/>
            <w:vAlign w:val="bottom"/>
          </w:tcPr>
          <w:p w14:paraId="63534BE6" w14:textId="77777777" w:rsidR="00383231" w:rsidRPr="00383231" w:rsidRDefault="00383231" w:rsidP="00383231">
            <w:pPr>
              <w:jc w:val="center"/>
              <w:rPr>
                <w:b/>
                <w:bCs/>
                <w:sz w:val="20"/>
                <w:szCs w:val="20"/>
              </w:rPr>
            </w:pPr>
            <w:r w:rsidRPr="00383231">
              <w:rPr>
                <w:b/>
                <w:bCs/>
                <w:sz w:val="20"/>
                <w:szCs w:val="20"/>
              </w:rPr>
              <w:t>(7+8)-(4+5)</w:t>
            </w:r>
          </w:p>
        </w:tc>
        <w:tc>
          <w:tcPr>
            <w:tcW w:w="0" w:type="auto"/>
            <w:tcBorders>
              <w:top w:val="nil"/>
              <w:left w:val="nil"/>
              <w:bottom w:val="single" w:sz="4" w:space="0" w:color="auto"/>
              <w:right w:val="single" w:sz="8" w:space="0" w:color="auto"/>
            </w:tcBorders>
            <w:noWrap/>
            <w:vAlign w:val="bottom"/>
          </w:tcPr>
          <w:p w14:paraId="0D93AC32" w14:textId="77777777" w:rsidR="00383231" w:rsidRPr="00383231" w:rsidRDefault="00383231" w:rsidP="00383231">
            <w:pPr>
              <w:jc w:val="center"/>
              <w:rPr>
                <w:b/>
                <w:bCs/>
                <w:sz w:val="20"/>
                <w:szCs w:val="20"/>
                <w:lang w:val="sr-Cyrl-RS"/>
              </w:rPr>
            </w:pPr>
            <w:r w:rsidRPr="00383231">
              <w:rPr>
                <w:b/>
                <w:bCs/>
                <w:sz w:val="20"/>
                <w:szCs w:val="20"/>
                <w:lang w:val="sr-Cyrl-RS"/>
              </w:rPr>
              <w:t xml:space="preserve">  100.180</w:t>
            </w:r>
          </w:p>
        </w:tc>
        <w:tc>
          <w:tcPr>
            <w:tcW w:w="0" w:type="auto"/>
            <w:tcBorders>
              <w:top w:val="nil"/>
              <w:left w:val="nil"/>
              <w:bottom w:val="nil"/>
              <w:right w:val="nil"/>
            </w:tcBorders>
            <w:noWrap/>
            <w:vAlign w:val="bottom"/>
          </w:tcPr>
          <w:p w14:paraId="7541B461" w14:textId="77777777" w:rsidR="00383231" w:rsidRPr="00383231" w:rsidRDefault="00383231" w:rsidP="00383231">
            <w:pPr>
              <w:rPr>
                <w:sz w:val="20"/>
                <w:szCs w:val="20"/>
              </w:rPr>
            </w:pPr>
          </w:p>
        </w:tc>
      </w:tr>
      <w:tr w:rsidR="00383231" w:rsidRPr="00383231" w14:paraId="3D0CC150" w14:textId="77777777" w:rsidTr="00F20248">
        <w:trPr>
          <w:trHeight w:val="315"/>
        </w:trPr>
        <w:tc>
          <w:tcPr>
            <w:tcW w:w="0" w:type="auto"/>
            <w:tcBorders>
              <w:top w:val="nil"/>
              <w:left w:val="nil"/>
              <w:bottom w:val="nil"/>
              <w:right w:val="single" w:sz="8" w:space="0" w:color="auto"/>
            </w:tcBorders>
            <w:noWrap/>
            <w:vAlign w:val="bottom"/>
          </w:tcPr>
          <w:p w14:paraId="69B530CC"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nil"/>
              <w:right w:val="single" w:sz="4" w:space="0" w:color="auto"/>
            </w:tcBorders>
            <w:noWrap/>
            <w:vAlign w:val="bottom"/>
          </w:tcPr>
          <w:p w14:paraId="671DF220" w14:textId="77777777" w:rsidR="00383231" w:rsidRPr="00383231" w:rsidRDefault="00383231" w:rsidP="00383231">
            <w:pPr>
              <w:rPr>
                <w:b/>
                <w:bCs/>
                <w:sz w:val="20"/>
                <w:szCs w:val="20"/>
              </w:rPr>
            </w:pPr>
            <w:r w:rsidRPr="00383231">
              <w:rPr>
                <w:b/>
                <w:bCs/>
                <w:sz w:val="20"/>
                <w:szCs w:val="20"/>
              </w:rPr>
              <w:t>VII  УКУПНИ ФИСКАЛНИ СУФИЦИТ/</w:t>
            </w:r>
          </w:p>
        </w:tc>
        <w:tc>
          <w:tcPr>
            <w:tcW w:w="0" w:type="auto"/>
            <w:tcBorders>
              <w:top w:val="nil"/>
              <w:left w:val="nil"/>
              <w:bottom w:val="nil"/>
              <w:right w:val="single" w:sz="4" w:space="0" w:color="auto"/>
            </w:tcBorders>
            <w:noWrap/>
            <w:vAlign w:val="bottom"/>
          </w:tcPr>
          <w:p w14:paraId="02DEA4AC" w14:textId="77777777" w:rsidR="00383231" w:rsidRPr="00383231" w:rsidRDefault="00383231" w:rsidP="00383231">
            <w:pPr>
              <w:jc w:val="center"/>
              <w:rPr>
                <w:b/>
                <w:bCs/>
                <w:sz w:val="20"/>
                <w:szCs w:val="20"/>
              </w:rPr>
            </w:pPr>
            <w:r w:rsidRPr="00383231">
              <w:rPr>
                <w:b/>
                <w:bCs/>
                <w:sz w:val="20"/>
                <w:szCs w:val="20"/>
              </w:rPr>
              <w:t>(7+8)-(4+5)+</w:t>
            </w:r>
          </w:p>
        </w:tc>
        <w:tc>
          <w:tcPr>
            <w:tcW w:w="0" w:type="auto"/>
            <w:tcBorders>
              <w:top w:val="nil"/>
              <w:left w:val="nil"/>
              <w:bottom w:val="nil"/>
              <w:right w:val="single" w:sz="8" w:space="0" w:color="auto"/>
            </w:tcBorders>
            <w:noWrap/>
            <w:vAlign w:val="bottom"/>
          </w:tcPr>
          <w:p w14:paraId="3260154E" w14:textId="77777777" w:rsidR="00383231" w:rsidRPr="00383231" w:rsidRDefault="00383231" w:rsidP="00383231">
            <w:pPr>
              <w:rPr>
                <w:color w:val="FF0000"/>
                <w:sz w:val="20"/>
                <w:szCs w:val="20"/>
              </w:rPr>
            </w:pPr>
            <w:r w:rsidRPr="00383231">
              <w:rPr>
                <w:color w:val="FF0000"/>
                <w:sz w:val="20"/>
                <w:szCs w:val="20"/>
              </w:rPr>
              <w:t xml:space="preserve">   </w:t>
            </w:r>
          </w:p>
        </w:tc>
        <w:tc>
          <w:tcPr>
            <w:tcW w:w="0" w:type="auto"/>
            <w:tcBorders>
              <w:top w:val="nil"/>
              <w:left w:val="nil"/>
              <w:bottom w:val="nil"/>
              <w:right w:val="nil"/>
            </w:tcBorders>
            <w:noWrap/>
            <w:vAlign w:val="bottom"/>
          </w:tcPr>
          <w:p w14:paraId="2B1E1B5E" w14:textId="77777777" w:rsidR="00383231" w:rsidRPr="00383231" w:rsidRDefault="00383231" w:rsidP="00383231">
            <w:pPr>
              <w:rPr>
                <w:sz w:val="20"/>
                <w:szCs w:val="20"/>
              </w:rPr>
            </w:pPr>
          </w:p>
        </w:tc>
      </w:tr>
      <w:tr w:rsidR="00383231" w:rsidRPr="00383231" w14:paraId="2879EDC8" w14:textId="77777777" w:rsidTr="00F20248">
        <w:trPr>
          <w:trHeight w:val="330"/>
        </w:trPr>
        <w:tc>
          <w:tcPr>
            <w:tcW w:w="0" w:type="auto"/>
            <w:tcBorders>
              <w:top w:val="nil"/>
              <w:left w:val="nil"/>
              <w:bottom w:val="nil"/>
              <w:right w:val="single" w:sz="8" w:space="0" w:color="auto"/>
            </w:tcBorders>
            <w:noWrap/>
            <w:vAlign w:val="bottom"/>
          </w:tcPr>
          <w:p w14:paraId="2D60DD93" w14:textId="77777777" w:rsidR="00383231" w:rsidRPr="00383231" w:rsidRDefault="00383231" w:rsidP="00383231">
            <w:pPr>
              <w:rPr>
                <w:sz w:val="20"/>
                <w:szCs w:val="20"/>
              </w:rPr>
            </w:pPr>
            <w:r w:rsidRPr="00383231">
              <w:rPr>
                <w:sz w:val="20"/>
                <w:szCs w:val="20"/>
              </w:rPr>
              <w:t> </w:t>
            </w:r>
          </w:p>
        </w:tc>
        <w:tc>
          <w:tcPr>
            <w:tcW w:w="0" w:type="auto"/>
            <w:tcBorders>
              <w:top w:val="nil"/>
              <w:left w:val="nil"/>
              <w:bottom w:val="single" w:sz="8" w:space="0" w:color="auto"/>
              <w:right w:val="single" w:sz="4" w:space="0" w:color="auto"/>
            </w:tcBorders>
            <w:noWrap/>
            <w:vAlign w:val="bottom"/>
          </w:tcPr>
          <w:p w14:paraId="78211D20" w14:textId="77777777" w:rsidR="00383231" w:rsidRPr="00383231" w:rsidRDefault="00383231" w:rsidP="00383231">
            <w:pPr>
              <w:rPr>
                <w:b/>
                <w:bCs/>
                <w:sz w:val="20"/>
                <w:szCs w:val="20"/>
              </w:rPr>
            </w:pPr>
            <w:r w:rsidRPr="00383231">
              <w:rPr>
                <w:b/>
                <w:bCs/>
                <w:sz w:val="20"/>
                <w:szCs w:val="20"/>
              </w:rPr>
              <w:t>ДЕФИЦИТ (VI+(3.1-6.1))</w:t>
            </w:r>
          </w:p>
        </w:tc>
        <w:tc>
          <w:tcPr>
            <w:tcW w:w="0" w:type="auto"/>
            <w:tcBorders>
              <w:top w:val="nil"/>
              <w:left w:val="nil"/>
              <w:bottom w:val="single" w:sz="8" w:space="0" w:color="auto"/>
              <w:right w:val="single" w:sz="4" w:space="0" w:color="auto"/>
            </w:tcBorders>
            <w:noWrap/>
            <w:vAlign w:val="bottom"/>
          </w:tcPr>
          <w:p w14:paraId="296754D4" w14:textId="77777777" w:rsidR="00383231" w:rsidRPr="00383231" w:rsidRDefault="00383231" w:rsidP="00383231">
            <w:pPr>
              <w:jc w:val="center"/>
              <w:rPr>
                <w:b/>
                <w:bCs/>
                <w:sz w:val="20"/>
                <w:szCs w:val="20"/>
              </w:rPr>
            </w:pPr>
            <w:r w:rsidRPr="00383231">
              <w:rPr>
                <w:b/>
                <w:bCs/>
                <w:sz w:val="20"/>
                <w:szCs w:val="20"/>
              </w:rPr>
              <w:t>(92-62)</w:t>
            </w:r>
          </w:p>
        </w:tc>
        <w:tc>
          <w:tcPr>
            <w:tcW w:w="0" w:type="auto"/>
            <w:tcBorders>
              <w:top w:val="nil"/>
              <w:left w:val="nil"/>
              <w:bottom w:val="single" w:sz="8" w:space="0" w:color="auto"/>
              <w:right w:val="single" w:sz="8" w:space="0" w:color="auto"/>
            </w:tcBorders>
            <w:noWrap/>
            <w:vAlign w:val="bottom"/>
          </w:tcPr>
          <w:p w14:paraId="7C2E1AC2" w14:textId="77777777" w:rsidR="00383231" w:rsidRPr="00383231" w:rsidRDefault="00383231" w:rsidP="00383231">
            <w:pPr>
              <w:jc w:val="center"/>
              <w:rPr>
                <w:b/>
                <w:sz w:val="20"/>
                <w:szCs w:val="20"/>
                <w:lang w:val="sr-Cyrl-RS"/>
              </w:rPr>
            </w:pPr>
            <w:r w:rsidRPr="00383231">
              <w:rPr>
                <w:b/>
                <w:sz w:val="20"/>
                <w:szCs w:val="20"/>
              </w:rPr>
              <w:t xml:space="preserve">  </w:t>
            </w:r>
            <w:r w:rsidRPr="00383231">
              <w:rPr>
                <w:b/>
                <w:sz w:val="20"/>
                <w:szCs w:val="20"/>
                <w:lang w:val="sr-Cyrl-RS"/>
              </w:rPr>
              <w:t>100.180</w:t>
            </w:r>
          </w:p>
        </w:tc>
        <w:tc>
          <w:tcPr>
            <w:tcW w:w="0" w:type="auto"/>
            <w:tcBorders>
              <w:top w:val="nil"/>
              <w:left w:val="nil"/>
              <w:bottom w:val="nil"/>
              <w:right w:val="nil"/>
            </w:tcBorders>
            <w:noWrap/>
            <w:vAlign w:val="bottom"/>
          </w:tcPr>
          <w:p w14:paraId="0FC58B33" w14:textId="77777777" w:rsidR="00383231" w:rsidRPr="00383231" w:rsidRDefault="00383231" w:rsidP="00383231">
            <w:pPr>
              <w:rPr>
                <w:sz w:val="20"/>
                <w:szCs w:val="20"/>
              </w:rPr>
            </w:pPr>
          </w:p>
        </w:tc>
      </w:tr>
      <w:tr w:rsidR="00383231" w:rsidRPr="00383231" w14:paraId="4695E62B" w14:textId="77777777" w:rsidTr="00F20248">
        <w:trPr>
          <w:trHeight w:val="315"/>
        </w:trPr>
        <w:tc>
          <w:tcPr>
            <w:tcW w:w="0" w:type="auto"/>
            <w:tcBorders>
              <w:top w:val="nil"/>
              <w:left w:val="nil"/>
              <w:bottom w:val="nil"/>
              <w:right w:val="nil"/>
            </w:tcBorders>
            <w:noWrap/>
            <w:vAlign w:val="bottom"/>
          </w:tcPr>
          <w:p w14:paraId="68A3EBB8" w14:textId="77777777" w:rsidR="00383231" w:rsidRPr="00383231" w:rsidRDefault="00383231" w:rsidP="00383231">
            <w:pPr>
              <w:rPr>
                <w:color w:val="FF0000"/>
                <w:sz w:val="20"/>
                <w:szCs w:val="20"/>
              </w:rPr>
            </w:pPr>
          </w:p>
        </w:tc>
        <w:tc>
          <w:tcPr>
            <w:tcW w:w="0" w:type="auto"/>
            <w:tcBorders>
              <w:top w:val="nil"/>
              <w:left w:val="nil"/>
              <w:bottom w:val="nil"/>
              <w:right w:val="nil"/>
            </w:tcBorders>
            <w:noWrap/>
            <w:vAlign w:val="bottom"/>
          </w:tcPr>
          <w:p w14:paraId="7396D86B" w14:textId="77777777" w:rsidR="00383231" w:rsidRPr="00383231" w:rsidRDefault="00383231" w:rsidP="00383231">
            <w:pPr>
              <w:rPr>
                <w:color w:val="FF0000"/>
                <w:sz w:val="20"/>
                <w:szCs w:val="20"/>
              </w:rPr>
            </w:pPr>
          </w:p>
        </w:tc>
        <w:tc>
          <w:tcPr>
            <w:tcW w:w="0" w:type="auto"/>
            <w:tcBorders>
              <w:top w:val="nil"/>
              <w:left w:val="nil"/>
              <w:bottom w:val="nil"/>
              <w:right w:val="nil"/>
            </w:tcBorders>
            <w:noWrap/>
            <w:vAlign w:val="bottom"/>
          </w:tcPr>
          <w:p w14:paraId="7CF97442" w14:textId="77777777" w:rsidR="00383231" w:rsidRPr="00383231" w:rsidRDefault="00383231" w:rsidP="00383231">
            <w:pPr>
              <w:rPr>
                <w:color w:val="FF0000"/>
                <w:sz w:val="20"/>
                <w:szCs w:val="20"/>
              </w:rPr>
            </w:pPr>
          </w:p>
        </w:tc>
        <w:tc>
          <w:tcPr>
            <w:tcW w:w="0" w:type="auto"/>
            <w:tcBorders>
              <w:top w:val="nil"/>
              <w:left w:val="nil"/>
              <w:bottom w:val="nil"/>
              <w:right w:val="nil"/>
            </w:tcBorders>
            <w:noWrap/>
            <w:vAlign w:val="bottom"/>
          </w:tcPr>
          <w:p w14:paraId="08EDFDB1" w14:textId="77777777" w:rsidR="00383231" w:rsidRPr="00383231" w:rsidRDefault="00383231" w:rsidP="00383231">
            <w:pPr>
              <w:rPr>
                <w:color w:val="FF0000"/>
                <w:sz w:val="20"/>
                <w:szCs w:val="20"/>
              </w:rPr>
            </w:pPr>
          </w:p>
        </w:tc>
        <w:tc>
          <w:tcPr>
            <w:tcW w:w="0" w:type="auto"/>
            <w:tcBorders>
              <w:top w:val="nil"/>
              <w:left w:val="nil"/>
              <w:bottom w:val="nil"/>
              <w:right w:val="nil"/>
            </w:tcBorders>
            <w:noWrap/>
            <w:vAlign w:val="bottom"/>
          </w:tcPr>
          <w:p w14:paraId="2D2A3091" w14:textId="77777777" w:rsidR="00383231" w:rsidRPr="00383231" w:rsidRDefault="00383231" w:rsidP="00383231">
            <w:pPr>
              <w:rPr>
                <w:color w:val="FF0000"/>
                <w:sz w:val="20"/>
                <w:szCs w:val="20"/>
              </w:rPr>
            </w:pPr>
          </w:p>
        </w:tc>
      </w:tr>
    </w:tbl>
    <w:p w14:paraId="7FABE200" w14:textId="77777777" w:rsidR="00383231" w:rsidRPr="00383231" w:rsidRDefault="00383231" w:rsidP="00383231">
      <w:pPr>
        <w:ind w:firstLine="708"/>
        <w:jc w:val="center"/>
        <w:rPr>
          <w:b/>
          <w:sz w:val="20"/>
          <w:szCs w:val="20"/>
        </w:rPr>
      </w:pPr>
      <w:r w:rsidRPr="00383231">
        <w:rPr>
          <w:b/>
          <w:sz w:val="20"/>
          <w:szCs w:val="20"/>
        </w:rPr>
        <w:t>Члан 7.</w:t>
      </w:r>
    </w:p>
    <w:p w14:paraId="000A06CD" w14:textId="77777777" w:rsidR="00383231" w:rsidRPr="00383231" w:rsidRDefault="00383231" w:rsidP="00383231">
      <w:pPr>
        <w:ind w:firstLine="708"/>
        <w:rPr>
          <w:sz w:val="20"/>
          <w:szCs w:val="20"/>
          <w:lang w:val="sr-Cyrl-CS"/>
        </w:rPr>
      </w:pPr>
      <w:r w:rsidRPr="00383231">
        <w:rPr>
          <w:sz w:val="20"/>
          <w:szCs w:val="20"/>
        </w:rPr>
        <w:t>Утврђује се рачун финансирања града, општине Ивањица за 2024. годину и то:</w:t>
      </w:r>
    </w:p>
    <w:p w14:paraId="1BB3900F" w14:textId="77777777" w:rsidR="00383231" w:rsidRPr="00383231" w:rsidRDefault="00383231" w:rsidP="00383231">
      <w:pPr>
        <w:ind w:firstLine="708"/>
        <w:rPr>
          <w:sz w:val="20"/>
          <w:szCs w:val="20"/>
          <w:lang w:val="sr-Cyrl-CS"/>
        </w:rPr>
      </w:pPr>
    </w:p>
    <w:p w14:paraId="52AA6205" w14:textId="77777777" w:rsidR="00383231" w:rsidRPr="00383231" w:rsidRDefault="00383231" w:rsidP="00383231">
      <w:pPr>
        <w:tabs>
          <w:tab w:val="left" w:pos="8580"/>
        </w:tabs>
        <w:ind w:firstLine="708"/>
        <w:jc w:val="both"/>
        <w:rPr>
          <w:sz w:val="20"/>
          <w:szCs w:val="20"/>
        </w:rPr>
      </w:pPr>
      <w:r w:rsidRPr="00383231">
        <w:rPr>
          <w:sz w:val="20"/>
          <w:szCs w:val="20"/>
        </w:rPr>
        <w:t xml:space="preserve">I      Примања од задуживања (911)                                                                             0 </w:t>
      </w:r>
      <w:r w:rsidRPr="00383231">
        <w:rPr>
          <w:sz w:val="20"/>
          <w:szCs w:val="20"/>
        </w:rPr>
        <w:tab/>
      </w:r>
    </w:p>
    <w:p w14:paraId="6D7F47BC" w14:textId="59921F1E" w:rsidR="00383231" w:rsidRPr="00383231" w:rsidRDefault="00383231" w:rsidP="00383231">
      <w:pPr>
        <w:ind w:firstLine="708"/>
        <w:jc w:val="both"/>
        <w:rPr>
          <w:sz w:val="20"/>
          <w:szCs w:val="20"/>
        </w:rPr>
      </w:pPr>
      <w:r w:rsidRPr="00383231">
        <w:rPr>
          <w:sz w:val="20"/>
          <w:szCs w:val="20"/>
        </w:rPr>
        <w:t xml:space="preserve">II    Примања од продаје финансијске имовине (921)                                              </w:t>
      </w:r>
      <w:r w:rsidR="001F557F">
        <w:rPr>
          <w:sz w:val="20"/>
          <w:szCs w:val="20"/>
        </w:rPr>
        <w:t xml:space="preserve"> </w:t>
      </w:r>
      <w:r w:rsidRPr="00383231">
        <w:rPr>
          <w:sz w:val="20"/>
          <w:szCs w:val="20"/>
        </w:rPr>
        <w:t xml:space="preserve"> 0</w:t>
      </w:r>
    </w:p>
    <w:p w14:paraId="46EFE30B" w14:textId="4FC56FEA" w:rsidR="00383231" w:rsidRPr="00383231" w:rsidRDefault="00383231" w:rsidP="00383231">
      <w:pPr>
        <w:tabs>
          <w:tab w:val="left" w:pos="8580"/>
        </w:tabs>
        <w:ind w:firstLine="708"/>
        <w:jc w:val="both"/>
        <w:rPr>
          <w:sz w:val="20"/>
          <w:szCs w:val="20"/>
        </w:rPr>
      </w:pPr>
      <w:r w:rsidRPr="00383231">
        <w:rPr>
          <w:sz w:val="20"/>
          <w:szCs w:val="20"/>
        </w:rPr>
        <w:t xml:space="preserve">III   Издаци за набавку фин. имовине која није у циљу спр. јавних пол. (621     </w:t>
      </w:r>
      <w:r w:rsidRPr="00383231">
        <w:rPr>
          <w:sz w:val="20"/>
          <w:szCs w:val="20"/>
          <w:lang w:val="sr-Cyrl-RS"/>
        </w:rPr>
        <w:t xml:space="preserve"> </w:t>
      </w:r>
      <w:r w:rsidR="001F557F">
        <w:rPr>
          <w:sz w:val="20"/>
          <w:szCs w:val="20"/>
          <w:lang w:val="sr-Latn-RS"/>
        </w:rPr>
        <w:t xml:space="preserve">  </w:t>
      </w:r>
      <w:r w:rsidRPr="00383231">
        <w:rPr>
          <w:sz w:val="20"/>
          <w:szCs w:val="20"/>
          <w:lang w:val="sr-Cyrl-RS"/>
        </w:rPr>
        <w:t xml:space="preserve"> </w:t>
      </w:r>
      <w:r w:rsidRPr="00383231">
        <w:rPr>
          <w:sz w:val="20"/>
          <w:szCs w:val="20"/>
        </w:rPr>
        <w:t>0</w:t>
      </w:r>
    </w:p>
    <w:p w14:paraId="7BE5FEA0" w14:textId="323FAC65" w:rsidR="00383231" w:rsidRPr="00383231" w:rsidRDefault="00383231" w:rsidP="00383231">
      <w:pPr>
        <w:tabs>
          <w:tab w:val="left" w:pos="8140"/>
        </w:tabs>
        <w:ind w:firstLine="708"/>
        <w:jc w:val="both"/>
        <w:rPr>
          <w:sz w:val="20"/>
          <w:szCs w:val="20"/>
        </w:rPr>
      </w:pPr>
      <w:r w:rsidRPr="00383231">
        <w:rPr>
          <w:sz w:val="20"/>
          <w:szCs w:val="20"/>
        </w:rPr>
        <w:t xml:space="preserve">IV   Издаци за отплату главнице дуга (611)                                                             </w:t>
      </w:r>
      <w:r w:rsidR="001F557F">
        <w:rPr>
          <w:sz w:val="20"/>
          <w:szCs w:val="20"/>
        </w:rPr>
        <w:t xml:space="preserve"> </w:t>
      </w:r>
      <w:r w:rsidRPr="00383231">
        <w:rPr>
          <w:sz w:val="20"/>
          <w:szCs w:val="20"/>
        </w:rPr>
        <w:t xml:space="preserve"> </w:t>
      </w:r>
      <w:r w:rsidR="001F557F">
        <w:rPr>
          <w:sz w:val="20"/>
          <w:szCs w:val="20"/>
        </w:rPr>
        <w:t xml:space="preserve"> </w:t>
      </w:r>
      <w:r w:rsidRPr="00383231">
        <w:rPr>
          <w:sz w:val="20"/>
          <w:szCs w:val="20"/>
        </w:rPr>
        <w:t>0</w:t>
      </w:r>
    </w:p>
    <w:p w14:paraId="416633F7" w14:textId="593A724C" w:rsidR="00383231" w:rsidRPr="00383231" w:rsidRDefault="00383231" w:rsidP="00383231">
      <w:pPr>
        <w:ind w:firstLine="708"/>
        <w:jc w:val="both"/>
        <w:rPr>
          <w:sz w:val="20"/>
          <w:szCs w:val="20"/>
        </w:rPr>
      </w:pPr>
      <w:r w:rsidRPr="00383231">
        <w:rPr>
          <w:sz w:val="20"/>
          <w:szCs w:val="20"/>
        </w:rPr>
        <w:t xml:space="preserve">V    Нето финансирање                                                                                               </w:t>
      </w:r>
      <w:r w:rsidR="001F557F">
        <w:rPr>
          <w:sz w:val="20"/>
          <w:szCs w:val="20"/>
        </w:rPr>
        <w:t xml:space="preserve"> </w:t>
      </w:r>
      <w:r w:rsidRPr="00383231">
        <w:rPr>
          <w:sz w:val="20"/>
          <w:szCs w:val="20"/>
        </w:rPr>
        <w:t xml:space="preserve"> 0</w:t>
      </w:r>
    </w:p>
    <w:p w14:paraId="08E45DAE" w14:textId="4DB3063A" w:rsidR="00383231" w:rsidRPr="00383231" w:rsidRDefault="00383231" w:rsidP="00383231">
      <w:pPr>
        <w:ind w:firstLine="708"/>
        <w:jc w:val="both"/>
        <w:rPr>
          <w:sz w:val="20"/>
          <w:szCs w:val="20"/>
          <w:lang w:val="sr-Cyrl-RS"/>
        </w:rPr>
      </w:pPr>
      <w:r w:rsidRPr="00383231">
        <w:rPr>
          <w:sz w:val="20"/>
          <w:szCs w:val="20"/>
        </w:rPr>
        <w:t xml:space="preserve">VI   Укупни фискални </w:t>
      </w:r>
      <w:r w:rsidRPr="00383231">
        <w:rPr>
          <w:sz w:val="20"/>
          <w:szCs w:val="20"/>
          <w:lang w:val="sr-Cyrl-RS"/>
        </w:rPr>
        <w:t>суфицит</w:t>
      </w:r>
      <w:r w:rsidRPr="00383231">
        <w:rPr>
          <w:sz w:val="20"/>
          <w:szCs w:val="20"/>
        </w:rPr>
        <w:t xml:space="preserve"> плус нето финансирање                            </w:t>
      </w:r>
      <w:r w:rsidR="001F557F">
        <w:rPr>
          <w:sz w:val="20"/>
          <w:szCs w:val="20"/>
        </w:rPr>
        <w:t xml:space="preserve">  </w:t>
      </w:r>
      <w:r w:rsidRPr="00383231">
        <w:rPr>
          <w:sz w:val="20"/>
          <w:szCs w:val="20"/>
        </w:rPr>
        <w:t xml:space="preserve"> </w:t>
      </w:r>
      <w:r w:rsidRPr="00383231">
        <w:rPr>
          <w:sz w:val="20"/>
          <w:szCs w:val="20"/>
          <w:lang w:val="sr-Cyrl-RS"/>
        </w:rPr>
        <w:t>100.180</w:t>
      </w:r>
    </w:p>
    <w:p w14:paraId="3BEA929C" w14:textId="77777777" w:rsidR="00383231" w:rsidRPr="00383231" w:rsidRDefault="00383231" w:rsidP="00383231">
      <w:pPr>
        <w:ind w:firstLine="708"/>
        <w:jc w:val="center"/>
        <w:rPr>
          <w:b/>
          <w:i/>
          <w:color w:val="FF0000"/>
          <w:sz w:val="20"/>
          <w:szCs w:val="20"/>
        </w:rPr>
      </w:pPr>
    </w:p>
    <w:p w14:paraId="31073F91" w14:textId="77777777" w:rsidR="00383231" w:rsidRPr="00383231" w:rsidRDefault="00383231" w:rsidP="00383231">
      <w:pPr>
        <w:ind w:firstLine="708"/>
        <w:jc w:val="center"/>
        <w:rPr>
          <w:b/>
          <w:i/>
          <w:sz w:val="20"/>
          <w:szCs w:val="20"/>
          <w:lang w:val="sr-Cyrl-CS"/>
        </w:rPr>
      </w:pPr>
      <w:r w:rsidRPr="00383231">
        <w:rPr>
          <w:b/>
          <w:i/>
          <w:sz w:val="20"/>
          <w:szCs w:val="20"/>
        </w:rPr>
        <w:t>ПОСЕБАН ДЕО</w:t>
      </w:r>
    </w:p>
    <w:p w14:paraId="7E1E6FCB" w14:textId="77777777" w:rsidR="00383231" w:rsidRPr="00383231" w:rsidRDefault="00383231" w:rsidP="00383231">
      <w:pPr>
        <w:ind w:firstLine="708"/>
        <w:jc w:val="center"/>
        <w:rPr>
          <w:b/>
          <w:i/>
          <w:sz w:val="20"/>
          <w:szCs w:val="20"/>
          <w:lang w:val="sr-Cyrl-CS"/>
        </w:rPr>
      </w:pPr>
    </w:p>
    <w:p w14:paraId="70B3C1F1" w14:textId="77777777" w:rsidR="00383231" w:rsidRPr="00383231" w:rsidRDefault="00383231" w:rsidP="00383231">
      <w:pPr>
        <w:jc w:val="center"/>
        <w:outlineLvl w:val="0"/>
        <w:rPr>
          <w:b/>
          <w:sz w:val="20"/>
          <w:szCs w:val="20"/>
        </w:rPr>
      </w:pPr>
      <w:r w:rsidRPr="00383231">
        <w:rPr>
          <w:b/>
          <w:sz w:val="20"/>
          <w:szCs w:val="20"/>
        </w:rPr>
        <w:t>Члан 8.</w:t>
      </w:r>
    </w:p>
    <w:p w14:paraId="3B243CDA" w14:textId="77777777" w:rsidR="00383231" w:rsidRPr="00383231" w:rsidRDefault="00383231" w:rsidP="00383231">
      <w:pPr>
        <w:tabs>
          <w:tab w:val="left" w:pos="4280"/>
        </w:tabs>
        <w:ind w:left="360"/>
        <w:jc w:val="both"/>
        <w:rPr>
          <w:sz w:val="20"/>
          <w:szCs w:val="20"/>
          <w:lang w:val="sr-Cyrl-CS"/>
        </w:rPr>
      </w:pPr>
      <w:r w:rsidRPr="00383231">
        <w:rPr>
          <w:sz w:val="20"/>
          <w:szCs w:val="20"/>
        </w:rPr>
        <w:t>Остварени текући приходи и примања, као и извршени текући расходи и издаци у завршном рачуну буџета општине Ивањица у 2024. години износе у динарима:</w:t>
      </w:r>
    </w:p>
    <w:p w14:paraId="783F4C3C" w14:textId="77777777" w:rsidR="00383231" w:rsidRPr="00383231" w:rsidRDefault="00383231" w:rsidP="00383231">
      <w:pPr>
        <w:tabs>
          <w:tab w:val="left" w:pos="4280"/>
        </w:tabs>
        <w:ind w:left="360"/>
        <w:jc w:val="both"/>
        <w:rPr>
          <w:sz w:val="20"/>
          <w:szCs w:val="20"/>
          <w:lang w:val="sr-Cyrl-CS"/>
        </w:rPr>
      </w:pPr>
    </w:p>
    <w:p w14:paraId="0F7B5917" w14:textId="7E2B3A3C" w:rsidR="00383231" w:rsidRPr="00383231" w:rsidRDefault="00383231" w:rsidP="001F557F">
      <w:pPr>
        <w:numPr>
          <w:ilvl w:val="0"/>
          <w:numId w:val="58"/>
        </w:numPr>
        <w:tabs>
          <w:tab w:val="left" w:pos="4280"/>
        </w:tabs>
        <w:rPr>
          <w:b/>
          <w:sz w:val="20"/>
          <w:szCs w:val="20"/>
        </w:rPr>
      </w:pPr>
      <w:r w:rsidRPr="00383231">
        <w:rPr>
          <w:b/>
          <w:bCs/>
          <w:sz w:val="20"/>
          <w:szCs w:val="20"/>
        </w:rPr>
        <w:t xml:space="preserve">Укупно остварени текући приходи и примања и пренета средства умањена за враћена средства  </w:t>
      </w:r>
      <w:r w:rsidRPr="00383231">
        <w:rPr>
          <w:b/>
          <w:bCs/>
          <w:sz w:val="20"/>
          <w:szCs w:val="20"/>
          <w:lang w:val="sr-Cyrl-RS"/>
        </w:rPr>
        <w:t>Комесаријату за избеглице</w:t>
      </w:r>
      <w:r w:rsidRPr="00383231">
        <w:rPr>
          <w:b/>
          <w:bCs/>
          <w:sz w:val="20"/>
          <w:szCs w:val="20"/>
        </w:rPr>
        <w:t xml:space="preserve"> са класе 3:</w:t>
      </w:r>
      <w:r w:rsidR="001F557F">
        <w:rPr>
          <w:b/>
          <w:sz w:val="20"/>
          <w:szCs w:val="20"/>
        </w:rPr>
        <w:t xml:space="preserve">                                                                 </w:t>
      </w:r>
      <w:r w:rsidRPr="00383231">
        <w:rPr>
          <w:b/>
          <w:bCs/>
          <w:sz w:val="20"/>
          <w:szCs w:val="20"/>
          <w:lang w:val="sr-Cyrl-RS"/>
        </w:rPr>
        <w:t>1.527.802.274,77</w:t>
      </w:r>
    </w:p>
    <w:p w14:paraId="0A158B8B" w14:textId="77777777" w:rsidR="00383231" w:rsidRPr="00383231" w:rsidRDefault="00383231" w:rsidP="00383231">
      <w:pPr>
        <w:numPr>
          <w:ilvl w:val="0"/>
          <w:numId w:val="58"/>
        </w:numPr>
        <w:tabs>
          <w:tab w:val="left" w:pos="4280"/>
        </w:tabs>
        <w:rPr>
          <w:b/>
          <w:sz w:val="20"/>
          <w:szCs w:val="20"/>
        </w:rPr>
      </w:pPr>
      <w:r w:rsidRPr="00383231">
        <w:rPr>
          <w:b/>
          <w:bCs/>
          <w:sz w:val="20"/>
          <w:szCs w:val="20"/>
        </w:rPr>
        <w:t xml:space="preserve">Укупно извршени текући расходи и издаци и отплата главнице                 </w:t>
      </w:r>
      <w:r w:rsidRPr="00383231">
        <w:rPr>
          <w:b/>
          <w:bCs/>
          <w:sz w:val="20"/>
          <w:szCs w:val="20"/>
          <w:lang w:val="sr-Cyrl-CS"/>
        </w:rPr>
        <w:t xml:space="preserve"> </w:t>
      </w:r>
      <w:r w:rsidRPr="00383231">
        <w:rPr>
          <w:b/>
          <w:bCs/>
          <w:sz w:val="20"/>
          <w:szCs w:val="20"/>
          <w:lang w:val="sr-Cyrl-RS"/>
        </w:rPr>
        <w:t>1.400.369.531,25</w:t>
      </w:r>
    </w:p>
    <w:p w14:paraId="79A27CBA" w14:textId="1ED1ED5D" w:rsidR="00383231" w:rsidRPr="00383231" w:rsidRDefault="00383231" w:rsidP="001F557F">
      <w:pPr>
        <w:numPr>
          <w:ilvl w:val="0"/>
          <w:numId w:val="58"/>
        </w:numPr>
        <w:tabs>
          <w:tab w:val="left" w:pos="4280"/>
        </w:tabs>
        <w:rPr>
          <w:b/>
          <w:sz w:val="20"/>
          <w:szCs w:val="20"/>
        </w:rPr>
      </w:pPr>
      <w:r w:rsidRPr="00383231">
        <w:rPr>
          <w:b/>
          <w:sz w:val="20"/>
          <w:szCs w:val="20"/>
        </w:rPr>
        <w:t>Разлика укупних примања и укупних издатака (салдо 31.12.)</w:t>
      </w:r>
      <w:r w:rsidRPr="00383231">
        <w:rPr>
          <w:b/>
          <w:sz w:val="20"/>
          <w:szCs w:val="20"/>
        </w:rPr>
        <w:tab/>
        <w:t xml:space="preserve">      </w:t>
      </w:r>
      <w:r w:rsidR="001F557F">
        <w:rPr>
          <w:b/>
          <w:sz w:val="20"/>
          <w:szCs w:val="20"/>
        </w:rPr>
        <w:t xml:space="preserve">     </w:t>
      </w:r>
      <w:r w:rsidRPr="00383231">
        <w:rPr>
          <w:b/>
          <w:sz w:val="20"/>
          <w:szCs w:val="20"/>
          <w:lang w:val="sr-Cyrl-RS"/>
        </w:rPr>
        <w:t>127.432.743,52</w:t>
      </w:r>
    </w:p>
    <w:p w14:paraId="6997E6FA" w14:textId="77777777" w:rsidR="00383231" w:rsidRPr="00383231" w:rsidRDefault="00383231" w:rsidP="00383231">
      <w:pPr>
        <w:tabs>
          <w:tab w:val="left" w:pos="4280"/>
        </w:tabs>
        <w:ind w:left="1080"/>
        <w:rPr>
          <w:b/>
          <w:sz w:val="20"/>
          <w:szCs w:val="20"/>
        </w:rPr>
      </w:pPr>
    </w:p>
    <w:p w14:paraId="0384E4F5" w14:textId="77777777" w:rsidR="00383231" w:rsidRPr="00383231" w:rsidRDefault="00383231" w:rsidP="00383231">
      <w:pPr>
        <w:tabs>
          <w:tab w:val="left" w:pos="4280"/>
        </w:tabs>
        <w:rPr>
          <w:b/>
          <w:color w:val="FF0000"/>
          <w:sz w:val="20"/>
          <w:szCs w:val="20"/>
        </w:rPr>
      </w:pPr>
    </w:p>
    <w:p w14:paraId="1C504035" w14:textId="77777777" w:rsidR="00383231" w:rsidRPr="00383231" w:rsidRDefault="00383231" w:rsidP="00383231">
      <w:pPr>
        <w:tabs>
          <w:tab w:val="left" w:pos="4020"/>
          <w:tab w:val="left" w:pos="4280"/>
          <w:tab w:val="center" w:pos="4999"/>
        </w:tabs>
        <w:ind w:left="360"/>
        <w:rPr>
          <w:b/>
          <w:sz w:val="20"/>
          <w:szCs w:val="20"/>
        </w:rPr>
      </w:pPr>
      <w:r w:rsidRPr="00383231">
        <w:rPr>
          <w:b/>
          <w:sz w:val="20"/>
          <w:szCs w:val="20"/>
        </w:rPr>
        <w:tab/>
      </w:r>
      <w:r w:rsidRPr="00383231">
        <w:rPr>
          <w:b/>
          <w:sz w:val="20"/>
          <w:szCs w:val="20"/>
        </w:rPr>
        <w:tab/>
        <w:t>Члан 9.</w:t>
      </w:r>
    </w:p>
    <w:p w14:paraId="4DBBE361" w14:textId="77777777" w:rsidR="00383231" w:rsidRPr="00383231" w:rsidRDefault="00383231" w:rsidP="00383231">
      <w:pPr>
        <w:tabs>
          <w:tab w:val="left" w:pos="0"/>
        </w:tabs>
        <w:jc w:val="both"/>
        <w:rPr>
          <w:sz w:val="20"/>
          <w:szCs w:val="20"/>
        </w:rPr>
      </w:pPr>
      <w:r w:rsidRPr="00383231">
        <w:rPr>
          <w:sz w:val="20"/>
          <w:szCs w:val="20"/>
        </w:rPr>
        <w:tab/>
        <w:t>Укупно планирани и остварени текући приходи и примања буџета општине Ивањица, планирани и извршени текући расходи и издаци из буџетских средстава као и средстава из додатних активности буџетских корисника, дати су у Извештају о извршењу Одлуке о буџету општине Ивањица за 2024. годину који чини саставни део ове Одлуке.</w:t>
      </w:r>
    </w:p>
    <w:p w14:paraId="3C0EEDEF" w14:textId="77777777" w:rsidR="00383231" w:rsidRPr="00383231" w:rsidRDefault="00383231" w:rsidP="00383231">
      <w:pPr>
        <w:tabs>
          <w:tab w:val="left" w:pos="0"/>
        </w:tabs>
        <w:jc w:val="center"/>
        <w:rPr>
          <w:b/>
          <w:i/>
          <w:color w:val="FF0000"/>
          <w:sz w:val="20"/>
          <w:szCs w:val="20"/>
        </w:rPr>
      </w:pPr>
    </w:p>
    <w:p w14:paraId="23CAC0AB" w14:textId="77777777" w:rsidR="00383231" w:rsidRPr="00383231" w:rsidRDefault="00383231" w:rsidP="00383231">
      <w:pPr>
        <w:tabs>
          <w:tab w:val="left" w:pos="0"/>
        </w:tabs>
        <w:jc w:val="center"/>
        <w:rPr>
          <w:b/>
          <w:i/>
          <w:color w:val="FF0000"/>
          <w:sz w:val="20"/>
          <w:szCs w:val="20"/>
        </w:rPr>
      </w:pPr>
    </w:p>
    <w:p w14:paraId="344E279B" w14:textId="77777777" w:rsidR="00383231" w:rsidRPr="00383231" w:rsidRDefault="00383231" w:rsidP="00383231">
      <w:pPr>
        <w:tabs>
          <w:tab w:val="left" w:pos="0"/>
        </w:tabs>
        <w:jc w:val="center"/>
        <w:outlineLvl w:val="0"/>
        <w:rPr>
          <w:b/>
          <w:i/>
          <w:sz w:val="20"/>
          <w:szCs w:val="20"/>
        </w:rPr>
      </w:pPr>
      <w:r w:rsidRPr="00383231">
        <w:rPr>
          <w:b/>
          <w:i/>
          <w:sz w:val="20"/>
          <w:szCs w:val="20"/>
        </w:rPr>
        <w:t>ЗАВРШНЕ ОДРЕДБЕ</w:t>
      </w:r>
    </w:p>
    <w:p w14:paraId="355223BA" w14:textId="77777777" w:rsidR="00383231" w:rsidRPr="00383231" w:rsidRDefault="00383231" w:rsidP="00383231">
      <w:pPr>
        <w:rPr>
          <w:color w:val="FF0000"/>
          <w:sz w:val="20"/>
          <w:szCs w:val="20"/>
        </w:rPr>
      </w:pPr>
    </w:p>
    <w:p w14:paraId="2B3155D0" w14:textId="77777777" w:rsidR="00383231" w:rsidRPr="00383231" w:rsidRDefault="00383231" w:rsidP="00383231">
      <w:pPr>
        <w:jc w:val="center"/>
        <w:outlineLvl w:val="0"/>
        <w:rPr>
          <w:b/>
          <w:sz w:val="20"/>
          <w:szCs w:val="20"/>
        </w:rPr>
      </w:pPr>
      <w:r w:rsidRPr="00383231">
        <w:rPr>
          <w:b/>
          <w:sz w:val="20"/>
          <w:szCs w:val="20"/>
        </w:rPr>
        <w:t>Члан 10.</w:t>
      </w:r>
    </w:p>
    <w:p w14:paraId="1EB5CBBB" w14:textId="77777777" w:rsidR="00383231" w:rsidRPr="00383231" w:rsidRDefault="00383231" w:rsidP="00383231">
      <w:pPr>
        <w:jc w:val="both"/>
        <w:rPr>
          <w:sz w:val="20"/>
          <w:szCs w:val="20"/>
        </w:rPr>
      </w:pPr>
      <w:r w:rsidRPr="00383231">
        <w:rPr>
          <w:sz w:val="20"/>
          <w:szCs w:val="20"/>
        </w:rPr>
        <w:t>Завршни рачун општине Ивањица за 202</w:t>
      </w:r>
      <w:r w:rsidRPr="00383231">
        <w:rPr>
          <w:sz w:val="20"/>
          <w:szCs w:val="20"/>
          <w:lang w:val="sr-Cyrl-RS"/>
        </w:rPr>
        <w:t>4</w:t>
      </w:r>
      <w:r w:rsidRPr="00383231">
        <w:rPr>
          <w:sz w:val="20"/>
          <w:szCs w:val="20"/>
        </w:rPr>
        <w:t>. годину садржи:</w:t>
      </w:r>
    </w:p>
    <w:p w14:paraId="3F557D21" w14:textId="77777777" w:rsidR="00383231" w:rsidRPr="00383231" w:rsidRDefault="00383231" w:rsidP="00383231">
      <w:pPr>
        <w:numPr>
          <w:ilvl w:val="0"/>
          <w:numId w:val="59"/>
        </w:numPr>
        <w:jc w:val="both"/>
        <w:rPr>
          <w:sz w:val="20"/>
          <w:szCs w:val="20"/>
        </w:rPr>
      </w:pPr>
      <w:r w:rsidRPr="00383231">
        <w:rPr>
          <w:sz w:val="20"/>
          <w:szCs w:val="20"/>
        </w:rPr>
        <w:t>Биланс стања на дан 31.12.202</w:t>
      </w:r>
      <w:r w:rsidRPr="00383231">
        <w:rPr>
          <w:sz w:val="20"/>
          <w:szCs w:val="20"/>
          <w:lang w:val="sr-Cyrl-RS"/>
        </w:rPr>
        <w:t>4</w:t>
      </w:r>
      <w:r w:rsidRPr="00383231">
        <w:rPr>
          <w:sz w:val="20"/>
          <w:szCs w:val="20"/>
        </w:rPr>
        <w:t>. године;</w:t>
      </w:r>
    </w:p>
    <w:p w14:paraId="4DAE3DAB" w14:textId="77777777" w:rsidR="00383231" w:rsidRPr="00383231" w:rsidRDefault="00383231" w:rsidP="00383231">
      <w:pPr>
        <w:numPr>
          <w:ilvl w:val="0"/>
          <w:numId w:val="59"/>
        </w:numPr>
        <w:rPr>
          <w:sz w:val="20"/>
          <w:szCs w:val="20"/>
        </w:rPr>
      </w:pPr>
      <w:r w:rsidRPr="00383231">
        <w:rPr>
          <w:sz w:val="20"/>
          <w:szCs w:val="20"/>
        </w:rPr>
        <w:t>Биланс прихода и расхода у периоду од 01.01.202</w:t>
      </w:r>
      <w:r w:rsidRPr="00383231">
        <w:rPr>
          <w:sz w:val="20"/>
          <w:szCs w:val="20"/>
          <w:lang w:val="sr-Cyrl-RS"/>
        </w:rPr>
        <w:t>4</w:t>
      </w:r>
      <w:r w:rsidRPr="00383231">
        <w:rPr>
          <w:sz w:val="20"/>
          <w:szCs w:val="20"/>
        </w:rPr>
        <w:t>. до 31.12.202</w:t>
      </w:r>
      <w:r w:rsidRPr="00383231">
        <w:rPr>
          <w:sz w:val="20"/>
          <w:szCs w:val="20"/>
          <w:lang w:val="sr-Cyrl-RS"/>
        </w:rPr>
        <w:t>4</w:t>
      </w:r>
      <w:r w:rsidRPr="00383231">
        <w:rPr>
          <w:sz w:val="20"/>
          <w:szCs w:val="20"/>
        </w:rPr>
        <w:t>. године;</w:t>
      </w:r>
    </w:p>
    <w:p w14:paraId="3080AB6E" w14:textId="77777777" w:rsidR="00383231" w:rsidRPr="00383231" w:rsidRDefault="00383231" w:rsidP="00383231">
      <w:pPr>
        <w:numPr>
          <w:ilvl w:val="0"/>
          <w:numId w:val="59"/>
        </w:numPr>
        <w:rPr>
          <w:sz w:val="20"/>
          <w:szCs w:val="20"/>
        </w:rPr>
      </w:pPr>
      <w:r w:rsidRPr="00383231">
        <w:rPr>
          <w:sz w:val="20"/>
          <w:szCs w:val="20"/>
        </w:rPr>
        <w:t>Извештај о капиталним издацима и примањима у периоду  01.01.202</w:t>
      </w:r>
      <w:r w:rsidRPr="00383231">
        <w:rPr>
          <w:sz w:val="20"/>
          <w:szCs w:val="20"/>
          <w:lang w:val="sr-Cyrl-RS"/>
        </w:rPr>
        <w:t>4</w:t>
      </w:r>
      <w:r w:rsidRPr="00383231">
        <w:rPr>
          <w:sz w:val="20"/>
          <w:szCs w:val="20"/>
        </w:rPr>
        <w:t>. до 31.12.202</w:t>
      </w:r>
      <w:r w:rsidRPr="00383231">
        <w:rPr>
          <w:sz w:val="20"/>
          <w:szCs w:val="20"/>
          <w:lang w:val="sr-Cyrl-RS"/>
        </w:rPr>
        <w:t>4</w:t>
      </w:r>
      <w:r w:rsidRPr="00383231">
        <w:rPr>
          <w:sz w:val="20"/>
          <w:szCs w:val="20"/>
        </w:rPr>
        <w:t xml:space="preserve">. </w:t>
      </w:r>
      <w:r w:rsidRPr="00383231">
        <w:rPr>
          <w:sz w:val="20"/>
          <w:szCs w:val="20"/>
          <w:lang w:val="sr-Cyrl-CS"/>
        </w:rPr>
        <w:t>године;</w:t>
      </w:r>
    </w:p>
    <w:p w14:paraId="533D5A6D" w14:textId="77777777" w:rsidR="00383231" w:rsidRPr="00383231" w:rsidRDefault="00383231" w:rsidP="00383231">
      <w:pPr>
        <w:numPr>
          <w:ilvl w:val="0"/>
          <w:numId w:val="59"/>
        </w:numPr>
        <w:jc w:val="both"/>
        <w:rPr>
          <w:sz w:val="20"/>
          <w:szCs w:val="20"/>
        </w:rPr>
      </w:pPr>
      <w:r w:rsidRPr="00383231">
        <w:rPr>
          <w:sz w:val="20"/>
          <w:szCs w:val="20"/>
        </w:rPr>
        <w:t>Извештај о новчаним токовима у периоду од 01.01.202</w:t>
      </w:r>
      <w:r w:rsidRPr="00383231">
        <w:rPr>
          <w:sz w:val="20"/>
          <w:szCs w:val="20"/>
          <w:lang w:val="sr-Cyrl-RS"/>
        </w:rPr>
        <w:t>4</w:t>
      </w:r>
      <w:r w:rsidRPr="00383231">
        <w:rPr>
          <w:sz w:val="20"/>
          <w:szCs w:val="20"/>
        </w:rPr>
        <w:t>. до 31.12.202</w:t>
      </w:r>
      <w:r w:rsidRPr="00383231">
        <w:rPr>
          <w:sz w:val="20"/>
          <w:szCs w:val="20"/>
          <w:lang w:val="sr-Cyrl-RS"/>
        </w:rPr>
        <w:t>4</w:t>
      </w:r>
      <w:r w:rsidRPr="00383231">
        <w:rPr>
          <w:sz w:val="20"/>
          <w:szCs w:val="20"/>
        </w:rPr>
        <w:t>. године;</w:t>
      </w:r>
    </w:p>
    <w:p w14:paraId="73C2DBAA" w14:textId="77777777" w:rsidR="00383231" w:rsidRPr="00383231" w:rsidRDefault="00383231" w:rsidP="00383231">
      <w:pPr>
        <w:numPr>
          <w:ilvl w:val="0"/>
          <w:numId w:val="59"/>
        </w:numPr>
        <w:jc w:val="both"/>
        <w:rPr>
          <w:sz w:val="20"/>
          <w:szCs w:val="20"/>
        </w:rPr>
      </w:pPr>
      <w:r w:rsidRPr="00383231">
        <w:rPr>
          <w:sz w:val="20"/>
          <w:szCs w:val="20"/>
        </w:rPr>
        <w:t>Извештај о извршењу буџета у периоду од 01.01.202</w:t>
      </w:r>
      <w:r w:rsidRPr="00383231">
        <w:rPr>
          <w:sz w:val="20"/>
          <w:szCs w:val="20"/>
          <w:lang w:val="sr-Cyrl-RS"/>
        </w:rPr>
        <w:t>4</w:t>
      </w:r>
      <w:r w:rsidRPr="00383231">
        <w:rPr>
          <w:sz w:val="20"/>
          <w:szCs w:val="20"/>
        </w:rPr>
        <w:t>. до 31.12.202</w:t>
      </w:r>
      <w:r w:rsidRPr="00383231">
        <w:rPr>
          <w:sz w:val="20"/>
          <w:szCs w:val="20"/>
          <w:lang w:val="sr-Cyrl-RS"/>
        </w:rPr>
        <w:t>4</w:t>
      </w:r>
      <w:r w:rsidRPr="00383231">
        <w:rPr>
          <w:sz w:val="20"/>
          <w:szCs w:val="20"/>
        </w:rPr>
        <w:t>. године;</w:t>
      </w:r>
    </w:p>
    <w:p w14:paraId="15720152" w14:textId="77777777" w:rsidR="00383231" w:rsidRPr="00383231" w:rsidRDefault="00383231" w:rsidP="00383231">
      <w:pPr>
        <w:numPr>
          <w:ilvl w:val="0"/>
          <w:numId w:val="59"/>
        </w:numPr>
        <w:jc w:val="both"/>
        <w:rPr>
          <w:sz w:val="20"/>
          <w:szCs w:val="20"/>
        </w:rPr>
      </w:pPr>
      <w:r w:rsidRPr="00383231">
        <w:rPr>
          <w:sz w:val="20"/>
          <w:szCs w:val="20"/>
        </w:rPr>
        <w:t>Објашњење великих одступања између одобрених средстава и извршења у периоду од 01.01.202</w:t>
      </w:r>
      <w:r w:rsidRPr="00383231">
        <w:rPr>
          <w:sz w:val="20"/>
          <w:szCs w:val="20"/>
          <w:lang w:val="sr-Cyrl-RS"/>
        </w:rPr>
        <w:t>4</w:t>
      </w:r>
      <w:r w:rsidRPr="00383231">
        <w:rPr>
          <w:sz w:val="20"/>
          <w:szCs w:val="20"/>
        </w:rPr>
        <w:t>. до 31.12.202</w:t>
      </w:r>
      <w:r w:rsidRPr="00383231">
        <w:rPr>
          <w:sz w:val="20"/>
          <w:szCs w:val="20"/>
          <w:lang w:val="sr-Cyrl-RS"/>
        </w:rPr>
        <w:t>4</w:t>
      </w:r>
      <w:r w:rsidRPr="00383231">
        <w:rPr>
          <w:sz w:val="20"/>
          <w:szCs w:val="20"/>
        </w:rPr>
        <w:t>. године;</w:t>
      </w:r>
    </w:p>
    <w:p w14:paraId="51A9644E" w14:textId="77777777" w:rsidR="00383231" w:rsidRPr="00383231" w:rsidRDefault="00383231" w:rsidP="00383231">
      <w:pPr>
        <w:numPr>
          <w:ilvl w:val="0"/>
          <w:numId w:val="59"/>
        </w:numPr>
        <w:contextualSpacing/>
        <w:jc w:val="both"/>
        <w:rPr>
          <w:sz w:val="20"/>
          <w:szCs w:val="20"/>
        </w:rPr>
      </w:pPr>
      <w:r w:rsidRPr="00383231">
        <w:rPr>
          <w:sz w:val="20"/>
          <w:szCs w:val="20"/>
        </w:rPr>
        <w:t>Извештај о коришћењу средстава из текуће и сталне буџетске резерве у периоду од 01.01.202</w:t>
      </w:r>
      <w:r w:rsidRPr="00383231">
        <w:rPr>
          <w:sz w:val="20"/>
          <w:szCs w:val="20"/>
          <w:lang w:val="sr-Cyrl-RS"/>
        </w:rPr>
        <w:t>4</w:t>
      </w:r>
      <w:r w:rsidRPr="00383231">
        <w:rPr>
          <w:sz w:val="20"/>
          <w:szCs w:val="20"/>
        </w:rPr>
        <w:t>. до 31.12.202</w:t>
      </w:r>
      <w:r w:rsidRPr="00383231">
        <w:rPr>
          <w:sz w:val="20"/>
          <w:szCs w:val="20"/>
          <w:lang w:val="sr-Cyrl-RS"/>
        </w:rPr>
        <w:t>4</w:t>
      </w:r>
      <w:r w:rsidRPr="00383231">
        <w:rPr>
          <w:sz w:val="20"/>
          <w:szCs w:val="20"/>
        </w:rPr>
        <w:t>. године;</w:t>
      </w:r>
    </w:p>
    <w:p w14:paraId="6A79E30B" w14:textId="77777777" w:rsidR="00383231" w:rsidRPr="00383231" w:rsidRDefault="00383231" w:rsidP="00383231">
      <w:pPr>
        <w:numPr>
          <w:ilvl w:val="0"/>
          <w:numId w:val="59"/>
        </w:numPr>
        <w:jc w:val="both"/>
        <w:rPr>
          <w:sz w:val="20"/>
          <w:szCs w:val="20"/>
        </w:rPr>
      </w:pPr>
      <w:r w:rsidRPr="00383231">
        <w:rPr>
          <w:sz w:val="20"/>
          <w:szCs w:val="20"/>
        </w:rPr>
        <w:t>Извештај о датим гаранцијама у току фискалне године;</w:t>
      </w:r>
    </w:p>
    <w:p w14:paraId="61080D9D" w14:textId="77777777" w:rsidR="00383231" w:rsidRPr="00383231" w:rsidRDefault="00383231" w:rsidP="00383231">
      <w:pPr>
        <w:numPr>
          <w:ilvl w:val="0"/>
          <w:numId w:val="59"/>
        </w:numPr>
        <w:jc w:val="both"/>
        <w:rPr>
          <w:sz w:val="20"/>
          <w:szCs w:val="20"/>
        </w:rPr>
      </w:pPr>
      <w:r w:rsidRPr="00383231">
        <w:rPr>
          <w:sz w:val="20"/>
          <w:szCs w:val="20"/>
        </w:rPr>
        <w:t>Преглед примљених донација и кредита, домаћих и страних, као и извршених отплата кредита, усаглашених са информацијама садржаним у извештајима о новчаним токовима у 202</w:t>
      </w:r>
      <w:r w:rsidRPr="00383231">
        <w:rPr>
          <w:sz w:val="20"/>
          <w:szCs w:val="20"/>
          <w:lang w:val="sr-Cyrl-RS"/>
        </w:rPr>
        <w:t>4</w:t>
      </w:r>
      <w:r w:rsidRPr="00383231">
        <w:rPr>
          <w:sz w:val="20"/>
          <w:szCs w:val="20"/>
        </w:rPr>
        <w:t>. години;</w:t>
      </w:r>
    </w:p>
    <w:p w14:paraId="0CFF1A1A" w14:textId="77777777" w:rsidR="00383231" w:rsidRPr="00383231" w:rsidRDefault="00383231" w:rsidP="00383231">
      <w:pPr>
        <w:numPr>
          <w:ilvl w:val="0"/>
          <w:numId w:val="59"/>
        </w:numPr>
        <w:jc w:val="both"/>
        <w:rPr>
          <w:sz w:val="20"/>
          <w:szCs w:val="20"/>
        </w:rPr>
      </w:pPr>
      <w:r w:rsidRPr="00383231">
        <w:rPr>
          <w:sz w:val="20"/>
          <w:szCs w:val="20"/>
        </w:rPr>
        <w:t>Годишњи извештај о учинку програма за 202</w:t>
      </w:r>
      <w:r w:rsidRPr="00383231">
        <w:rPr>
          <w:sz w:val="20"/>
          <w:szCs w:val="20"/>
          <w:lang w:val="sr-Cyrl-RS"/>
        </w:rPr>
        <w:t>4</w:t>
      </w:r>
      <w:r w:rsidRPr="00383231">
        <w:rPr>
          <w:sz w:val="20"/>
          <w:szCs w:val="20"/>
        </w:rPr>
        <w:t>. годину,</w:t>
      </w:r>
    </w:p>
    <w:p w14:paraId="319917A9" w14:textId="77777777" w:rsidR="00383231" w:rsidRPr="00383231" w:rsidRDefault="00383231" w:rsidP="00383231">
      <w:pPr>
        <w:numPr>
          <w:ilvl w:val="0"/>
          <w:numId w:val="59"/>
        </w:numPr>
        <w:jc w:val="both"/>
        <w:rPr>
          <w:sz w:val="20"/>
          <w:szCs w:val="20"/>
        </w:rPr>
      </w:pPr>
      <w:r w:rsidRPr="00383231">
        <w:rPr>
          <w:sz w:val="20"/>
          <w:szCs w:val="20"/>
        </w:rPr>
        <w:t>Извештај независног ревизора о  ревизији консолидованих финансијских извештаја буџета општине Ивањица за 202</w:t>
      </w:r>
      <w:r w:rsidRPr="00383231">
        <w:rPr>
          <w:sz w:val="20"/>
          <w:szCs w:val="20"/>
          <w:lang w:val="sr-Cyrl-RS"/>
        </w:rPr>
        <w:t>4</w:t>
      </w:r>
      <w:r w:rsidRPr="00383231">
        <w:rPr>
          <w:sz w:val="20"/>
          <w:szCs w:val="20"/>
        </w:rPr>
        <w:t>. годину.</w:t>
      </w:r>
    </w:p>
    <w:p w14:paraId="592D7B6B" w14:textId="77777777" w:rsidR="00383231" w:rsidRPr="00383231" w:rsidRDefault="00383231" w:rsidP="00383231">
      <w:pPr>
        <w:ind w:left="720"/>
        <w:jc w:val="both"/>
        <w:rPr>
          <w:sz w:val="20"/>
          <w:szCs w:val="20"/>
        </w:rPr>
      </w:pPr>
    </w:p>
    <w:p w14:paraId="40E4AD95" w14:textId="77777777" w:rsidR="00383231" w:rsidRPr="00383231" w:rsidRDefault="00383231" w:rsidP="00383231">
      <w:pPr>
        <w:tabs>
          <w:tab w:val="left" w:pos="300"/>
          <w:tab w:val="center" w:pos="4819"/>
        </w:tabs>
        <w:outlineLvl w:val="0"/>
        <w:rPr>
          <w:b/>
          <w:sz w:val="20"/>
          <w:szCs w:val="20"/>
        </w:rPr>
      </w:pPr>
      <w:r w:rsidRPr="00383231">
        <w:rPr>
          <w:b/>
          <w:sz w:val="20"/>
          <w:szCs w:val="20"/>
        </w:rPr>
        <w:tab/>
      </w:r>
      <w:r w:rsidRPr="00383231">
        <w:rPr>
          <w:b/>
          <w:sz w:val="20"/>
          <w:szCs w:val="20"/>
        </w:rPr>
        <w:tab/>
        <w:t>Члан 11.</w:t>
      </w:r>
    </w:p>
    <w:p w14:paraId="1FE414AF" w14:textId="77777777" w:rsidR="00383231" w:rsidRPr="00383231" w:rsidRDefault="00383231" w:rsidP="00383231">
      <w:pPr>
        <w:jc w:val="both"/>
        <w:outlineLvl w:val="0"/>
        <w:rPr>
          <w:sz w:val="20"/>
          <w:szCs w:val="20"/>
          <w:lang w:val="sr-Cyrl-CS"/>
        </w:rPr>
      </w:pPr>
      <w:r w:rsidRPr="00383231">
        <w:rPr>
          <w:sz w:val="20"/>
          <w:szCs w:val="20"/>
        </w:rPr>
        <w:lastRenderedPageBreak/>
        <w:t>Извештај о извршењу Одлуке о буџету општине Ивањица за 2024. годину са свим својим прилозима саставни је део ове Одлуке.</w:t>
      </w:r>
    </w:p>
    <w:p w14:paraId="0BFA321A" w14:textId="77777777" w:rsidR="00383231" w:rsidRPr="00383231" w:rsidRDefault="00383231" w:rsidP="00383231">
      <w:pPr>
        <w:jc w:val="center"/>
        <w:outlineLvl w:val="0"/>
        <w:rPr>
          <w:sz w:val="20"/>
          <w:szCs w:val="20"/>
          <w:lang w:val="sr-Cyrl-CS"/>
        </w:rPr>
      </w:pPr>
    </w:p>
    <w:p w14:paraId="1860CF96" w14:textId="77777777" w:rsidR="00383231" w:rsidRPr="00383231" w:rsidRDefault="00383231" w:rsidP="00383231">
      <w:pPr>
        <w:jc w:val="center"/>
        <w:outlineLvl w:val="0"/>
        <w:rPr>
          <w:b/>
          <w:sz w:val="20"/>
          <w:szCs w:val="20"/>
        </w:rPr>
      </w:pPr>
      <w:r w:rsidRPr="00383231">
        <w:rPr>
          <w:b/>
          <w:sz w:val="20"/>
          <w:szCs w:val="20"/>
        </w:rPr>
        <w:t>Члан 12.</w:t>
      </w:r>
    </w:p>
    <w:p w14:paraId="5508738D" w14:textId="77777777" w:rsidR="00383231" w:rsidRPr="00383231" w:rsidRDefault="00383231" w:rsidP="00383231">
      <w:pPr>
        <w:jc w:val="both"/>
        <w:rPr>
          <w:sz w:val="20"/>
          <w:szCs w:val="20"/>
        </w:rPr>
      </w:pPr>
      <w:r w:rsidRPr="00383231">
        <w:rPr>
          <w:sz w:val="20"/>
          <w:szCs w:val="20"/>
        </w:rPr>
        <w:t>Одлуку о завршном рачуну буџета општине за 2024. годину, са свим пратећим обрасцима и извештајима доставити  Управи за трезор преко Веб апликације за доставу финансијских извештаја.</w:t>
      </w:r>
    </w:p>
    <w:p w14:paraId="4045BBB1" w14:textId="77777777" w:rsidR="00383231" w:rsidRPr="00383231" w:rsidRDefault="00383231" w:rsidP="00383231">
      <w:pPr>
        <w:ind w:left="360"/>
        <w:jc w:val="both"/>
        <w:rPr>
          <w:sz w:val="20"/>
          <w:szCs w:val="20"/>
        </w:rPr>
      </w:pPr>
    </w:p>
    <w:p w14:paraId="4E3E5C7A" w14:textId="77777777" w:rsidR="00383231" w:rsidRPr="00383231" w:rsidRDefault="00383231" w:rsidP="00383231">
      <w:pPr>
        <w:tabs>
          <w:tab w:val="left" w:pos="4460"/>
        </w:tabs>
        <w:ind w:firstLine="708"/>
        <w:outlineLvl w:val="0"/>
        <w:rPr>
          <w:b/>
          <w:sz w:val="20"/>
          <w:szCs w:val="20"/>
        </w:rPr>
      </w:pPr>
      <w:r w:rsidRPr="00383231">
        <w:rPr>
          <w:b/>
          <w:sz w:val="20"/>
          <w:szCs w:val="20"/>
        </w:rPr>
        <w:tab/>
        <w:t>Члан 13.</w:t>
      </w:r>
    </w:p>
    <w:p w14:paraId="496E92BB" w14:textId="77777777" w:rsidR="00383231" w:rsidRPr="00383231" w:rsidRDefault="00383231" w:rsidP="00383231">
      <w:pPr>
        <w:tabs>
          <w:tab w:val="left" w:pos="4460"/>
        </w:tabs>
        <w:ind w:firstLine="708"/>
        <w:rPr>
          <w:sz w:val="20"/>
          <w:szCs w:val="20"/>
          <w:lang w:val="sr-Cyrl-CS"/>
        </w:rPr>
      </w:pPr>
      <w:r w:rsidRPr="00383231">
        <w:rPr>
          <w:sz w:val="20"/>
          <w:szCs w:val="20"/>
        </w:rPr>
        <w:t>Ова Одлука ће се објавити у „ Службеном листу општине Ивањица“.</w:t>
      </w:r>
    </w:p>
    <w:p w14:paraId="31FFE4AE" w14:textId="77777777" w:rsidR="00383231" w:rsidRPr="00383231" w:rsidRDefault="00383231" w:rsidP="00383231">
      <w:pPr>
        <w:tabs>
          <w:tab w:val="left" w:pos="4460"/>
        </w:tabs>
        <w:ind w:firstLine="708"/>
        <w:rPr>
          <w:sz w:val="20"/>
          <w:szCs w:val="20"/>
          <w:lang w:val="sr-Cyrl-CS"/>
        </w:rPr>
      </w:pPr>
    </w:p>
    <w:p w14:paraId="40F4AB65" w14:textId="77777777" w:rsidR="00383231" w:rsidRPr="00383231" w:rsidRDefault="00383231" w:rsidP="00383231">
      <w:pPr>
        <w:jc w:val="center"/>
        <w:outlineLvl w:val="0"/>
        <w:rPr>
          <w:b/>
          <w:sz w:val="20"/>
          <w:szCs w:val="20"/>
          <w:lang w:val="sr-Cyrl-CS"/>
        </w:rPr>
      </w:pPr>
      <w:r w:rsidRPr="00383231">
        <w:rPr>
          <w:b/>
          <w:sz w:val="20"/>
          <w:szCs w:val="20"/>
        </w:rPr>
        <w:t>СКУПШТИНА ОПШТИНЕ ИВАЊИЦА</w:t>
      </w:r>
    </w:p>
    <w:p w14:paraId="056026C6" w14:textId="77777777" w:rsidR="00383231" w:rsidRPr="00383231" w:rsidRDefault="00383231" w:rsidP="00383231">
      <w:pPr>
        <w:jc w:val="center"/>
        <w:rPr>
          <w:b/>
          <w:bCs/>
          <w:sz w:val="20"/>
          <w:szCs w:val="20"/>
          <w:shd w:val="clear" w:color="auto" w:fill="FFFFFF"/>
          <w:lang w:val="sr-Cyrl-RS"/>
        </w:rPr>
      </w:pPr>
      <w:r w:rsidRPr="00383231">
        <w:rPr>
          <w:b/>
          <w:sz w:val="20"/>
          <w:szCs w:val="20"/>
        </w:rPr>
        <w:t>Броj:</w:t>
      </w:r>
      <w:r w:rsidRPr="00383231">
        <w:rPr>
          <w:sz w:val="20"/>
          <w:szCs w:val="20"/>
          <w:shd w:val="clear" w:color="auto" w:fill="FFFFFF"/>
        </w:rPr>
        <w:t xml:space="preserve"> </w:t>
      </w:r>
      <w:r w:rsidRPr="00383231">
        <w:rPr>
          <w:b/>
          <w:bCs/>
          <w:sz w:val="20"/>
          <w:szCs w:val="20"/>
          <w:shd w:val="clear" w:color="auto" w:fill="FFFFFF"/>
        </w:rPr>
        <w:t>002314192 2025 05158 001 000 400 047</w:t>
      </w:r>
    </w:p>
    <w:p w14:paraId="54BC2EAE" w14:textId="77777777" w:rsidR="00383231" w:rsidRPr="00383231" w:rsidRDefault="00383231" w:rsidP="00383231">
      <w:pPr>
        <w:jc w:val="center"/>
        <w:rPr>
          <w:b/>
          <w:bCs/>
          <w:sz w:val="20"/>
          <w:szCs w:val="20"/>
          <w:shd w:val="clear" w:color="auto" w:fill="FFFFFF"/>
          <w:lang w:val="sr-Cyrl-RS"/>
        </w:rPr>
      </w:pPr>
    </w:p>
    <w:p w14:paraId="52579E41" w14:textId="77777777" w:rsidR="00383231" w:rsidRPr="00383231" w:rsidRDefault="00383231" w:rsidP="00383231">
      <w:pPr>
        <w:jc w:val="center"/>
        <w:rPr>
          <w:b/>
          <w:sz w:val="20"/>
          <w:szCs w:val="20"/>
          <w:lang w:val="sr-Cyrl-RS"/>
        </w:rPr>
      </w:pPr>
    </w:p>
    <w:p w14:paraId="065F03AD" w14:textId="77777777" w:rsidR="00383231" w:rsidRPr="00383231" w:rsidRDefault="00383231" w:rsidP="00383231">
      <w:pPr>
        <w:rPr>
          <w:sz w:val="20"/>
          <w:szCs w:val="20"/>
        </w:rPr>
      </w:pPr>
    </w:p>
    <w:p w14:paraId="061CB215" w14:textId="77777777" w:rsidR="00383231" w:rsidRPr="00383231" w:rsidRDefault="00383231" w:rsidP="00383231">
      <w:pPr>
        <w:ind w:firstLine="708"/>
        <w:jc w:val="right"/>
        <w:outlineLvl w:val="0"/>
        <w:rPr>
          <w:b/>
          <w:sz w:val="20"/>
          <w:szCs w:val="20"/>
        </w:rPr>
      </w:pPr>
      <w:r w:rsidRPr="00383231">
        <w:rPr>
          <w:b/>
          <w:sz w:val="20"/>
          <w:szCs w:val="20"/>
        </w:rPr>
        <w:t xml:space="preserve">   </w:t>
      </w:r>
      <w:r w:rsidRPr="00383231">
        <w:rPr>
          <w:sz w:val="20"/>
          <w:szCs w:val="20"/>
        </w:rPr>
        <w:tab/>
      </w:r>
      <w:r w:rsidRPr="00383231">
        <w:rPr>
          <w:sz w:val="20"/>
          <w:szCs w:val="20"/>
        </w:rPr>
        <w:tab/>
      </w:r>
      <w:r w:rsidRPr="00383231">
        <w:rPr>
          <w:sz w:val="20"/>
          <w:szCs w:val="20"/>
        </w:rPr>
        <w:tab/>
      </w:r>
      <w:r w:rsidRPr="00383231">
        <w:rPr>
          <w:sz w:val="20"/>
          <w:szCs w:val="20"/>
        </w:rPr>
        <w:tab/>
      </w:r>
      <w:r w:rsidRPr="00383231">
        <w:rPr>
          <w:sz w:val="20"/>
          <w:szCs w:val="20"/>
        </w:rPr>
        <w:tab/>
      </w:r>
      <w:r w:rsidRPr="00383231">
        <w:rPr>
          <w:b/>
          <w:sz w:val="20"/>
          <w:szCs w:val="20"/>
        </w:rPr>
        <w:t xml:space="preserve">              ПРЕДСЕДНИK СКУПШТИНЕ  </w:t>
      </w:r>
    </w:p>
    <w:p w14:paraId="15E885E1" w14:textId="77777777" w:rsidR="00383231" w:rsidRPr="00383231" w:rsidRDefault="00383231" w:rsidP="00383231">
      <w:pPr>
        <w:ind w:firstLine="708"/>
        <w:rPr>
          <w:b/>
          <w:sz w:val="20"/>
          <w:szCs w:val="20"/>
        </w:rPr>
      </w:pPr>
      <w:r w:rsidRPr="00383231">
        <w:rPr>
          <w:b/>
          <w:sz w:val="20"/>
          <w:szCs w:val="20"/>
        </w:rPr>
        <w:t xml:space="preserve">                                                                   </w:t>
      </w:r>
    </w:p>
    <w:p w14:paraId="1464CFB3" w14:textId="0A08ED73" w:rsidR="00383231" w:rsidRPr="00383231" w:rsidRDefault="00383231" w:rsidP="00383231">
      <w:pPr>
        <w:tabs>
          <w:tab w:val="left" w:pos="5715"/>
        </w:tabs>
        <w:rPr>
          <w:sz w:val="20"/>
          <w:szCs w:val="20"/>
          <w:lang w:val="sr-Cyrl-RS"/>
        </w:rPr>
      </w:pPr>
      <w:r w:rsidRPr="00383231">
        <w:rPr>
          <w:sz w:val="20"/>
          <w:szCs w:val="20"/>
        </w:rPr>
        <w:t xml:space="preserve">                                                                                              </w:t>
      </w:r>
      <w:r>
        <w:rPr>
          <w:sz w:val="20"/>
          <w:szCs w:val="20"/>
        </w:rPr>
        <w:t xml:space="preserve">                                                                </w:t>
      </w:r>
      <w:r w:rsidRPr="00383231">
        <w:rPr>
          <w:sz w:val="20"/>
          <w:szCs w:val="20"/>
          <w:lang w:val="sr-Cyrl-RS"/>
        </w:rPr>
        <w:t>Драгован Милинковић</w:t>
      </w:r>
    </w:p>
    <w:p w14:paraId="76194FA6" w14:textId="77777777" w:rsidR="00C3163C" w:rsidRDefault="00C3163C" w:rsidP="00782EC1">
      <w:pPr>
        <w:jc w:val="both"/>
        <w:rPr>
          <w:sz w:val="20"/>
          <w:szCs w:val="20"/>
          <w:lang w:val="sr-Latn-RS"/>
        </w:rPr>
      </w:pPr>
    </w:p>
    <w:p w14:paraId="6FDC24D6" w14:textId="5B803F22" w:rsidR="00C3163C" w:rsidRDefault="001F557F"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70528" behindDoc="0" locked="0" layoutInCell="1" allowOverlap="1" wp14:anchorId="74D7094D" wp14:editId="4C64152A">
                <wp:simplePos x="0" y="0"/>
                <wp:positionH relativeFrom="column">
                  <wp:posOffset>2084832</wp:posOffset>
                </wp:positionH>
                <wp:positionV relativeFrom="paragraph">
                  <wp:posOffset>110972</wp:posOffset>
                </wp:positionV>
                <wp:extent cx="2286000" cy="0"/>
                <wp:effectExtent l="10795" t="15875" r="8255" b="12700"/>
                <wp:wrapNone/>
                <wp:docPr id="30466627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B132" id="Line 6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8.75pt" to="344.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" strokecolor="#339" strokeweight="1.25pt"/>
            </w:pict>
          </mc:Fallback>
        </mc:AlternateContent>
      </w:r>
    </w:p>
    <w:p w14:paraId="61DBA2BA" w14:textId="5880AD2B" w:rsidR="00C3163C" w:rsidRDefault="00C3163C" w:rsidP="00782EC1">
      <w:pPr>
        <w:jc w:val="both"/>
        <w:rPr>
          <w:sz w:val="20"/>
          <w:szCs w:val="20"/>
          <w:lang w:val="sr-Latn-RS"/>
        </w:rPr>
      </w:pPr>
    </w:p>
    <w:p w14:paraId="5E8C7343" w14:textId="77777777" w:rsidR="00C3163C" w:rsidRDefault="00C3163C" w:rsidP="00782EC1">
      <w:pPr>
        <w:jc w:val="both"/>
        <w:rPr>
          <w:sz w:val="20"/>
          <w:szCs w:val="20"/>
          <w:lang w:val="sr-Latn-RS"/>
        </w:rPr>
      </w:pPr>
    </w:p>
    <w:p w14:paraId="32380EC9" w14:textId="77777777" w:rsidR="00383231" w:rsidRPr="00383231" w:rsidRDefault="00383231" w:rsidP="00383231">
      <w:pPr>
        <w:rPr>
          <w:sz w:val="20"/>
          <w:szCs w:val="20"/>
          <w:lang w:val="sr-Cyrl-CS"/>
        </w:rPr>
      </w:pPr>
      <w:r w:rsidRPr="00383231">
        <w:rPr>
          <w:sz w:val="20"/>
          <w:szCs w:val="20"/>
          <w:lang w:val="sr-Cyrl-CS"/>
        </w:rPr>
        <w:t>Р е п у б л и к а  С р б и ј а</w:t>
      </w:r>
    </w:p>
    <w:p w14:paraId="2B9C0B6A" w14:textId="77777777" w:rsidR="00383231" w:rsidRPr="00383231" w:rsidRDefault="00383231" w:rsidP="00383231">
      <w:pPr>
        <w:rPr>
          <w:sz w:val="20"/>
          <w:szCs w:val="20"/>
          <w:lang w:val="sr-Cyrl-CS"/>
        </w:rPr>
      </w:pPr>
      <w:r w:rsidRPr="00383231">
        <w:rPr>
          <w:sz w:val="20"/>
          <w:szCs w:val="20"/>
          <w:lang w:val="sr-Cyrl-CS"/>
        </w:rPr>
        <w:t>ОПШТИНА ИВАЊИЦА</w:t>
      </w:r>
    </w:p>
    <w:p w14:paraId="1C6EA58C" w14:textId="77777777" w:rsidR="00383231" w:rsidRPr="00383231" w:rsidRDefault="00383231" w:rsidP="00383231">
      <w:pPr>
        <w:rPr>
          <w:sz w:val="20"/>
          <w:szCs w:val="20"/>
          <w:lang w:val="sr-Cyrl-CS"/>
        </w:rPr>
      </w:pPr>
      <w:r w:rsidRPr="00383231">
        <w:rPr>
          <w:sz w:val="20"/>
          <w:szCs w:val="20"/>
          <w:lang w:val="sr-Cyrl-CS"/>
        </w:rPr>
        <w:t>ПРЕДСЕДНИК ОПШТИНЕ</w:t>
      </w:r>
    </w:p>
    <w:p w14:paraId="5BD19CA3" w14:textId="77777777" w:rsidR="00383231" w:rsidRPr="00383231" w:rsidRDefault="00383231" w:rsidP="00383231">
      <w:pPr>
        <w:rPr>
          <w:sz w:val="20"/>
          <w:szCs w:val="20"/>
          <w:lang w:val="sr-Cyrl-RS"/>
        </w:rPr>
      </w:pPr>
      <w:r w:rsidRPr="00383231">
        <w:rPr>
          <w:sz w:val="20"/>
          <w:szCs w:val="20"/>
          <w:lang w:val="sr-Cyrl-RS"/>
        </w:rPr>
        <w:t>Бр</w:t>
      </w:r>
      <w:r w:rsidRPr="00383231">
        <w:rPr>
          <w:sz w:val="20"/>
          <w:szCs w:val="20"/>
        </w:rPr>
        <w:t>oj:</w:t>
      </w:r>
      <w:r w:rsidRPr="00383231">
        <w:rPr>
          <w:sz w:val="20"/>
          <w:szCs w:val="20"/>
          <w:shd w:val="clear" w:color="auto" w:fill="FFFFFF"/>
        </w:rPr>
        <w:t xml:space="preserve"> 000029415 2025 05158 002 000 401 120</w:t>
      </w:r>
    </w:p>
    <w:p w14:paraId="1372FC93" w14:textId="77777777" w:rsidR="00383231" w:rsidRPr="00383231" w:rsidRDefault="00383231" w:rsidP="00383231">
      <w:pPr>
        <w:rPr>
          <w:sz w:val="20"/>
          <w:szCs w:val="20"/>
          <w:lang w:val="sr-Cyrl-CS"/>
        </w:rPr>
      </w:pPr>
      <w:r w:rsidRPr="00383231">
        <w:rPr>
          <w:sz w:val="20"/>
          <w:szCs w:val="20"/>
          <w:lang w:val="sr-Latn-RS"/>
        </w:rPr>
        <w:t>09</w:t>
      </w:r>
      <w:r w:rsidRPr="00383231">
        <w:rPr>
          <w:sz w:val="20"/>
          <w:szCs w:val="20"/>
        </w:rPr>
        <w:t xml:space="preserve">. </w:t>
      </w:r>
      <w:r w:rsidRPr="00383231">
        <w:rPr>
          <w:sz w:val="20"/>
          <w:szCs w:val="20"/>
          <w:lang w:val="sr-Latn-RS"/>
        </w:rPr>
        <w:t>01</w:t>
      </w:r>
      <w:r w:rsidRPr="00383231">
        <w:rPr>
          <w:sz w:val="20"/>
          <w:szCs w:val="20"/>
        </w:rPr>
        <w:t>.</w:t>
      </w:r>
      <w:r w:rsidRPr="00383231">
        <w:rPr>
          <w:sz w:val="20"/>
          <w:szCs w:val="20"/>
          <w:lang w:val="sr-Cyrl-RS"/>
        </w:rPr>
        <w:t xml:space="preserve"> </w:t>
      </w:r>
      <w:r w:rsidRPr="00383231">
        <w:rPr>
          <w:sz w:val="20"/>
          <w:szCs w:val="20"/>
        </w:rPr>
        <w:t>20</w:t>
      </w:r>
      <w:r w:rsidRPr="00383231">
        <w:rPr>
          <w:sz w:val="20"/>
          <w:szCs w:val="20"/>
          <w:lang w:val="sr-Latn-RS"/>
        </w:rPr>
        <w:t>25</w:t>
      </w:r>
      <w:r w:rsidRPr="00383231">
        <w:rPr>
          <w:sz w:val="20"/>
          <w:szCs w:val="20"/>
        </w:rPr>
        <w:t xml:space="preserve">. </w:t>
      </w:r>
      <w:r w:rsidRPr="00383231">
        <w:rPr>
          <w:sz w:val="20"/>
          <w:szCs w:val="20"/>
          <w:lang w:val="sr-Cyrl-CS"/>
        </w:rPr>
        <w:t>године</w:t>
      </w:r>
    </w:p>
    <w:p w14:paraId="3D504155" w14:textId="77777777" w:rsidR="00383231" w:rsidRPr="00383231" w:rsidRDefault="00383231" w:rsidP="00383231">
      <w:pPr>
        <w:rPr>
          <w:sz w:val="20"/>
          <w:szCs w:val="20"/>
          <w:lang w:val="sr-Cyrl-RS"/>
        </w:rPr>
      </w:pPr>
      <w:r w:rsidRPr="00383231">
        <w:rPr>
          <w:sz w:val="20"/>
          <w:szCs w:val="20"/>
        </w:rPr>
        <w:t>Ивањица</w:t>
      </w:r>
    </w:p>
    <w:p w14:paraId="4AE740FB" w14:textId="77777777" w:rsidR="00383231" w:rsidRPr="00383231" w:rsidRDefault="00383231" w:rsidP="00383231">
      <w:pPr>
        <w:rPr>
          <w:sz w:val="20"/>
          <w:szCs w:val="20"/>
        </w:rPr>
      </w:pPr>
    </w:p>
    <w:p w14:paraId="24B4B4A0" w14:textId="77777777" w:rsidR="00383231" w:rsidRPr="00383231" w:rsidRDefault="00383231" w:rsidP="00383231">
      <w:pPr>
        <w:jc w:val="both"/>
        <w:rPr>
          <w:sz w:val="20"/>
          <w:szCs w:val="20"/>
        </w:rPr>
      </w:pPr>
      <w:r w:rsidRPr="00383231">
        <w:rPr>
          <w:sz w:val="20"/>
          <w:szCs w:val="20"/>
          <w:lang w:val="sr-Cyrl-CS"/>
        </w:rPr>
        <w:t>На основу члана  69. став 4. Закона о буџетском систему («Службени гласник РС» број 54/2009</w:t>
      </w:r>
      <w:r w:rsidRPr="00383231">
        <w:rPr>
          <w:sz w:val="20"/>
          <w:szCs w:val="20"/>
        </w:rPr>
        <w:t>, 73/2010, 101/2010</w:t>
      </w:r>
      <w:r w:rsidRPr="00383231">
        <w:rPr>
          <w:sz w:val="20"/>
          <w:szCs w:val="20"/>
          <w:lang w:val="sr-Cyrl-RS"/>
        </w:rPr>
        <w:t>,</w:t>
      </w:r>
      <w:r w:rsidRPr="00383231">
        <w:rPr>
          <w:sz w:val="20"/>
          <w:szCs w:val="20"/>
        </w:rPr>
        <w:t xml:space="preserve"> 101/2011</w:t>
      </w:r>
      <w:r w:rsidRPr="00383231">
        <w:rPr>
          <w:sz w:val="20"/>
          <w:szCs w:val="20"/>
          <w:lang w:val="sr-Cyrl-RS"/>
        </w:rPr>
        <w:t>93/2012,62/2013-исправка</w:t>
      </w:r>
      <w:r w:rsidRPr="00383231">
        <w:rPr>
          <w:sz w:val="20"/>
          <w:szCs w:val="20"/>
          <w:lang w:val="sr-Latn-RS"/>
        </w:rPr>
        <w:t>,</w:t>
      </w:r>
      <w:r w:rsidRPr="00383231">
        <w:rPr>
          <w:sz w:val="20"/>
          <w:szCs w:val="20"/>
          <w:lang w:val="sr-Cyrl-RS"/>
        </w:rPr>
        <w:t xml:space="preserve"> 108/2013</w:t>
      </w:r>
      <w:r w:rsidRPr="00383231">
        <w:rPr>
          <w:sz w:val="20"/>
          <w:szCs w:val="20"/>
          <w:lang w:val="sr-Latn-RS"/>
        </w:rPr>
        <w:t>,</w:t>
      </w:r>
      <w:r w:rsidRPr="00383231">
        <w:rPr>
          <w:sz w:val="20"/>
          <w:szCs w:val="20"/>
          <w:lang w:val="sr-Cyrl-RS"/>
        </w:rPr>
        <w:t xml:space="preserve"> 142/2014</w:t>
      </w:r>
      <w:r w:rsidRPr="00383231">
        <w:rPr>
          <w:sz w:val="20"/>
          <w:szCs w:val="20"/>
          <w:lang w:val="sr-Latn-RS"/>
        </w:rPr>
        <w:t>, 68/2015-други закон, 103/2015, 99/2016,</w:t>
      </w:r>
      <w:r w:rsidRPr="00383231">
        <w:rPr>
          <w:sz w:val="20"/>
          <w:szCs w:val="20"/>
          <w:lang w:val="sr-Cyrl-RS"/>
        </w:rPr>
        <w:t xml:space="preserve"> 113/2017</w:t>
      </w:r>
      <w:r w:rsidRPr="00383231">
        <w:rPr>
          <w:sz w:val="20"/>
          <w:szCs w:val="20"/>
          <w:lang w:val="sr-Latn-RS"/>
        </w:rPr>
        <w:t>,</w:t>
      </w:r>
      <w:r w:rsidRPr="00383231">
        <w:rPr>
          <w:sz w:val="20"/>
          <w:szCs w:val="20"/>
          <w:lang w:val="sr-Cyrl-RS"/>
        </w:rPr>
        <w:t xml:space="preserve"> 95/2018</w:t>
      </w:r>
      <w:r w:rsidRPr="00383231">
        <w:rPr>
          <w:sz w:val="20"/>
          <w:szCs w:val="20"/>
          <w:lang w:val="sr-Latn-RS"/>
        </w:rPr>
        <w:t>,</w:t>
      </w:r>
      <w:r w:rsidRPr="00383231">
        <w:rPr>
          <w:sz w:val="20"/>
          <w:szCs w:val="20"/>
          <w:lang w:val="sr-Cyrl-RS"/>
        </w:rPr>
        <w:t xml:space="preserve"> 31/2019</w:t>
      </w:r>
      <w:r w:rsidRPr="00383231">
        <w:rPr>
          <w:sz w:val="20"/>
          <w:szCs w:val="20"/>
          <w:lang w:val="sr-Latn-RS"/>
        </w:rPr>
        <w:t>, 72/2019,</w:t>
      </w:r>
      <w:r w:rsidRPr="00383231">
        <w:rPr>
          <w:sz w:val="20"/>
          <w:szCs w:val="20"/>
          <w:lang w:val="sr-Cyrl-RS"/>
        </w:rPr>
        <w:t xml:space="preserve"> 149/202</w:t>
      </w:r>
      <w:r w:rsidRPr="00383231">
        <w:rPr>
          <w:sz w:val="20"/>
          <w:szCs w:val="20"/>
          <w:lang w:val="sr-Latn-RS"/>
        </w:rPr>
        <w:t>0, 118/2021</w:t>
      </w:r>
      <w:r w:rsidRPr="00383231">
        <w:rPr>
          <w:sz w:val="20"/>
          <w:szCs w:val="20"/>
          <w:lang w:val="sr-Cyrl-RS"/>
        </w:rPr>
        <w:t>,</w:t>
      </w:r>
      <w:r w:rsidRPr="00383231">
        <w:rPr>
          <w:sz w:val="20"/>
          <w:szCs w:val="20"/>
          <w:lang w:val="sr-Latn-RS"/>
        </w:rPr>
        <w:t xml:space="preserve"> 118/2021-др. </w:t>
      </w:r>
      <w:r w:rsidRPr="00383231">
        <w:rPr>
          <w:sz w:val="20"/>
          <w:szCs w:val="20"/>
          <w:lang w:val="sr-Cyrl-RS"/>
        </w:rPr>
        <w:t>з</w:t>
      </w:r>
      <w:r w:rsidRPr="00383231">
        <w:rPr>
          <w:sz w:val="20"/>
          <w:szCs w:val="20"/>
          <w:lang w:val="sr-Latn-RS"/>
        </w:rPr>
        <w:t>акон</w:t>
      </w:r>
      <w:r w:rsidRPr="00383231">
        <w:rPr>
          <w:sz w:val="20"/>
          <w:szCs w:val="20"/>
          <w:lang w:val="sr-Cyrl-RS"/>
        </w:rPr>
        <w:t>, 138/2022</w:t>
      </w:r>
      <w:r w:rsidRPr="00383231">
        <w:rPr>
          <w:sz w:val="20"/>
          <w:szCs w:val="20"/>
          <w:lang w:val="sr-Latn-RS"/>
        </w:rPr>
        <w:t>,</w:t>
      </w:r>
      <w:r w:rsidRPr="00383231">
        <w:rPr>
          <w:sz w:val="20"/>
          <w:szCs w:val="20"/>
          <w:lang w:val="sr-Cyrl-RS"/>
        </w:rPr>
        <w:t xml:space="preserve"> 92/2023</w:t>
      </w:r>
      <w:r w:rsidRPr="00383231">
        <w:rPr>
          <w:sz w:val="20"/>
          <w:szCs w:val="20"/>
          <w:lang w:val="sr-Latn-RS"/>
        </w:rPr>
        <w:t xml:space="preserve"> </w:t>
      </w:r>
      <w:r w:rsidRPr="00383231">
        <w:rPr>
          <w:sz w:val="20"/>
          <w:szCs w:val="20"/>
          <w:lang w:val="sr-Cyrl-RS"/>
        </w:rPr>
        <w:t>и 94/2024</w:t>
      </w:r>
      <w:r w:rsidRPr="00383231">
        <w:rPr>
          <w:sz w:val="20"/>
          <w:szCs w:val="20"/>
          <w:lang w:val="sr-Cyrl-CS"/>
        </w:rPr>
        <w:t>) и члана 13. Одлуке о буџету општине Ивањица за 202</w:t>
      </w:r>
      <w:r w:rsidRPr="00383231">
        <w:rPr>
          <w:sz w:val="20"/>
          <w:szCs w:val="20"/>
          <w:lang w:val="sr-Latn-RS"/>
        </w:rPr>
        <w:t>4</w:t>
      </w:r>
      <w:r w:rsidRPr="00383231">
        <w:rPr>
          <w:sz w:val="20"/>
          <w:szCs w:val="20"/>
          <w:lang w:val="sr-Cyrl-CS"/>
        </w:rPr>
        <w:t xml:space="preserve">. годину («Службени лист општине Ивањица» број </w:t>
      </w:r>
      <w:r w:rsidRPr="00383231">
        <w:rPr>
          <w:sz w:val="20"/>
          <w:szCs w:val="20"/>
          <w:lang w:val="sr-Latn-RS"/>
        </w:rPr>
        <w:t>13</w:t>
      </w:r>
      <w:r w:rsidRPr="00383231">
        <w:rPr>
          <w:sz w:val="20"/>
          <w:szCs w:val="20"/>
          <w:lang w:val="sr-Cyrl-RS"/>
        </w:rPr>
        <w:t>/</w:t>
      </w:r>
      <w:r w:rsidRPr="00383231">
        <w:rPr>
          <w:sz w:val="20"/>
          <w:szCs w:val="20"/>
          <w:lang w:val="sr-Latn-RS"/>
        </w:rPr>
        <w:t>2024</w:t>
      </w:r>
      <w:r w:rsidRPr="00383231">
        <w:rPr>
          <w:sz w:val="20"/>
          <w:szCs w:val="20"/>
          <w:lang w:val="sr-Cyrl-RS"/>
        </w:rPr>
        <w:t xml:space="preserve">), </w:t>
      </w:r>
      <w:r w:rsidRPr="00383231">
        <w:rPr>
          <w:sz w:val="20"/>
          <w:szCs w:val="20"/>
          <w:lang w:val="sr-Cyrl-CS"/>
        </w:rPr>
        <w:t xml:space="preserve">Председник општине Ивањица на предлог </w:t>
      </w:r>
      <w:r w:rsidRPr="00383231">
        <w:rPr>
          <w:sz w:val="20"/>
          <w:szCs w:val="20"/>
        </w:rPr>
        <w:t xml:space="preserve">Oпштинске управе </w:t>
      </w:r>
      <w:r w:rsidRPr="00383231">
        <w:rPr>
          <w:sz w:val="20"/>
          <w:szCs w:val="20"/>
          <w:lang w:val="sr-Cyrl-CS"/>
        </w:rPr>
        <w:t xml:space="preserve"> доноси</w:t>
      </w:r>
      <w:r w:rsidRPr="00383231">
        <w:rPr>
          <w:sz w:val="20"/>
          <w:szCs w:val="20"/>
        </w:rPr>
        <w:t xml:space="preserve">: </w:t>
      </w:r>
    </w:p>
    <w:p w14:paraId="438236FD" w14:textId="77777777" w:rsidR="00383231" w:rsidRPr="00383231" w:rsidRDefault="00383231" w:rsidP="00383231">
      <w:pPr>
        <w:rPr>
          <w:sz w:val="20"/>
          <w:szCs w:val="20"/>
        </w:rPr>
      </w:pPr>
    </w:p>
    <w:p w14:paraId="75847215" w14:textId="77777777" w:rsidR="00383231" w:rsidRPr="00383231" w:rsidRDefault="00383231" w:rsidP="00383231">
      <w:pPr>
        <w:rPr>
          <w:sz w:val="20"/>
          <w:szCs w:val="20"/>
          <w:lang w:val="sr-Latn-RS"/>
        </w:rPr>
      </w:pPr>
    </w:p>
    <w:p w14:paraId="7519783A" w14:textId="77777777" w:rsidR="00383231" w:rsidRPr="00383231" w:rsidRDefault="00383231" w:rsidP="00383231">
      <w:pPr>
        <w:jc w:val="center"/>
        <w:rPr>
          <w:b/>
          <w:sz w:val="20"/>
          <w:szCs w:val="20"/>
          <w:lang w:val="sr-Cyrl-CS"/>
        </w:rPr>
      </w:pPr>
      <w:r w:rsidRPr="00383231">
        <w:rPr>
          <w:b/>
          <w:sz w:val="20"/>
          <w:szCs w:val="20"/>
          <w:lang w:val="sr-Cyrl-CS"/>
        </w:rPr>
        <w:t>Р Е Ш Е Њ Е</w:t>
      </w:r>
    </w:p>
    <w:p w14:paraId="6D2638C9" w14:textId="77777777" w:rsidR="00383231" w:rsidRPr="00383231" w:rsidRDefault="00383231" w:rsidP="00383231">
      <w:pPr>
        <w:rPr>
          <w:sz w:val="20"/>
          <w:szCs w:val="20"/>
        </w:rPr>
      </w:pPr>
    </w:p>
    <w:p w14:paraId="6E5D70A0" w14:textId="77777777" w:rsidR="00383231" w:rsidRPr="00383231" w:rsidRDefault="00383231" w:rsidP="00383231">
      <w:pPr>
        <w:jc w:val="center"/>
        <w:rPr>
          <w:b/>
          <w:sz w:val="20"/>
          <w:szCs w:val="20"/>
          <w:lang w:val="sr-Cyrl-CS"/>
        </w:rPr>
      </w:pPr>
      <w:r w:rsidRPr="00383231">
        <w:rPr>
          <w:b/>
          <w:sz w:val="20"/>
          <w:szCs w:val="20"/>
        </w:rPr>
        <w:t xml:space="preserve">o </w:t>
      </w:r>
      <w:r w:rsidRPr="00383231">
        <w:rPr>
          <w:b/>
          <w:sz w:val="20"/>
          <w:szCs w:val="20"/>
          <w:lang w:val="sr-Cyrl-CS"/>
        </w:rPr>
        <w:t>употреби средстава текуће буџетске резерве</w:t>
      </w:r>
    </w:p>
    <w:p w14:paraId="11B6A2D6" w14:textId="77777777" w:rsidR="00383231" w:rsidRPr="00383231" w:rsidRDefault="00383231" w:rsidP="00383231">
      <w:pPr>
        <w:jc w:val="center"/>
        <w:rPr>
          <w:b/>
          <w:sz w:val="20"/>
          <w:szCs w:val="20"/>
        </w:rPr>
      </w:pPr>
    </w:p>
    <w:p w14:paraId="2691B732" w14:textId="77777777" w:rsidR="00383231" w:rsidRPr="00383231" w:rsidRDefault="00383231" w:rsidP="00383231">
      <w:pPr>
        <w:jc w:val="center"/>
        <w:rPr>
          <w:b/>
          <w:sz w:val="20"/>
          <w:szCs w:val="20"/>
        </w:rPr>
      </w:pPr>
    </w:p>
    <w:p w14:paraId="3F2DCFA2" w14:textId="77777777" w:rsidR="00383231" w:rsidRPr="00383231" w:rsidRDefault="00383231" w:rsidP="00383231">
      <w:pPr>
        <w:numPr>
          <w:ilvl w:val="0"/>
          <w:numId w:val="61"/>
        </w:numPr>
        <w:jc w:val="both"/>
        <w:rPr>
          <w:sz w:val="20"/>
          <w:szCs w:val="20"/>
        </w:rPr>
      </w:pPr>
      <w:r w:rsidRPr="00383231">
        <w:rPr>
          <w:sz w:val="20"/>
          <w:szCs w:val="20"/>
          <w:lang w:val="sr-Cyrl-CS"/>
        </w:rPr>
        <w:t>Из</w:t>
      </w:r>
      <w:r w:rsidRPr="00383231">
        <w:rPr>
          <w:sz w:val="20"/>
          <w:szCs w:val="20"/>
        </w:rPr>
        <w:t xml:space="preserve"> </w:t>
      </w:r>
      <w:r w:rsidRPr="00383231">
        <w:rPr>
          <w:sz w:val="20"/>
          <w:szCs w:val="20"/>
          <w:lang w:val="sr-Cyrl-CS"/>
        </w:rPr>
        <w:t>средстава</w:t>
      </w:r>
      <w:r w:rsidRPr="00383231">
        <w:rPr>
          <w:sz w:val="20"/>
          <w:szCs w:val="20"/>
        </w:rPr>
        <w:t xml:space="preserve"> </w:t>
      </w:r>
      <w:r w:rsidRPr="00383231">
        <w:rPr>
          <w:sz w:val="20"/>
          <w:szCs w:val="20"/>
          <w:lang w:val="sr-Cyrl-CS"/>
        </w:rPr>
        <w:t>утврђених Одлуком о буџету општине Ивањица за 202</w:t>
      </w:r>
      <w:r w:rsidRPr="00383231">
        <w:rPr>
          <w:sz w:val="20"/>
          <w:szCs w:val="20"/>
          <w:lang w:val="sr-Latn-RS"/>
        </w:rPr>
        <w:t>5</w:t>
      </w:r>
      <w:r w:rsidRPr="00383231">
        <w:rPr>
          <w:sz w:val="20"/>
          <w:szCs w:val="20"/>
          <w:lang w:val="sr-Cyrl-CS"/>
        </w:rPr>
        <w:t xml:space="preserve">. («Службени лист општине Ивањица» </w:t>
      </w:r>
      <w:r w:rsidRPr="00383231">
        <w:rPr>
          <w:sz w:val="20"/>
          <w:szCs w:val="20"/>
        </w:rPr>
        <w:t xml:space="preserve"> </w:t>
      </w:r>
      <w:r w:rsidRPr="00383231">
        <w:rPr>
          <w:sz w:val="20"/>
          <w:szCs w:val="20"/>
          <w:lang w:val="sr-Cyrl-CS"/>
        </w:rPr>
        <w:t xml:space="preserve">број </w:t>
      </w:r>
      <w:r w:rsidRPr="00383231">
        <w:rPr>
          <w:sz w:val="20"/>
          <w:szCs w:val="20"/>
          <w:lang w:val="sr-Cyrl-RS"/>
        </w:rPr>
        <w:t>1</w:t>
      </w:r>
      <w:r w:rsidRPr="00383231">
        <w:rPr>
          <w:sz w:val="20"/>
          <w:szCs w:val="20"/>
          <w:lang w:val="sr-Latn-RS"/>
        </w:rPr>
        <w:t>3</w:t>
      </w:r>
      <w:r w:rsidRPr="00383231">
        <w:rPr>
          <w:sz w:val="20"/>
          <w:szCs w:val="20"/>
          <w:lang w:val="sr-Cyrl-RS"/>
        </w:rPr>
        <w:t>/2024</w:t>
      </w:r>
      <w:r w:rsidRPr="00383231">
        <w:rPr>
          <w:sz w:val="20"/>
          <w:szCs w:val="20"/>
          <w:lang w:val="sr-Cyrl-CS"/>
        </w:rPr>
        <w:t xml:space="preserve">), раздео 4. Општинска управа, Програм 0602: Опште услуге локалне самоуправе; Програмска активност 0009 – </w:t>
      </w:r>
      <w:r w:rsidRPr="00383231">
        <w:rPr>
          <w:sz w:val="20"/>
          <w:szCs w:val="20"/>
          <w:lang w:val="sr-Latn-RS"/>
        </w:rPr>
        <w:t>T</w:t>
      </w:r>
      <w:r w:rsidRPr="00383231">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383231">
        <w:rPr>
          <w:sz w:val="20"/>
          <w:szCs w:val="20"/>
          <w:lang w:val="sr-Cyrl-RS"/>
        </w:rPr>
        <w:t>одобравају се недостајућа средства</w:t>
      </w:r>
      <w:r w:rsidRPr="00383231">
        <w:rPr>
          <w:sz w:val="20"/>
          <w:szCs w:val="20"/>
          <w:lang w:val="sr-Latn-RS"/>
        </w:rPr>
        <w:t xml:space="preserve"> </w:t>
      </w:r>
      <w:r w:rsidRPr="00383231">
        <w:rPr>
          <w:sz w:val="20"/>
          <w:szCs w:val="20"/>
          <w:lang w:val="sr-Cyrl-RS"/>
        </w:rPr>
        <w:t>Општинском правобранилаштвуу износу 100.000,00</w:t>
      </w:r>
      <w:r w:rsidRPr="00383231">
        <w:rPr>
          <w:sz w:val="20"/>
          <w:szCs w:val="20"/>
          <w:lang w:val="sr-Latn-RS"/>
        </w:rPr>
        <w:t xml:space="preserve"> </w:t>
      </w:r>
      <w:r w:rsidRPr="00383231">
        <w:rPr>
          <w:sz w:val="20"/>
          <w:szCs w:val="20"/>
          <w:lang w:val="sr-Cyrl-RS"/>
        </w:rPr>
        <w:t>динара за исплату солидарне помоћи за општинског правобраниоца по Решењу Одбора за кадровска, административна и мандатна питања</w:t>
      </w:r>
      <w:r w:rsidRPr="00383231">
        <w:rPr>
          <w:sz w:val="20"/>
          <w:szCs w:val="20"/>
          <w:lang w:val="sr-Latn-RS"/>
        </w:rPr>
        <w:t>.</w:t>
      </w:r>
    </w:p>
    <w:p w14:paraId="5B8344DA" w14:textId="77777777" w:rsidR="00383231" w:rsidRPr="00383231" w:rsidRDefault="00383231" w:rsidP="00383231">
      <w:pPr>
        <w:ind w:left="720"/>
        <w:jc w:val="both"/>
        <w:rPr>
          <w:sz w:val="20"/>
          <w:szCs w:val="20"/>
        </w:rPr>
      </w:pPr>
    </w:p>
    <w:p w14:paraId="55F55894" w14:textId="77777777" w:rsidR="00383231" w:rsidRPr="00383231" w:rsidRDefault="00383231" w:rsidP="00383231">
      <w:pPr>
        <w:numPr>
          <w:ilvl w:val="0"/>
          <w:numId w:val="61"/>
        </w:numPr>
        <w:jc w:val="both"/>
        <w:rPr>
          <w:sz w:val="20"/>
          <w:szCs w:val="20"/>
          <w:lang w:val="sr-Cyrl-CS"/>
        </w:rPr>
      </w:pPr>
      <w:r w:rsidRPr="00383231">
        <w:rPr>
          <w:sz w:val="20"/>
          <w:szCs w:val="20"/>
          <w:lang w:val="sr-Cyrl-CS"/>
        </w:rPr>
        <w:t xml:space="preserve">Средства из тачке 1. овог решења распоређују се у оквиру раздела 5. – Општинско правобранилаштво, Програм </w:t>
      </w:r>
      <w:r w:rsidRPr="00383231">
        <w:rPr>
          <w:sz w:val="20"/>
          <w:szCs w:val="20"/>
          <w:lang w:val="sr-Latn-RS"/>
        </w:rPr>
        <w:t>0602</w:t>
      </w:r>
      <w:r w:rsidRPr="00383231">
        <w:rPr>
          <w:sz w:val="20"/>
          <w:szCs w:val="20"/>
          <w:lang w:val="sr-Cyrl-CS"/>
        </w:rPr>
        <w:t xml:space="preserve">: Опште услуге локалне самоуправе; Програмска активност: </w:t>
      </w:r>
      <w:r w:rsidRPr="00383231">
        <w:rPr>
          <w:sz w:val="20"/>
          <w:szCs w:val="20"/>
          <w:lang w:val="sr-Latn-RS"/>
        </w:rPr>
        <w:t>0602</w:t>
      </w:r>
      <w:r w:rsidRPr="00383231">
        <w:rPr>
          <w:sz w:val="20"/>
          <w:szCs w:val="20"/>
          <w:lang w:val="sr-Cyrl-CS"/>
        </w:rPr>
        <w:t>-000</w:t>
      </w:r>
      <w:r w:rsidRPr="00383231">
        <w:rPr>
          <w:sz w:val="20"/>
          <w:szCs w:val="20"/>
          <w:lang w:val="sr-Cyrl-RS"/>
        </w:rPr>
        <w:t>4</w:t>
      </w:r>
      <w:r w:rsidRPr="00383231">
        <w:rPr>
          <w:sz w:val="20"/>
          <w:szCs w:val="20"/>
          <w:lang w:val="sr-Cyrl-CS"/>
        </w:rPr>
        <w:t xml:space="preserve"> –</w:t>
      </w:r>
      <w:r w:rsidRPr="00383231">
        <w:rPr>
          <w:sz w:val="20"/>
          <w:szCs w:val="20"/>
          <w:lang w:val="sr-Cyrl-RS"/>
        </w:rPr>
        <w:t xml:space="preserve"> </w:t>
      </w:r>
      <w:r w:rsidRPr="00383231">
        <w:rPr>
          <w:sz w:val="20"/>
          <w:szCs w:val="20"/>
          <w:lang w:val="sr-Cyrl-CS"/>
        </w:rPr>
        <w:t>Општинско правобранилаштво, функција 330 – Судови, економска класификација 414 – Социјална давања запосленима у износу 100.000,00 динара (конто намене 414300 Помоћ у медицинском лечењу запосленог или чланова уже породице и друге помоћи запосленима), позиција 212/0.</w:t>
      </w:r>
    </w:p>
    <w:p w14:paraId="4054097F" w14:textId="77777777" w:rsidR="00383231" w:rsidRPr="00383231" w:rsidRDefault="00383231" w:rsidP="00383231">
      <w:pPr>
        <w:ind w:left="720"/>
        <w:jc w:val="both"/>
        <w:rPr>
          <w:sz w:val="20"/>
          <w:szCs w:val="20"/>
        </w:rPr>
      </w:pPr>
    </w:p>
    <w:p w14:paraId="72FD1DE8" w14:textId="77777777" w:rsidR="00383231" w:rsidRPr="00383231" w:rsidRDefault="00383231" w:rsidP="00383231">
      <w:pPr>
        <w:numPr>
          <w:ilvl w:val="0"/>
          <w:numId w:val="61"/>
        </w:numPr>
        <w:jc w:val="both"/>
        <w:rPr>
          <w:sz w:val="20"/>
          <w:szCs w:val="20"/>
        </w:rPr>
      </w:pPr>
      <w:r w:rsidRPr="00383231">
        <w:rPr>
          <w:sz w:val="20"/>
          <w:szCs w:val="20"/>
        </w:rPr>
        <w:t xml:space="preserve">O </w:t>
      </w:r>
      <w:r w:rsidRPr="00383231">
        <w:rPr>
          <w:sz w:val="20"/>
          <w:szCs w:val="20"/>
          <w:lang w:val="sr-Cyrl-CS"/>
        </w:rPr>
        <w:t xml:space="preserve">реализацији овог решења стараће се Општинска управа - </w:t>
      </w:r>
      <w:r w:rsidRPr="00383231">
        <w:rPr>
          <w:sz w:val="20"/>
          <w:szCs w:val="20"/>
          <w:lang w:val="sr-Latn-RS"/>
        </w:rPr>
        <w:t>O</w:t>
      </w:r>
      <w:r w:rsidRPr="00383231">
        <w:rPr>
          <w:sz w:val="20"/>
          <w:szCs w:val="20"/>
          <w:lang w:val="sr-Cyrl-CS"/>
        </w:rPr>
        <w:t>дељење за буџет и финансије.</w:t>
      </w:r>
    </w:p>
    <w:p w14:paraId="73714623" w14:textId="77777777" w:rsidR="00383231" w:rsidRPr="00383231" w:rsidRDefault="00383231" w:rsidP="00383231">
      <w:pPr>
        <w:ind w:left="360"/>
        <w:jc w:val="both"/>
        <w:rPr>
          <w:sz w:val="20"/>
          <w:szCs w:val="20"/>
        </w:rPr>
      </w:pPr>
    </w:p>
    <w:p w14:paraId="5B9CAC77" w14:textId="77777777" w:rsidR="00383231" w:rsidRPr="00383231" w:rsidRDefault="00383231" w:rsidP="00383231">
      <w:pPr>
        <w:numPr>
          <w:ilvl w:val="0"/>
          <w:numId w:val="61"/>
        </w:numPr>
        <w:jc w:val="both"/>
        <w:rPr>
          <w:sz w:val="20"/>
          <w:szCs w:val="20"/>
        </w:rPr>
      </w:pPr>
      <w:r w:rsidRPr="00383231">
        <w:rPr>
          <w:sz w:val="20"/>
          <w:szCs w:val="20"/>
        </w:rPr>
        <w:t>O</w:t>
      </w:r>
      <w:r w:rsidRPr="00383231">
        <w:rPr>
          <w:sz w:val="20"/>
          <w:szCs w:val="20"/>
          <w:lang w:val="sr-Cyrl-CS"/>
        </w:rPr>
        <w:t>во решење биће објављено у «Службеном листу општине Ивањица»</w:t>
      </w:r>
      <w:r w:rsidRPr="00383231">
        <w:rPr>
          <w:sz w:val="20"/>
          <w:szCs w:val="20"/>
        </w:rPr>
        <w:t>.</w:t>
      </w:r>
    </w:p>
    <w:p w14:paraId="249145E5" w14:textId="77777777" w:rsidR="00383231" w:rsidRPr="00383231" w:rsidRDefault="00383231" w:rsidP="00383231">
      <w:pPr>
        <w:jc w:val="both"/>
        <w:rPr>
          <w:sz w:val="20"/>
          <w:szCs w:val="20"/>
        </w:rPr>
      </w:pPr>
    </w:p>
    <w:p w14:paraId="6B374B9D" w14:textId="1960BE87" w:rsidR="00383231" w:rsidRPr="00383231" w:rsidRDefault="00383231" w:rsidP="00383231">
      <w:pPr>
        <w:tabs>
          <w:tab w:val="left" w:pos="3060"/>
        </w:tabs>
        <w:jc w:val="right"/>
        <w:rPr>
          <w:sz w:val="20"/>
          <w:szCs w:val="20"/>
          <w:lang w:val="sr-Cyrl-CS"/>
        </w:rPr>
      </w:pPr>
      <w:r w:rsidRPr="00383231">
        <w:rPr>
          <w:sz w:val="20"/>
          <w:szCs w:val="20"/>
        </w:rPr>
        <w:t xml:space="preserve">                                                                                  </w:t>
      </w:r>
      <w:r w:rsidRPr="00383231">
        <w:rPr>
          <w:sz w:val="20"/>
          <w:szCs w:val="20"/>
          <w:lang w:val="sr-Cyrl-CS"/>
        </w:rPr>
        <w:t xml:space="preserve">              ПРЕДСЕДНИК ОПШТИНЕ</w:t>
      </w:r>
    </w:p>
    <w:p w14:paraId="58E8E702" w14:textId="1013D72A" w:rsidR="00383231" w:rsidRPr="00383231" w:rsidRDefault="00383231" w:rsidP="00383231">
      <w:pPr>
        <w:tabs>
          <w:tab w:val="left" w:pos="3060"/>
        </w:tabs>
        <w:rPr>
          <w:sz w:val="20"/>
          <w:szCs w:val="20"/>
          <w:lang w:val="sr-Cyrl-CS"/>
        </w:rPr>
      </w:pPr>
      <w:r w:rsidRPr="00383231">
        <w:rPr>
          <w:sz w:val="20"/>
          <w:szCs w:val="20"/>
        </w:rPr>
        <w:t xml:space="preserve">                                                                                        </w:t>
      </w:r>
      <w:r w:rsidRPr="00383231">
        <w:rPr>
          <w:sz w:val="20"/>
          <w:szCs w:val="20"/>
          <w:lang w:val="sr-Cyrl-CS"/>
        </w:rPr>
        <w:t xml:space="preserve">         </w:t>
      </w:r>
      <w:r>
        <w:rPr>
          <w:sz w:val="20"/>
          <w:szCs w:val="20"/>
          <w:lang w:val="sr-Latn-RS"/>
        </w:rPr>
        <w:t xml:space="preserve">                                                               </w:t>
      </w:r>
      <w:r w:rsidRPr="00383231">
        <w:rPr>
          <w:sz w:val="20"/>
          <w:szCs w:val="20"/>
        </w:rPr>
        <w:t xml:space="preserve"> </w:t>
      </w:r>
      <w:r w:rsidRPr="00383231">
        <w:rPr>
          <w:sz w:val="20"/>
          <w:szCs w:val="20"/>
          <w:lang w:val="sr-Cyrl-CS"/>
        </w:rPr>
        <w:t>Александар Митровић</w:t>
      </w:r>
    </w:p>
    <w:p w14:paraId="166EE716" w14:textId="77777777" w:rsidR="00C3163C" w:rsidRDefault="00C3163C" w:rsidP="00782EC1">
      <w:pPr>
        <w:jc w:val="both"/>
        <w:rPr>
          <w:sz w:val="20"/>
          <w:szCs w:val="20"/>
          <w:lang w:val="sr-Latn-RS"/>
        </w:rPr>
      </w:pPr>
    </w:p>
    <w:p w14:paraId="2974AC17" w14:textId="77777777" w:rsidR="00C3163C" w:rsidRDefault="00C3163C" w:rsidP="00782EC1">
      <w:pPr>
        <w:jc w:val="both"/>
        <w:rPr>
          <w:sz w:val="20"/>
          <w:szCs w:val="20"/>
          <w:lang w:val="sr-Latn-RS"/>
        </w:rPr>
      </w:pPr>
    </w:p>
    <w:p w14:paraId="5D8BC718" w14:textId="77777777" w:rsidR="00C3163C" w:rsidRDefault="00C3163C" w:rsidP="00782EC1">
      <w:pPr>
        <w:jc w:val="both"/>
        <w:rPr>
          <w:sz w:val="20"/>
          <w:szCs w:val="20"/>
          <w:lang w:val="sr-Latn-RS"/>
        </w:rPr>
      </w:pPr>
    </w:p>
    <w:p w14:paraId="78A09296" w14:textId="77777777" w:rsidR="00383231" w:rsidRPr="00383231" w:rsidRDefault="00383231" w:rsidP="00383231">
      <w:pPr>
        <w:rPr>
          <w:sz w:val="20"/>
          <w:szCs w:val="20"/>
          <w:lang w:val="sr-Cyrl-CS"/>
        </w:rPr>
      </w:pPr>
      <w:r w:rsidRPr="00383231">
        <w:rPr>
          <w:sz w:val="20"/>
          <w:szCs w:val="20"/>
          <w:lang w:val="sr-Cyrl-CS"/>
        </w:rPr>
        <w:lastRenderedPageBreak/>
        <w:t>Р е п у б л и к а  С р б и ј а</w:t>
      </w:r>
    </w:p>
    <w:p w14:paraId="4324813F" w14:textId="77777777" w:rsidR="00383231" w:rsidRPr="00383231" w:rsidRDefault="00383231" w:rsidP="00383231">
      <w:pPr>
        <w:rPr>
          <w:sz w:val="20"/>
          <w:szCs w:val="20"/>
          <w:lang w:val="sr-Cyrl-CS"/>
        </w:rPr>
      </w:pPr>
      <w:r w:rsidRPr="00383231">
        <w:rPr>
          <w:sz w:val="20"/>
          <w:szCs w:val="20"/>
          <w:lang w:val="sr-Cyrl-CS"/>
        </w:rPr>
        <w:t>ОПШТИНА ИВАЊИЦА</w:t>
      </w:r>
    </w:p>
    <w:p w14:paraId="6A7F385C" w14:textId="77777777" w:rsidR="00383231" w:rsidRPr="00383231" w:rsidRDefault="00383231" w:rsidP="00383231">
      <w:pPr>
        <w:rPr>
          <w:sz w:val="20"/>
          <w:szCs w:val="20"/>
          <w:lang w:val="sr-Cyrl-CS"/>
        </w:rPr>
      </w:pPr>
      <w:r w:rsidRPr="00383231">
        <w:rPr>
          <w:sz w:val="20"/>
          <w:szCs w:val="20"/>
          <w:lang w:val="sr-Cyrl-CS"/>
        </w:rPr>
        <w:t>ПРЕДСЕДНИК ОПШТИНЕ</w:t>
      </w:r>
    </w:p>
    <w:p w14:paraId="2DA1FF89" w14:textId="77777777" w:rsidR="00383231" w:rsidRPr="00383231" w:rsidRDefault="00383231" w:rsidP="00383231">
      <w:pPr>
        <w:rPr>
          <w:sz w:val="20"/>
          <w:szCs w:val="20"/>
          <w:lang w:val="sr-Cyrl-RS"/>
        </w:rPr>
      </w:pPr>
      <w:r w:rsidRPr="00383231">
        <w:rPr>
          <w:sz w:val="20"/>
          <w:szCs w:val="20"/>
          <w:lang w:val="sr-Cyrl-RS"/>
        </w:rPr>
        <w:t>Бр</w:t>
      </w:r>
      <w:r w:rsidRPr="00383231">
        <w:rPr>
          <w:sz w:val="20"/>
          <w:szCs w:val="20"/>
          <w:lang w:val="sr-Latn-RS"/>
        </w:rPr>
        <w:t>oj:</w:t>
      </w:r>
      <w:r w:rsidRPr="00383231">
        <w:rPr>
          <w:sz w:val="20"/>
          <w:szCs w:val="20"/>
          <w:shd w:val="clear" w:color="auto" w:fill="FFFFFF"/>
          <w:lang w:val="sr-Latn-RS"/>
        </w:rPr>
        <w:t xml:space="preserve"> 000176718 2025 05158 002 000 401 120</w:t>
      </w:r>
    </w:p>
    <w:p w14:paraId="3AD4E3A4" w14:textId="77777777" w:rsidR="00383231" w:rsidRPr="00383231" w:rsidRDefault="00383231" w:rsidP="00383231">
      <w:pPr>
        <w:rPr>
          <w:sz w:val="20"/>
          <w:szCs w:val="20"/>
          <w:lang w:val="sr-Cyrl-CS"/>
        </w:rPr>
      </w:pPr>
      <w:r w:rsidRPr="00383231">
        <w:rPr>
          <w:sz w:val="20"/>
          <w:szCs w:val="20"/>
          <w:lang w:val="sr-Latn-RS"/>
        </w:rPr>
        <w:t>2</w:t>
      </w:r>
      <w:r w:rsidRPr="00383231">
        <w:rPr>
          <w:sz w:val="20"/>
          <w:szCs w:val="20"/>
          <w:lang w:val="sr-Cyrl-RS"/>
        </w:rPr>
        <w:t>3</w:t>
      </w:r>
      <w:r w:rsidRPr="00383231">
        <w:rPr>
          <w:sz w:val="20"/>
          <w:szCs w:val="20"/>
          <w:lang w:val="sr-Latn-RS"/>
        </w:rPr>
        <w:t>. 01.</w:t>
      </w:r>
      <w:r w:rsidRPr="00383231">
        <w:rPr>
          <w:sz w:val="20"/>
          <w:szCs w:val="20"/>
          <w:lang w:val="sr-Cyrl-RS"/>
        </w:rPr>
        <w:t xml:space="preserve"> </w:t>
      </w:r>
      <w:r w:rsidRPr="00383231">
        <w:rPr>
          <w:sz w:val="20"/>
          <w:szCs w:val="20"/>
          <w:lang w:val="sr-Latn-RS"/>
        </w:rPr>
        <w:t xml:space="preserve">2025. </w:t>
      </w:r>
      <w:r w:rsidRPr="00383231">
        <w:rPr>
          <w:sz w:val="20"/>
          <w:szCs w:val="20"/>
          <w:lang w:val="sr-Cyrl-CS"/>
        </w:rPr>
        <w:t>године</w:t>
      </w:r>
    </w:p>
    <w:p w14:paraId="142DDF40" w14:textId="77777777" w:rsidR="00383231" w:rsidRPr="00383231" w:rsidRDefault="00383231" w:rsidP="00383231">
      <w:pPr>
        <w:rPr>
          <w:sz w:val="20"/>
          <w:szCs w:val="20"/>
          <w:lang w:val="sr-Cyrl-RS"/>
        </w:rPr>
      </w:pPr>
      <w:r w:rsidRPr="00383231">
        <w:rPr>
          <w:sz w:val="20"/>
          <w:szCs w:val="20"/>
          <w:lang w:val="sr-Latn-RS"/>
        </w:rPr>
        <w:t>Ивањица</w:t>
      </w:r>
    </w:p>
    <w:p w14:paraId="3EDA5778" w14:textId="77777777" w:rsidR="00383231" w:rsidRPr="00383231" w:rsidRDefault="00383231" w:rsidP="00383231">
      <w:pPr>
        <w:rPr>
          <w:sz w:val="20"/>
          <w:szCs w:val="20"/>
          <w:lang w:val="sr-Latn-RS"/>
        </w:rPr>
      </w:pPr>
    </w:p>
    <w:p w14:paraId="595A596E" w14:textId="77777777" w:rsidR="00383231" w:rsidRPr="00383231" w:rsidRDefault="00383231" w:rsidP="00383231">
      <w:pPr>
        <w:jc w:val="both"/>
        <w:rPr>
          <w:sz w:val="20"/>
          <w:szCs w:val="20"/>
          <w:lang w:val="sr-Latn-RS"/>
        </w:rPr>
      </w:pPr>
      <w:r w:rsidRPr="00383231">
        <w:rPr>
          <w:sz w:val="20"/>
          <w:szCs w:val="20"/>
          <w:lang w:val="sr-Cyrl-CS"/>
        </w:rPr>
        <w:t>На основу члана  69. став 4. Закона о буџетском систему («Службени гласник РС» број 54/2009</w:t>
      </w:r>
      <w:r w:rsidRPr="00383231">
        <w:rPr>
          <w:sz w:val="20"/>
          <w:szCs w:val="20"/>
          <w:lang w:val="sr-Latn-RS"/>
        </w:rPr>
        <w:t>, 73/2010, 101/2010</w:t>
      </w:r>
      <w:r w:rsidRPr="00383231">
        <w:rPr>
          <w:sz w:val="20"/>
          <w:szCs w:val="20"/>
          <w:lang w:val="sr-Cyrl-RS"/>
        </w:rPr>
        <w:t>,</w:t>
      </w:r>
      <w:r w:rsidRPr="00383231">
        <w:rPr>
          <w:sz w:val="20"/>
          <w:szCs w:val="20"/>
          <w:lang w:val="sr-Latn-RS"/>
        </w:rPr>
        <w:t xml:space="preserve"> 101/2011</w:t>
      </w:r>
      <w:r w:rsidRPr="00383231">
        <w:rPr>
          <w:sz w:val="20"/>
          <w:szCs w:val="20"/>
          <w:lang w:val="sr-Cyrl-RS"/>
        </w:rPr>
        <w:t>93/2012,62/2013-исправка</w:t>
      </w:r>
      <w:r w:rsidRPr="00383231">
        <w:rPr>
          <w:sz w:val="20"/>
          <w:szCs w:val="20"/>
          <w:lang w:val="sr-Latn-RS"/>
        </w:rPr>
        <w:t>,</w:t>
      </w:r>
      <w:r w:rsidRPr="00383231">
        <w:rPr>
          <w:sz w:val="20"/>
          <w:szCs w:val="20"/>
          <w:lang w:val="sr-Cyrl-RS"/>
        </w:rPr>
        <w:t xml:space="preserve"> 108/2013</w:t>
      </w:r>
      <w:r w:rsidRPr="00383231">
        <w:rPr>
          <w:sz w:val="20"/>
          <w:szCs w:val="20"/>
          <w:lang w:val="sr-Latn-RS"/>
        </w:rPr>
        <w:t>,</w:t>
      </w:r>
      <w:r w:rsidRPr="00383231">
        <w:rPr>
          <w:sz w:val="20"/>
          <w:szCs w:val="20"/>
          <w:lang w:val="sr-Cyrl-RS"/>
        </w:rPr>
        <w:t xml:space="preserve"> 142/2014</w:t>
      </w:r>
      <w:r w:rsidRPr="00383231">
        <w:rPr>
          <w:sz w:val="20"/>
          <w:szCs w:val="20"/>
          <w:lang w:val="sr-Latn-RS"/>
        </w:rPr>
        <w:t>, 68/2015-други закон, 103/2015, 99/2016,</w:t>
      </w:r>
      <w:r w:rsidRPr="00383231">
        <w:rPr>
          <w:sz w:val="20"/>
          <w:szCs w:val="20"/>
          <w:lang w:val="sr-Cyrl-RS"/>
        </w:rPr>
        <w:t xml:space="preserve"> 113/2017</w:t>
      </w:r>
      <w:r w:rsidRPr="00383231">
        <w:rPr>
          <w:sz w:val="20"/>
          <w:szCs w:val="20"/>
          <w:lang w:val="sr-Latn-RS"/>
        </w:rPr>
        <w:t>,</w:t>
      </w:r>
      <w:r w:rsidRPr="00383231">
        <w:rPr>
          <w:sz w:val="20"/>
          <w:szCs w:val="20"/>
          <w:lang w:val="sr-Cyrl-RS"/>
        </w:rPr>
        <w:t xml:space="preserve"> 95/2018</w:t>
      </w:r>
      <w:r w:rsidRPr="00383231">
        <w:rPr>
          <w:sz w:val="20"/>
          <w:szCs w:val="20"/>
          <w:lang w:val="sr-Latn-RS"/>
        </w:rPr>
        <w:t>,</w:t>
      </w:r>
      <w:r w:rsidRPr="00383231">
        <w:rPr>
          <w:sz w:val="20"/>
          <w:szCs w:val="20"/>
          <w:lang w:val="sr-Cyrl-RS"/>
        </w:rPr>
        <w:t xml:space="preserve"> 31/2019</w:t>
      </w:r>
      <w:r w:rsidRPr="00383231">
        <w:rPr>
          <w:sz w:val="20"/>
          <w:szCs w:val="20"/>
          <w:lang w:val="sr-Latn-RS"/>
        </w:rPr>
        <w:t>, 72/2019,</w:t>
      </w:r>
      <w:r w:rsidRPr="00383231">
        <w:rPr>
          <w:sz w:val="20"/>
          <w:szCs w:val="20"/>
          <w:lang w:val="sr-Cyrl-RS"/>
        </w:rPr>
        <w:t xml:space="preserve"> 149/202</w:t>
      </w:r>
      <w:r w:rsidRPr="00383231">
        <w:rPr>
          <w:sz w:val="20"/>
          <w:szCs w:val="20"/>
          <w:lang w:val="sr-Latn-RS"/>
        </w:rPr>
        <w:t>0, 118/2021</w:t>
      </w:r>
      <w:r w:rsidRPr="00383231">
        <w:rPr>
          <w:sz w:val="20"/>
          <w:szCs w:val="20"/>
          <w:lang w:val="sr-Cyrl-RS"/>
        </w:rPr>
        <w:t>,</w:t>
      </w:r>
      <w:r w:rsidRPr="00383231">
        <w:rPr>
          <w:sz w:val="20"/>
          <w:szCs w:val="20"/>
          <w:lang w:val="sr-Latn-RS"/>
        </w:rPr>
        <w:t xml:space="preserve"> 118/2021-др. </w:t>
      </w:r>
      <w:r w:rsidRPr="00383231">
        <w:rPr>
          <w:sz w:val="20"/>
          <w:szCs w:val="20"/>
          <w:lang w:val="sr-Cyrl-RS"/>
        </w:rPr>
        <w:t>з</w:t>
      </w:r>
      <w:r w:rsidRPr="00383231">
        <w:rPr>
          <w:sz w:val="20"/>
          <w:szCs w:val="20"/>
          <w:lang w:val="sr-Latn-RS"/>
        </w:rPr>
        <w:t>акон</w:t>
      </w:r>
      <w:r w:rsidRPr="00383231">
        <w:rPr>
          <w:sz w:val="20"/>
          <w:szCs w:val="20"/>
          <w:lang w:val="sr-Cyrl-RS"/>
        </w:rPr>
        <w:t>, 138/2022</w:t>
      </w:r>
      <w:r w:rsidRPr="00383231">
        <w:rPr>
          <w:sz w:val="20"/>
          <w:szCs w:val="20"/>
          <w:lang w:val="sr-Latn-RS"/>
        </w:rPr>
        <w:t>,</w:t>
      </w:r>
      <w:r w:rsidRPr="00383231">
        <w:rPr>
          <w:sz w:val="20"/>
          <w:szCs w:val="20"/>
          <w:lang w:val="sr-Cyrl-RS"/>
        </w:rPr>
        <w:t xml:space="preserve"> 92/2023</w:t>
      </w:r>
      <w:r w:rsidRPr="00383231">
        <w:rPr>
          <w:sz w:val="20"/>
          <w:szCs w:val="20"/>
          <w:lang w:val="sr-Latn-RS"/>
        </w:rPr>
        <w:t xml:space="preserve"> </w:t>
      </w:r>
      <w:r w:rsidRPr="00383231">
        <w:rPr>
          <w:sz w:val="20"/>
          <w:szCs w:val="20"/>
          <w:lang w:val="sr-Cyrl-RS"/>
        </w:rPr>
        <w:t>и 94/2024</w:t>
      </w:r>
      <w:r w:rsidRPr="00383231">
        <w:rPr>
          <w:sz w:val="20"/>
          <w:szCs w:val="20"/>
          <w:lang w:val="sr-Cyrl-CS"/>
        </w:rPr>
        <w:t>) и члана 13. Одлуке о буџету општине Ивањица за 202</w:t>
      </w:r>
      <w:r w:rsidRPr="00383231">
        <w:rPr>
          <w:sz w:val="20"/>
          <w:szCs w:val="20"/>
          <w:lang w:val="sr-Latn-RS"/>
        </w:rPr>
        <w:t>4</w:t>
      </w:r>
      <w:r w:rsidRPr="00383231">
        <w:rPr>
          <w:sz w:val="20"/>
          <w:szCs w:val="20"/>
          <w:lang w:val="sr-Cyrl-CS"/>
        </w:rPr>
        <w:t xml:space="preserve">. годину («Службени лист општине Ивањица» број </w:t>
      </w:r>
      <w:r w:rsidRPr="00383231">
        <w:rPr>
          <w:sz w:val="20"/>
          <w:szCs w:val="20"/>
          <w:lang w:val="sr-Latn-RS"/>
        </w:rPr>
        <w:t>13</w:t>
      </w:r>
      <w:r w:rsidRPr="00383231">
        <w:rPr>
          <w:sz w:val="20"/>
          <w:szCs w:val="20"/>
          <w:lang w:val="sr-Cyrl-RS"/>
        </w:rPr>
        <w:t>/</w:t>
      </w:r>
      <w:r w:rsidRPr="00383231">
        <w:rPr>
          <w:sz w:val="20"/>
          <w:szCs w:val="20"/>
          <w:lang w:val="sr-Latn-RS"/>
        </w:rPr>
        <w:t>2024</w:t>
      </w:r>
      <w:r w:rsidRPr="00383231">
        <w:rPr>
          <w:sz w:val="20"/>
          <w:szCs w:val="20"/>
          <w:lang w:val="sr-Cyrl-RS"/>
        </w:rPr>
        <w:t xml:space="preserve">), </w:t>
      </w:r>
      <w:r w:rsidRPr="00383231">
        <w:rPr>
          <w:sz w:val="20"/>
          <w:szCs w:val="20"/>
          <w:lang w:val="sr-Cyrl-CS"/>
        </w:rPr>
        <w:t xml:space="preserve">Председник општине Ивањица на предлог </w:t>
      </w:r>
      <w:r w:rsidRPr="00383231">
        <w:rPr>
          <w:sz w:val="20"/>
          <w:szCs w:val="20"/>
          <w:lang w:val="sr-Latn-RS"/>
        </w:rPr>
        <w:t xml:space="preserve">Oпштинске управе </w:t>
      </w:r>
      <w:r w:rsidRPr="00383231">
        <w:rPr>
          <w:sz w:val="20"/>
          <w:szCs w:val="20"/>
          <w:lang w:val="sr-Cyrl-CS"/>
        </w:rPr>
        <w:t xml:space="preserve"> доноси</w:t>
      </w:r>
      <w:r w:rsidRPr="00383231">
        <w:rPr>
          <w:sz w:val="20"/>
          <w:szCs w:val="20"/>
          <w:lang w:val="sr-Latn-RS"/>
        </w:rPr>
        <w:t xml:space="preserve">: </w:t>
      </w:r>
    </w:p>
    <w:p w14:paraId="7A25ABB2" w14:textId="77777777" w:rsidR="00383231" w:rsidRPr="00383231" w:rsidRDefault="00383231" w:rsidP="00383231">
      <w:pPr>
        <w:rPr>
          <w:sz w:val="20"/>
          <w:szCs w:val="20"/>
          <w:lang w:val="sr-Latn-RS"/>
        </w:rPr>
      </w:pPr>
    </w:p>
    <w:p w14:paraId="1238CA99" w14:textId="77777777" w:rsidR="00383231" w:rsidRPr="00383231" w:rsidRDefault="00383231" w:rsidP="00383231">
      <w:pPr>
        <w:rPr>
          <w:sz w:val="20"/>
          <w:szCs w:val="20"/>
          <w:lang w:val="sr-Latn-RS"/>
        </w:rPr>
      </w:pPr>
    </w:p>
    <w:p w14:paraId="27C0F7AC" w14:textId="77777777" w:rsidR="00383231" w:rsidRPr="00383231" w:rsidRDefault="00383231" w:rsidP="00383231">
      <w:pPr>
        <w:jc w:val="center"/>
        <w:rPr>
          <w:b/>
          <w:sz w:val="20"/>
          <w:szCs w:val="20"/>
          <w:lang w:val="sr-Cyrl-CS"/>
        </w:rPr>
      </w:pPr>
      <w:r w:rsidRPr="00383231">
        <w:rPr>
          <w:b/>
          <w:sz w:val="20"/>
          <w:szCs w:val="20"/>
          <w:lang w:val="sr-Cyrl-CS"/>
        </w:rPr>
        <w:t>Р Е Ш Е Њ Е</w:t>
      </w:r>
    </w:p>
    <w:p w14:paraId="30EA3BC8" w14:textId="77777777" w:rsidR="00383231" w:rsidRPr="00383231" w:rsidRDefault="00383231" w:rsidP="00383231">
      <w:pPr>
        <w:rPr>
          <w:sz w:val="20"/>
          <w:szCs w:val="20"/>
          <w:lang w:val="sr-Latn-RS"/>
        </w:rPr>
      </w:pPr>
    </w:p>
    <w:p w14:paraId="25042746" w14:textId="77777777" w:rsidR="00383231" w:rsidRPr="00383231" w:rsidRDefault="00383231" w:rsidP="00383231">
      <w:pPr>
        <w:jc w:val="center"/>
        <w:rPr>
          <w:b/>
          <w:sz w:val="20"/>
          <w:szCs w:val="20"/>
          <w:lang w:val="sr-Cyrl-CS"/>
        </w:rPr>
      </w:pPr>
      <w:r w:rsidRPr="00383231">
        <w:rPr>
          <w:b/>
          <w:sz w:val="20"/>
          <w:szCs w:val="20"/>
          <w:lang w:val="sr-Latn-RS"/>
        </w:rPr>
        <w:t xml:space="preserve">o </w:t>
      </w:r>
      <w:r w:rsidRPr="00383231">
        <w:rPr>
          <w:b/>
          <w:sz w:val="20"/>
          <w:szCs w:val="20"/>
          <w:lang w:val="sr-Cyrl-CS"/>
        </w:rPr>
        <w:t>употреби средстава текуће буџетске резерве</w:t>
      </w:r>
    </w:p>
    <w:p w14:paraId="2B636413" w14:textId="77777777" w:rsidR="00383231" w:rsidRPr="00383231" w:rsidRDefault="00383231" w:rsidP="00383231">
      <w:pPr>
        <w:jc w:val="center"/>
        <w:rPr>
          <w:b/>
          <w:sz w:val="20"/>
          <w:szCs w:val="20"/>
          <w:lang w:val="sr-Latn-RS"/>
        </w:rPr>
      </w:pPr>
    </w:p>
    <w:p w14:paraId="1F02F6DC" w14:textId="77777777" w:rsidR="00383231" w:rsidRPr="00383231" w:rsidRDefault="00383231" w:rsidP="00383231">
      <w:pPr>
        <w:jc w:val="center"/>
        <w:rPr>
          <w:b/>
          <w:sz w:val="20"/>
          <w:szCs w:val="20"/>
          <w:lang w:val="sr-Latn-RS"/>
        </w:rPr>
      </w:pPr>
    </w:p>
    <w:p w14:paraId="4FC5141D" w14:textId="77777777" w:rsidR="00383231" w:rsidRPr="00383231" w:rsidRDefault="00383231" w:rsidP="00383231">
      <w:pPr>
        <w:numPr>
          <w:ilvl w:val="0"/>
          <w:numId w:val="62"/>
        </w:numPr>
        <w:jc w:val="both"/>
        <w:rPr>
          <w:sz w:val="20"/>
          <w:szCs w:val="20"/>
          <w:lang w:val="sr-Latn-RS"/>
        </w:rPr>
      </w:pPr>
      <w:r w:rsidRPr="00383231">
        <w:rPr>
          <w:sz w:val="20"/>
          <w:szCs w:val="20"/>
          <w:lang w:val="sr-Cyrl-CS"/>
        </w:rPr>
        <w:t>Из средстава утврђених Одлуком о буџету општине Ивањица за 202</w:t>
      </w:r>
      <w:r w:rsidRPr="00383231">
        <w:rPr>
          <w:sz w:val="20"/>
          <w:szCs w:val="20"/>
          <w:lang w:val="sr-Latn-RS"/>
        </w:rPr>
        <w:t>5</w:t>
      </w:r>
      <w:r w:rsidRPr="00383231">
        <w:rPr>
          <w:sz w:val="20"/>
          <w:szCs w:val="20"/>
          <w:lang w:val="sr-Cyrl-CS"/>
        </w:rPr>
        <w:t xml:space="preserve">. («Службени лист општине Ивањица»  број </w:t>
      </w:r>
      <w:r w:rsidRPr="00383231">
        <w:rPr>
          <w:sz w:val="20"/>
          <w:szCs w:val="20"/>
          <w:lang w:val="sr-Cyrl-RS"/>
        </w:rPr>
        <w:t>1</w:t>
      </w:r>
      <w:r w:rsidRPr="00383231">
        <w:rPr>
          <w:sz w:val="20"/>
          <w:szCs w:val="20"/>
          <w:lang w:val="sr-Latn-RS"/>
        </w:rPr>
        <w:t>3</w:t>
      </w:r>
      <w:r w:rsidRPr="00383231">
        <w:rPr>
          <w:sz w:val="20"/>
          <w:szCs w:val="20"/>
          <w:lang w:val="sr-Cyrl-RS"/>
        </w:rPr>
        <w:t>/2024</w:t>
      </w:r>
      <w:r w:rsidRPr="00383231">
        <w:rPr>
          <w:sz w:val="20"/>
          <w:szCs w:val="20"/>
          <w:lang w:val="sr-Cyrl-CS"/>
        </w:rPr>
        <w:t xml:space="preserve">), раздео 4. Општинска управа, Програм 0602: Опште услуге локалне самоуправе; Програмска активност 0009 – </w:t>
      </w:r>
      <w:r w:rsidRPr="00383231">
        <w:rPr>
          <w:sz w:val="20"/>
          <w:szCs w:val="20"/>
          <w:lang w:val="sr-Latn-RS"/>
        </w:rPr>
        <w:t>T</w:t>
      </w:r>
      <w:r w:rsidRPr="00383231">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383231">
        <w:rPr>
          <w:sz w:val="20"/>
          <w:szCs w:val="20"/>
          <w:lang w:val="sr-Cyrl-RS"/>
        </w:rPr>
        <w:t>одобравају се недостајућа средства</w:t>
      </w:r>
      <w:r w:rsidRPr="00383231">
        <w:rPr>
          <w:sz w:val="20"/>
          <w:szCs w:val="20"/>
          <w:lang w:val="sr-Latn-RS"/>
        </w:rPr>
        <w:t xml:space="preserve"> </w:t>
      </w:r>
      <w:r w:rsidRPr="00383231">
        <w:rPr>
          <w:sz w:val="20"/>
          <w:szCs w:val="20"/>
          <w:lang w:val="sr-Cyrl-RS"/>
        </w:rPr>
        <w:t>Општинској управи износу 358.000,00</w:t>
      </w:r>
      <w:r w:rsidRPr="00383231">
        <w:rPr>
          <w:sz w:val="20"/>
          <w:szCs w:val="20"/>
          <w:lang w:val="sr-Latn-RS"/>
        </w:rPr>
        <w:t xml:space="preserve"> </w:t>
      </w:r>
      <w:r w:rsidRPr="00383231">
        <w:rPr>
          <w:sz w:val="20"/>
          <w:szCs w:val="20"/>
          <w:lang w:val="sr-Cyrl-RS"/>
        </w:rPr>
        <w:t>динара за трансфер основној школи „Милинко Кушић“ из Ивањице за пројектну документацију за гасификацију школе</w:t>
      </w:r>
      <w:r w:rsidRPr="00383231">
        <w:rPr>
          <w:sz w:val="20"/>
          <w:szCs w:val="20"/>
          <w:lang w:val="sr-Latn-RS"/>
        </w:rPr>
        <w:t>.</w:t>
      </w:r>
    </w:p>
    <w:p w14:paraId="56A16D3B" w14:textId="77777777" w:rsidR="00383231" w:rsidRPr="00383231" w:rsidRDefault="00383231" w:rsidP="00383231">
      <w:pPr>
        <w:ind w:left="720"/>
        <w:jc w:val="both"/>
        <w:rPr>
          <w:sz w:val="20"/>
          <w:szCs w:val="20"/>
          <w:lang w:val="sr-Latn-RS"/>
        </w:rPr>
      </w:pPr>
    </w:p>
    <w:p w14:paraId="09E86254" w14:textId="77777777" w:rsidR="00383231" w:rsidRPr="00383231" w:rsidRDefault="00383231" w:rsidP="00383231">
      <w:pPr>
        <w:numPr>
          <w:ilvl w:val="0"/>
          <w:numId w:val="62"/>
        </w:numPr>
        <w:jc w:val="both"/>
        <w:rPr>
          <w:sz w:val="20"/>
          <w:szCs w:val="20"/>
          <w:lang w:val="sr-Cyrl-CS"/>
        </w:rPr>
      </w:pPr>
      <w:r w:rsidRPr="00383231">
        <w:rPr>
          <w:sz w:val="20"/>
          <w:szCs w:val="20"/>
          <w:lang w:val="sr-Cyrl-CS"/>
        </w:rPr>
        <w:t>Средства из тачке 1. овог решења распоређују се у оквиру раздела 4. – Општинска управа, Програм 2003: Опште услуге локалне самоуправе; Програмска активност: 2003-000</w:t>
      </w:r>
      <w:r w:rsidRPr="00383231">
        <w:rPr>
          <w:sz w:val="20"/>
          <w:szCs w:val="20"/>
          <w:lang w:val="sr-Cyrl-RS"/>
        </w:rPr>
        <w:t>1</w:t>
      </w:r>
      <w:r w:rsidRPr="00383231">
        <w:rPr>
          <w:sz w:val="20"/>
          <w:szCs w:val="20"/>
          <w:lang w:val="sr-Cyrl-CS"/>
        </w:rPr>
        <w:t xml:space="preserve"> –</w:t>
      </w:r>
      <w:r w:rsidRPr="00383231">
        <w:rPr>
          <w:sz w:val="20"/>
          <w:szCs w:val="20"/>
          <w:lang w:val="sr-Cyrl-RS"/>
        </w:rPr>
        <w:t xml:space="preserve"> </w:t>
      </w:r>
      <w:r w:rsidRPr="00383231">
        <w:rPr>
          <w:sz w:val="20"/>
          <w:szCs w:val="20"/>
          <w:lang w:val="sr-Cyrl-CS"/>
        </w:rPr>
        <w:t>Реализација делатности основног образовања, функција 912 – Основно образовање, економска класификација 463 – Трансфери осталим нивоима власти у износу 358.000,00 динара (конто намене 511400 – Пројектно планирање), позиција 118/0.</w:t>
      </w:r>
    </w:p>
    <w:p w14:paraId="3310E797" w14:textId="77777777" w:rsidR="00383231" w:rsidRPr="00383231" w:rsidRDefault="00383231" w:rsidP="00383231">
      <w:pPr>
        <w:ind w:left="720"/>
        <w:jc w:val="both"/>
        <w:rPr>
          <w:sz w:val="20"/>
          <w:szCs w:val="20"/>
          <w:lang w:val="sr-Latn-RS"/>
        </w:rPr>
      </w:pPr>
    </w:p>
    <w:p w14:paraId="2A9152BD" w14:textId="77777777" w:rsidR="00383231" w:rsidRPr="00383231" w:rsidRDefault="00383231" w:rsidP="00383231">
      <w:pPr>
        <w:numPr>
          <w:ilvl w:val="0"/>
          <w:numId w:val="62"/>
        </w:numPr>
        <w:jc w:val="both"/>
        <w:rPr>
          <w:sz w:val="20"/>
          <w:szCs w:val="20"/>
          <w:lang w:val="sr-Latn-RS"/>
        </w:rPr>
      </w:pPr>
      <w:r w:rsidRPr="00383231">
        <w:rPr>
          <w:sz w:val="20"/>
          <w:szCs w:val="20"/>
          <w:lang w:val="sr-Latn-RS"/>
        </w:rPr>
        <w:t xml:space="preserve">O </w:t>
      </w:r>
      <w:r w:rsidRPr="00383231">
        <w:rPr>
          <w:sz w:val="20"/>
          <w:szCs w:val="20"/>
          <w:lang w:val="sr-Cyrl-CS"/>
        </w:rPr>
        <w:t xml:space="preserve">реализацији овог решења стараће се Општинска управа - </w:t>
      </w:r>
      <w:r w:rsidRPr="00383231">
        <w:rPr>
          <w:sz w:val="20"/>
          <w:szCs w:val="20"/>
          <w:lang w:val="sr-Latn-RS"/>
        </w:rPr>
        <w:t>O</w:t>
      </w:r>
      <w:r w:rsidRPr="00383231">
        <w:rPr>
          <w:sz w:val="20"/>
          <w:szCs w:val="20"/>
          <w:lang w:val="sr-Cyrl-CS"/>
        </w:rPr>
        <w:t>дељење за буџет и финансије.</w:t>
      </w:r>
    </w:p>
    <w:p w14:paraId="241FF00F" w14:textId="77777777" w:rsidR="00383231" w:rsidRPr="00383231" w:rsidRDefault="00383231" w:rsidP="00383231">
      <w:pPr>
        <w:ind w:left="360"/>
        <w:jc w:val="both"/>
        <w:rPr>
          <w:sz w:val="20"/>
          <w:szCs w:val="20"/>
          <w:lang w:val="sr-Latn-RS"/>
        </w:rPr>
      </w:pPr>
    </w:p>
    <w:p w14:paraId="7849294A" w14:textId="77777777" w:rsidR="00383231" w:rsidRPr="00383231" w:rsidRDefault="00383231" w:rsidP="00383231">
      <w:pPr>
        <w:numPr>
          <w:ilvl w:val="0"/>
          <w:numId w:val="62"/>
        </w:numPr>
        <w:jc w:val="both"/>
        <w:rPr>
          <w:sz w:val="20"/>
          <w:szCs w:val="20"/>
          <w:lang w:val="sr-Latn-RS"/>
        </w:rPr>
      </w:pPr>
      <w:r w:rsidRPr="00383231">
        <w:rPr>
          <w:sz w:val="20"/>
          <w:szCs w:val="20"/>
          <w:lang w:val="sr-Latn-RS"/>
        </w:rPr>
        <w:t>O</w:t>
      </w:r>
      <w:r w:rsidRPr="00383231">
        <w:rPr>
          <w:sz w:val="20"/>
          <w:szCs w:val="20"/>
          <w:lang w:val="sr-Cyrl-CS"/>
        </w:rPr>
        <w:t>во решење биће објављено у «Службеном листу општине Ивањица»</w:t>
      </w:r>
      <w:r w:rsidRPr="00383231">
        <w:rPr>
          <w:sz w:val="20"/>
          <w:szCs w:val="20"/>
          <w:lang w:val="sr-Latn-RS"/>
        </w:rPr>
        <w:t>.</w:t>
      </w:r>
    </w:p>
    <w:p w14:paraId="29C204C7" w14:textId="77777777" w:rsidR="00383231" w:rsidRPr="00383231" w:rsidRDefault="00383231" w:rsidP="00383231">
      <w:pPr>
        <w:jc w:val="both"/>
        <w:rPr>
          <w:sz w:val="20"/>
          <w:szCs w:val="20"/>
          <w:lang w:val="sr-Latn-RS"/>
        </w:rPr>
      </w:pPr>
    </w:p>
    <w:p w14:paraId="133E1ABD" w14:textId="77777777" w:rsidR="00383231" w:rsidRPr="00383231" w:rsidRDefault="00383231" w:rsidP="00383231">
      <w:pPr>
        <w:tabs>
          <w:tab w:val="left" w:pos="3060"/>
        </w:tabs>
        <w:rPr>
          <w:sz w:val="20"/>
          <w:szCs w:val="20"/>
          <w:lang w:val="sr-Latn-RS"/>
        </w:rPr>
      </w:pPr>
      <w:r w:rsidRPr="00383231">
        <w:rPr>
          <w:sz w:val="20"/>
          <w:szCs w:val="20"/>
          <w:lang w:val="sr-Latn-RS"/>
        </w:rPr>
        <w:t xml:space="preserve"> </w:t>
      </w:r>
    </w:p>
    <w:p w14:paraId="50949356" w14:textId="77777777" w:rsidR="00383231" w:rsidRPr="00383231" w:rsidRDefault="00383231" w:rsidP="00383231">
      <w:pPr>
        <w:tabs>
          <w:tab w:val="left" w:pos="3060"/>
        </w:tabs>
        <w:rPr>
          <w:sz w:val="20"/>
          <w:szCs w:val="20"/>
          <w:lang w:val="sr-Latn-RS"/>
        </w:rPr>
      </w:pPr>
    </w:p>
    <w:p w14:paraId="6EE51970" w14:textId="77777777" w:rsidR="00383231" w:rsidRPr="00383231" w:rsidRDefault="00383231" w:rsidP="00376303">
      <w:pPr>
        <w:tabs>
          <w:tab w:val="left" w:pos="3060"/>
        </w:tabs>
        <w:jc w:val="right"/>
        <w:rPr>
          <w:sz w:val="20"/>
          <w:szCs w:val="20"/>
          <w:lang w:val="sr-Cyrl-CS"/>
        </w:rPr>
      </w:pPr>
      <w:r w:rsidRPr="00383231">
        <w:rPr>
          <w:sz w:val="20"/>
          <w:szCs w:val="20"/>
          <w:lang w:val="sr-Latn-RS"/>
        </w:rPr>
        <w:t xml:space="preserve">                                                                                 </w:t>
      </w:r>
      <w:r w:rsidRPr="00383231">
        <w:rPr>
          <w:sz w:val="20"/>
          <w:szCs w:val="20"/>
          <w:lang w:val="sr-Cyrl-CS"/>
        </w:rPr>
        <w:t xml:space="preserve">              ПРЕДСЕДНИК ОПШТИНЕ</w:t>
      </w:r>
    </w:p>
    <w:p w14:paraId="3CFDA5E3" w14:textId="3332B613" w:rsidR="00383231" w:rsidRPr="00383231" w:rsidRDefault="00383231" w:rsidP="00383231">
      <w:pPr>
        <w:tabs>
          <w:tab w:val="left" w:pos="3060"/>
        </w:tabs>
        <w:rPr>
          <w:sz w:val="20"/>
          <w:szCs w:val="20"/>
          <w:lang w:val="sr-Cyrl-CS"/>
        </w:rPr>
      </w:pPr>
      <w:r w:rsidRPr="00383231">
        <w:rPr>
          <w:sz w:val="20"/>
          <w:szCs w:val="20"/>
          <w:lang w:val="sr-Latn-RS"/>
        </w:rPr>
        <w:t xml:space="preserve">                                                                                        </w:t>
      </w:r>
      <w:r w:rsidRPr="00383231">
        <w:rPr>
          <w:sz w:val="20"/>
          <w:szCs w:val="20"/>
          <w:lang w:val="sr-Cyrl-CS"/>
        </w:rPr>
        <w:t xml:space="preserve">         </w:t>
      </w:r>
      <w:r w:rsidR="00376303">
        <w:rPr>
          <w:sz w:val="20"/>
          <w:szCs w:val="20"/>
          <w:lang w:val="sr-Latn-RS"/>
        </w:rPr>
        <w:t xml:space="preserve">                                                              </w:t>
      </w:r>
      <w:r w:rsidRPr="00383231">
        <w:rPr>
          <w:sz w:val="20"/>
          <w:szCs w:val="20"/>
          <w:lang w:val="sr-Cyrl-CS"/>
        </w:rPr>
        <w:t xml:space="preserve"> Александар Митровић</w:t>
      </w:r>
    </w:p>
    <w:p w14:paraId="02833CA8" w14:textId="77777777" w:rsidR="00C3163C" w:rsidRDefault="00C3163C" w:rsidP="00782EC1">
      <w:pPr>
        <w:jc w:val="both"/>
        <w:rPr>
          <w:sz w:val="20"/>
          <w:szCs w:val="20"/>
          <w:lang w:val="sr-Latn-RS"/>
        </w:rPr>
      </w:pPr>
    </w:p>
    <w:p w14:paraId="34652C56" w14:textId="77777777" w:rsidR="00C3163C" w:rsidRDefault="00C3163C" w:rsidP="00782EC1">
      <w:pPr>
        <w:jc w:val="both"/>
        <w:rPr>
          <w:sz w:val="20"/>
          <w:szCs w:val="20"/>
          <w:lang w:val="sr-Latn-RS"/>
        </w:rPr>
      </w:pPr>
    </w:p>
    <w:p w14:paraId="6E85AABF" w14:textId="77777777" w:rsidR="00C3163C" w:rsidRDefault="00C3163C" w:rsidP="00782EC1">
      <w:pPr>
        <w:jc w:val="both"/>
        <w:rPr>
          <w:sz w:val="20"/>
          <w:szCs w:val="20"/>
          <w:lang w:val="sr-Latn-RS"/>
        </w:rPr>
      </w:pPr>
    </w:p>
    <w:p w14:paraId="37CEE063" w14:textId="77777777" w:rsidR="00376303" w:rsidRPr="00376303" w:rsidRDefault="00376303" w:rsidP="00376303">
      <w:pPr>
        <w:rPr>
          <w:sz w:val="20"/>
          <w:szCs w:val="20"/>
          <w:lang w:val="sr-Cyrl-CS"/>
        </w:rPr>
      </w:pPr>
      <w:r w:rsidRPr="00376303">
        <w:rPr>
          <w:sz w:val="20"/>
          <w:szCs w:val="20"/>
          <w:lang w:val="sr-Cyrl-CS"/>
        </w:rPr>
        <w:t>Р е п у б л и к а  С р б и ј а</w:t>
      </w:r>
    </w:p>
    <w:p w14:paraId="1683047E" w14:textId="77777777" w:rsidR="00376303" w:rsidRPr="00376303" w:rsidRDefault="00376303" w:rsidP="00376303">
      <w:pPr>
        <w:rPr>
          <w:sz w:val="20"/>
          <w:szCs w:val="20"/>
          <w:lang w:val="sr-Cyrl-CS"/>
        </w:rPr>
      </w:pPr>
      <w:r w:rsidRPr="00376303">
        <w:rPr>
          <w:sz w:val="20"/>
          <w:szCs w:val="20"/>
          <w:lang w:val="sr-Cyrl-CS"/>
        </w:rPr>
        <w:t>ОПШТИНА ИВАЊИЦА</w:t>
      </w:r>
    </w:p>
    <w:p w14:paraId="3B501709" w14:textId="77777777" w:rsidR="00376303" w:rsidRPr="00376303" w:rsidRDefault="00376303" w:rsidP="00376303">
      <w:pPr>
        <w:rPr>
          <w:sz w:val="20"/>
          <w:szCs w:val="20"/>
          <w:lang w:val="sr-Cyrl-CS"/>
        </w:rPr>
      </w:pPr>
      <w:r w:rsidRPr="00376303">
        <w:rPr>
          <w:sz w:val="20"/>
          <w:szCs w:val="20"/>
          <w:lang w:val="sr-Cyrl-CS"/>
        </w:rPr>
        <w:t>ПРЕДСЕДНИК ОПШТИНЕ</w:t>
      </w:r>
    </w:p>
    <w:p w14:paraId="0A909621" w14:textId="77777777" w:rsidR="00376303" w:rsidRPr="00376303" w:rsidRDefault="00376303" w:rsidP="00376303">
      <w:pPr>
        <w:rPr>
          <w:color w:val="FF0000"/>
          <w:sz w:val="20"/>
          <w:szCs w:val="20"/>
          <w:lang w:val="sr-Cyrl-RS"/>
        </w:rPr>
      </w:pPr>
      <w:r w:rsidRPr="00376303">
        <w:rPr>
          <w:sz w:val="20"/>
          <w:szCs w:val="20"/>
          <w:lang w:val="sr-Cyrl-RS"/>
        </w:rPr>
        <w:t>Бр</w:t>
      </w:r>
      <w:r w:rsidRPr="00376303">
        <w:rPr>
          <w:sz w:val="20"/>
          <w:szCs w:val="20"/>
          <w:lang w:val="sr-Latn-RS"/>
        </w:rPr>
        <w:t>oj</w:t>
      </w:r>
      <w:r w:rsidRPr="00376303">
        <w:rPr>
          <w:sz w:val="20"/>
          <w:szCs w:val="20"/>
          <w:lang w:val="sr-Cyrl-RS"/>
        </w:rPr>
        <w:t xml:space="preserve">: </w:t>
      </w:r>
      <w:r w:rsidRPr="00376303">
        <w:rPr>
          <w:sz w:val="20"/>
          <w:szCs w:val="20"/>
          <w:shd w:val="clear" w:color="auto" w:fill="FFFFFF"/>
          <w:lang w:val="sr-Latn-RS"/>
        </w:rPr>
        <w:t>000965895 2025 05158 002 000 401 120</w:t>
      </w:r>
    </w:p>
    <w:p w14:paraId="67DC2C01" w14:textId="77777777" w:rsidR="00376303" w:rsidRPr="00376303" w:rsidRDefault="00376303" w:rsidP="00376303">
      <w:pPr>
        <w:rPr>
          <w:sz w:val="20"/>
          <w:szCs w:val="20"/>
          <w:lang w:val="sr-Cyrl-CS"/>
        </w:rPr>
      </w:pPr>
      <w:r w:rsidRPr="00376303">
        <w:rPr>
          <w:sz w:val="20"/>
          <w:szCs w:val="20"/>
          <w:lang w:val="sr-Cyrl-RS"/>
        </w:rPr>
        <w:t>05</w:t>
      </w:r>
      <w:r w:rsidRPr="00376303">
        <w:rPr>
          <w:sz w:val="20"/>
          <w:szCs w:val="20"/>
          <w:lang w:val="sr-Latn-RS"/>
        </w:rPr>
        <w:t>. 0</w:t>
      </w:r>
      <w:r w:rsidRPr="00376303">
        <w:rPr>
          <w:sz w:val="20"/>
          <w:szCs w:val="20"/>
          <w:lang w:val="sr-Cyrl-RS"/>
        </w:rPr>
        <w:t>3</w:t>
      </w:r>
      <w:r w:rsidRPr="00376303">
        <w:rPr>
          <w:sz w:val="20"/>
          <w:szCs w:val="20"/>
          <w:lang w:val="sr-Latn-RS"/>
        </w:rPr>
        <w:t>.</w:t>
      </w:r>
      <w:r w:rsidRPr="00376303">
        <w:rPr>
          <w:sz w:val="20"/>
          <w:szCs w:val="20"/>
          <w:lang w:val="sr-Cyrl-RS"/>
        </w:rPr>
        <w:t xml:space="preserve"> </w:t>
      </w:r>
      <w:r w:rsidRPr="00376303">
        <w:rPr>
          <w:sz w:val="20"/>
          <w:szCs w:val="20"/>
          <w:lang w:val="sr-Latn-RS"/>
        </w:rPr>
        <w:t xml:space="preserve">2025. </w:t>
      </w:r>
      <w:r w:rsidRPr="00376303">
        <w:rPr>
          <w:sz w:val="20"/>
          <w:szCs w:val="20"/>
          <w:lang w:val="sr-Cyrl-CS"/>
        </w:rPr>
        <w:t>године</w:t>
      </w:r>
    </w:p>
    <w:p w14:paraId="04910F2A" w14:textId="77777777" w:rsidR="00376303" w:rsidRPr="00376303" w:rsidRDefault="00376303" w:rsidP="00376303">
      <w:pPr>
        <w:rPr>
          <w:sz w:val="20"/>
          <w:szCs w:val="20"/>
          <w:lang w:val="sr-Cyrl-RS"/>
        </w:rPr>
      </w:pPr>
      <w:r w:rsidRPr="00376303">
        <w:rPr>
          <w:sz w:val="20"/>
          <w:szCs w:val="20"/>
          <w:lang w:val="sr-Latn-RS"/>
        </w:rPr>
        <w:t>Ивањица</w:t>
      </w:r>
    </w:p>
    <w:p w14:paraId="4BFF67D8" w14:textId="77777777" w:rsidR="00376303" w:rsidRPr="00376303" w:rsidRDefault="00376303" w:rsidP="00376303">
      <w:pPr>
        <w:rPr>
          <w:sz w:val="20"/>
          <w:szCs w:val="20"/>
          <w:lang w:val="sr-Latn-RS"/>
        </w:rPr>
      </w:pPr>
    </w:p>
    <w:p w14:paraId="203F9C0B" w14:textId="77777777" w:rsidR="00376303" w:rsidRPr="00376303" w:rsidRDefault="00376303" w:rsidP="00376303">
      <w:pPr>
        <w:jc w:val="both"/>
        <w:rPr>
          <w:sz w:val="20"/>
          <w:szCs w:val="20"/>
          <w:lang w:val="sr-Latn-RS"/>
        </w:rPr>
      </w:pPr>
      <w:r w:rsidRPr="00376303">
        <w:rPr>
          <w:sz w:val="20"/>
          <w:szCs w:val="20"/>
          <w:lang w:val="sr-Cyrl-CS"/>
        </w:rPr>
        <w:t>На основу члана  69. став 4. Закона о буџетском систему («Службени гласник РС» број 54/2009</w:t>
      </w:r>
      <w:r w:rsidRPr="00376303">
        <w:rPr>
          <w:sz w:val="20"/>
          <w:szCs w:val="20"/>
          <w:lang w:val="sr-Latn-RS"/>
        </w:rPr>
        <w:t>, 73/2010, 101/2010</w:t>
      </w:r>
      <w:r w:rsidRPr="00376303">
        <w:rPr>
          <w:sz w:val="20"/>
          <w:szCs w:val="20"/>
          <w:lang w:val="sr-Cyrl-RS"/>
        </w:rPr>
        <w:t>,</w:t>
      </w:r>
      <w:r w:rsidRPr="00376303">
        <w:rPr>
          <w:sz w:val="20"/>
          <w:szCs w:val="20"/>
          <w:lang w:val="sr-Latn-RS"/>
        </w:rPr>
        <w:t xml:space="preserve"> 101/2011</w:t>
      </w:r>
      <w:r w:rsidRPr="00376303">
        <w:rPr>
          <w:sz w:val="20"/>
          <w:szCs w:val="20"/>
          <w:lang w:val="sr-Cyrl-RS"/>
        </w:rPr>
        <w:t>93/2012,62/2013-исправка</w:t>
      </w:r>
      <w:r w:rsidRPr="00376303">
        <w:rPr>
          <w:sz w:val="20"/>
          <w:szCs w:val="20"/>
          <w:lang w:val="sr-Latn-RS"/>
        </w:rPr>
        <w:t>,</w:t>
      </w:r>
      <w:r w:rsidRPr="00376303">
        <w:rPr>
          <w:sz w:val="20"/>
          <w:szCs w:val="20"/>
          <w:lang w:val="sr-Cyrl-RS"/>
        </w:rPr>
        <w:t xml:space="preserve"> 108/2013</w:t>
      </w:r>
      <w:r w:rsidRPr="00376303">
        <w:rPr>
          <w:sz w:val="20"/>
          <w:szCs w:val="20"/>
          <w:lang w:val="sr-Latn-RS"/>
        </w:rPr>
        <w:t>,</w:t>
      </w:r>
      <w:r w:rsidRPr="00376303">
        <w:rPr>
          <w:sz w:val="20"/>
          <w:szCs w:val="20"/>
          <w:lang w:val="sr-Cyrl-RS"/>
        </w:rPr>
        <w:t xml:space="preserve"> 142/2014</w:t>
      </w:r>
      <w:r w:rsidRPr="00376303">
        <w:rPr>
          <w:sz w:val="20"/>
          <w:szCs w:val="20"/>
          <w:lang w:val="sr-Latn-RS"/>
        </w:rPr>
        <w:t>, 68/2015-други закон, 103/2015, 99/2016,</w:t>
      </w:r>
      <w:r w:rsidRPr="00376303">
        <w:rPr>
          <w:sz w:val="20"/>
          <w:szCs w:val="20"/>
          <w:lang w:val="sr-Cyrl-RS"/>
        </w:rPr>
        <w:t xml:space="preserve"> 113/2017</w:t>
      </w:r>
      <w:r w:rsidRPr="00376303">
        <w:rPr>
          <w:sz w:val="20"/>
          <w:szCs w:val="20"/>
          <w:lang w:val="sr-Latn-RS"/>
        </w:rPr>
        <w:t>,</w:t>
      </w:r>
      <w:r w:rsidRPr="00376303">
        <w:rPr>
          <w:sz w:val="20"/>
          <w:szCs w:val="20"/>
          <w:lang w:val="sr-Cyrl-RS"/>
        </w:rPr>
        <w:t xml:space="preserve"> 95/2018</w:t>
      </w:r>
      <w:r w:rsidRPr="00376303">
        <w:rPr>
          <w:sz w:val="20"/>
          <w:szCs w:val="20"/>
          <w:lang w:val="sr-Latn-RS"/>
        </w:rPr>
        <w:t>,</w:t>
      </w:r>
      <w:r w:rsidRPr="00376303">
        <w:rPr>
          <w:sz w:val="20"/>
          <w:szCs w:val="20"/>
          <w:lang w:val="sr-Cyrl-RS"/>
        </w:rPr>
        <w:t xml:space="preserve"> 31/2019</w:t>
      </w:r>
      <w:r w:rsidRPr="00376303">
        <w:rPr>
          <w:sz w:val="20"/>
          <w:szCs w:val="20"/>
          <w:lang w:val="sr-Latn-RS"/>
        </w:rPr>
        <w:t>, 72/2019,</w:t>
      </w:r>
      <w:r w:rsidRPr="00376303">
        <w:rPr>
          <w:sz w:val="20"/>
          <w:szCs w:val="20"/>
          <w:lang w:val="sr-Cyrl-RS"/>
        </w:rPr>
        <w:t xml:space="preserve"> 149/202</w:t>
      </w:r>
      <w:r w:rsidRPr="00376303">
        <w:rPr>
          <w:sz w:val="20"/>
          <w:szCs w:val="20"/>
          <w:lang w:val="sr-Latn-RS"/>
        </w:rPr>
        <w:t>0, 118/2021</w:t>
      </w:r>
      <w:r w:rsidRPr="00376303">
        <w:rPr>
          <w:sz w:val="20"/>
          <w:szCs w:val="20"/>
          <w:lang w:val="sr-Cyrl-RS"/>
        </w:rPr>
        <w:t>,</w:t>
      </w:r>
      <w:r w:rsidRPr="00376303">
        <w:rPr>
          <w:sz w:val="20"/>
          <w:szCs w:val="20"/>
          <w:lang w:val="sr-Latn-RS"/>
        </w:rPr>
        <w:t xml:space="preserve"> 118/2021-др. </w:t>
      </w:r>
      <w:r w:rsidRPr="00376303">
        <w:rPr>
          <w:sz w:val="20"/>
          <w:szCs w:val="20"/>
          <w:lang w:val="sr-Cyrl-RS"/>
        </w:rPr>
        <w:t>з</w:t>
      </w:r>
      <w:r w:rsidRPr="00376303">
        <w:rPr>
          <w:sz w:val="20"/>
          <w:szCs w:val="20"/>
          <w:lang w:val="sr-Latn-RS"/>
        </w:rPr>
        <w:t>акон</w:t>
      </w:r>
      <w:r w:rsidRPr="00376303">
        <w:rPr>
          <w:sz w:val="20"/>
          <w:szCs w:val="20"/>
          <w:lang w:val="sr-Cyrl-RS"/>
        </w:rPr>
        <w:t>, 138/2022</w:t>
      </w:r>
      <w:r w:rsidRPr="00376303">
        <w:rPr>
          <w:sz w:val="20"/>
          <w:szCs w:val="20"/>
          <w:lang w:val="sr-Latn-RS"/>
        </w:rPr>
        <w:t>,</w:t>
      </w:r>
      <w:r w:rsidRPr="00376303">
        <w:rPr>
          <w:sz w:val="20"/>
          <w:szCs w:val="20"/>
          <w:lang w:val="sr-Cyrl-RS"/>
        </w:rPr>
        <w:t xml:space="preserve"> 92/2023</w:t>
      </w:r>
      <w:r w:rsidRPr="00376303">
        <w:rPr>
          <w:sz w:val="20"/>
          <w:szCs w:val="20"/>
          <w:lang w:val="sr-Latn-RS"/>
        </w:rPr>
        <w:t xml:space="preserve"> </w:t>
      </w:r>
      <w:r w:rsidRPr="00376303">
        <w:rPr>
          <w:sz w:val="20"/>
          <w:szCs w:val="20"/>
          <w:lang w:val="sr-Cyrl-RS"/>
        </w:rPr>
        <w:t>и 94/2024</w:t>
      </w:r>
      <w:r w:rsidRPr="00376303">
        <w:rPr>
          <w:sz w:val="20"/>
          <w:szCs w:val="20"/>
          <w:lang w:val="sr-Cyrl-CS"/>
        </w:rPr>
        <w:t>) и члана 13. Одлуке о буџету општине Ивањица за 202</w:t>
      </w:r>
      <w:r w:rsidRPr="00376303">
        <w:rPr>
          <w:sz w:val="20"/>
          <w:szCs w:val="20"/>
          <w:lang w:val="sr-Latn-RS"/>
        </w:rPr>
        <w:t>4</w:t>
      </w:r>
      <w:r w:rsidRPr="00376303">
        <w:rPr>
          <w:sz w:val="20"/>
          <w:szCs w:val="20"/>
          <w:lang w:val="sr-Cyrl-CS"/>
        </w:rPr>
        <w:t xml:space="preserve">. годину («Службени лист општине Ивањица» број </w:t>
      </w:r>
      <w:r w:rsidRPr="00376303">
        <w:rPr>
          <w:sz w:val="20"/>
          <w:szCs w:val="20"/>
          <w:lang w:val="sr-Latn-RS"/>
        </w:rPr>
        <w:t>13</w:t>
      </w:r>
      <w:r w:rsidRPr="00376303">
        <w:rPr>
          <w:sz w:val="20"/>
          <w:szCs w:val="20"/>
          <w:lang w:val="sr-Cyrl-RS"/>
        </w:rPr>
        <w:t>/</w:t>
      </w:r>
      <w:r w:rsidRPr="00376303">
        <w:rPr>
          <w:sz w:val="20"/>
          <w:szCs w:val="20"/>
          <w:lang w:val="sr-Latn-RS"/>
        </w:rPr>
        <w:t>2024</w:t>
      </w:r>
      <w:r w:rsidRPr="00376303">
        <w:rPr>
          <w:sz w:val="20"/>
          <w:szCs w:val="20"/>
          <w:lang w:val="sr-Cyrl-RS"/>
        </w:rPr>
        <w:t xml:space="preserve">), </w:t>
      </w:r>
      <w:r w:rsidRPr="00376303">
        <w:rPr>
          <w:sz w:val="20"/>
          <w:szCs w:val="20"/>
          <w:lang w:val="sr-Cyrl-CS"/>
        </w:rPr>
        <w:t xml:space="preserve">Председник општине Ивањица на предлог </w:t>
      </w:r>
      <w:r w:rsidRPr="00376303">
        <w:rPr>
          <w:sz w:val="20"/>
          <w:szCs w:val="20"/>
          <w:lang w:val="sr-Latn-RS"/>
        </w:rPr>
        <w:t xml:space="preserve">Oпштинске управе </w:t>
      </w:r>
      <w:r w:rsidRPr="00376303">
        <w:rPr>
          <w:sz w:val="20"/>
          <w:szCs w:val="20"/>
          <w:lang w:val="sr-Cyrl-CS"/>
        </w:rPr>
        <w:t xml:space="preserve"> доноси</w:t>
      </w:r>
      <w:r w:rsidRPr="00376303">
        <w:rPr>
          <w:sz w:val="20"/>
          <w:szCs w:val="20"/>
          <w:lang w:val="sr-Latn-RS"/>
        </w:rPr>
        <w:t xml:space="preserve">: </w:t>
      </w:r>
    </w:p>
    <w:p w14:paraId="43520BEA" w14:textId="77777777" w:rsidR="00376303" w:rsidRPr="00376303" w:rsidRDefault="00376303" w:rsidP="00376303">
      <w:pPr>
        <w:rPr>
          <w:sz w:val="20"/>
          <w:szCs w:val="20"/>
          <w:lang w:val="sr-Latn-RS"/>
        </w:rPr>
      </w:pPr>
    </w:p>
    <w:p w14:paraId="3D9FF982" w14:textId="77777777" w:rsidR="00376303" w:rsidRPr="00376303" w:rsidRDefault="00376303" w:rsidP="00376303">
      <w:pPr>
        <w:rPr>
          <w:sz w:val="20"/>
          <w:szCs w:val="20"/>
          <w:lang w:val="sr-Latn-RS"/>
        </w:rPr>
      </w:pPr>
    </w:p>
    <w:p w14:paraId="3D33C07A" w14:textId="77777777" w:rsidR="00376303" w:rsidRPr="00376303" w:rsidRDefault="00376303" w:rsidP="00376303">
      <w:pPr>
        <w:jc w:val="center"/>
        <w:rPr>
          <w:b/>
          <w:sz w:val="20"/>
          <w:szCs w:val="20"/>
          <w:lang w:val="sr-Cyrl-CS"/>
        </w:rPr>
      </w:pPr>
      <w:r w:rsidRPr="00376303">
        <w:rPr>
          <w:b/>
          <w:sz w:val="20"/>
          <w:szCs w:val="20"/>
          <w:lang w:val="sr-Cyrl-CS"/>
        </w:rPr>
        <w:t>Р Е Ш Е Њ Е</w:t>
      </w:r>
    </w:p>
    <w:p w14:paraId="056BD068" w14:textId="77777777" w:rsidR="00376303" w:rsidRPr="00376303" w:rsidRDefault="00376303" w:rsidP="00376303">
      <w:pPr>
        <w:rPr>
          <w:sz w:val="20"/>
          <w:szCs w:val="20"/>
          <w:lang w:val="sr-Latn-RS"/>
        </w:rPr>
      </w:pPr>
    </w:p>
    <w:p w14:paraId="1426CF38" w14:textId="77777777" w:rsidR="00376303" w:rsidRPr="00376303" w:rsidRDefault="00376303" w:rsidP="00376303">
      <w:pPr>
        <w:jc w:val="center"/>
        <w:rPr>
          <w:b/>
          <w:sz w:val="20"/>
          <w:szCs w:val="20"/>
          <w:lang w:val="sr-Cyrl-CS"/>
        </w:rPr>
      </w:pPr>
      <w:r w:rsidRPr="00376303">
        <w:rPr>
          <w:b/>
          <w:sz w:val="20"/>
          <w:szCs w:val="20"/>
          <w:lang w:val="sr-Latn-RS"/>
        </w:rPr>
        <w:t xml:space="preserve">o </w:t>
      </w:r>
      <w:r w:rsidRPr="00376303">
        <w:rPr>
          <w:b/>
          <w:sz w:val="20"/>
          <w:szCs w:val="20"/>
          <w:lang w:val="sr-Cyrl-CS"/>
        </w:rPr>
        <w:t>употреби средстава текуће буџетске резерве</w:t>
      </w:r>
    </w:p>
    <w:p w14:paraId="2FE85BFB" w14:textId="77777777" w:rsidR="00376303" w:rsidRPr="00376303" w:rsidRDefault="00376303" w:rsidP="00376303">
      <w:pPr>
        <w:jc w:val="center"/>
        <w:rPr>
          <w:b/>
          <w:sz w:val="20"/>
          <w:szCs w:val="20"/>
          <w:lang w:val="sr-Latn-RS"/>
        </w:rPr>
      </w:pPr>
    </w:p>
    <w:p w14:paraId="001D6E59" w14:textId="77777777" w:rsidR="00376303" w:rsidRPr="00376303" w:rsidRDefault="00376303" w:rsidP="00376303">
      <w:pPr>
        <w:jc w:val="center"/>
        <w:rPr>
          <w:b/>
          <w:sz w:val="20"/>
          <w:szCs w:val="20"/>
          <w:lang w:val="sr-Latn-RS"/>
        </w:rPr>
      </w:pPr>
    </w:p>
    <w:p w14:paraId="041F0EB9" w14:textId="77777777" w:rsidR="00376303" w:rsidRPr="00376303" w:rsidRDefault="00376303" w:rsidP="00376303">
      <w:pPr>
        <w:numPr>
          <w:ilvl w:val="0"/>
          <w:numId w:val="64"/>
        </w:numPr>
        <w:jc w:val="both"/>
        <w:rPr>
          <w:sz w:val="20"/>
          <w:szCs w:val="20"/>
          <w:lang w:val="sr-Latn-RS"/>
        </w:rPr>
      </w:pPr>
      <w:r w:rsidRPr="00376303">
        <w:rPr>
          <w:sz w:val="20"/>
          <w:szCs w:val="20"/>
          <w:lang w:val="sr-Cyrl-CS"/>
        </w:rPr>
        <w:t>Из средстава утврђених Одлуком о буџету општине Ивањица за 202</w:t>
      </w:r>
      <w:r w:rsidRPr="00376303">
        <w:rPr>
          <w:sz w:val="20"/>
          <w:szCs w:val="20"/>
          <w:lang w:val="sr-Latn-RS"/>
        </w:rPr>
        <w:t>5</w:t>
      </w:r>
      <w:r w:rsidRPr="00376303">
        <w:rPr>
          <w:sz w:val="20"/>
          <w:szCs w:val="20"/>
          <w:lang w:val="sr-Cyrl-CS"/>
        </w:rPr>
        <w:t xml:space="preserve">. («Службени лист општине Ивањица»  број </w:t>
      </w:r>
      <w:r w:rsidRPr="00376303">
        <w:rPr>
          <w:sz w:val="20"/>
          <w:szCs w:val="20"/>
          <w:lang w:val="sr-Cyrl-RS"/>
        </w:rPr>
        <w:t>1</w:t>
      </w:r>
      <w:r w:rsidRPr="00376303">
        <w:rPr>
          <w:sz w:val="20"/>
          <w:szCs w:val="20"/>
          <w:lang w:val="sr-Latn-RS"/>
        </w:rPr>
        <w:t>3</w:t>
      </w:r>
      <w:r w:rsidRPr="00376303">
        <w:rPr>
          <w:sz w:val="20"/>
          <w:szCs w:val="20"/>
          <w:lang w:val="sr-Cyrl-RS"/>
        </w:rPr>
        <w:t>/2024</w:t>
      </w:r>
      <w:r w:rsidRPr="00376303">
        <w:rPr>
          <w:sz w:val="20"/>
          <w:szCs w:val="20"/>
          <w:lang w:val="sr-Cyrl-CS"/>
        </w:rPr>
        <w:t xml:space="preserve">), раздео 4. Општинска управа, Програм 0602: Опште услуге локалне самоуправе; Програмска активност 0009 – </w:t>
      </w:r>
      <w:r w:rsidRPr="00376303">
        <w:rPr>
          <w:sz w:val="20"/>
          <w:szCs w:val="20"/>
          <w:lang w:val="sr-Latn-RS"/>
        </w:rPr>
        <w:t>T</w:t>
      </w:r>
      <w:r w:rsidRPr="00376303">
        <w:rPr>
          <w:sz w:val="20"/>
          <w:szCs w:val="20"/>
          <w:lang w:val="sr-Cyrl-CS"/>
        </w:rPr>
        <w:t xml:space="preserve">екућа буџетска резерва, функција 160 – Опште  јавне услуге некласификоване на другом </w:t>
      </w:r>
      <w:r w:rsidRPr="00376303">
        <w:rPr>
          <w:sz w:val="20"/>
          <w:szCs w:val="20"/>
          <w:lang w:val="sr-Cyrl-CS"/>
        </w:rPr>
        <w:lastRenderedPageBreak/>
        <w:t xml:space="preserve">месту, економска класификација 499 – Средства резерве – текућа резерва, </w:t>
      </w:r>
      <w:r w:rsidRPr="00376303">
        <w:rPr>
          <w:sz w:val="20"/>
          <w:szCs w:val="20"/>
          <w:lang w:val="sr-Cyrl-RS"/>
        </w:rPr>
        <w:t>одобравају се недостајућа средства</w:t>
      </w:r>
      <w:r w:rsidRPr="00376303">
        <w:rPr>
          <w:sz w:val="20"/>
          <w:szCs w:val="20"/>
          <w:lang w:val="sr-Latn-RS"/>
        </w:rPr>
        <w:t xml:space="preserve"> </w:t>
      </w:r>
      <w:r w:rsidRPr="00376303">
        <w:rPr>
          <w:sz w:val="20"/>
          <w:szCs w:val="20"/>
          <w:lang w:val="sr-Cyrl-RS"/>
        </w:rPr>
        <w:t>Општинској управи износу</w:t>
      </w:r>
      <w:r w:rsidRPr="00376303">
        <w:rPr>
          <w:sz w:val="20"/>
          <w:szCs w:val="20"/>
          <w:lang w:val="sr-Latn-RS"/>
        </w:rPr>
        <w:t xml:space="preserve"> 501</w:t>
      </w:r>
      <w:r w:rsidRPr="00376303">
        <w:rPr>
          <w:sz w:val="20"/>
          <w:szCs w:val="20"/>
          <w:lang w:val="sr-Cyrl-RS"/>
        </w:rPr>
        <w:t>.000,00</w:t>
      </w:r>
      <w:r w:rsidRPr="00376303">
        <w:rPr>
          <w:sz w:val="20"/>
          <w:szCs w:val="20"/>
          <w:lang w:val="sr-Latn-RS"/>
        </w:rPr>
        <w:t xml:space="preserve"> </w:t>
      </w:r>
      <w:r w:rsidRPr="00376303">
        <w:rPr>
          <w:sz w:val="20"/>
          <w:szCs w:val="20"/>
          <w:lang w:val="sr-Cyrl-RS"/>
        </w:rPr>
        <w:t>динара</w:t>
      </w:r>
      <w:r w:rsidRPr="00376303">
        <w:rPr>
          <w:sz w:val="20"/>
          <w:szCs w:val="20"/>
          <w:lang w:val="sr-Latn-RS"/>
        </w:rPr>
        <w:t xml:space="preserve"> </w:t>
      </w:r>
      <w:r w:rsidRPr="00376303">
        <w:rPr>
          <w:sz w:val="20"/>
          <w:szCs w:val="20"/>
          <w:lang w:val="sr-Cyrl-RS"/>
        </w:rPr>
        <w:t>за трошкове ПДВ за изградњу дечијег игралишта у Приликама</w:t>
      </w:r>
      <w:r w:rsidRPr="00376303">
        <w:rPr>
          <w:sz w:val="20"/>
          <w:szCs w:val="20"/>
          <w:lang w:val="sr-Latn-RS"/>
        </w:rPr>
        <w:t>.</w:t>
      </w:r>
    </w:p>
    <w:p w14:paraId="36848023" w14:textId="77777777" w:rsidR="00376303" w:rsidRPr="00376303" w:rsidRDefault="00376303" w:rsidP="00376303">
      <w:pPr>
        <w:ind w:left="720"/>
        <w:jc w:val="both"/>
        <w:rPr>
          <w:sz w:val="20"/>
          <w:szCs w:val="20"/>
          <w:lang w:val="sr-Latn-RS"/>
        </w:rPr>
      </w:pPr>
    </w:p>
    <w:p w14:paraId="14349805" w14:textId="77777777" w:rsidR="00376303" w:rsidRPr="00376303" w:rsidRDefault="00376303" w:rsidP="00376303">
      <w:pPr>
        <w:numPr>
          <w:ilvl w:val="0"/>
          <w:numId w:val="64"/>
        </w:numPr>
        <w:jc w:val="both"/>
        <w:rPr>
          <w:sz w:val="20"/>
          <w:szCs w:val="20"/>
          <w:lang w:val="sr-Cyrl-CS"/>
        </w:rPr>
      </w:pPr>
      <w:r w:rsidRPr="00376303">
        <w:rPr>
          <w:sz w:val="20"/>
          <w:szCs w:val="20"/>
          <w:lang w:val="sr-Cyrl-CS"/>
        </w:rPr>
        <w:t>Средства из тачке 1. овог решења распоређују се у оквиру раздела 4. – Општинска управа, Програм 1301: Развој спорта и омладине; Пројекат: 1301-500</w:t>
      </w:r>
      <w:r w:rsidRPr="00376303">
        <w:rPr>
          <w:sz w:val="20"/>
          <w:szCs w:val="20"/>
          <w:lang w:val="sr-Cyrl-RS"/>
        </w:rPr>
        <w:t>2</w:t>
      </w:r>
      <w:r w:rsidRPr="00376303">
        <w:rPr>
          <w:sz w:val="20"/>
          <w:szCs w:val="20"/>
          <w:lang w:val="sr-Cyrl-CS"/>
        </w:rPr>
        <w:t xml:space="preserve"> –</w:t>
      </w:r>
      <w:r w:rsidRPr="00376303">
        <w:rPr>
          <w:sz w:val="20"/>
          <w:szCs w:val="20"/>
          <w:lang w:val="sr-Cyrl-RS"/>
        </w:rPr>
        <w:t xml:space="preserve"> </w:t>
      </w:r>
      <w:r w:rsidRPr="00376303">
        <w:rPr>
          <w:sz w:val="20"/>
          <w:szCs w:val="20"/>
          <w:lang w:val="sr-Cyrl-CS"/>
        </w:rPr>
        <w:t>Изградња дечијег игралишта Звончица у Приликама, функција 810 – Услуге рекреације и спорта, економска класификација 511 – Зграде и грађевински објекти у износу 501.000,00 динара (конто намене 511200 – Изградња зграда и објеката), позиција 111/0.</w:t>
      </w:r>
    </w:p>
    <w:p w14:paraId="40B8A838" w14:textId="77777777" w:rsidR="00376303" w:rsidRPr="00376303" w:rsidRDefault="00376303" w:rsidP="00376303">
      <w:pPr>
        <w:ind w:left="720"/>
        <w:jc w:val="both"/>
        <w:rPr>
          <w:sz w:val="20"/>
          <w:szCs w:val="20"/>
          <w:lang w:val="sr-Latn-RS"/>
        </w:rPr>
      </w:pPr>
    </w:p>
    <w:p w14:paraId="071A5339" w14:textId="77777777" w:rsidR="00376303" w:rsidRPr="00376303" w:rsidRDefault="00376303" w:rsidP="00376303">
      <w:pPr>
        <w:numPr>
          <w:ilvl w:val="0"/>
          <w:numId w:val="64"/>
        </w:numPr>
        <w:jc w:val="both"/>
        <w:rPr>
          <w:sz w:val="20"/>
          <w:szCs w:val="20"/>
          <w:lang w:val="sr-Latn-RS"/>
        </w:rPr>
      </w:pPr>
      <w:r w:rsidRPr="00376303">
        <w:rPr>
          <w:sz w:val="20"/>
          <w:szCs w:val="20"/>
          <w:lang w:val="sr-Latn-RS"/>
        </w:rPr>
        <w:t xml:space="preserve">O </w:t>
      </w:r>
      <w:r w:rsidRPr="00376303">
        <w:rPr>
          <w:sz w:val="20"/>
          <w:szCs w:val="20"/>
          <w:lang w:val="sr-Cyrl-CS"/>
        </w:rPr>
        <w:t xml:space="preserve">реализацији овог решења стараће се Општинска управа - </w:t>
      </w:r>
      <w:r w:rsidRPr="00376303">
        <w:rPr>
          <w:sz w:val="20"/>
          <w:szCs w:val="20"/>
          <w:lang w:val="sr-Latn-RS"/>
        </w:rPr>
        <w:t>O</w:t>
      </w:r>
      <w:r w:rsidRPr="00376303">
        <w:rPr>
          <w:sz w:val="20"/>
          <w:szCs w:val="20"/>
          <w:lang w:val="sr-Cyrl-CS"/>
        </w:rPr>
        <w:t>дељење за буџет и финансије.</w:t>
      </w:r>
    </w:p>
    <w:p w14:paraId="17F7743F" w14:textId="77777777" w:rsidR="00376303" w:rsidRPr="00376303" w:rsidRDefault="00376303" w:rsidP="00376303">
      <w:pPr>
        <w:ind w:left="360"/>
        <w:jc w:val="both"/>
        <w:rPr>
          <w:sz w:val="20"/>
          <w:szCs w:val="20"/>
          <w:lang w:val="sr-Latn-RS"/>
        </w:rPr>
      </w:pPr>
    </w:p>
    <w:p w14:paraId="0B3353C1" w14:textId="77777777" w:rsidR="00376303" w:rsidRPr="00376303" w:rsidRDefault="00376303" w:rsidP="00376303">
      <w:pPr>
        <w:numPr>
          <w:ilvl w:val="0"/>
          <w:numId w:val="64"/>
        </w:numPr>
        <w:jc w:val="both"/>
        <w:rPr>
          <w:sz w:val="20"/>
          <w:szCs w:val="20"/>
          <w:lang w:val="sr-Latn-RS"/>
        </w:rPr>
      </w:pPr>
      <w:r w:rsidRPr="00376303">
        <w:rPr>
          <w:sz w:val="20"/>
          <w:szCs w:val="20"/>
          <w:lang w:val="sr-Latn-RS"/>
        </w:rPr>
        <w:t>O</w:t>
      </w:r>
      <w:r w:rsidRPr="00376303">
        <w:rPr>
          <w:sz w:val="20"/>
          <w:szCs w:val="20"/>
          <w:lang w:val="sr-Cyrl-CS"/>
        </w:rPr>
        <w:t>во решење биће објављено у «Службеном листу општине Ивањица»</w:t>
      </w:r>
      <w:r w:rsidRPr="00376303">
        <w:rPr>
          <w:sz w:val="20"/>
          <w:szCs w:val="20"/>
          <w:lang w:val="sr-Latn-RS"/>
        </w:rPr>
        <w:t>.</w:t>
      </w:r>
    </w:p>
    <w:p w14:paraId="4B20D5CD" w14:textId="77777777" w:rsidR="00376303" w:rsidRPr="00376303" w:rsidRDefault="00376303" w:rsidP="00376303">
      <w:pPr>
        <w:jc w:val="both"/>
        <w:rPr>
          <w:sz w:val="20"/>
          <w:szCs w:val="20"/>
          <w:lang w:val="sr-Latn-RS"/>
        </w:rPr>
      </w:pPr>
    </w:p>
    <w:p w14:paraId="14ACEC3D" w14:textId="059839E5" w:rsidR="00376303" w:rsidRPr="00376303" w:rsidRDefault="00376303" w:rsidP="00376303">
      <w:pPr>
        <w:tabs>
          <w:tab w:val="left" w:pos="3060"/>
        </w:tabs>
        <w:rPr>
          <w:sz w:val="20"/>
          <w:szCs w:val="20"/>
          <w:lang w:val="sr-Latn-RS"/>
        </w:rPr>
      </w:pPr>
      <w:r w:rsidRPr="00376303">
        <w:rPr>
          <w:sz w:val="20"/>
          <w:szCs w:val="20"/>
          <w:lang w:val="sr-Latn-RS"/>
        </w:rPr>
        <w:t xml:space="preserve"> </w:t>
      </w:r>
    </w:p>
    <w:p w14:paraId="48EFADB6" w14:textId="77777777" w:rsidR="00376303" w:rsidRPr="00376303" w:rsidRDefault="00376303" w:rsidP="00376303">
      <w:pPr>
        <w:tabs>
          <w:tab w:val="left" w:pos="3060"/>
        </w:tabs>
        <w:jc w:val="right"/>
        <w:rPr>
          <w:sz w:val="20"/>
          <w:szCs w:val="20"/>
          <w:lang w:val="sr-Cyrl-CS"/>
        </w:rPr>
      </w:pPr>
      <w:r w:rsidRPr="00376303">
        <w:rPr>
          <w:sz w:val="20"/>
          <w:szCs w:val="20"/>
          <w:lang w:val="sr-Latn-RS"/>
        </w:rPr>
        <w:t xml:space="preserve">                                                                                 </w:t>
      </w:r>
      <w:r w:rsidRPr="00376303">
        <w:rPr>
          <w:sz w:val="20"/>
          <w:szCs w:val="20"/>
          <w:lang w:val="sr-Cyrl-CS"/>
        </w:rPr>
        <w:t xml:space="preserve">              ПРЕДСЕДНИК ОПШТИНЕ</w:t>
      </w:r>
    </w:p>
    <w:p w14:paraId="3743C0CE" w14:textId="252070A0" w:rsidR="00376303" w:rsidRPr="00376303" w:rsidRDefault="00376303" w:rsidP="00376303">
      <w:pPr>
        <w:tabs>
          <w:tab w:val="left" w:pos="3060"/>
        </w:tabs>
        <w:rPr>
          <w:sz w:val="20"/>
          <w:szCs w:val="20"/>
          <w:lang w:val="sr-Cyrl-CS"/>
        </w:rPr>
      </w:pPr>
      <w:r w:rsidRPr="00376303">
        <w:rPr>
          <w:sz w:val="20"/>
          <w:szCs w:val="20"/>
          <w:lang w:val="sr-Latn-RS"/>
        </w:rPr>
        <w:t xml:space="preserve">                                                                                        </w:t>
      </w:r>
      <w:r w:rsidRPr="00376303">
        <w:rPr>
          <w:sz w:val="20"/>
          <w:szCs w:val="20"/>
          <w:lang w:val="sr-Cyrl-CS"/>
        </w:rPr>
        <w:t xml:space="preserve">          </w:t>
      </w:r>
      <w:r>
        <w:rPr>
          <w:sz w:val="20"/>
          <w:szCs w:val="20"/>
          <w:lang w:val="sr-Latn-RS"/>
        </w:rPr>
        <w:t xml:space="preserve">                                                               </w:t>
      </w:r>
      <w:r w:rsidRPr="00376303">
        <w:rPr>
          <w:sz w:val="20"/>
          <w:szCs w:val="20"/>
          <w:lang w:val="sr-Cyrl-CS"/>
        </w:rPr>
        <w:t>Александар Митровић</w:t>
      </w:r>
    </w:p>
    <w:p w14:paraId="70960384" w14:textId="77777777" w:rsidR="00C3163C" w:rsidRDefault="00C3163C" w:rsidP="00782EC1">
      <w:pPr>
        <w:jc w:val="both"/>
        <w:rPr>
          <w:sz w:val="20"/>
          <w:szCs w:val="20"/>
          <w:lang w:val="sr-Latn-RS"/>
        </w:rPr>
      </w:pPr>
    </w:p>
    <w:p w14:paraId="35044637" w14:textId="77777777" w:rsidR="00C3163C" w:rsidRDefault="00C3163C" w:rsidP="00782EC1">
      <w:pPr>
        <w:jc w:val="both"/>
        <w:rPr>
          <w:sz w:val="20"/>
          <w:szCs w:val="20"/>
          <w:lang w:val="sr-Latn-RS"/>
        </w:rPr>
      </w:pPr>
    </w:p>
    <w:p w14:paraId="1403C994" w14:textId="77777777" w:rsidR="00C3163C" w:rsidRDefault="00C3163C" w:rsidP="00782EC1">
      <w:pPr>
        <w:jc w:val="both"/>
        <w:rPr>
          <w:sz w:val="20"/>
          <w:szCs w:val="20"/>
          <w:lang w:val="sr-Latn-RS"/>
        </w:rPr>
      </w:pPr>
    </w:p>
    <w:p w14:paraId="00EA7258" w14:textId="77777777" w:rsidR="00C3163C" w:rsidRDefault="00C3163C" w:rsidP="00782EC1">
      <w:pPr>
        <w:jc w:val="both"/>
        <w:rPr>
          <w:sz w:val="20"/>
          <w:szCs w:val="20"/>
          <w:lang w:val="sr-Latn-RS"/>
        </w:rPr>
      </w:pPr>
    </w:p>
    <w:p w14:paraId="7DBCA533" w14:textId="77777777" w:rsidR="00376303" w:rsidRPr="00376303" w:rsidRDefault="00376303" w:rsidP="00376303">
      <w:pPr>
        <w:rPr>
          <w:sz w:val="20"/>
          <w:szCs w:val="20"/>
          <w:lang w:val="sr-Cyrl-CS"/>
        </w:rPr>
      </w:pPr>
      <w:r w:rsidRPr="00376303">
        <w:rPr>
          <w:sz w:val="20"/>
          <w:szCs w:val="20"/>
          <w:lang w:val="sr-Cyrl-CS"/>
        </w:rPr>
        <w:t>Р е п у б л и к а  С р б и ј а</w:t>
      </w:r>
    </w:p>
    <w:p w14:paraId="491A81A6" w14:textId="77777777" w:rsidR="00376303" w:rsidRPr="00376303" w:rsidRDefault="00376303" w:rsidP="00376303">
      <w:pPr>
        <w:rPr>
          <w:sz w:val="20"/>
          <w:szCs w:val="20"/>
          <w:lang w:val="sr-Cyrl-CS"/>
        </w:rPr>
      </w:pPr>
      <w:r w:rsidRPr="00376303">
        <w:rPr>
          <w:sz w:val="20"/>
          <w:szCs w:val="20"/>
          <w:lang w:val="sr-Cyrl-CS"/>
        </w:rPr>
        <w:t>ОПШТИНА ИВАЊИЦА</w:t>
      </w:r>
    </w:p>
    <w:p w14:paraId="18EC9B58" w14:textId="77777777" w:rsidR="00376303" w:rsidRPr="00376303" w:rsidRDefault="00376303" w:rsidP="00376303">
      <w:pPr>
        <w:rPr>
          <w:sz w:val="20"/>
          <w:szCs w:val="20"/>
          <w:lang w:val="sr-Cyrl-CS"/>
        </w:rPr>
      </w:pPr>
      <w:r w:rsidRPr="00376303">
        <w:rPr>
          <w:sz w:val="20"/>
          <w:szCs w:val="20"/>
          <w:lang w:val="sr-Cyrl-CS"/>
        </w:rPr>
        <w:t>ПРЕДСЕДНИК ОПШТИНЕ</w:t>
      </w:r>
    </w:p>
    <w:p w14:paraId="481030DF" w14:textId="77777777" w:rsidR="00376303" w:rsidRPr="00376303" w:rsidRDefault="00376303" w:rsidP="00376303">
      <w:pPr>
        <w:rPr>
          <w:color w:val="FF0000"/>
          <w:sz w:val="20"/>
          <w:szCs w:val="20"/>
          <w:lang w:val="sr-Cyrl-RS"/>
        </w:rPr>
      </w:pPr>
      <w:r w:rsidRPr="00376303">
        <w:rPr>
          <w:sz w:val="20"/>
          <w:szCs w:val="20"/>
          <w:lang w:val="sr-Cyrl-RS"/>
        </w:rPr>
        <w:t>Бр</w:t>
      </w:r>
      <w:r w:rsidRPr="00376303">
        <w:rPr>
          <w:sz w:val="20"/>
          <w:szCs w:val="20"/>
          <w:lang w:val="sr-Latn-RS"/>
        </w:rPr>
        <w:t>oj</w:t>
      </w:r>
      <w:r w:rsidRPr="00376303">
        <w:rPr>
          <w:sz w:val="20"/>
          <w:szCs w:val="20"/>
          <w:lang w:val="sr-Cyrl-RS"/>
        </w:rPr>
        <w:t xml:space="preserve">: </w:t>
      </w:r>
      <w:r w:rsidRPr="00376303">
        <w:rPr>
          <w:sz w:val="20"/>
          <w:szCs w:val="20"/>
          <w:shd w:val="clear" w:color="auto" w:fill="FFFFFF"/>
          <w:lang w:val="sr-Latn-RS"/>
        </w:rPr>
        <w:t>000965895 2025 05158 002 000 401 120</w:t>
      </w:r>
    </w:p>
    <w:p w14:paraId="302FB3CE" w14:textId="77777777" w:rsidR="00376303" w:rsidRPr="00376303" w:rsidRDefault="00376303" w:rsidP="00376303">
      <w:pPr>
        <w:rPr>
          <w:sz w:val="20"/>
          <w:szCs w:val="20"/>
          <w:lang w:val="sr-Cyrl-CS"/>
        </w:rPr>
      </w:pPr>
      <w:r w:rsidRPr="00376303">
        <w:rPr>
          <w:sz w:val="20"/>
          <w:szCs w:val="20"/>
          <w:lang w:val="sr-Cyrl-RS"/>
        </w:rPr>
        <w:t>05</w:t>
      </w:r>
      <w:r w:rsidRPr="00376303">
        <w:rPr>
          <w:sz w:val="20"/>
          <w:szCs w:val="20"/>
          <w:lang w:val="sr-Latn-RS"/>
        </w:rPr>
        <w:t>. 0</w:t>
      </w:r>
      <w:r w:rsidRPr="00376303">
        <w:rPr>
          <w:sz w:val="20"/>
          <w:szCs w:val="20"/>
          <w:lang w:val="sr-Cyrl-RS"/>
        </w:rPr>
        <w:t>3</w:t>
      </w:r>
      <w:r w:rsidRPr="00376303">
        <w:rPr>
          <w:sz w:val="20"/>
          <w:szCs w:val="20"/>
          <w:lang w:val="sr-Latn-RS"/>
        </w:rPr>
        <w:t>.</w:t>
      </w:r>
      <w:r w:rsidRPr="00376303">
        <w:rPr>
          <w:sz w:val="20"/>
          <w:szCs w:val="20"/>
          <w:lang w:val="sr-Cyrl-RS"/>
        </w:rPr>
        <w:t xml:space="preserve"> </w:t>
      </w:r>
      <w:r w:rsidRPr="00376303">
        <w:rPr>
          <w:sz w:val="20"/>
          <w:szCs w:val="20"/>
          <w:lang w:val="sr-Latn-RS"/>
        </w:rPr>
        <w:t xml:space="preserve">2025. </w:t>
      </w:r>
      <w:r w:rsidRPr="00376303">
        <w:rPr>
          <w:sz w:val="20"/>
          <w:szCs w:val="20"/>
          <w:lang w:val="sr-Cyrl-CS"/>
        </w:rPr>
        <w:t>године</w:t>
      </w:r>
    </w:p>
    <w:p w14:paraId="3111A2AE" w14:textId="77777777" w:rsidR="00376303" w:rsidRPr="00376303" w:rsidRDefault="00376303" w:rsidP="00376303">
      <w:pPr>
        <w:rPr>
          <w:sz w:val="20"/>
          <w:szCs w:val="20"/>
          <w:lang w:val="sr-Cyrl-RS"/>
        </w:rPr>
      </w:pPr>
      <w:r w:rsidRPr="00376303">
        <w:rPr>
          <w:sz w:val="20"/>
          <w:szCs w:val="20"/>
          <w:lang w:val="sr-Latn-RS"/>
        </w:rPr>
        <w:t>Ивањица</w:t>
      </w:r>
    </w:p>
    <w:p w14:paraId="0C9AB392" w14:textId="77777777" w:rsidR="00376303" w:rsidRPr="00376303" w:rsidRDefault="00376303" w:rsidP="00376303">
      <w:pPr>
        <w:rPr>
          <w:sz w:val="20"/>
          <w:szCs w:val="20"/>
          <w:lang w:val="sr-Latn-RS"/>
        </w:rPr>
      </w:pPr>
    </w:p>
    <w:p w14:paraId="25E7B105" w14:textId="77777777" w:rsidR="00376303" w:rsidRPr="00376303" w:rsidRDefault="00376303" w:rsidP="00376303">
      <w:pPr>
        <w:jc w:val="both"/>
        <w:rPr>
          <w:sz w:val="20"/>
          <w:szCs w:val="20"/>
          <w:lang w:val="sr-Latn-RS"/>
        </w:rPr>
      </w:pPr>
      <w:r w:rsidRPr="00376303">
        <w:rPr>
          <w:sz w:val="20"/>
          <w:szCs w:val="20"/>
          <w:lang w:val="sr-Cyrl-CS"/>
        </w:rPr>
        <w:t>На основу члана  69. став 4. Закона о буџетском систему («Службени гласник РС» број 54/2009</w:t>
      </w:r>
      <w:r w:rsidRPr="00376303">
        <w:rPr>
          <w:sz w:val="20"/>
          <w:szCs w:val="20"/>
          <w:lang w:val="sr-Latn-RS"/>
        </w:rPr>
        <w:t>, 73/2010, 101/2010</w:t>
      </w:r>
      <w:r w:rsidRPr="00376303">
        <w:rPr>
          <w:sz w:val="20"/>
          <w:szCs w:val="20"/>
          <w:lang w:val="sr-Cyrl-RS"/>
        </w:rPr>
        <w:t>,</w:t>
      </w:r>
      <w:r w:rsidRPr="00376303">
        <w:rPr>
          <w:sz w:val="20"/>
          <w:szCs w:val="20"/>
          <w:lang w:val="sr-Latn-RS"/>
        </w:rPr>
        <w:t xml:space="preserve"> 101/2011</w:t>
      </w:r>
      <w:r w:rsidRPr="00376303">
        <w:rPr>
          <w:sz w:val="20"/>
          <w:szCs w:val="20"/>
          <w:lang w:val="sr-Cyrl-RS"/>
        </w:rPr>
        <w:t>93/2012,62/2013-исправка</w:t>
      </w:r>
      <w:r w:rsidRPr="00376303">
        <w:rPr>
          <w:sz w:val="20"/>
          <w:szCs w:val="20"/>
          <w:lang w:val="sr-Latn-RS"/>
        </w:rPr>
        <w:t>,</w:t>
      </w:r>
      <w:r w:rsidRPr="00376303">
        <w:rPr>
          <w:sz w:val="20"/>
          <w:szCs w:val="20"/>
          <w:lang w:val="sr-Cyrl-RS"/>
        </w:rPr>
        <w:t xml:space="preserve"> 108/2013</w:t>
      </w:r>
      <w:r w:rsidRPr="00376303">
        <w:rPr>
          <w:sz w:val="20"/>
          <w:szCs w:val="20"/>
          <w:lang w:val="sr-Latn-RS"/>
        </w:rPr>
        <w:t>,</w:t>
      </w:r>
      <w:r w:rsidRPr="00376303">
        <w:rPr>
          <w:sz w:val="20"/>
          <w:szCs w:val="20"/>
          <w:lang w:val="sr-Cyrl-RS"/>
        </w:rPr>
        <w:t xml:space="preserve"> 142/2014</w:t>
      </w:r>
      <w:r w:rsidRPr="00376303">
        <w:rPr>
          <w:sz w:val="20"/>
          <w:szCs w:val="20"/>
          <w:lang w:val="sr-Latn-RS"/>
        </w:rPr>
        <w:t>, 68/2015-други закон, 103/2015, 99/2016,</w:t>
      </w:r>
      <w:r w:rsidRPr="00376303">
        <w:rPr>
          <w:sz w:val="20"/>
          <w:szCs w:val="20"/>
          <w:lang w:val="sr-Cyrl-RS"/>
        </w:rPr>
        <w:t xml:space="preserve"> 113/2017</w:t>
      </w:r>
      <w:r w:rsidRPr="00376303">
        <w:rPr>
          <w:sz w:val="20"/>
          <w:szCs w:val="20"/>
          <w:lang w:val="sr-Latn-RS"/>
        </w:rPr>
        <w:t>,</w:t>
      </w:r>
      <w:r w:rsidRPr="00376303">
        <w:rPr>
          <w:sz w:val="20"/>
          <w:szCs w:val="20"/>
          <w:lang w:val="sr-Cyrl-RS"/>
        </w:rPr>
        <w:t xml:space="preserve"> 95/2018</w:t>
      </w:r>
      <w:r w:rsidRPr="00376303">
        <w:rPr>
          <w:sz w:val="20"/>
          <w:szCs w:val="20"/>
          <w:lang w:val="sr-Latn-RS"/>
        </w:rPr>
        <w:t>,</w:t>
      </w:r>
      <w:r w:rsidRPr="00376303">
        <w:rPr>
          <w:sz w:val="20"/>
          <w:szCs w:val="20"/>
          <w:lang w:val="sr-Cyrl-RS"/>
        </w:rPr>
        <w:t xml:space="preserve"> 31/2019</w:t>
      </w:r>
      <w:r w:rsidRPr="00376303">
        <w:rPr>
          <w:sz w:val="20"/>
          <w:szCs w:val="20"/>
          <w:lang w:val="sr-Latn-RS"/>
        </w:rPr>
        <w:t>, 72/2019,</w:t>
      </w:r>
      <w:r w:rsidRPr="00376303">
        <w:rPr>
          <w:sz w:val="20"/>
          <w:szCs w:val="20"/>
          <w:lang w:val="sr-Cyrl-RS"/>
        </w:rPr>
        <w:t xml:space="preserve"> 149/202</w:t>
      </w:r>
      <w:r w:rsidRPr="00376303">
        <w:rPr>
          <w:sz w:val="20"/>
          <w:szCs w:val="20"/>
          <w:lang w:val="sr-Latn-RS"/>
        </w:rPr>
        <w:t>0, 118/2021</w:t>
      </w:r>
      <w:r w:rsidRPr="00376303">
        <w:rPr>
          <w:sz w:val="20"/>
          <w:szCs w:val="20"/>
          <w:lang w:val="sr-Cyrl-RS"/>
        </w:rPr>
        <w:t>,</w:t>
      </w:r>
      <w:r w:rsidRPr="00376303">
        <w:rPr>
          <w:sz w:val="20"/>
          <w:szCs w:val="20"/>
          <w:lang w:val="sr-Latn-RS"/>
        </w:rPr>
        <w:t xml:space="preserve"> 118/2021-др. </w:t>
      </w:r>
      <w:r w:rsidRPr="00376303">
        <w:rPr>
          <w:sz w:val="20"/>
          <w:szCs w:val="20"/>
          <w:lang w:val="sr-Cyrl-RS"/>
        </w:rPr>
        <w:t>з</w:t>
      </w:r>
      <w:r w:rsidRPr="00376303">
        <w:rPr>
          <w:sz w:val="20"/>
          <w:szCs w:val="20"/>
          <w:lang w:val="sr-Latn-RS"/>
        </w:rPr>
        <w:t>акон</w:t>
      </w:r>
      <w:r w:rsidRPr="00376303">
        <w:rPr>
          <w:sz w:val="20"/>
          <w:szCs w:val="20"/>
          <w:lang w:val="sr-Cyrl-RS"/>
        </w:rPr>
        <w:t>, 138/2022</w:t>
      </w:r>
      <w:r w:rsidRPr="00376303">
        <w:rPr>
          <w:sz w:val="20"/>
          <w:szCs w:val="20"/>
          <w:lang w:val="sr-Latn-RS"/>
        </w:rPr>
        <w:t>,</w:t>
      </w:r>
      <w:r w:rsidRPr="00376303">
        <w:rPr>
          <w:sz w:val="20"/>
          <w:szCs w:val="20"/>
          <w:lang w:val="sr-Cyrl-RS"/>
        </w:rPr>
        <w:t xml:space="preserve"> 92/2023</w:t>
      </w:r>
      <w:r w:rsidRPr="00376303">
        <w:rPr>
          <w:sz w:val="20"/>
          <w:szCs w:val="20"/>
          <w:lang w:val="sr-Latn-RS"/>
        </w:rPr>
        <w:t xml:space="preserve"> </w:t>
      </w:r>
      <w:r w:rsidRPr="00376303">
        <w:rPr>
          <w:sz w:val="20"/>
          <w:szCs w:val="20"/>
          <w:lang w:val="sr-Cyrl-RS"/>
        </w:rPr>
        <w:t>и 94/2024</w:t>
      </w:r>
      <w:r w:rsidRPr="00376303">
        <w:rPr>
          <w:sz w:val="20"/>
          <w:szCs w:val="20"/>
          <w:lang w:val="sr-Cyrl-CS"/>
        </w:rPr>
        <w:t>) и члана 13. Одлуке о буџету општине Ивањица за 202</w:t>
      </w:r>
      <w:r w:rsidRPr="00376303">
        <w:rPr>
          <w:sz w:val="20"/>
          <w:szCs w:val="20"/>
          <w:lang w:val="sr-Latn-RS"/>
        </w:rPr>
        <w:t>4</w:t>
      </w:r>
      <w:r w:rsidRPr="00376303">
        <w:rPr>
          <w:sz w:val="20"/>
          <w:szCs w:val="20"/>
          <w:lang w:val="sr-Cyrl-CS"/>
        </w:rPr>
        <w:t xml:space="preserve">. годину («Службени лист општине Ивањица» број </w:t>
      </w:r>
      <w:r w:rsidRPr="00376303">
        <w:rPr>
          <w:sz w:val="20"/>
          <w:szCs w:val="20"/>
          <w:lang w:val="sr-Latn-RS"/>
        </w:rPr>
        <w:t>13</w:t>
      </w:r>
      <w:r w:rsidRPr="00376303">
        <w:rPr>
          <w:sz w:val="20"/>
          <w:szCs w:val="20"/>
          <w:lang w:val="sr-Cyrl-RS"/>
        </w:rPr>
        <w:t>/</w:t>
      </w:r>
      <w:r w:rsidRPr="00376303">
        <w:rPr>
          <w:sz w:val="20"/>
          <w:szCs w:val="20"/>
          <w:lang w:val="sr-Latn-RS"/>
        </w:rPr>
        <w:t>2024</w:t>
      </w:r>
      <w:r w:rsidRPr="00376303">
        <w:rPr>
          <w:sz w:val="20"/>
          <w:szCs w:val="20"/>
          <w:lang w:val="sr-Cyrl-RS"/>
        </w:rPr>
        <w:t xml:space="preserve">), </w:t>
      </w:r>
      <w:r w:rsidRPr="00376303">
        <w:rPr>
          <w:sz w:val="20"/>
          <w:szCs w:val="20"/>
          <w:lang w:val="sr-Cyrl-CS"/>
        </w:rPr>
        <w:t xml:space="preserve">Председник општине Ивањица на предлог </w:t>
      </w:r>
      <w:r w:rsidRPr="00376303">
        <w:rPr>
          <w:sz w:val="20"/>
          <w:szCs w:val="20"/>
          <w:lang w:val="sr-Latn-RS"/>
        </w:rPr>
        <w:t xml:space="preserve">Oпштинске управе </w:t>
      </w:r>
      <w:r w:rsidRPr="00376303">
        <w:rPr>
          <w:sz w:val="20"/>
          <w:szCs w:val="20"/>
          <w:lang w:val="sr-Cyrl-CS"/>
        </w:rPr>
        <w:t xml:space="preserve"> доноси</w:t>
      </w:r>
      <w:r w:rsidRPr="00376303">
        <w:rPr>
          <w:sz w:val="20"/>
          <w:szCs w:val="20"/>
          <w:lang w:val="sr-Latn-RS"/>
        </w:rPr>
        <w:t xml:space="preserve">: </w:t>
      </w:r>
    </w:p>
    <w:p w14:paraId="447EE382" w14:textId="77777777" w:rsidR="00376303" w:rsidRPr="00376303" w:rsidRDefault="00376303" w:rsidP="00376303">
      <w:pPr>
        <w:rPr>
          <w:sz w:val="20"/>
          <w:szCs w:val="20"/>
          <w:lang w:val="sr-Latn-RS"/>
        </w:rPr>
      </w:pPr>
    </w:p>
    <w:p w14:paraId="52EAD222" w14:textId="77777777" w:rsidR="00376303" w:rsidRPr="00376303" w:rsidRDefault="00376303" w:rsidP="00376303">
      <w:pPr>
        <w:rPr>
          <w:sz w:val="20"/>
          <w:szCs w:val="20"/>
          <w:lang w:val="sr-Latn-RS"/>
        </w:rPr>
      </w:pPr>
    </w:p>
    <w:p w14:paraId="158C4F60" w14:textId="77777777" w:rsidR="00376303" w:rsidRPr="00376303" w:rsidRDefault="00376303" w:rsidP="00376303">
      <w:pPr>
        <w:jc w:val="center"/>
        <w:rPr>
          <w:b/>
          <w:sz w:val="20"/>
          <w:szCs w:val="20"/>
          <w:lang w:val="sr-Cyrl-CS"/>
        </w:rPr>
      </w:pPr>
      <w:r w:rsidRPr="00376303">
        <w:rPr>
          <w:b/>
          <w:sz w:val="20"/>
          <w:szCs w:val="20"/>
          <w:lang w:val="sr-Cyrl-CS"/>
        </w:rPr>
        <w:t>Р Е Ш Е Њ Е</w:t>
      </w:r>
    </w:p>
    <w:p w14:paraId="42CDD45E" w14:textId="77777777" w:rsidR="00376303" w:rsidRPr="00376303" w:rsidRDefault="00376303" w:rsidP="00376303">
      <w:pPr>
        <w:rPr>
          <w:sz w:val="20"/>
          <w:szCs w:val="20"/>
          <w:lang w:val="sr-Latn-RS"/>
        </w:rPr>
      </w:pPr>
    </w:p>
    <w:p w14:paraId="6D58E05B" w14:textId="77777777" w:rsidR="00376303" w:rsidRPr="00376303" w:rsidRDefault="00376303" w:rsidP="00376303">
      <w:pPr>
        <w:jc w:val="center"/>
        <w:rPr>
          <w:b/>
          <w:sz w:val="20"/>
          <w:szCs w:val="20"/>
          <w:lang w:val="sr-Cyrl-CS"/>
        </w:rPr>
      </w:pPr>
      <w:r w:rsidRPr="00376303">
        <w:rPr>
          <w:b/>
          <w:sz w:val="20"/>
          <w:szCs w:val="20"/>
          <w:lang w:val="sr-Latn-RS"/>
        </w:rPr>
        <w:t xml:space="preserve">o </w:t>
      </w:r>
      <w:r w:rsidRPr="00376303">
        <w:rPr>
          <w:b/>
          <w:sz w:val="20"/>
          <w:szCs w:val="20"/>
          <w:lang w:val="sr-Cyrl-CS"/>
        </w:rPr>
        <w:t>употреби средстава текуће буџетске резерве</w:t>
      </w:r>
    </w:p>
    <w:p w14:paraId="05A3E478" w14:textId="77777777" w:rsidR="00376303" w:rsidRPr="00376303" w:rsidRDefault="00376303" w:rsidP="00376303">
      <w:pPr>
        <w:jc w:val="center"/>
        <w:rPr>
          <w:b/>
          <w:sz w:val="20"/>
          <w:szCs w:val="20"/>
          <w:lang w:val="sr-Latn-RS"/>
        </w:rPr>
      </w:pPr>
    </w:p>
    <w:p w14:paraId="7B808829" w14:textId="77777777" w:rsidR="00376303" w:rsidRPr="00376303" w:rsidRDefault="00376303" w:rsidP="00376303">
      <w:pPr>
        <w:jc w:val="center"/>
        <w:rPr>
          <w:b/>
          <w:sz w:val="20"/>
          <w:szCs w:val="20"/>
          <w:lang w:val="sr-Latn-RS"/>
        </w:rPr>
      </w:pPr>
    </w:p>
    <w:p w14:paraId="0CF4926C" w14:textId="77777777" w:rsidR="00376303" w:rsidRPr="00376303" w:rsidRDefault="00376303" w:rsidP="00376303">
      <w:pPr>
        <w:numPr>
          <w:ilvl w:val="0"/>
          <w:numId w:val="65"/>
        </w:numPr>
        <w:jc w:val="both"/>
        <w:rPr>
          <w:sz w:val="20"/>
          <w:szCs w:val="20"/>
          <w:lang w:val="sr-Latn-RS"/>
        </w:rPr>
      </w:pPr>
      <w:r w:rsidRPr="00376303">
        <w:rPr>
          <w:sz w:val="20"/>
          <w:szCs w:val="20"/>
          <w:lang w:val="sr-Cyrl-CS"/>
        </w:rPr>
        <w:t>Из средстава утврђених Одлуком о буџету општине Ивањица за 202</w:t>
      </w:r>
      <w:r w:rsidRPr="00376303">
        <w:rPr>
          <w:sz w:val="20"/>
          <w:szCs w:val="20"/>
          <w:lang w:val="sr-Latn-RS"/>
        </w:rPr>
        <w:t>5</w:t>
      </w:r>
      <w:r w:rsidRPr="00376303">
        <w:rPr>
          <w:sz w:val="20"/>
          <w:szCs w:val="20"/>
          <w:lang w:val="sr-Cyrl-CS"/>
        </w:rPr>
        <w:t xml:space="preserve">. («Службени лист општине Ивањица»  број </w:t>
      </w:r>
      <w:r w:rsidRPr="00376303">
        <w:rPr>
          <w:sz w:val="20"/>
          <w:szCs w:val="20"/>
          <w:lang w:val="sr-Cyrl-RS"/>
        </w:rPr>
        <w:t>1</w:t>
      </w:r>
      <w:r w:rsidRPr="00376303">
        <w:rPr>
          <w:sz w:val="20"/>
          <w:szCs w:val="20"/>
          <w:lang w:val="sr-Latn-RS"/>
        </w:rPr>
        <w:t>3</w:t>
      </w:r>
      <w:r w:rsidRPr="00376303">
        <w:rPr>
          <w:sz w:val="20"/>
          <w:szCs w:val="20"/>
          <w:lang w:val="sr-Cyrl-RS"/>
        </w:rPr>
        <w:t>/2024</w:t>
      </w:r>
      <w:r w:rsidRPr="00376303">
        <w:rPr>
          <w:sz w:val="20"/>
          <w:szCs w:val="20"/>
          <w:lang w:val="sr-Cyrl-CS"/>
        </w:rPr>
        <w:t xml:space="preserve">), раздео 4. Општинска управа, Програм 0602: Опште услуге локалне самоуправе; Програмска активност 0009 – </w:t>
      </w:r>
      <w:r w:rsidRPr="00376303">
        <w:rPr>
          <w:sz w:val="20"/>
          <w:szCs w:val="20"/>
          <w:lang w:val="sr-Latn-RS"/>
        </w:rPr>
        <w:t>T</w:t>
      </w:r>
      <w:r w:rsidRPr="00376303">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376303">
        <w:rPr>
          <w:sz w:val="20"/>
          <w:szCs w:val="20"/>
          <w:lang w:val="sr-Cyrl-RS"/>
        </w:rPr>
        <w:t>одобравају се недостајућа средства</w:t>
      </w:r>
      <w:r w:rsidRPr="00376303">
        <w:rPr>
          <w:sz w:val="20"/>
          <w:szCs w:val="20"/>
          <w:lang w:val="sr-Latn-RS"/>
        </w:rPr>
        <w:t xml:space="preserve"> </w:t>
      </w:r>
      <w:r w:rsidRPr="00376303">
        <w:rPr>
          <w:sz w:val="20"/>
          <w:szCs w:val="20"/>
          <w:lang w:val="sr-Cyrl-RS"/>
        </w:rPr>
        <w:t>Општинској управи износу</w:t>
      </w:r>
      <w:r w:rsidRPr="00376303">
        <w:rPr>
          <w:sz w:val="20"/>
          <w:szCs w:val="20"/>
          <w:lang w:val="sr-Latn-RS"/>
        </w:rPr>
        <w:t xml:space="preserve"> 501</w:t>
      </w:r>
      <w:r w:rsidRPr="00376303">
        <w:rPr>
          <w:sz w:val="20"/>
          <w:szCs w:val="20"/>
          <w:lang w:val="sr-Cyrl-RS"/>
        </w:rPr>
        <w:t>.000,00</w:t>
      </w:r>
      <w:r w:rsidRPr="00376303">
        <w:rPr>
          <w:sz w:val="20"/>
          <w:szCs w:val="20"/>
          <w:lang w:val="sr-Latn-RS"/>
        </w:rPr>
        <w:t xml:space="preserve"> </w:t>
      </w:r>
      <w:r w:rsidRPr="00376303">
        <w:rPr>
          <w:sz w:val="20"/>
          <w:szCs w:val="20"/>
          <w:lang w:val="sr-Cyrl-RS"/>
        </w:rPr>
        <w:t>динара</w:t>
      </w:r>
      <w:r w:rsidRPr="00376303">
        <w:rPr>
          <w:sz w:val="20"/>
          <w:szCs w:val="20"/>
          <w:lang w:val="sr-Latn-RS"/>
        </w:rPr>
        <w:t xml:space="preserve"> </w:t>
      </w:r>
      <w:r w:rsidRPr="00376303">
        <w:rPr>
          <w:sz w:val="20"/>
          <w:szCs w:val="20"/>
          <w:lang w:val="sr-Cyrl-RS"/>
        </w:rPr>
        <w:t>за трошкове ПДВ за изградњу дечијег игралишта у Приликама</w:t>
      </w:r>
      <w:r w:rsidRPr="00376303">
        <w:rPr>
          <w:sz w:val="20"/>
          <w:szCs w:val="20"/>
          <w:lang w:val="sr-Latn-RS"/>
        </w:rPr>
        <w:t>.</w:t>
      </w:r>
    </w:p>
    <w:p w14:paraId="1DA1E0B9" w14:textId="77777777" w:rsidR="00376303" w:rsidRPr="00376303" w:rsidRDefault="00376303" w:rsidP="00376303">
      <w:pPr>
        <w:ind w:left="720"/>
        <w:jc w:val="both"/>
        <w:rPr>
          <w:sz w:val="20"/>
          <w:szCs w:val="20"/>
          <w:lang w:val="sr-Latn-RS"/>
        </w:rPr>
      </w:pPr>
    </w:p>
    <w:p w14:paraId="6636E87B" w14:textId="77777777" w:rsidR="00376303" w:rsidRPr="00376303" w:rsidRDefault="00376303" w:rsidP="00376303">
      <w:pPr>
        <w:numPr>
          <w:ilvl w:val="0"/>
          <w:numId w:val="65"/>
        </w:numPr>
        <w:jc w:val="both"/>
        <w:rPr>
          <w:sz w:val="20"/>
          <w:szCs w:val="20"/>
          <w:lang w:val="sr-Cyrl-CS"/>
        </w:rPr>
      </w:pPr>
      <w:r w:rsidRPr="00376303">
        <w:rPr>
          <w:sz w:val="20"/>
          <w:szCs w:val="20"/>
          <w:lang w:val="sr-Cyrl-CS"/>
        </w:rPr>
        <w:t>Средства из тачке 1. овог решења распоређују се у оквиру раздела 4. – Општинска управа, Програм 1301: Развој спорта и омладине; Пројекат: 1301-500</w:t>
      </w:r>
      <w:r w:rsidRPr="00376303">
        <w:rPr>
          <w:sz w:val="20"/>
          <w:szCs w:val="20"/>
          <w:lang w:val="sr-Cyrl-RS"/>
        </w:rPr>
        <w:t>2</w:t>
      </w:r>
      <w:r w:rsidRPr="00376303">
        <w:rPr>
          <w:sz w:val="20"/>
          <w:szCs w:val="20"/>
          <w:lang w:val="sr-Cyrl-CS"/>
        </w:rPr>
        <w:t xml:space="preserve"> –</w:t>
      </w:r>
      <w:r w:rsidRPr="00376303">
        <w:rPr>
          <w:sz w:val="20"/>
          <w:szCs w:val="20"/>
          <w:lang w:val="sr-Cyrl-RS"/>
        </w:rPr>
        <w:t xml:space="preserve"> </w:t>
      </w:r>
      <w:r w:rsidRPr="00376303">
        <w:rPr>
          <w:sz w:val="20"/>
          <w:szCs w:val="20"/>
          <w:lang w:val="sr-Cyrl-CS"/>
        </w:rPr>
        <w:t>Изградња дечијег игралишта Звончица у Приликама, функција 810 – Услуге рекреације и спорта, економска класификација 511 – Зграде и грађевински објекти у износу 501.000,00 динара (конто намене 511200 – Изградња зграда и објеката), позиција 111/0.</w:t>
      </w:r>
    </w:p>
    <w:p w14:paraId="63819744" w14:textId="77777777" w:rsidR="00376303" w:rsidRPr="00376303" w:rsidRDefault="00376303" w:rsidP="00376303">
      <w:pPr>
        <w:ind w:left="720"/>
        <w:jc w:val="both"/>
        <w:rPr>
          <w:sz w:val="20"/>
          <w:szCs w:val="20"/>
          <w:lang w:val="sr-Latn-RS"/>
        </w:rPr>
      </w:pPr>
    </w:p>
    <w:p w14:paraId="7D94EAB5" w14:textId="77777777" w:rsidR="00376303" w:rsidRPr="00376303" w:rsidRDefault="00376303" w:rsidP="00376303">
      <w:pPr>
        <w:numPr>
          <w:ilvl w:val="0"/>
          <w:numId w:val="65"/>
        </w:numPr>
        <w:jc w:val="both"/>
        <w:rPr>
          <w:sz w:val="20"/>
          <w:szCs w:val="20"/>
          <w:lang w:val="sr-Latn-RS"/>
        </w:rPr>
      </w:pPr>
      <w:r w:rsidRPr="00376303">
        <w:rPr>
          <w:sz w:val="20"/>
          <w:szCs w:val="20"/>
          <w:lang w:val="sr-Latn-RS"/>
        </w:rPr>
        <w:t xml:space="preserve">O </w:t>
      </w:r>
      <w:r w:rsidRPr="00376303">
        <w:rPr>
          <w:sz w:val="20"/>
          <w:szCs w:val="20"/>
          <w:lang w:val="sr-Cyrl-CS"/>
        </w:rPr>
        <w:t xml:space="preserve">реализацији овог решења стараће се Општинска управа - </w:t>
      </w:r>
      <w:r w:rsidRPr="00376303">
        <w:rPr>
          <w:sz w:val="20"/>
          <w:szCs w:val="20"/>
          <w:lang w:val="sr-Latn-RS"/>
        </w:rPr>
        <w:t>O</w:t>
      </w:r>
      <w:r w:rsidRPr="00376303">
        <w:rPr>
          <w:sz w:val="20"/>
          <w:szCs w:val="20"/>
          <w:lang w:val="sr-Cyrl-CS"/>
        </w:rPr>
        <w:t>дељење за буџет и финансије.</w:t>
      </w:r>
    </w:p>
    <w:p w14:paraId="54FD2E3E" w14:textId="77777777" w:rsidR="00376303" w:rsidRPr="00376303" w:rsidRDefault="00376303" w:rsidP="00376303">
      <w:pPr>
        <w:ind w:left="360"/>
        <w:jc w:val="both"/>
        <w:rPr>
          <w:sz w:val="20"/>
          <w:szCs w:val="20"/>
          <w:lang w:val="sr-Latn-RS"/>
        </w:rPr>
      </w:pPr>
    </w:p>
    <w:p w14:paraId="0FE3F08B" w14:textId="77777777" w:rsidR="00376303" w:rsidRPr="00376303" w:rsidRDefault="00376303" w:rsidP="00376303">
      <w:pPr>
        <w:numPr>
          <w:ilvl w:val="0"/>
          <w:numId w:val="65"/>
        </w:numPr>
        <w:jc w:val="both"/>
        <w:rPr>
          <w:sz w:val="20"/>
          <w:szCs w:val="20"/>
          <w:lang w:val="sr-Latn-RS"/>
        </w:rPr>
      </w:pPr>
      <w:r w:rsidRPr="00376303">
        <w:rPr>
          <w:sz w:val="20"/>
          <w:szCs w:val="20"/>
          <w:lang w:val="sr-Latn-RS"/>
        </w:rPr>
        <w:t>O</w:t>
      </w:r>
      <w:r w:rsidRPr="00376303">
        <w:rPr>
          <w:sz w:val="20"/>
          <w:szCs w:val="20"/>
          <w:lang w:val="sr-Cyrl-CS"/>
        </w:rPr>
        <w:t>во решење биће објављено у «Службеном листу општине Ивањица»</w:t>
      </w:r>
      <w:r w:rsidRPr="00376303">
        <w:rPr>
          <w:sz w:val="20"/>
          <w:szCs w:val="20"/>
          <w:lang w:val="sr-Latn-RS"/>
        </w:rPr>
        <w:t>.</w:t>
      </w:r>
    </w:p>
    <w:p w14:paraId="368FCD2D" w14:textId="77777777" w:rsidR="00376303" w:rsidRPr="00376303" w:rsidRDefault="00376303" w:rsidP="00376303">
      <w:pPr>
        <w:jc w:val="both"/>
        <w:rPr>
          <w:sz w:val="20"/>
          <w:szCs w:val="20"/>
          <w:lang w:val="sr-Latn-RS"/>
        </w:rPr>
      </w:pPr>
    </w:p>
    <w:p w14:paraId="45BF1888" w14:textId="77777777" w:rsidR="00376303" w:rsidRPr="00376303" w:rsidRDefault="00376303" w:rsidP="00376303">
      <w:pPr>
        <w:tabs>
          <w:tab w:val="left" w:pos="3060"/>
        </w:tabs>
        <w:rPr>
          <w:sz w:val="20"/>
          <w:szCs w:val="20"/>
          <w:lang w:val="sr-Latn-RS"/>
        </w:rPr>
      </w:pPr>
      <w:r w:rsidRPr="00376303">
        <w:rPr>
          <w:sz w:val="20"/>
          <w:szCs w:val="20"/>
          <w:lang w:val="sr-Latn-RS"/>
        </w:rPr>
        <w:t xml:space="preserve"> </w:t>
      </w:r>
    </w:p>
    <w:p w14:paraId="224E04D9" w14:textId="77777777" w:rsidR="00376303" w:rsidRPr="00376303" w:rsidRDefault="00376303" w:rsidP="00376303">
      <w:pPr>
        <w:tabs>
          <w:tab w:val="left" w:pos="3060"/>
        </w:tabs>
        <w:jc w:val="right"/>
        <w:rPr>
          <w:sz w:val="20"/>
          <w:szCs w:val="20"/>
          <w:lang w:val="sr-Cyrl-CS"/>
        </w:rPr>
      </w:pPr>
      <w:r w:rsidRPr="00376303">
        <w:rPr>
          <w:sz w:val="20"/>
          <w:szCs w:val="20"/>
          <w:lang w:val="sr-Latn-RS"/>
        </w:rPr>
        <w:t xml:space="preserve">                                                                                 </w:t>
      </w:r>
      <w:r w:rsidRPr="00376303">
        <w:rPr>
          <w:sz w:val="20"/>
          <w:szCs w:val="20"/>
          <w:lang w:val="sr-Cyrl-CS"/>
        </w:rPr>
        <w:t xml:space="preserve">              ПРЕДСЕДНИК ОПШТИНЕ</w:t>
      </w:r>
    </w:p>
    <w:p w14:paraId="38CE190C" w14:textId="71ACA0BC" w:rsidR="00376303" w:rsidRPr="00376303" w:rsidRDefault="00376303" w:rsidP="00376303">
      <w:pPr>
        <w:tabs>
          <w:tab w:val="left" w:pos="3060"/>
        </w:tabs>
        <w:rPr>
          <w:sz w:val="20"/>
          <w:szCs w:val="20"/>
          <w:lang w:val="sr-Cyrl-CS"/>
        </w:rPr>
      </w:pPr>
      <w:r w:rsidRPr="00376303">
        <w:rPr>
          <w:sz w:val="20"/>
          <w:szCs w:val="20"/>
          <w:lang w:val="sr-Latn-RS"/>
        </w:rPr>
        <w:t xml:space="preserve">                                                                                        </w:t>
      </w:r>
      <w:r w:rsidRPr="00376303">
        <w:rPr>
          <w:sz w:val="20"/>
          <w:szCs w:val="20"/>
          <w:lang w:val="sr-Cyrl-CS"/>
        </w:rPr>
        <w:t xml:space="preserve">          </w:t>
      </w:r>
      <w:r>
        <w:rPr>
          <w:sz w:val="20"/>
          <w:szCs w:val="20"/>
          <w:lang w:val="sr-Latn-RS"/>
        </w:rPr>
        <w:t xml:space="preserve">                                                                </w:t>
      </w:r>
      <w:r w:rsidRPr="00376303">
        <w:rPr>
          <w:sz w:val="20"/>
          <w:szCs w:val="20"/>
          <w:lang w:val="sr-Cyrl-CS"/>
        </w:rPr>
        <w:t>Александар Митровић</w:t>
      </w:r>
    </w:p>
    <w:p w14:paraId="24A080AE" w14:textId="77777777" w:rsidR="00C3163C" w:rsidRDefault="00C3163C" w:rsidP="00782EC1">
      <w:pPr>
        <w:jc w:val="both"/>
        <w:rPr>
          <w:sz w:val="20"/>
          <w:szCs w:val="20"/>
          <w:lang w:val="sr-Latn-RS"/>
        </w:rPr>
      </w:pPr>
    </w:p>
    <w:p w14:paraId="7C33A7F0" w14:textId="77777777" w:rsidR="00C3163C" w:rsidRDefault="00C3163C" w:rsidP="00782EC1">
      <w:pPr>
        <w:jc w:val="both"/>
        <w:rPr>
          <w:sz w:val="20"/>
          <w:szCs w:val="20"/>
          <w:lang w:val="sr-Latn-RS"/>
        </w:rPr>
      </w:pPr>
    </w:p>
    <w:p w14:paraId="024E7226" w14:textId="77777777" w:rsidR="00C3163C" w:rsidRDefault="00C3163C" w:rsidP="00782EC1">
      <w:pPr>
        <w:jc w:val="both"/>
        <w:rPr>
          <w:sz w:val="20"/>
          <w:szCs w:val="20"/>
          <w:lang w:val="sr-Latn-RS"/>
        </w:rPr>
      </w:pPr>
    </w:p>
    <w:p w14:paraId="729179D2" w14:textId="77777777" w:rsidR="00C3163C" w:rsidRDefault="00C3163C" w:rsidP="00782EC1">
      <w:pPr>
        <w:jc w:val="both"/>
        <w:rPr>
          <w:sz w:val="20"/>
          <w:szCs w:val="20"/>
          <w:lang w:val="sr-Latn-RS"/>
        </w:rPr>
      </w:pPr>
    </w:p>
    <w:p w14:paraId="34065F25" w14:textId="77777777" w:rsidR="00C3163C" w:rsidRDefault="00C3163C" w:rsidP="00782EC1">
      <w:pPr>
        <w:jc w:val="both"/>
        <w:rPr>
          <w:sz w:val="20"/>
          <w:szCs w:val="20"/>
          <w:lang w:val="sr-Latn-RS"/>
        </w:rPr>
      </w:pPr>
    </w:p>
    <w:p w14:paraId="54222186" w14:textId="77777777" w:rsidR="001F557F" w:rsidRDefault="001F557F" w:rsidP="00782EC1">
      <w:pPr>
        <w:jc w:val="both"/>
        <w:rPr>
          <w:sz w:val="20"/>
          <w:szCs w:val="20"/>
          <w:lang w:val="sr-Latn-RS"/>
        </w:rPr>
      </w:pPr>
    </w:p>
    <w:p w14:paraId="3DAA6FEA" w14:textId="77777777" w:rsidR="001F557F" w:rsidRDefault="001F557F" w:rsidP="00782EC1">
      <w:pPr>
        <w:jc w:val="both"/>
        <w:rPr>
          <w:sz w:val="20"/>
          <w:szCs w:val="20"/>
          <w:lang w:val="sr-Latn-RS"/>
        </w:rPr>
      </w:pPr>
    </w:p>
    <w:p w14:paraId="276EC702" w14:textId="77777777" w:rsidR="001F557F" w:rsidRDefault="001F557F" w:rsidP="00782EC1">
      <w:pPr>
        <w:jc w:val="both"/>
        <w:rPr>
          <w:sz w:val="20"/>
          <w:szCs w:val="20"/>
          <w:lang w:val="sr-Latn-RS"/>
        </w:rPr>
      </w:pPr>
    </w:p>
    <w:p w14:paraId="15F4CD15" w14:textId="77777777" w:rsidR="001F557F" w:rsidRDefault="001F557F" w:rsidP="00782EC1">
      <w:pPr>
        <w:jc w:val="both"/>
        <w:rPr>
          <w:sz w:val="20"/>
          <w:szCs w:val="20"/>
          <w:lang w:val="sr-Latn-RS"/>
        </w:rPr>
      </w:pPr>
    </w:p>
    <w:p w14:paraId="0968F87A" w14:textId="77777777" w:rsidR="00376303" w:rsidRPr="00376303" w:rsidRDefault="00376303" w:rsidP="00376303">
      <w:pPr>
        <w:rPr>
          <w:sz w:val="20"/>
          <w:szCs w:val="20"/>
          <w:lang w:val="sr-Cyrl-CS"/>
        </w:rPr>
      </w:pPr>
      <w:r w:rsidRPr="00376303">
        <w:rPr>
          <w:sz w:val="20"/>
          <w:szCs w:val="20"/>
          <w:lang w:val="sr-Cyrl-CS"/>
        </w:rPr>
        <w:t>ОПШТИНА ИВАЊИЦА</w:t>
      </w:r>
    </w:p>
    <w:p w14:paraId="1B1121F6" w14:textId="77777777" w:rsidR="00376303" w:rsidRPr="00376303" w:rsidRDefault="00376303" w:rsidP="00376303">
      <w:pPr>
        <w:rPr>
          <w:sz w:val="20"/>
          <w:szCs w:val="20"/>
          <w:lang w:val="sr-Cyrl-CS"/>
        </w:rPr>
      </w:pPr>
      <w:r w:rsidRPr="00376303">
        <w:rPr>
          <w:sz w:val="20"/>
          <w:szCs w:val="20"/>
          <w:lang w:val="sr-Cyrl-CS"/>
        </w:rPr>
        <w:t>ПРЕДСЕДНИК ОПШТИНЕ</w:t>
      </w:r>
    </w:p>
    <w:p w14:paraId="7B509256" w14:textId="77777777" w:rsidR="00376303" w:rsidRPr="00376303" w:rsidRDefault="00376303" w:rsidP="00376303">
      <w:pPr>
        <w:rPr>
          <w:rFonts w:ascii="Roboto Slab" w:hAnsi="Roboto Slab" w:cs="Roboto Slab"/>
          <w:sz w:val="20"/>
          <w:szCs w:val="20"/>
          <w:shd w:val="clear" w:color="auto" w:fill="FFFFFF"/>
          <w:lang w:val="sr-Cyrl-RS"/>
        </w:rPr>
      </w:pPr>
      <w:r w:rsidRPr="00376303">
        <w:rPr>
          <w:sz w:val="20"/>
          <w:szCs w:val="20"/>
          <w:lang w:val="sr-Cyrl-RS"/>
        </w:rPr>
        <w:t>Бр</w:t>
      </w:r>
      <w:r w:rsidRPr="00376303">
        <w:rPr>
          <w:sz w:val="20"/>
          <w:szCs w:val="20"/>
          <w:lang w:val="sr-Latn-RS"/>
        </w:rPr>
        <w:t>oj:</w:t>
      </w:r>
      <w:r w:rsidRPr="00376303">
        <w:rPr>
          <w:sz w:val="20"/>
          <w:szCs w:val="20"/>
          <w:shd w:val="clear" w:color="auto" w:fill="FFFFFF"/>
          <w:lang w:val="sr-Latn-RS"/>
        </w:rPr>
        <w:t xml:space="preserve"> 001201835 2025 05158 002 000 401 120</w:t>
      </w:r>
    </w:p>
    <w:p w14:paraId="5D0AE161" w14:textId="77777777" w:rsidR="00376303" w:rsidRPr="00376303" w:rsidRDefault="00376303" w:rsidP="00376303">
      <w:pPr>
        <w:rPr>
          <w:sz w:val="20"/>
          <w:szCs w:val="20"/>
          <w:lang w:val="sr-Cyrl-CS"/>
        </w:rPr>
      </w:pPr>
      <w:r w:rsidRPr="00376303">
        <w:rPr>
          <w:sz w:val="20"/>
          <w:szCs w:val="20"/>
          <w:lang w:val="sr-Cyrl-RS"/>
        </w:rPr>
        <w:t>14</w:t>
      </w:r>
      <w:r w:rsidRPr="00376303">
        <w:rPr>
          <w:sz w:val="20"/>
          <w:szCs w:val="20"/>
          <w:lang w:val="sr-Latn-RS"/>
        </w:rPr>
        <w:t>. 0</w:t>
      </w:r>
      <w:r w:rsidRPr="00376303">
        <w:rPr>
          <w:sz w:val="20"/>
          <w:szCs w:val="20"/>
          <w:lang w:val="sr-Cyrl-RS"/>
        </w:rPr>
        <w:t>3</w:t>
      </w:r>
      <w:r w:rsidRPr="00376303">
        <w:rPr>
          <w:sz w:val="20"/>
          <w:szCs w:val="20"/>
          <w:lang w:val="sr-Latn-RS"/>
        </w:rPr>
        <w:t>.</w:t>
      </w:r>
      <w:r w:rsidRPr="00376303">
        <w:rPr>
          <w:sz w:val="20"/>
          <w:szCs w:val="20"/>
          <w:lang w:val="sr-Cyrl-RS"/>
        </w:rPr>
        <w:t xml:space="preserve"> </w:t>
      </w:r>
      <w:r w:rsidRPr="00376303">
        <w:rPr>
          <w:sz w:val="20"/>
          <w:szCs w:val="20"/>
          <w:lang w:val="sr-Latn-RS"/>
        </w:rPr>
        <w:t xml:space="preserve">2025. </w:t>
      </w:r>
      <w:r w:rsidRPr="00376303">
        <w:rPr>
          <w:sz w:val="20"/>
          <w:szCs w:val="20"/>
          <w:lang w:val="sr-Cyrl-CS"/>
        </w:rPr>
        <w:t>године</w:t>
      </w:r>
    </w:p>
    <w:p w14:paraId="05753510" w14:textId="77777777" w:rsidR="00376303" w:rsidRPr="00376303" w:rsidRDefault="00376303" w:rsidP="00376303">
      <w:pPr>
        <w:rPr>
          <w:sz w:val="20"/>
          <w:szCs w:val="20"/>
          <w:lang w:val="sr-Cyrl-RS"/>
        </w:rPr>
      </w:pPr>
      <w:r w:rsidRPr="00376303">
        <w:rPr>
          <w:sz w:val="20"/>
          <w:szCs w:val="20"/>
          <w:lang w:val="sr-Latn-RS"/>
        </w:rPr>
        <w:t>Ивањица</w:t>
      </w:r>
    </w:p>
    <w:p w14:paraId="7C814CB9" w14:textId="77777777" w:rsidR="00376303" w:rsidRPr="00376303" w:rsidRDefault="00376303" w:rsidP="00376303">
      <w:pPr>
        <w:rPr>
          <w:sz w:val="20"/>
          <w:szCs w:val="20"/>
          <w:lang w:val="sr-Latn-RS"/>
        </w:rPr>
      </w:pPr>
    </w:p>
    <w:p w14:paraId="076951F7" w14:textId="77777777" w:rsidR="00376303" w:rsidRPr="00376303" w:rsidRDefault="00376303" w:rsidP="00376303">
      <w:pPr>
        <w:jc w:val="both"/>
        <w:rPr>
          <w:sz w:val="20"/>
          <w:szCs w:val="20"/>
          <w:lang w:val="sr-Latn-RS"/>
        </w:rPr>
      </w:pPr>
      <w:r w:rsidRPr="00376303">
        <w:rPr>
          <w:sz w:val="20"/>
          <w:szCs w:val="20"/>
          <w:lang w:val="sr-Cyrl-CS"/>
        </w:rPr>
        <w:t>На основу члана  69. став 4. Закона о буџетском систему («Службени гласник РС» број 54/2009</w:t>
      </w:r>
      <w:r w:rsidRPr="00376303">
        <w:rPr>
          <w:sz w:val="20"/>
          <w:szCs w:val="20"/>
          <w:lang w:val="sr-Latn-RS"/>
        </w:rPr>
        <w:t>, 73/2010, 101/2010</w:t>
      </w:r>
      <w:r w:rsidRPr="00376303">
        <w:rPr>
          <w:sz w:val="20"/>
          <w:szCs w:val="20"/>
          <w:lang w:val="sr-Cyrl-RS"/>
        </w:rPr>
        <w:t>,</w:t>
      </w:r>
      <w:r w:rsidRPr="00376303">
        <w:rPr>
          <w:sz w:val="20"/>
          <w:szCs w:val="20"/>
          <w:lang w:val="sr-Latn-RS"/>
        </w:rPr>
        <w:t xml:space="preserve"> 101/2011</w:t>
      </w:r>
      <w:r w:rsidRPr="00376303">
        <w:rPr>
          <w:sz w:val="20"/>
          <w:szCs w:val="20"/>
          <w:lang w:val="sr-Cyrl-RS"/>
        </w:rPr>
        <w:t>93/2012,62/2013-исправка</w:t>
      </w:r>
      <w:r w:rsidRPr="00376303">
        <w:rPr>
          <w:sz w:val="20"/>
          <w:szCs w:val="20"/>
          <w:lang w:val="sr-Latn-RS"/>
        </w:rPr>
        <w:t>,</w:t>
      </w:r>
      <w:r w:rsidRPr="00376303">
        <w:rPr>
          <w:sz w:val="20"/>
          <w:szCs w:val="20"/>
          <w:lang w:val="sr-Cyrl-RS"/>
        </w:rPr>
        <w:t xml:space="preserve"> 108/2013</w:t>
      </w:r>
      <w:r w:rsidRPr="00376303">
        <w:rPr>
          <w:sz w:val="20"/>
          <w:szCs w:val="20"/>
          <w:lang w:val="sr-Latn-RS"/>
        </w:rPr>
        <w:t>,</w:t>
      </w:r>
      <w:r w:rsidRPr="00376303">
        <w:rPr>
          <w:sz w:val="20"/>
          <w:szCs w:val="20"/>
          <w:lang w:val="sr-Cyrl-RS"/>
        </w:rPr>
        <w:t xml:space="preserve"> 142/2014</w:t>
      </w:r>
      <w:r w:rsidRPr="00376303">
        <w:rPr>
          <w:sz w:val="20"/>
          <w:szCs w:val="20"/>
          <w:lang w:val="sr-Latn-RS"/>
        </w:rPr>
        <w:t>, 68/2015-други закон, 103/2015, 99/2016,</w:t>
      </w:r>
      <w:r w:rsidRPr="00376303">
        <w:rPr>
          <w:sz w:val="20"/>
          <w:szCs w:val="20"/>
          <w:lang w:val="sr-Cyrl-RS"/>
        </w:rPr>
        <w:t xml:space="preserve"> 113/2017</w:t>
      </w:r>
      <w:r w:rsidRPr="00376303">
        <w:rPr>
          <w:sz w:val="20"/>
          <w:szCs w:val="20"/>
          <w:lang w:val="sr-Latn-RS"/>
        </w:rPr>
        <w:t>,</w:t>
      </w:r>
      <w:r w:rsidRPr="00376303">
        <w:rPr>
          <w:sz w:val="20"/>
          <w:szCs w:val="20"/>
          <w:lang w:val="sr-Cyrl-RS"/>
        </w:rPr>
        <w:t xml:space="preserve"> 95/2018</w:t>
      </w:r>
      <w:r w:rsidRPr="00376303">
        <w:rPr>
          <w:sz w:val="20"/>
          <w:szCs w:val="20"/>
          <w:lang w:val="sr-Latn-RS"/>
        </w:rPr>
        <w:t>,</w:t>
      </w:r>
      <w:r w:rsidRPr="00376303">
        <w:rPr>
          <w:sz w:val="20"/>
          <w:szCs w:val="20"/>
          <w:lang w:val="sr-Cyrl-RS"/>
        </w:rPr>
        <w:t xml:space="preserve"> 31/2019</w:t>
      </w:r>
      <w:r w:rsidRPr="00376303">
        <w:rPr>
          <w:sz w:val="20"/>
          <w:szCs w:val="20"/>
          <w:lang w:val="sr-Latn-RS"/>
        </w:rPr>
        <w:t>, 72/2019,</w:t>
      </w:r>
      <w:r w:rsidRPr="00376303">
        <w:rPr>
          <w:sz w:val="20"/>
          <w:szCs w:val="20"/>
          <w:lang w:val="sr-Cyrl-RS"/>
        </w:rPr>
        <w:t xml:space="preserve"> 149/202</w:t>
      </w:r>
      <w:r w:rsidRPr="00376303">
        <w:rPr>
          <w:sz w:val="20"/>
          <w:szCs w:val="20"/>
          <w:lang w:val="sr-Latn-RS"/>
        </w:rPr>
        <w:t>0, 118/2021</w:t>
      </w:r>
      <w:r w:rsidRPr="00376303">
        <w:rPr>
          <w:sz w:val="20"/>
          <w:szCs w:val="20"/>
          <w:lang w:val="sr-Cyrl-RS"/>
        </w:rPr>
        <w:t>,</w:t>
      </w:r>
      <w:r w:rsidRPr="00376303">
        <w:rPr>
          <w:sz w:val="20"/>
          <w:szCs w:val="20"/>
          <w:lang w:val="sr-Latn-RS"/>
        </w:rPr>
        <w:t xml:space="preserve"> 118/2021-др. </w:t>
      </w:r>
      <w:r w:rsidRPr="00376303">
        <w:rPr>
          <w:sz w:val="20"/>
          <w:szCs w:val="20"/>
          <w:lang w:val="sr-Cyrl-RS"/>
        </w:rPr>
        <w:t>з</w:t>
      </w:r>
      <w:r w:rsidRPr="00376303">
        <w:rPr>
          <w:sz w:val="20"/>
          <w:szCs w:val="20"/>
          <w:lang w:val="sr-Latn-RS"/>
        </w:rPr>
        <w:t>акон</w:t>
      </w:r>
      <w:r w:rsidRPr="00376303">
        <w:rPr>
          <w:sz w:val="20"/>
          <w:szCs w:val="20"/>
          <w:lang w:val="sr-Cyrl-RS"/>
        </w:rPr>
        <w:t>, 138/2022</w:t>
      </w:r>
      <w:r w:rsidRPr="00376303">
        <w:rPr>
          <w:sz w:val="20"/>
          <w:szCs w:val="20"/>
          <w:lang w:val="sr-Latn-RS"/>
        </w:rPr>
        <w:t>,</w:t>
      </w:r>
      <w:r w:rsidRPr="00376303">
        <w:rPr>
          <w:sz w:val="20"/>
          <w:szCs w:val="20"/>
          <w:lang w:val="sr-Cyrl-RS"/>
        </w:rPr>
        <w:t xml:space="preserve"> 92/2023</w:t>
      </w:r>
      <w:r w:rsidRPr="00376303">
        <w:rPr>
          <w:sz w:val="20"/>
          <w:szCs w:val="20"/>
          <w:lang w:val="sr-Latn-RS"/>
        </w:rPr>
        <w:t xml:space="preserve"> </w:t>
      </w:r>
      <w:r w:rsidRPr="00376303">
        <w:rPr>
          <w:sz w:val="20"/>
          <w:szCs w:val="20"/>
          <w:lang w:val="sr-Cyrl-RS"/>
        </w:rPr>
        <w:t>и 94/2024</w:t>
      </w:r>
      <w:r w:rsidRPr="00376303">
        <w:rPr>
          <w:sz w:val="20"/>
          <w:szCs w:val="20"/>
          <w:lang w:val="sr-Cyrl-CS"/>
        </w:rPr>
        <w:t>) и члана 13. Одлуке о буџету општине Ивањица за 202</w:t>
      </w:r>
      <w:r w:rsidRPr="00376303">
        <w:rPr>
          <w:sz w:val="20"/>
          <w:szCs w:val="20"/>
          <w:lang w:val="sr-Latn-RS"/>
        </w:rPr>
        <w:t>4</w:t>
      </w:r>
      <w:r w:rsidRPr="00376303">
        <w:rPr>
          <w:sz w:val="20"/>
          <w:szCs w:val="20"/>
          <w:lang w:val="sr-Cyrl-CS"/>
        </w:rPr>
        <w:t xml:space="preserve">. годину («Службени лист општине Ивањица» број </w:t>
      </w:r>
      <w:r w:rsidRPr="00376303">
        <w:rPr>
          <w:sz w:val="20"/>
          <w:szCs w:val="20"/>
          <w:lang w:val="sr-Latn-RS"/>
        </w:rPr>
        <w:t>13</w:t>
      </w:r>
      <w:r w:rsidRPr="00376303">
        <w:rPr>
          <w:sz w:val="20"/>
          <w:szCs w:val="20"/>
          <w:lang w:val="sr-Cyrl-RS"/>
        </w:rPr>
        <w:t>/</w:t>
      </w:r>
      <w:r w:rsidRPr="00376303">
        <w:rPr>
          <w:sz w:val="20"/>
          <w:szCs w:val="20"/>
          <w:lang w:val="sr-Latn-RS"/>
        </w:rPr>
        <w:t>2024</w:t>
      </w:r>
      <w:r w:rsidRPr="00376303">
        <w:rPr>
          <w:sz w:val="20"/>
          <w:szCs w:val="20"/>
          <w:lang w:val="sr-Cyrl-RS"/>
        </w:rPr>
        <w:t xml:space="preserve">), </w:t>
      </w:r>
      <w:r w:rsidRPr="00376303">
        <w:rPr>
          <w:sz w:val="20"/>
          <w:szCs w:val="20"/>
          <w:lang w:val="sr-Cyrl-CS"/>
        </w:rPr>
        <w:t xml:space="preserve">Председник општине Ивањица на предлог </w:t>
      </w:r>
      <w:r w:rsidRPr="00376303">
        <w:rPr>
          <w:sz w:val="20"/>
          <w:szCs w:val="20"/>
          <w:lang w:val="sr-Latn-RS"/>
        </w:rPr>
        <w:t xml:space="preserve">Oпштинске управе </w:t>
      </w:r>
      <w:r w:rsidRPr="00376303">
        <w:rPr>
          <w:sz w:val="20"/>
          <w:szCs w:val="20"/>
          <w:lang w:val="sr-Cyrl-CS"/>
        </w:rPr>
        <w:t xml:space="preserve"> доноси</w:t>
      </w:r>
      <w:r w:rsidRPr="00376303">
        <w:rPr>
          <w:sz w:val="20"/>
          <w:szCs w:val="20"/>
          <w:lang w:val="sr-Latn-RS"/>
        </w:rPr>
        <w:t xml:space="preserve">: </w:t>
      </w:r>
    </w:p>
    <w:p w14:paraId="6E7A34D6" w14:textId="77777777" w:rsidR="00376303" w:rsidRPr="00376303" w:rsidRDefault="00376303" w:rsidP="00376303">
      <w:pPr>
        <w:rPr>
          <w:sz w:val="20"/>
          <w:szCs w:val="20"/>
          <w:lang w:val="sr-Latn-RS"/>
        </w:rPr>
      </w:pPr>
    </w:p>
    <w:p w14:paraId="6149FA37" w14:textId="77777777" w:rsidR="00376303" w:rsidRPr="00376303" w:rsidRDefault="00376303" w:rsidP="00376303">
      <w:pPr>
        <w:rPr>
          <w:sz w:val="20"/>
          <w:szCs w:val="20"/>
          <w:lang w:val="sr-Latn-RS"/>
        </w:rPr>
      </w:pPr>
    </w:p>
    <w:p w14:paraId="6E10EF36" w14:textId="77777777" w:rsidR="00376303" w:rsidRPr="00376303" w:rsidRDefault="00376303" w:rsidP="00376303">
      <w:pPr>
        <w:jc w:val="center"/>
        <w:rPr>
          <w:b/>
          <w:sz w:val="20"/>
          <w:szCs w:val="20"/>
          <w:lang w:val="sr-Cyrl-CS"/>
        </w:rPr>
      </w:pPr>
      <w:r w:rsidRPr="00376303">
        <w:rPr>
          <w:b/>
          <w:sz w:val="20"/>
          <w:szCs w:val="20"/>
          <w:lang w:val="sr-Cyrl-CS"/>
        </w:rPr>
        <w:t>Р Е Ш Е Њ Е</w:t>
      </w:r>
    </w:p>
    <w:p w14:paraId="1AB5E5A7" w14:textId="77777777" w:rsidR="00376303" w:rsidRPr="00376303" w:rsidRDefault="00376303" w:rsidP="00376303">
      <w:pPr>
        <w:rPr>
          <w:sz w:val="20"/>
          <w:szCs w:val="20"/>
          <w:lang w:val="sr-Latn-RS"/>
        </w:rPr>
      </w:pPr>
    </w:p>
    <w:p w14:paraId="4F37F509" w14:textId="77777777" w:rsidR="00376303" w:rsidRPr="00376303" w:rsidRDefault="00376303" w:rsidP="00376303">
      <w:pPr>
        <w:jc w:val="center"/>
        <w:rPr>
          <w:b/>
          <w:sz w:val="20"/>
          <w:szCs w:val="20"/>
          <w:lang w:val="sr-Cyrl-CS"/>
        </w:rPr>
      </w:pPr>
      <w:r w:rsidRPr="00376303">
        <w:rPr>
          <w:b/>
          <w:sz w:val="20"/>
          <w:szCs w:val="20"/>
          <w:lang w:val="sr-Latn-RS"/>
        </w:rPr>
        <w:t xml:space="preserve">o </w:t>
      </w:r>
      <w:r w:rsidRPr="00376303">
        <w:rPr>
          <w:b/>
          <w:sz w:val="20"/>
          <w:szCs w:val="20"/>
          <w:lang w:val="sr-Cyrl-CS"/>
        </w:rPr>
        <w:t>употреби средстава текуће буџетске резерве</w:t>
      </w:r>
    </w:p>
    <w:p w14:paraId="30C02B0B" w14:textId="77777777" w:rsidR="00376303" w:rsidRPr="00376303" w:rsidRDefault="00376303" w:rsidP="00376303">
      <w:pPr>
        <w:jc w:val="center"/>
        <w:rPr>
          <w:b/>
          <w:sz w:val="20"/>
          <w:szCs w:val="20"/>
          <w:lang w:val="sr-Latn-RS"/>
        </w:rPr>
      </w:pPr>
    </w:p>
    <w:p w14:paraId="5740177E" w14:textId="77777777" w:rsidR="00376303" w:rsidRPr="00376303" w:rsidRDefault="00376303" w:rsidP="00376303">
      <w:pPr>
        <w:jc w:val="center"/>
        <w:rPr>
          <w:b/>
          <w:sz w:val="20"/>
          <w:szCs w:val="20"/>
          <w:lang w:val="sr-Latn-RS"/>
        </w:rPr>
      </w:pPr>
    </w:p>
    <w:p w14:paraId="50D21616" w14:textId="77777777" w:rsidR="00376303" w:rsidRPr="00376303" w:rsidRDefault="00376303" w:rsidP="00376303">
      <w:pPr>
        <w:numPr>
          <w:ilvl w:val="0"/>
          <w:numId w:val="66"/>
        </w:numPr>
        <w:jc w:val="both"/>
        <w:rPr>
          <w:sz w:val="20"/>
          <w:szCs w:val="20"/>
          <w:lang w:val="sr-Latn-RS"/>
        </w:rPr>
      </w:pPr>
      <w:r w:rsidRPr="00376303">
        <w:rPr>
          <w:sz w:val="20"/>
          <w:szCs w:val="20"/>
          <w:lang w:val="sr-Cyrl-CS"/>
        </w:rPr>
        <w:t>Из средстава утврђених Одлуком о буџету општине Ивањица за 202</w:t>
      </w:r>
      <w:r w:rsidRPr="00376303">
        <w:rPr>
          <w:sz w:val="20"/>
          <w:szCs w:val="20"/>
          <w:lang w:val="sr-Latn-RS"/>
        </w:rPr>
        <w:t>5</w:t>
      </w:r>
      <w:r w:rsidRPr="00376303">
        <w:rPr>
          <w:sz w:val="20"/>
          <w:szCs w:val="20"/>
          <w:lang w:val="sr-Cyrl-CS"/>
        </w:rPr>
        <w:t xml:space="preserve">. («Службени лист општине Ивањица»  број </w:t>
      </w:r>
      <w:r w:rsidRPr="00376303">
        <w:rPr>
          <w:sz w:val="20"/>
          <w:szCs w:val="20"/>
          <w:lang w:val="sr-Cyrl-RS"/>
        </w:rPr>
        <w:t>1</w:t>
      </w:r>
      <w:r w:rsidRPr="00376303">
        <w:rPr>
          <w:sz w:val="20"/>
          <w:szCs w:val="20"/>
          <w:lang w:val="sr-Latn-RS"/>
        </w:rPr>
        <w:t>3</w:t>
      </w:r>
      <w:r w:rsidRPr="00376303">
        <w:rPr>
          <w:sz w:val="20"/>
          <w:szCs w:val="20"/>
          <w:lang w:val="sr-Cyrl-RS"/>
        </w:rPr>
        <w:t>/2024</w:t>
      </w:r>
      <w:r w:rsidRPr="00376303">
        <w:rPr>
          <w:sz w:val="20"/>
          <w:szCs w:val="20"/>
          <w:lang w:val="sr-Cyrl-CS"/>
        </w:rPr>
        <w:t xml:space="preserve">), раздео 4. Општинска управа, Програм 0602: Опште услуге локалне самоуправе; Програмска активност 0009 – </w:t>
      </w:r>
      <w:r w:rsidRPr="00376303">
        <w:rPr>
          <w:sz w:val="20"/>
          <w:szCs w:val="20"/>
          <w:lang w:val="sr-Latn-RS"/>
        </w:rPr>
        <w:t>T</w:t>
      </w:r>
      <w:r w:rsidRPr="00376303">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376303">
        <w:rPr>
          <w:sz w:val="20"/>
          <w:szCs w:val="20"/>
          <w:lang w:val="sr-Cyrl-RS"/>
        </w:rPr>
        <w:t>одобравају се недостајућа средства</w:t>
      </w:r>
      <w:r w:rsidRPr="00376303">
        <w:rPr>
          <w:sz w:val="20"/>
          <w:szCs w:val="20"/>
          <w:lang w:val="sr-Latn-RS"/>
        </w:rPr>
        <w:t xml:space="preserve"> </w:t>
      </w:r>
      <w:r w:rsidRPr="00376303">
        <w:rPr>
          <w:sz w:val="20"/>
          <w:szCs w:val="20"/>
          <w:lang w:val="sr-Cyrl-RS"/>
        </w:rPr>
        <w:t>Скупштини општине Ивањица у износу 50.000,00</w:t>
      </w:r>
      <w:r w:rsidRPr="00376303">
        <w:rPr>
          <w:sz w:val="20"/>
          <w:szCs w:val="20"/>
          <w:lang w:val="sr-Latn-RS"/>
        </w:rPr>
        <w:t xml:space="preserve"> </w:t>
      </w:r>
      <w:r w:rsidRPr="00376303">
        <w:rPr>
          <w:sz w:val="20"/>
          <w:szCs w:val="20"/>
          <w:lang w:val="sr-Cyrl-RS"/>
        </w:rPr>
        <w:t>динара за исплату накнаде трошкова за превоз на посао и са посла по Решењу Одбора за кадровска, административна и мандатна питања</w:t>
      </w:r>
      <w:r w:rsidRPr="00376303">
        <w:rPr>
          <w:sz w:val="20"/>
          <w:szCs w:val="20"/>
          <w:lang w:val="sr-Latn-RS"/>
        </w:rPr>
        <w:t>.</w:t>
      </w:r>
    </w:p>
    <w:p w14:paraId="26A6379D" w14:textId="77777777" w:rsidR="00376303" w:rsidRPr="00376303" w:rsidRDefault="00376303" w:rsidP="00376303">
      <w:pPr>
        <w:ind w:left="720"/>
        <w:jc w:val="both"/>
        <w:rPr>
          <w:sz w:val="20"/>
          <w:szCs w:val="20"/>
          <w:lang w:val="sr-Latn-RS"/>
        </w:rPr>
      </w:pPr>
    </w:p>
    <w:p w14:paraId="51B051E8" w14:textId="77777777" w:rsidR="00376303" w:rsidRPr="00376303" w:rsidRDefault="00376303" w:rsidP="00376303">
      <w:pPr>
        <w:numPr>
          <w:ilvl w:val="0"/>
          <w:numId w:val="66"/>
        </w:numPr>
        <w:jc w:val="both"/>
        <w:rPr>
          <w:sz w:val="20"/>
          <w:szCs w:val="20"/>
          <w:lang w:val="sr-Cyrl-CS"/>
        </w:rPr>
      </w:pPr>
      <w:r w:rsidRPr="00376303">
        <w:rPr>
          <w:sz w:val="20"/>
          <w:szCs w:val="20"/>
          <w:lang w:val="sr-Cyrl-CS"/>
        </w:rPr>
        <w:t xml:space="preserve">Средства из тачке 1. овог решења распоређују се у оквиру раздела 1. – Скупштина општине, Програм </w:t>
      </w:r>
      <w:r w:rsidRPr="00376303">
        <w:rPr>
          <w:sz w:val="20"/>
          <w:szCs w:val="20"/>
          <w:lang w:val="sr-Cyrl-RS"/>
        </w:rPr>
        <w:t>2101</w:t>
      </w:r>
      <w:r w:rsidRPr="00376303">
        <w:rPr>
          <w:sz w:val="20"/>
          <w:szCs w:val="20"/>
          <w:lang w:val="sr-Cyrl-CS"/>
        </w:rPr>
        <w:t xml:space="preserve">: Политички систем локалне самоуправе; Програмска активност: </w:t>
      </w:r>
      <w:r w:rsidRPr="00376303">
        <w:rPr>
          <w:sz w:val="20"/>
          <w:szCs w:val="20"/>
          <w:lang w:val="sr-Latn-RS"/>
        </w:rPr>
        <w:t>0</w:t>
      </w:r>
      <w:r w:rsidRPr="00376303">
        <w:rPr>
          <w:sz w:val="20"/>
          <w:szCs w:val="20"/>
          <w:lang w:val="sr-Cyrl-CS"/>
        </w:rPr>
        <w:t>001 –</w:t>
      </w:r>
      <w:r w:rsidRPr="00376303">
        <w:rPr>
          <w:sz w:val="20"/>
          <w:szCs w:val="20"/>
          <w:lang w:val="sr-Cyrl-RS"/>
        </w:rPr>
        <w:t xml:space="preserve"> </w:t>
      </w:r>
      <w:r w:rsidRPr="00376303">
        <w:rPr>
          <w:sz w:val="20"/>
          <w:szCs w:val="20"/>
          <w:lang w:val="sr-Cyrl-CS"/>
        </w:rPr>
        <w:t>Функционисање скупштине, функција 110 – Извршни и законодавни органи, финансијски и фискални послови и спољни послови, економска класификација 415 – Накнаде трошкова за запослене у износу 50.000,00 динара (конто намене 415100 - Накнаде трошкова за запослене), позиција 3/1.</w:t>
      </w:r>
    </w:p>
    <w:p w14:paraId="7443233F" w14:textId="77777777" w:rsidR="00376303" w:rsidRPr="00376303" w:rsidRDefault="00376303" w:rsidP="00376303">
      <w:pPr>
        <w:ind w:left="720"/>
        <w:jc w:val="both"/>
        <w:rPr>
          <w:sz w:val="20"/>
          <w:szCs w:val="20"/>
          <w:lang w:val="sr-Latn-RS"/>
        </w:rPr>
      </w:pPr>
    </w:p>
    <w:p w14:paraId="4EAC0C4A" w14:textId="77777777" w:rsidR="00376303" w:rsidRPr="00376303" w:rsidRDefault="00376303" w:rsidP="00376303">
      <w:pPr>
        <w:numPr>
          <w:ilvl w:val="0"/>
          <w:numId w:val="66"/>
        </w:numPr>
        <w:jc w:val="both"/>
        <w:rPr>
          <w:sz w:val="20"/>
          <w:szCs w:val="20"/>
          <w:lang w:val="sr-Latn-RS"/>
        </w:rPr>
      </w:pPr>
      <w:r w:rsidRPr="00376303">
        <w:rPr>
          <w:sz w:val="20"/>
          <w:szCs w:val="20"/>
          <w:lang w:val="sr-Latn-RS"/>
        </w:rPr>
        <w:t xml:space="preserve">O </w:t>
      </w:r>
      <w:r w:rsidRPr="00376303">
        <w:rPr>
          <w:sz w:val="20"/>
          <w:szCs w:val="20"/>
          <w:lang w:val="sr-Cyrl-CS"/>
        </w:rPr>
        <w:t xml:space="preserve">реализацији овог решења стараће се Општинска управа - </w:t>
      </w:r>
      <w:r w:rsidRPr="00376303">
        <w:rPr>
          <w:sz w:val="20"/>
          <w:szCs w:val="20"/>
          <w:lang w:val="sr-Latn-RS"/>
        </w:rPr>
        <w:t>O</w:t>
      </w:r>
      <w:r w:rsidRPr="00376303">
        <w:rPr>
          <w:sz w:val="20"/>
          <w:szCs w:val="20"/>
          <w:lang w:val="sr-Cyrl-CS"/>
        </w:rPr>
        <w:t>дељење за буџет и финансије.</w:t>
      </w:r>
    </w:p>
    <w:p w14:paraId="39605C02" w14:textId="77777777" w:rsidR="00376303" w:rsidRPr="00376303" w:rsidRDefault="00376303" w:rsidP="00376303">
      <w:pPr>
        <w:ind w:left="360"/>
        <w:jc w:val="both"/>
        <w:rPr>
          <w:sz w:val="20"/>
          <w:szCs w:val="20"/>
          <w:lang w:val="sr-Latn-RS"/>
        </w:rPr>
      </w:pPr>
    </w:p>
    <w:p w14:paraId="40B68C7F" w14:textId="77777777" w:rsidR="00376303" w:rsidRPr="00376303" w:rsidRDefault="00376303" w:rsidP="00376303">
      <w:pPr>
        <w:numPr>
          <w:ilvl w:val="0"/>
          <w:numId w:val="66"/>
        </w:numPr>
        <w:jc w:val="both"/>
        <w:rPr>
          <w:sz w:val="20"/>
          <w:szCs w:val="20"/>
          <w:lang w:val="sr-Latn-RS"/>
        </w:rPr>
      </w:pPr>
      <w:r w:rsidRPr="00376303">
        <w:rPr>
          <w:sz w:val="20"/>
          <w:szCs w:val="20"/>
          <w:lang w:val="sr-Latn-RS"/>
        </w:rPr>
        <w:t>O</w:t>
      </w:r>
      <w:r w:rsidRPr="00376303">
        <w:rPr>
          <w:sz w:val="20"/>
          <w:szCs w:val="20"/>
          <w:lang w:val="sr-Cyrl-CS"/>
        </w:rPr>
        <w:t>во решење биће објављено у «Службеном листу општине Ивањица»</w:t>
      </w:r>
      <w:r w:rsidRPr="00376303">
        <w:rPr>
          <w:sz w:val="20"/>
          <w:szCs w:val="20"/>
          <w:lang w:val="sr-Latn-RS"/>
        </w:rPr>
        <w:t>.</w:t>
      </w:r>
    </w:p>
    <w:p w14:paraId="3638C0D3" w14:textId="77777777" w:rsidR="00376303" w:rsidRPr="00376303" w:rsidRDefault="00376303" w:rsidP="00376303">
      <w:pPr>
        <w:jc w:val="both"/>
        <w:rPr>
          <w:sz w:val="20"/>
          <w:szCs w:val="20"/>
          <w:lang w:val="sr-Latn-RS"/>
        </w:rPr>
      </w:pPr>
    </w:p>
    <w:p w14:paraId="3A4A2C94" w14:textId="77777777" w:rsidR="00376303" w:rsidRPr="00376303" w:rsidRDefault="00376303" w:rsidP="00376303">
      <w:pPr>
        <w:tabs>
          <w:tab w:val="left" w:pos="3060"/>
        </w:tabs>
        <w:rPr>
          <w:sz w:val="20"/>
          <w:szCs w:val="20"/>
          <w:lang w:val="sr-Latn-RS"/>
        </w:rPr>
      </w:pPr>
      <w:r w:rsidRPr="00376303">
        <w:rPr>
          <w:sz w:val="20"/>
          <w:szCs w:val="20"/>
          <w:lang w:val="sr-Latn-RS"/>
        </w:rPr>
        <w:t xml:space="preserve"> </w:t>
      </w:r>
    </w:p>
    <w:p w14:paraId="4A9D0002" w14:textId="77777777" w:rsidR="00376303" w:rsidRPr="00376303" w:rsidRDefault="00376303" w:rsidP="00376303">
      <w:pPr>
        <w:tabs>
          <w:tab w:val="left" w:pos="3060"/>
        </w:tabs>
        <w:rPr>
          <w:sz w:val="20"/>
          <w:szCs w:val="20"/>
          <w:lang w:val="sr-Latn-RS"/>
        </w:rPr>
      </w:pPr>
    </w:p>
    <w:p w14:paraId="04162931" w14:textId="615D57C7" w:rsidR="00376303" w:rsidRPr="00376303" w:rsidRDefault="00376303" w:rsidP="00376303">
      <w:pPr>
        <w:tabs>
          <w:tab w:val="left" w:pos="3060"/>
        </w:tabs>
        <w:jc w:val="right"/>
        <w:rPr>
          <w:sz w:val="20"/>
          <w:szCs w:val="20"/>
          <w:lang w:val="sr-Cyrl-CS"/>
        </w:rPr>
      </w:pPr>
      <w:r w:rsidRPr="00376303">
        <w:rPr>
          <w:sz w:val="20"/>
          <w:szCs w:val="20"/>
          <w:lang w:val="sr-Latn-RS"/>
        </w:rPr>
        <w:t xml:space="preserve">                                                                                 </w:t>
      </w:r>
      <w:r w:rsidRPr="00376303">
        <w:rPr>
          <w:sz w:val="20"/>
          <w:szCs w:val="20"/>
          <w:lang w:val="sr-Cyrl-CS"/>
        </w:rPr>
        <w:t xml:space="preserve">              </w:t>
      </w:r>
      <w:r>
        <w:rPr>
          <w:sz w:val="20"/>
          <w:szCs w:val="20"/>
          <w:lang w:val="sr-Latn-RS"/>
        </w:rPr>
        <w:t xml:space="preserve">                          </w:t>
      </w:r>
      <w:r w:rsidRPr="00376303">
        <w:rPr>
          <w:sz w:val="20"/>
          <w:szCs w:val="20"/>
          <w:lang w:val="sr-Cyrl-CS"/>
        </w:rPr>
        <w:t>ПРЕДСЕДНИК ОПШТИНЕ</w:t>
      </w:r>
    </w:p>
    <w:p w14:paraId="14815BE6" w14:textId="0AC995A4" w:rsidR="00376303" w:rsidRPr="00376303" w:rsidRDefault="00376303" w:rsidP="00376303">
      <w:pPr>
        <w:tabs>
          <w:tab w:val="left" w:pos="3060"/>
        </w:tabs>
        <w:rPr>
          <w:sz w:val="20"/>
          <w:szCs w:val="20"/>
          <w:lang w:val="sr-Cyrl-CS"/>
        </w:rPr>
      </w:pPr>
      <w:r w:rsidRPr="00376303">
        <w:rPr>
          <w:sz w:val="20"/>
          <w:szCs w:val="20"/>
          <w:lang w:val="sr-Latn-RS"/>
        </w:rPr>
        <w:t xml:space="preserve">                                                                                        </w:t>
      </w:r>
      <w:r w:rsidRPr="00376303">
        <w:rPr>
          <w:sz w:val="20"/>
          <w:szCs w:val="20"/>
          <w:lang w:val="sr-Cyrl-CS"/>
        </w:rPr>
        <w:t xml:space="preserve">        </w:t>
      </w:r>
      <w:r>
        <w:rPr>
          <w:sz w:val="20"/>
          <w:szCs w:val="20"/>
          <w:lang w:val="sr-Latn-RS"/>
        </w:rPr>
        <w:t xml:space="preserve">                                                               </w:t>
      </w:r>
      <w:r w:rsidRPr="00376303">
        <w:rPr>
          <w:sz w:val="20"/>
          <w:szCs w:val="20"/>
          <w:lang w:val="sr-Cyrl-CS"/>
        </w:rPr>
        <w:t xml:space="preserve">  Александар Митровић</w:t>
      </w:r>
    </w:p>
    <w:p w14:paraId="17D41BC2" w14:textId="77777777" w:rsidR="00C3163C" w:rsidRDefault="00C3163C" w:rsidP="00782EC1">
      <w:pPr>
        <w:jc w:val="both"/>
        <w:rPr>
          <w:sz w:val="20"/>
          <w:szCs w:val="20"/>
          <w:lang w:val="sr-Latn-RS"/>
        </w:rPr>
      </w:pPr>
    </w:p>
    <w:p w14:paraId="55F5E163" w14:textId="77777777" w:rsidR="00383231" w:rsidRDefault="00383231" w:rsidP="00782EC1">
      <w:pPr>
        <w:jc w:val="both"/>
        <w:rPr>
          <w:sz w:val="20"/>
          <w:szCs w:val="20"/>
          <w:lang w:val="sr-Latn-RS"/>
        </w:rPr>
      </w:pPr>
    </w:p>
    <w:p w14:paraId="73ACB486" w14:textId="77777777" w:rsidR="00383231" w:rsidRDefault="00383231" w:rsidP="00782EC1">
      <w:pPr>
        <w:jc w:val="both"/>
        <w:rPr>
          <w:sz w:val="20"/>
          <w:szCs w:val="20"/>
          <w:lang w:val="sr-Latn-RS"/>
        </w:rPr>
      </w:pPr>
    </w:p>
    <w:p w14:paraId="268C11B4" w14:textId="77777777" w:rsidR="00376303" w:rsidRPr="00376303" w:rsidRDefault="00376303" w:rsidP="00376303">
      <w:pPr>
        <w:rPr>
          <w:sz w:val="20"/>
          <w:szCs w:val="20"/>
          <w:lang w:val="sr-Cyrl-CS"/>
        </w:rPr>
      </w:pPr>
      <w:r w:rsidRPr="00376303">
        <w:rPr>
          <w:sz w:val="20"/>
          <w:szCs w:val="20"/>
          <w:lang w:val="sr-Cyrl-CS"/>
        </w:rPr>
        <w:t>Р е п у б л и к а  С р б и ј а</w:t>
      </w:r>
    </w:p>
    <w:p w14:paraId="668FEDF2" w14:textId="77777777" w:rsidR="00376303" w:rsidRPr="00376303" w:rsidRDefault="00376303" w:rsidP="00376303">
      <w:pPr>
        <w:rPr>
          <w:sz w:val="20"/>
          <w:szCs w:val="20"/>
          <w:lang w:val="sr-Cyrl-CS"/>
        </w:rPr>
      </w:pPr>
      <w:r w:rsidRPr="00376303">
        <w:rPr>
          <w:sz w:val="20"/>
          <w:szCs w:val="20"/>
          <w:lang w:val="sr-Cyrl-CS"/>
        </w:rPr>
        <w:t>ОПШТИНА ИВАЊИЦА</w:t>
      </w:r>
    </w:p>
    <w:p w14:paraId="3AA848A9" w14:textId="77777777" w:rsidR="00376303" w:rsidRPr="00376303" w:rsidRDefault="00376303" w:rsidP="00376303">
      <w:pPr>
        <w:rPr>
          <w:sz w:val="20"/>
          <w:szCs w:val="20"/>
          <w:lang w:val="sr-Cyrl-CS"/>
        </w:rPr>
      </w:pPr>
      <w:r w:rsidRPr="00376303">
        <w:rPr>
          <w:sz w:val="20"/>
          <w:szCs w:val="20"/>
          <w:lang w:val="sr-Cyrl-CS"/>
        </w:rPr>
        <w:t>ПРЕДСЕДНИК ОПШТИНЕ</w:t>
      </w:r>
    </w:p>
    <w:p w14:paraId="64F85CE0" w14:textId="77777777" w:rsidR="00376303" w:rsidRPr="00376303" w:rsidRDefault="00376303" w:rsidP="00376303">
      <w:pPr>
        <w:rPr>
          <w:sz w:val="20"/>
          <w:szCs w:val="20"/>
          <w:lang w:val="sr-Cyrl-RS"/>
        </w:rPr>
      </w:pPr>
      <w:r w:rsidRPr="00376303">
        <w:rPr>
          <w:sz w:val="20"/>
          <w:szCs w:val="20"/>
          <w:lang w:val="sr-Cyrl-RS"/>
        </w:rPr>
        <w:t>Бр</w:t>
      </w:r>
      <w:r w:rsidRPr="00376303">
        <w:rPr>
          <w:sz w:val="20"/>
          <w:szCs w:val="20"/>
          <w:lang w:val="sr-Latn-RS"/>
        </w:rPr>
        <w:t>oj:</w:t>
      </w:r>
      <w:r w:rsidRPr="00376303">
        <w:rPr>
          <w:sz w:val="20"/>
          <w:szCs w:val="20"/>
          <w:shd w:val="clear" w:color="auto" w:fill="FFFFFF"/>
          <w:lang w:val="sr-Latn-RS"/>
        </w:rPr>
        <w:t xml:space="preserve"> 001436581 2025 05158 002 000 401 120</w:t>
      </w:r>
    </w:p>
    <w:p w14:paraId="270FE348" w14:textId="77777777" w:rsidR="00376303" w:rsidRPr="00376303" w:rsidRDefault="00376303" w:rsidP="00376303">
      <w:pPr>
        <w:rPr>
          <w:sz w:val="20"/>
          <w:szCs w:val="20"/>
          <w:lang w:val="sr-Cyrl-CS"/>
        </w:rPr>
      </w:pPr>
      <w:r w:rsidRPr="00376303">
        <w:rPr>
          <w:sz w:val="20"/>
          <w:szCs w:val="20"/>
          <w:lang w:val="sr-Latn-RS"/>
        </w:rPr>
        <w:t>2</w:t>
      </w:r>
      <w:r w:rsidRPr="00376303">
        <w:rPr>
          <w:sz w:val="20"/>
          <w:szCs w:val="20"/>
          <w:lang w:val="sr-Cyrl-RS"/>
        </w:rPr>
        <w:t>0</w:t>
      </w:r>
      <w:r w:rsidRPr="00376303">
        <w:rPr>
          <w:sz w:val="20"/>
          <w:szCs w:val="20"/>
          <w:lang w:val="sr-Latn-RS"/>
        </w:rPr>
        <w:t>. 0</w:t>
      </w:r>
      <w:r w:rsidRPr="00376303">
        <w:rPr>
          <w:sz w:val="20"/>
          <w:szCs w:val="20"/>
          <w:lang w:val="sr-Cyrl-RS"/>
        </w:rPr>
        <w:t>3</w:t>
      </w:r>
      <w:r w:rsidRPr="00376303">
        <w:rPr>
          <w:sz w:val="20"/>
          <w:szCs w:val="20"/>
          <w:lang w:val="sr-Latn-RS"/>
        </w:rPr>
        <w:t>.</w:t>
      </w:r>
      <w:r w:rsidRPr="00376303">
        <w:rPr>
          <w:sz w:val="20"/>
          <w:szCs w:val="20"/>
          <w:lang w:val="sr-Cyrl-RS"/>
        </w:rPr>
        <w:t xml:space="preserve"> </w:t>
      </w:r>
      <w:r w:rsidRPr="00376303">
        <w:rPr>
          <w:sz w:val="20"/>
          <w:szCs w:val="20"/>
          <w:lang w:val="sr-Latn-RS"/>
        </w:rPr>
        <w:t xml:space="preserve">2025. </w:t>
      </w:r>
      <w:r w:rsidRPr="00376303">
        <w:rPr>
          <w:sz w:val="20"/>
          <w:szCs w:val="20"/>
          <w:lang w:val="sr-Cyrl-CS"/>
        </w:rPr>
        <w:t>године</w:t>
      </w:r>
    </w:p>
    <w:p w14:paraId="278EF5D5" w14:textId="77777777" w:rsidR="00376303" w:rsidRPr="00376303" w:rsidRDefault="00376303" w:rsidP="00376303">
      <w:pPr>
        <w:rPr>
          <w:sz w:val="20"/>
          <w:szCs w:val="20"/>
          <w:lang w:val="sr-Cyrl-RS"/>
        </w:rPr>
      </w:pPr>
      <w:r w:rsidRPr="00376303">
        <w:rPr>
          <w:sz w:val="20"/>
          <w:szCs w:val="20"/>
          <w:lang w:val="sr-Latn-RS"/>
        </w:rPr>
        <w:t>Ивањица</w:t>
      </w:r>
    </w:p>
    <w:p w14:paraId="3279BA75" w14:textId="77777777" w:rsidR="00376303" w:rsidRPr="00376303" w:rsidRDefault="00376303" w:rsidP="00376303">
      <w:pPr>
        <w:rPr>
          <w:sz w:val="20"/>
          <w:szCs w:val="20"/>
          <w:lang w:val="sr-Latn-RS"/>
        </w:rPr>
      </w:pPr>
    </w:p>
    <w:p w14:paraId="02F2D853" w14:textId="77777777" w:rsidR="00376303" w:rsidRPr="00376303" w:rsidRDefault="00376303" w:rsidP="00376303">
      <w:pPr>
        <w:jc w:val="both"/>
        <w:rPr>
          <w:sz w:val="20"/>
          <w:szCs w:val="20"/>
          <w:lang w:val="sr-Latn-RS"/>
        </w:rPr>
      </w:pPr>
      <w:r w:rsidRPr="00376303">
        <w:rPr>
          <w:sz w:val="20"/>
          <w:szCs w:val="20"/>
          <w:lang w:val="sr-Cyrl-CS"/>
        </w:rPr>
        <w:t>На основу члана  69. став 4. Закона о буџетском систему («Службени гласник РС» број 54/2009</w:t>
      </w:r>
      <w:r w:rsidRPr="00376303">
        <w:rPr>
          <w:sz w:val="20"/>
          <w:szCs w:val="20"/>
          <w:lang w:val="sr-Latn-RS"/>
        </w:rPr>
        <w:t>, 73/2010, 101/2010</w:t>
      </w:r>
      <w:r w:rsidRPr="00376303">
        <w:rPr>
          <w:sz w:val="20"/>
          <w:szCs w:val="20"/>
          <w:lang w:val="sr-Cyrl-RS"/>
        </w:rPr>
        <w:t>,</w:t>
      </w:r>
      <w:r w:rsidRPr="00376303">
        <w:rPr>
          <w:sz w:val="20"/>
          <w:szCs w:val="20"/>
          <w:lang w:val="sr-Latn-RS"/>
        </w:rPr>
        <w:t xml:space="preserve"> 101/2011</w:t>
      </w:r>
      <w:r w:rsidRPr="00376303">
        <w:rPr>
          <w:sz w:val="20"/>
          <w:szCs w:val="20"/>
          <w:lang w:val="sr-Cyrl-RS"/>
        </w:rPr>
        <w:t>93/2012,62/2013-исправка</w:t>
      </w:r>
      <w:r w:rsidRPr="00376303">
        <w:rPr>
          <w:sz w:val="20"/>
          <w:szCs w:val="20"/>
          <w:lang w:val="sr-Latn-RS"/>
        </w:rPr>
        <w:t>,</w:t>
      </w:r>
      <w:r w:rsidRPr="00376303">
        <w:rPr>
          <w:sz w:val="20"/>
          <w:szCs w:val="20"/>
          <w:lang w:val="sr-Cyrl-RS"/>
        </w:rPr>
        <w:t xml:space="preserve"> 108/2013</w:t>
      </w:r>
      <w:r w:rsidRPr="00376303">
        <w:rPr>
          <w:sz w:val="20"/>
          <w:szCs w:val="20"/>
          <w:lang w:val="sr-Latn-RS"/>
        </w:rPr>
        <w:t>,</w:t>
      </w:r>
      <w:r w:rsidRPr="00376303">
        <w:rPr>
          <w:sz w:val="20"/>
          <w:szCs w:val="20"/>
          <w:lang w:val="sr-Cyrl-RS"/>
        </w:rPr>
        <w:t xml:space="preserve"> 142/2014</w:t>
      </w:r>
      <w:r w:rsidRPr="00376303">
        <w:rPr>
          <w:sz w:val="20"/>
          <w:szCs w:val="20"/>
          <w:lang w:val="sr-Latn-RS"/>
        </w:rPr>
        <w:t>, 68/2015-други закон, 103/2015, 99/2016,</w:t>
      </w:r>
      <w:r w:rsidRPr="00376303">
        <w:rPr>
          <w:sz w:val="20"/>
          <w:szCs w:val="20"/>
          <w:lang w:val="sr-Cyrl-RS"/>
        </w:rPr>
        <w:t xml:space="preserve"> 113/2017</w:t>
      </w:r>
      <w:r w:rsidRPr="00376303">
        <w:rPr>
          <w:sz w:val="20"/>
          <w:szCs w:val="20"/>
          <w:lang w:val="sr-Latn-RS"/>
        </w:rPr>
        <w:t>,</w:t>
      </w:r>
      <w:r w:rsidRPr="00376303">
        <w:rPr>
          <w:sz w:val="20"/>
          <w:szCs w:val="20"/>
          <w:lang w:val="sr-Cyrl-RS"/>
        </w:rPr>
        <w:t xml:space="preserve"> 95/2018</w:t>
      </w:r>
      <w:r w:rsidRPr="00376303">
        <w:rPr>
          <w:sz w:val="20"/>
          <w:szCs w:val="20"/>
          <w:lang w:val="sr-Latn-RS"/>
        </w:rPr>
        <w:t>,</w:t>
      </w:r>
      <w:r w:rsidRPr="00376303">
        <w:rPr>
          <w:sz w:val="20"/>
          <w:szCs w:val="20"/>
          <w:lang w:val="sr-Cyrl-RS"/>
        </w:rPr>
        <w:t xml:space="preserve"> 31/2019</w:t>
      </w:r>
      <w:r w:rsidRPr="00376303">
        <w:rPr>
          <w:sz w:val="20"/>
          <w:szCs w:val="20"/>
          <w:lang w:val="sr-Latn-RS"/>
        </w:rPr>
        <w:t>, 72/2019,</w:t>
      </w:r>
      <w:r w:rsidRPr="00376303">
        <w:rPr>
          <w:sz w:val="20"/>
          <w:szCs w:val="20"/>
          <w:lang w:val="sr-Cyrl-RS"/>
        </w:rPr>
        <w:t xml:space="preserve"> 149/202</w:t>
      </w:r>
      <w:r w:rsidRPr="00376303">
        <w:rPr>
          <w:sz w:val="20"/>
          <w:szCs w:val="20"/>
          <w:lang w:val="sr-Latn-RS"/>
        </w:rPr>
        <w:t>0, 118/2021</w:t>
      </w:r>
      <w:r w:rsidRPr="00376303">
        <w:rPr>
          <w:sz w:val="20"/>
          <w:szCs w:val="20"/>
          <w:lang w:val="sr-Cyrl-RS"/>
        </w:rPr>
        <w:t>,</w:t>
      </w:r>
      <w:r w:rsidRPr="00376303">
        <w:rPr>
          <w:sz w:val="20"/>
          <w:szCs w:val="20"/>
          <w:lang w:val="sr-Latn-RS"/>
        </w:rPr>
        <w:t xml:space="preserve"> 118/2021-др. </w:t>
      </w:r>
      <w:r w:rsidRPr="00376303">
        <w:rPr>
          <w:sz w:val="20"/>
          <w:szCs w:val="20"/>
          <w:lang w:val="sr-Cyrl-RS"/>
        </w:rPr>
        <w:t>з</w:t>
      </w:r>
      <w:r w:rsidRPr="00376303">
        <w:rPr>
          <w:sz w:val="20"/>
          <w:szCs w:val="20"/>
          <w:lang w:val="sr-Latn-RS"/>
        </w:rPr>
        <w:t>акон</w:t>
      </w:r>
      <w:r w:rsidRPr="00376303">
        <w:rPr>
          <w:sz w:val="20"/>
          <w:szCs w:val="20"/>
          <w:lang w:val="sr-Cyrl-RS"/>
        </w:rPr>
        <w:t>, 138/2022</w:t>
      </w:r>
      <w:r w:rsidRPr="00376303">
        <w:rPr>
          <w:sz w:val="20"/>
          <w:szCs w:val="20"/>
          <w:lang w:val="sr-Latn-RS"/>
        </w:rPr>
        <w:t>,</w:t>
      </w:r>
      <w:r w:rsidRPr="00376303">
        <w:rPr>
          <w:sz w:val="20"/>
          <w:szCs w:val="20"/>
          <w:lang w:val="sr-Cyrl-RS"/>
        </w:rPr>
        <w:t xml:space="preserve"> 92/2023</w:t>
      </w:r>
      <w:r w:rsidRPr="00376303">
        <w:rPr>
          <w:sz w:val="20"/>
          <w:szCs w:val="20"/>
          <w:lang w:val="sr-Latn-RS"/>
        </w:rPr>
        <w:t xml:space="preserve"> </w:t>
      </w:r>
      <w:r w:rsidRPr="00376303">
        <w:rPr>
          <w:sz w:val="20"/>
          <w:szCs w:val="20"/>
          <w:lang w:val="sr-Cyrl-RS"/>
        </w:rPr>
        <w:t>и 94/2024</w:t>
      </w:r>
      <w:r w:rsidRPr="00376303">
        <w:rPr>
          <w:sz w:val="20"/>
          <w:szCs w:val="20"/>
          <w:lang w:val="sr-Cyrl-CS"/>
        </w:rPr>
        <w:t>) и члана 13. Одлуке о буџету општине Ивањица за 202</w:t>
      </w:r>
      <w:r w:rsidRPr="00376303">
        <w:rPr>
          <w:sz w:val="20"/>
          <w:szCs w:val="20"/>
          <w:lang w:val="sr-Latn-RS"/>
        </w:rPr>
        <w:t>4</w:t>
      </w:r>
      <w:r w:rsidRPr="00376303">
        <w:rPr>
          <w:sz w:val="20"/>
          <w:szCs w:val="20"/>
          <w:lang w:val="sr-Cyrl-CS"/>
        </w:rPr>
        <w:t xml:space="preserve">. годину («Службени лист општине Ивањица» број </w:t>
      </w:r>
      <w:r w:rsidRPr="00376303">
        <w:rPr>
          <w:sz w:val="20"/>
          <w:szCs w:val="20"/>
          <w:lang w:val="sr-Latn-RS"/>
        </w:rPr>
        <w:t>13</w:t>
      </w:r>
      <w:r w:rsidRPr="00376303">
        <w:rPr>
          <w:sz w:val="20"/>
          <w:szCs w:val="20"/>
          <w:lang w:val="sr-Cyrl-RS"/>
        </w:rPr>
        <w:t>/</w:t>
      </w:r>
      <w:r w:rsidRPr="00376303">
        <w:rPr>
          <w:sz w:val="20"/>
          <w:szCs w:val="20"/>
          <w:lang w:val="sr-Latn-RS"/>
        </w:rPr>
        <w:t>2024</w:t>
      </w:r>
      <w:r w:rsidRPr="00376303">
        <w:rPr>
          <w:sz w:val="20"/>
          <w:szCs w:val="20"/>
          <w:lang w:val="sr-Cyrl-RS"/>
        </w:rPr>
        <w:t xml:space="preserve">), </w:t>
      </w:r>
      <w:r w:rsidRPr="00376303">
        <w:rPr>
          <w:sz w:val="20"/>
          <w:szCs w:val="20"/>
          <w:lang w:val="sr-Cyrl-CS"/>
        </w:rPr>
        <w:t xml:space="preserve">Председник општине Ивањица на предлог </w:t>
      </w:r>
      <w:r w:rsidRPr="00376303">
        <w:rPr>
          <w:sz w:val="20"/>
          <w:szCs w:val="20"/>
          <w:lang w:val="sr-Latn-RS"/>
        </w:rPr>
        <w:t xml:space="preserve">Oпштинске управе </w:t>
      </w:r>
      <w:r w:rsidRPr="00376303">
        <w:rPr>
          <w:sz w:val="20"/>
          <w:szCs w:val="20"/>
          <w:lang w:val="sr-Cyrl-CS"/>
        </w:rPr>
        <w:t xml:space="preserve"> доноси</w:t>
      </w:r>
      <w:r w:rsidRPr="00376303">
        <w:rPr>
          <w:sz w:val="20"/>
          <w:szCs w:val="20"/>
          <w:lang w:val="sr-Latn-RS"/>
        </w:rPr>
        <w:t xml:space="preserve">: </w:t>
      </w:r>
    </w:p>
    <w:p w14:paraId="39619602" w14:textId="77777777" w:rsidR="00376303" w:rsidRPr="00376303" w:rsidRDefault="00376303" w:rsidP="00376303">
      <w:pPr>
        <w:rPr>
          <w:sz w:val="20"/>
          <w:szCs w:val="20"/>
          <w:lang w:val="sr-Latn-RS"/>
        </w:rPr>
      </w:pPr>
    </w:p>
    <w:p w14:paraId="6FC4AADC" w14:textId="77777777" w:rsidR="00376303" w:rsidRPr="00376303" w:rsidRDefault="00376303" w:rsidP="00376303">
      <w:pPr>
        <w:rPr>
          <w:sz w:val="20"/>
          <w:szCs w:val="20"/>
          <w:lang w:val="sr-Latn-RS"/>
        </w:rPr>
      </w:pPr>
    </w:p>
    <w:p w14:paraId="66DBAC7C" w14:textId="77777777" w:rsidR="00376303" w:rsidRPr="00376303" w:rsidRDefault="00376303" w:rsidP="00376303">
      <w:pPr>
        <w:jc w:val="center"/>
        <w:rPr>
          <w:b/>
          <w:sz w:val="20"/>
          <w:szCs w:val="20"/>
          <w:lang w:val="sr-Cyrl-CS"/>
        </w:rPr>
      </w:pPr>
      <w:r w:rsidRPr="00376303">
        <w:rPr>
          <w:b/>
          <w:sz w:val="20"/>
          <w:szCs w:val="20"/>
          <w:lang w:val="sr-Cyrl-CS"/>
        </w:rPr>
        <w:t>Р Е Ш Е Њ Е</w:t>
      </w:r>
    </w:p>
    <w:p w14:paraId="147506E9" w14:textId="77777777" w:rsidR="00376303" w:rsidRPr="00376303" w:rsidRDefault="00376303" w:rsidP="00376303">
      <w:pPr>
        <w:rPr>
          <w:sz w:val="20"/>
          <w:szCs w:val="20"/>
          <w:lang w:val="sr-Latn-RS"/>
        </w:rPr>
      </w:pPr>
    </w:p>
    <w:p w14:paraId="6896E7C4" w14:textId="77777777" w:rsidR="00376303" w:rsidRPr="00376303" w:rsidRDefault="00376303" w:rsidP="00376303">
      <w:pPr>
        <w:jc w:val="center"/>
        <w:rPr>
          <w:b/>
          <w:sz w:val="20"/>
          <w:szCs w:val="20"/>
          <w:lang w:val="sr-Cyrl-CS"/>
        </w:rPr>
      </w:pPr>
      <w:r w:rsidRPr="00376303">
        <w:rPr>
          <w:b/>
          <w:sz w:val="20"/>
          <w:szCs w:val="20"/>
          <w:lang w:val="sr-Latn-RS"/>
        </w:rPr>
        <w:t xml:space="preserve">o </w:t>
      </w:r>
      <w:r w:rsidRPr="00376303">
        <w:rPr>
          <w:b/>
          <w:sz w:val="20"/>
          <w:szCs w:val="20"/>
          <w:lang w:val="sr-Cyrl-CS"/>
        </w:rPr>
        <w:t>употреби средстава текуће буџетске резерве</w:t>
      </w:r>
    </w:p>
    <w:p w14:paraId="00464337" w14:textId="77777777" w:rsidR="00376303" w:rsidRPr="00376303" w:rsidRDefault="00376303" w:rsidP="00376303">
      <w:pPr>
        <w:jc w:val="center"/>
        <w:rPr>
          <w:b/>
          <w:sz w:val="20"/>
          <w:szCs w:val="20"/>
          <w:lang w:val="sr-Latn-RS"/>
        </w:rPr>
      </w:pPr>
    </w:p>
    <w:p w14:paraId="228D55DF" w14:textId="77777777" w:rsidR="00376303" w:rsidRPr="00376303" w:rsidRDefault="00376303" w:rsidP="00376303">
      <w:pPr>
        <w:jc w:val="center"/>
        <w:rPr>
          <w:b/>
          <w:sz w:val="20"/>
          <w:szCs w:val="20"/>
          <w:lang w:val="sr-Latn-RS"/>
        </w:rPr>
      </w:pPr>
    </w:p>
    <w:p w14:paraId="23240B08" w14:textId="77777777" w:rsidR="00376303" w:rsidRPr="00376303" w:rsidRDefault="00376303" w:rsidP="00376303">
      <w:pPr>
        <w:numPr>
          <w:ilvl w:val="0"/>
          <w:numId w:val="67"/>
        </w:numPr>
        <w:jc w:val="both"/>
        <w:rPr>
          <w:sz w:val="20"/>
          <w:szCs w:val="20"/>
          <w:lang w:val="sr-Latn-RS"/>
        </w:rPr>
      </w:pPr>
      <w:r w:rsidRPr="00376303">
        <w:rPr>
          <w:sz w:val="20"/>
          <w:szCs w:val="20"/>
          <w:lang w:val="sr-Cyrl-CS"/>
        </w:rPr>
        <w:lastRenderedPageBreak/>
        <w:t>Из средстава утврђених Одлуком о буџету општине Ивањица за 202</w:t>
      </w:r>
      <w:r w:rsidRPr="00376303">
        <w:rPr>
          <w:sz w:val="20"/>
          <w:szCs w:val="20"/>
          <w:lang w:val="sr-Latn-RS"/>
        </w:rPr>
        <w:t>5</w:t>
      </w:r>
      <w:r w:rsidRPr="00376303">
        <w:rPr>
          <w:sz w:val="20"/>
          <w:szCs w:val="20"/>
          <w:lang w:val="sr-Cyrl-CS"/>
        </w:rPr>
        <w:t xml:space="preserve">. («Службени лист општине Ивањица»  број </w:t>
      </w:r>
      <w:r w:rsidRPr="00376303">
        <w:rPr>
          <w:sz w:val="20"/>
          <w:szCs w:val="20"/>
          <w:lang w:val="sr-Cyrl-RS"/>
        </w:rPr>
        <w:t>1</w:t>
      </w:r>
      <w:r w:rsidRPr="00376303">
        <w:rPr>
          <w:sz w:val="20"/>
          <w:szCs w:val="20"/>
          <w:lang w:val="sr-Latn-RS"/>
        </w:rPr>
        <w:t>3</w:t>
      </w:r>
      <w:r w:rsidRPr="00376303">
        <w:rPr>
          <w:sz w:val="20"/>
          <w:szCs w:val="20"/>
          <w:lang w:val="sr-Cyrl-RS"/>
        </w:rPr>
        <w:t>/2024</w:t>
      </w:r>
      <w:r w:rsidRPr="00376303">
        <w:rPr>
          <w:sz w:val="20"/>
          <w:szCs w:val="20"/>
          <w:lang w:val="sr-Cyrl-CS"/>
        </w:rPr>
        <w:t xml:space="preserve">), раздео 4. Општинска управа, Програм 0602: Опште услуге локалне самоуправе; Програмска активност 0009 – </w:t>
      </w:r>
      <w:r w:rsidRPr="00376303">
        <w:rPr>
          <w:sz w:val="20"/>
          <w:szCs w:val="20"/>
          <w:lang w:val="sr-Latn-RS"/>
        </w:rPr>
        <w:t>T</w:t>
      </w:r>
      <w:r w:rsidRPr="00376303">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376303">
        <w:rPr>
          <w:sz w:val="20"/>
          <w:szCs w:val="20"/>
          <w:lang w:val="sr-Cyrl-RS"/>
        </w:rPr>
        <w:t>одобравају се недостајућа средства</w:t>
      </w:r>
      <w:r w:rsidRPr="00376303">
        <w:rPr>
          <w:sz w:val="20"/>
          <w:szCs w:val="20"/>
          <w:lang w:val="sr-Latn-RS"/>
        </w:rPr>
        <w:t xml:space="preserve"> </w:t>
      </w:r>
      <w:r w:rsidRPr="00376303">
        <w:rPr>
          <w:sz w:val="20"/>
          <w:szCs w:val="20"/>
          <w:lang w:val="sr-Cyrl-RS"/>
        </w:rPr>
        <w:t>Општинској управи износу 110.000,00</w:t>
      </w:r>
      <w:r w:rsidRPr="00376303">
        <w:rPr>
          <w:sz w:val="20"/>
          <w:szCs w:val="20"/>
          <w:lang w:val="sr-Latn-RS"/>
        </w:rPr>
        <w:t xml:space="preserve"> </w:t>
      </w:r>
      <w:r w:rsidRPr="00376303">
        <w:rPr>
          <w:sz w:val="20"/>
          <w:szCs w:val="20"/>
          <w:lang w:val="sr-Cyrl-RS"/>
        </w:rPr>
        <w:t>динара за трансфер основној школи „Милан Вучићевић-Зверац“ из Ивањице за испитивање громобранских и електричних инсталација</w:t>
      </w:r>
      <w:r w:rsidRPr="00376303">
        <w:rPr>
          <w:sz w:val="20"/>
          <w:szCs w:val="20"/>
          <w:lang w:val="sr-Latn-RS"/>
        </w:rPr>
        <w:t>.</w:t>
      </w:r>
    </w:p>
    <w:p w14:paraId="38C7EA8E" w14:textId="77777777" w:rsidR="00376303" w:rsidRPr="00376303" w:rsidRDefault="00376303" w:rsidP="00376303">
      <w:pPr>
        <w:ind w:left="720"/>
        <w:jc w:val="both"/>
        <w:rPr>
          <w:sz w:val="20"/>
          <w:szCs w:val="20"/>
          <w:lang w:val="sr-Latn-RS"/>
        </w:rPr>
      </w:pPr>
    </w:p>
    <w:p w14:paraId="687E0959" w14:textId="77777777" w:rsidR="00376303" w:rsidRPr="00376303" w:rsidRDefault="00376303" w:rsidP="00376303">
      <w:pPr>
        <w:numPr>
          <w:ilvl w:val="0"/>
          <w:numId w:val="67"/>
        </w:numPr>
        <w:jc w:val="both"/>
        <w:rPr>
          <w:sz w:val="20"/>
          <w:szCs w:val="20"/>
          <w:lang w:val="sr-Cyrl-CS"/>
        </w:rPr>
      </w:pPr>
      <w:r w:rsidRPr="00376303">
        <w:rPr>
          <w:sz w:val="20"/>
          <w:szCs w:val="20"/>
          <w:lang w:val="sr-Cyrl-CS"/>
        </w:rPr>
        <w:t>Средства из тачке 1. овог решења распоређују се у оквиру раздела 4. – Општинска управа, Програм 2003: Опште услуге локалне самоуправе; Програмска активност: 2003-000</w:t>
      </w:r>
      <w:r w:rsidRPr="00376303">
        <w:rPr>
          <w:sz w:val="20"/>
          <w:szCs w:val="20"/>
          <w:lang w:val="sr-Cyrl-RS"/>
        </w:rPr>
        <w:t>1</w:t>
      </w:r>
      <w:r w:rsidRPr="00376303">
        <w:rPr>
          <w:sz w:val="20"/>
          <w:szCs w:val="20"/>
          <w:lang w:val="sr-Cyrl-CS"/>
        </w:rPr>
        <w:t xml:space="preserve"> –</w:t>
      </w:r>
      <w:r w:rsidRPr="00376303">
        <w:rPr>
          <w:sz w:val="20"/>
          <w:szCs w:val="20"/>
          <w:lang w:val="sr-Cyrl-RS"/>
        </w:rPr>
        <w:t xml:space="preserve"> </w:t>
      </w:r>
      <w:r w:rsidRPr="00376303">
        <w:rPr>
          <w:sz w:val="20"/>
          <w:szCs w:val="20"/>
          <w:lang w:val="sr-Cyrl-CS"/>
        </w:rPr>
        <w:t>Реализација делатности основног образовања, функција 912 – Основно образовање, економска класификација 463 – Трансфери осталим нивоима власти у износу 110.000,00 динара (конто намене 423500 – Стручне услуге), позиција 118/0.</w:t>
      </w:r>
    </w:p>
    <w:p w14:paraId="46398B46" w14:textId="77777777" w:rsidR="00376303" w:rsidRPr="00376303" w:rsidRDefault="00376303" w:rsidP="00376303">
      <w:pPr>
        <w:ind w:left="720"/>
        <w:jc w:val="both"/>
        <w:rPr>
          <w:sz w:val="20"/>
          <w:szCs w:val="20"/>
          <w:lang w:val="sr-Latn-RS"/>
        </w:rPr>
      </w:pPr>
    </w:p>
    <w:p w14:paraId="28A0E482" w14:textId="77777777" w:rsidR="00376303" w:rsidRPr="00376303" w:rsidRDefault="00376303" w:rsidP="00376303">
      <w:pPr>
        <w:numPr>
          <w:ilvl w:val="0"/>
          <w:numId w:val="67"/>
        </w:numPr>
        <w:jc w:val="both"/>
        <w:rPr>
          <w:sz w:val="20"/>
          <w:szCs w:val="20"/>
          <w:lang w:val="sr-Latn-RS"/>
        </w:rPr>
      </w:pPr>
      <w:r w:rsidRPr="00376303">
        <w:rPr>
          <w:sz w:val="20"/>
          <w:szCs w:val="20"/>
          <w:lang w:val="sr-Latn-RS"/>
        </w:rPr>
        <w:t xml:space="preserve">O </w:t>
      </w:r>
      <w:r w:rsidRPr="00376303">
        <w:rPr>
          <w:sz w:val="20"/>
          <w:szCs w:val="20"/>
          <w:lang w:val="sr-Cyrl-CS"/>
        </w:rPr>
        <w:t xml:space="preserve">реализацији овог решења стараће се Општинска управа - </w:t>
      </w:r>
      <w:r w:rsidRPr="00376303">
        <w:rPr>
          <w:sz w:val="20"/>
          <w:szCs w:val="20"/>
          <w:lang w:val="sr-Latn-RS"/>
        </w:rPr>
        <w:t>O</w:t>
      </w:r>
      <w:r w:rsidRPr="00376303">
        <w:rPr>
          <w:sz w:val="20"/>
          <w:szCs w:val="20"/>
          <w:lang w:val="sr-Cyrl-CS"/>
        </w:rPr>
        <w:t>дељење за буџет и финансије.</w:t>
      </w:r>
    </w:p>
    <w:p w14:paraId="3F6B0E2B" w14:textId="77777777" w:rsidR="00376303" w:rsidRPr="00376303" w:rsidRDefault="00376303" w:rsidP="00376303">
      <w:pPr>
        <w:ind w:left="360"/>
        <w:jc w:val="both"/>
        <w:rPr>
          <w:sz w:val="20"/>
          <w:szCs w:val="20"/>
          <w:lang w:val="sr-Latn-RS"/>
        </w:rPr>
      </w:pPr>
    </w:p>
    <w:p w14:paraId="090B5147" w14:textId="77777777" w:rsidR="00376303" w:rsidRPr="00376303" w:rsidRDefault="00376303" w:rsidP="00376303">
      <w:pPr>
        <w:numPr>
          <w:ilvl w:val="0"/>
          <w:numId w:val="67"/>
        </w:numPr>
        <w:jc w:val="both"/>
        <w:rPr>
          <w:sz w:val="20"/>
          <w:szCs w:val="20"/>
          <w:lang w:val="sr-Latn-RS"/>
        </w:rPr>
      </w:pPr>
      <w:r w:rsidRPr="00376303">
        <w:rPr>
          <w:sz w:val="20"/>
          <w:szCs w:val="20"/>
          <w:lang w:val="sr-Latn-RS"/>
        </w:rPr>
        <w:t>O</w:t>
      </w:r>
      <w:r w:rsidRPr="00376303">
        <w:rPr>
          <w:sz w:val="20"/>
          <w:szCs w:val="20"/>
          <w:lang w:val="sr-Cyrl-CS"/>
        </w:rPr>
        <w:t>во решење биће објављено у «Службеном листу општине Ивањица»</w:t>
      </w:r>
      <w:r w:rsidRPr="00376303">
        <w:rPr>
          <w:sz w:val="20"/>
          <w:szCs w:val="20"/>
          <w:lang w:val="sr-Latn-RS"/>
        </w:rPr>
        <w:t>.</w:t>
      </w:r>
    </w:p>
    <w:p w14:paraId="1239D97A" w14:textId="77777777" w:rsidR="00376303" w:rsidRPr="00376303" w:rsidRDefault="00376303" w:rsidP="00376303">
      <w:pPr>
        <w:jc w:val="both"/>
        <w:rPr>
          <w:sz w:val="20"/>
          <w:szCs w:val="20"/>
          <w:lang w:val="sr-Latn-RS"/>
        </w:rPr>
      </w:pPr>
    </w:p>
    <w:p w14:paraId="5058D823" w14:textId="77777777" w:rsidR="00376303" w:rsidRPr="00376303" w:rsidRDefault="00376303" w:rsidP="00376303">
      <w:pPr>
        <w:tabs>
          <w:tab w:val="left" w:pos="3060"/>
        </w:tabs>
        <w:rPr>
          <w:sz w:val="20"/>
          <w:szCs w:val="20"/>
          <w:lang w:val="sr-Latn-RS"/>
        </w:rPr>
      </w:pPr>
      <w:r w:rsidRPr="00376303">
        <w:rPr>
          <w:sz w:val="20"/>
          <w:szCs w:val="20"/>
          <w:lang w:val="sr-Latn-RS"/>
        </w:rPr>
        <w:t xml:space="preserve"> </w:t>
      </w:r>
    </w:p>
    <w:p w14:paraId="7B68A71B" w14:textId="77777777" w:rsidR="00376303" w:rsidRPr="00376303" w:rsidRDefault="00376303" w:rsidP="00376303">
      <w:pPr>
        <w:tabs>
          <w:tab w:val="left" w:pos="3060"/>
        </w:tabs>
        <w:rPr>
          <w:sz w:val="20"/>
          <w:szCs w:val="20"/>
          <w:lang w:val="sr-Latn-RS"/>
        </w:rPr>
      </w:pPr>
    </w:p>
    <w:p w14:paraId="78DFA254" w14:textId="77777777" w:rsidR="00376303" w:rsidRPr="00376303" w:rsidRDefault="00376303" w:rsidP="00376303">
      <w:pPr>
        <w:tabs>
          <w:tab w:val="left" w:pos="3060"/>
        </w:tabs>
        <w:jc w:val="right"/>
        <w:rPr>
          <w:sz w:val="20"/>
          <w:szCs w:val="20"/>
          <w:lang w:val="sr-Cyrl-CS"/>
        </w:rPr>
      </w:pPr>
      <w:r w:rsidRPr="00376303">
        <w:rPr>
          <w:sz w:val="20"/>
          <w:szCs w:val="20"/>
          <w:lang w:val="sr-Latn-RS"/>
        </w:rPr>
        <w:t xml:space="preserve">                                                                                 </w:t>
      </w:r>
      <w:r w:rsidRPr="00376303">
        <w:rPr>
          <w:sz w:val="20"/>
          <w:szCs w:val="20"/>
          <w:lang w:val="sr-Cyrl-CS"/>
        </w:rPr>
        <w:t xml:space="preserve">              ПРЕДСЕДНИК ОПШТИНЕ</w:t>
      </w:r>
    </w:p>
    <w:p w14:paraId="7CA2DF20" w14:textId="5DE8F9ED" w:rsidR="00383231" w:rsidRPr="00376303" w:rsidRDefault="00376303" w:rsidP="00376303">
      <w:pPr>
        <w:jc w:val="both"/>
        <w:rPr>
          <w:sz w:val="20"/>
          <w:szCs w:val="20"/>
          <w:lang w:val="sr-Latn-RS"/>
        </w:rPr>
      </w:pPr>
      <w:r w:rsidRPr="00376303">
        <w:rPr>
          <w:sz w:val="20"/>
          <w:szCs w:val="20"/>
        </w:rPr>
        <w:t xml:space="preserve">                                                                                        </w:t>
      </w:r>
      <w:r w:rsidRPr="00376303">
        <w:rPr>
          <w:sz w:val="20"/>
          <w:szCs w:val="20"/>
          <w:lang w:val="sr-Cyrl-CS"/>
        </w:rPr>
        <w:t xml:space="preserve">         </w:t>
      </w:r>
      <w:r>
        <w:rPr>
          <w:sz w:val="20"/>
          <w:szCs w:val="20"/>
          <w:lang w:val="sr-Latn-RS"/>
        </w:rPr>
        <w:t xml:space="preserve">                                                                </w:t>
      </w:r>
      <w:r w:rsidRPr="00376303">
        <w:rPr>
          <w:sz w:val="20"/>
          <w:szCs w:val="20"/>
        </w:rPr>
        <w:t xml:space="preserve"> </w:t>
      </w:r>
      <w:r w:rsidRPr="00376303">
        <w:rPr>
          <w:sz w:val="20"/>
          <w:szCs w:val="20"/>
          <w:lang w:val="sr-Cyrl-CS"/>
        </w:rPr>
        <w:t>Александар Митровић</w:t>
      </w:r>
    </w:p>
    <w:p w14:paraId="0D722D8F" w14:textId="77777777" w:rsidR="00383231" w:rsidRDefault="00383231" w:rsidP="00782EC1">
      <w:pPr>
        <w:jc w:val="both"/>
        <w:rPr>
          <w:sz w:val="20"/>
          <w:szCs w:val="20"/>
          <w:lang w:val="sr-Latn-RS"/>
        </w:rPr>
      </w:pPr>
    </w:p>
    <w:p w14:paraId="77527638" w14:textId="77777777" w:rsidR="00383231" w:rsidRDefault="00383231" w:rsidP="00782EC1">
      <w:pPr>
        <w:jc w:val="both"/>
        <w:rPr>
          <w:sz w:val="20"/>
          <w:szCs w:val="20"/>
          <w:lang w:val="sr-Latn-RS"/>
        </w:rPr>
      </w:pPr>
    </w:p>
    <w:p w14:paraId="38E98EA0" w14:textId="77777777" w:rsidR="00383231" w:rsidRDefault="00383231" w:rsidP="00782EC1">
      <w:pPr>
        <w:jc w:val="both"/>
        <w:rPr>
          <w:sz w:val="20"/>
          <w:szCs w:val="20"/>
          <w:lang w:val="sr-Latn-RS"/>
        </w:rPr>
      </w:pPr>
    </w:p>
    <w:p w14:paraId="0892641C" w14:textId="77777777" w:rsidR="00376303" w:rsidRPr="00376303" w:rsidRDefault="00376303" w:rsidP="00376303">
      <w:pPr>
        <w:rPr>
          <w:sz w:val="20"/>
          <w:szCs w:val="20"/>
          <w:lang w:val="sr-Cyrl-CS"/>
        </w:rPr>
      </w:pPr>
      <w:r w:rsidRPr="00376303">
        <w:rPr>
          <w:sz w:val="20"/>
          <w:szCs w:val="20"/>
          <w:lang w:val="sr-Cyrl-CS"/>
        </w:rPr>
        <w:t>Р е п у б л и к а  С р б и ј а</w:t>
      </w:r>
    </w:p>
    <w:p w14:paraId="7317330D" w14:textId="77777777" w:rsidR="00376303" w:rsidRPr="00376303" w:rsidRDefault="00376303" w:rsidP="00376303">
      <w:pPr>
        <w:rPr>
          <w:sz w:val="20"/>
          <w:szCs w:val="20"/>
          <w:lang w:val="sr-Cyrl-CS"/>
        </w:rPr>
      </w:pPr>
      <w:r w:rsidRPr="00376303">
        <w:rPr>
          <w:sz w:val="20"/>
          <w:szCs w:val="20"/>
          <w:lang w:val="sr-Cyrl-CS"/>
        </w:rPr>
        <w:t>ОПШТИНА ИВАЊИЦА</w:t>
      </w:r>
    </w:p>
    <w:p w14:paraId="5C0E725B" w14:textId="77777777" w:rsidR="00376303" w:rsidRPr="00376303" w:rsidRDefault="00376303" w:rsidP="00376303">
      <w:pPr>
        <w:rPr>
          <w:sz w:val="20"/>
          <w:szCs w:val="20"/>
          <w:lang w:val="sr-Cyrl-CS"/>
        </w:rPr>
      </w:pPr>
      <w:r w:rsidRPr="00376303">
        <w:rPr>
          <w:sz w:val="20"/>
          <w:szCs w:val="20"/>
          <w:lang w:val="sr-Cyrl-CS"/>
        </w:rPr>
        <w:t>ПРЕДСЕДНИК ОПШТИНЕ</w:t>
      </w:r>
    </w:p>
    <w:p w14:paraId="3145F7FC" w14:textId="77777777" w:rsidR="00376303" w:rsidRPr="00376303" w:rsidRDefault="00376303" w:rsidP="00376303">
      <w:pPr>
        <w:rPr>
          <w:rFonts w:ascii="Roboto Slab" w:hAnsi="Roboto Slab" w:cs="Roboto Slab"/>
          <w:sz w:val="20"/>
          <w:szCs w:val="20"/>
          <w:shd w:val="clear" w:color="auto" w:fill="FFFFFF"/>
          <w:lang w:val="sr-Cyrl-RS"/>
        </w:rPr>
      </w:pPr>
      <w:r w:rsidRPr="00376303">
        <w:rPr>
          <w:sz w:val="20"/>
          <w:szCs w:val="20"/>
          <w:lang w:val="sr-Cyrl-RS"/>
        </w:rPr>
        <w:t>Бр</w:t>
      </w:r>
      <w:r w:rsidRPr="00376303">
        <w:rPr>
          <w:sz w:val="20"/>
          <w:szCs w:val="20"/>
          <w:lang w:val="sr-Latn-RS"/>
        </w:rPr>
        <w:t>oj:</w:t>
      </w:r>
      <w:r w:rsidRPr="00376303">
        <w:rPr>
          <w:sz w:val="20"/>
          <w:szCs w:val="20"/>
          <w:shd w:val="clear" w:color="auto" w:fill="FFFFFF"/>
          <w:lang w:val="sr-Latn-RS"/>
        </w:rPr>
        <w:t xml:space="preserve"> 001438646 2025 05158 002 000 401 120</w:t>
      </w:r>
    </w:p>
    <w:p w14:paraId="644739BD" w14:textId="77777777" w:rsidR="00376303" w:rsidRPr="00376303" w:rsidRDefault="00376303" w:rsidP="00376303">
      <w:pPr>
        <w:rPr>
          <w:sz w:val="20"/>
          <w:szCs w:val="20"/>
          <w:lang w:val="sr-Cyrl-CS"/>
        </w:rPr>
      </w:pPr>
      <w:r w:rsidRPr="00376303">
        <w:rPr>
          <w:sz w:val="20"/>
          <w:szCs w:val="20"/>
          <w:lang w:val="sr-Cyrl-RS"/>
        </w:rPr>
        <w:t>24</w:t>
      </w:r>
      <w:r w:rsidRPr="00376303">
        <w:rPr>
          <w:sz w:val="20"/>
          <w:szCs w:val="20"/>
          <w:lang w:val="sr-Latn-RS"/>
        </w:rPr>
        <w:t>. 0</w:t>
      </w:r>
      <w:r w:rsidRPr="00376303">
        <w:rPr>
          <w:sz w:val="20"/>
          <w:szCs w:val="20"/>
          <w:lang w:val="sr-Cyrl-RS"/>
        </w:rPr>
        <w:t>3</w:t>
      </w:r>
      <w:r w:rsidRPr="00376303">
        <w:rPr>
          <w:sz w:val="20"/>
          <w:szCs w:val="20"/>
          <w:lang w:val="sr-Latn-RS"/>
        </w:rPr>
        <w:t>.</w:t>
      </w:r>
      <w:r w:rsidRPr="00376303">
        <w:rPr>
          <w:sz w:val="20"/>
          <w:szCs w:val="20"/>
          <w:lang w:val="sr-Cyrl-RS"/>
        </w:rPr>
        <w:t xml:space="preserve"> </w:t>
      </w:r>
      <w:r w:rsidRPr="00376303">
        <w:rPr>
          <w:sz w:val="20"/>
          <w:szCs w:val="20"/>
          <w:lang w:val="sr-Latn-RS"/>
        </w:rPr>
        <w:t xml:space="preserve">2025. </w:t>
      </w:r>
      <w:r w:rsidRPr="00376303">
        <w:rPr>
          <w:sz w:val="20"/>
          <w:szCs w:val="20"/>
          <w:lang w:val="sr-Cyrl-CS"/>
        </w:rPr>
        <w:t>године</w:t>
      </w:r>
    </w:p>
    <w:p w14:paraId="1B7EF489" w14:textId="77777777" w:rsidR="00376303" w:rsidRPr="00376303" w:rsidRDefault="00376303" w:rsidP="00376303">
      <w:pPr>
        <w:rPr>
          <w:sz w:val="20"/>
          <w:szCs w:val="20"/>
          <w:lang w:val="sr-Cyrl-RS"/>
        </w:rPr>
      </w:pPr>
      <w:r w:rsidRPr="00376303">
        <w:rPr>
          <w:sz w:val="20"/>
          <w:szCs w:val="20"/>
          <w:lang w:val="sr-Latn-RS"/>
        </w:rPr>
        <w:t>Ивањица</w:t>
      </w:r>
    </w:p>
    <w:p w14:paraId="7077DC52" w14:textId="77777777" w:rsidR="00376303" w:rsidRPr="00376303" w:rsidRDefault="00376303" w:rsidP="00376303">
      <w:pPr>
        <w:rPr>
          <w:sz w:val="20"/>
          <w:szCs w:val="20"/>
          <w:lang w:val="sr-Latn-RS"/>
        </w:rPr>
      </w:pPr>
    </w:p>
    <w:p w14:paraId="414C2A9A" w14:textId="77777777" w:rsidR="00376303" w:rsidRPr="00376303" w:rsidRDefault="00376303" w:rsidP="00376303">
      <w:pPr>
        <w:jc w:val="both"/>
        <w:rPr>
          <w:sz w:val="20"/>
          <w:szCs w:val="20"/>
          <w:lang w:val="sr-Latn-RS"/>
        </w:rPr>
      </w:pPr>
      <w:r w:rsidRPr="00376303">
        <w:rPr>
          <w:sz w:val="20"/>
          <w:szCs w:val="20"/>
          <w:lang w:val="sr-Cyrl-CS"/>
        </w:rPr>
        <w:t>На основу члана  69. став 4. Закона о буџетском систему («Службени гласник РС» број 54/2009</w:t>
      </w:r>
      <w:r w:rsidRPr="00376303">
        <w:rPr>
          <w:sz w:val="20"/>
          <w:szCs w:val="20"/>
          <w:lang w:val="sr-Latn-RS"/>
        </w:rPr>
        <w:t>, 73/2010, 101/2010</w:t>
      </w:r>
      <w:r w:rsidRPr="00376303">
        <w:rPr>
          <w:sz w:val="20"/>
          <w:szCs w:val="20"/>
          <w:lang w:val="sr-Cyrl-RS"/>
        </w:rPr>
        <w:t>,</w:t>
      </w:r>
      <w:r w:rsidRPr="00376303">
        <w:rPr>
          <w:sz w:val="20"/>
          <w:szCs w:val="20"/>
          <w:lang w:val="sr-Latn-RS"/>
        </w:rPr>
        <w:t xml:space="preserve"> 101/2011</w:t>
      </w:r>
      <w:r w:rsidRPr="00376303">
        <w:rPr>
          <w:sz w:val="20"/>
          <w:szCs w:val="20"/>
          <w:lang w:val="sr-Cyrl-RS"/>
        </w:rPr>
        <w:t>93/2012,62/2013-исправка</w:t>
      </w:r>
      <w:r w:rsidRPr="00376303">
        <w:rPr>
          <w:sz w:val="20"/>
          <w:szCs w:val="20"/>
          <w:lang w:val="sr-Latn-RS"/>
        </w:rPr>
        <w:t>,</w:t>
      </w:r>
      <w:r w:rsidRPr="00376303">
        <w:rPr>
          <w:sz w:val="20"/>
          <w:szCs w:val="20"/>
          <w:lang w:val="sr-Cyrl-RS"/>
        </w:rPr>
        <w:t xml:space="preserve"> 108/2013</w:t>
      </w:r>
      <w:r w:rsidRPr="00376303">
        <w:rPr>
          <w:sz w:val="20"/>
          <w:szCs w:val="20"/>
          <w:lang w:val="sr-Latn-RS"/>
        </w:rPr>
        <w:t>,</w:t>
      </w:r>
      <w:r w:rsidRPr="00376303">
        <w:rPr>
          <w:sz w:val="20"/>
          <w:szCs w:val="20"/>
          <w:lang w:val="sr-Cyrl-RS"/>
        </w:rPr>
        <w:t xml:space="preserve"> 142/2014</w:t>
      </w:r>
      <w:r w:rsidRPr="00376303">
        <w:rPr>
          <w:sz w:val="20"/>
          <w:szCs w:val="20"/>
          <w:lang w:val="sr-Latn-RS"/>
        </w:rPr>
        <w:t>, 68/2015-други закон, 103/2015, 99/2016,</w:t>
      </w:r>
      <w:r w:rsidRPr="00376303">
        <w:rPr>
          <w:sz w:val="20"/>
          <w:szCs w:val="20"/>
          <w:lang w:val="sr-Cyrl-RS"/>
        </w:rPr>
        <w:t xml:space="preserve"> 113/2017</w:t>
      </w:r>
      <w:r w:rsidRPr="00376303">
        <w:rPr>
          <w:sz w:val="20"/>
          <w:szCs w:val="20"/>
          <w:lang w:val="sr-Latn-RS"/>
        </w:rPr>
        <w:t>,</w:t>
      </w:r>
      <w:r w:rsidRPr="00376303">
        <w:rPr>
          <w:sz w:val="20"/>
          <w:szCs w:val="20"/>
          <w:lang w:val="sr-Cyrl-RS"/>
        </w:rPr>
        <w:t xml:space="preserve"> 95/2018</w:t>
      </w:r>
      <w:r w:rsidRPr="00376303">
        <w:rPr>
          <w:sz w:val="20"/>
          <w:szCs w:val="20"/>
          <w:lang w:val="sr-Latn-RS"/>
        </w:rPr>
        <w:t>,</w:t>
      </w:r>
      <w:r w:rsidRPr="00376303">
        <w:rPr>
          <w:sz w:val="20"/>
          <w:szCs w:val="20"/>
          <w:lang w:val="sr-Cyrl-RS"/>
        </w:rPr>
        <w:t xml:space="preserve"> 31/2019</w:t>
      </w:r>
      <w:r w:rsidRPr="00376303">
        <w:rPr>
          <w:sz w:val="20"/>
          <w:szCs w:val="20"/>
          <w:lang w:val="sr-Latn-RS"/>
        </w:rPr>
        <w:t>, 72/2019,</w:t>
      </w:r>
      <w:r w:rsidRPr="00376303">
        <w:rPr>
          <w:sz w:val="20"/>
          <w:szCs w:val="20"/>
          <w:lang w:val="sr-Cyrl-RS"/>
        </w:rPr>
        <w:t xml:space="preserve"> 149/202</w:t>
      </w:r>
      <w:r w:rsidRPr="00376303">
        <w:rPr>
          <w:sz w:val="20"/>
          <w:szCs w:val="20"/>
          <w:lang w:val="sr-Latn-RS"/>
        </w:rPr>
        <w:t>0, 118/2021</w:t>
      </w:r>
      <w:r w:rsidRPr="00376303">
        <w:rPr>
          <w:sz w:val="20"/>
          <w:szCs w:val="20"/>
          <w:lang w:val="sr-Cyrl-RS"/>
        </w:rPr>
        <w:t>,</w:t>
      </w:r>
      <w:r w:rsidRPr="00376303">
        <w:rPr>
          <w:sz w:val="20"/>
          <w:szCs w:val="20"/>
          <w:lang w:val="sr-Latn-RS"/>
        </w:rPr>
        <w:t xml:space="preserve"> 118/2021-др. </w:t>
      </w:r>
      <w:r w:rsidRPr="00376303">
        <w:rPr>
          <w:sz w:val="20"/>
          <w:szCs w:val="20"/>
          <w:lang w:val="sr-Cyrl-RS"/>
        </w:rPr>
        <w:t>з</w:t>
      </w:r>
      <w:r w:rsidRPr="00376303">
        <w:rPr>
          <w:sz w:val="20"/>
          <w:szCs w:val="20"/>
          <w:lang w:val="sr-Latn-RS"/>
        </w:rPr>
        <w:t>акон</w:t>
      </w:r>
      <w:r w:rsidRPr="00376303">
        <w:rPr>
          <w:sz w:val="20"/>
          <w:szCs w:val="20"/>
          <w:lang w:val="sr-Cyrl-RS"/>
        </w:rPr>
        <w:t>, 138/2022</w:t>
      </w:r>
      <w:r w:rsidRPr="00376303">
        <w:rPr>
          <w:sz w:val="20"/>
          <w:szCs w:val="20"/>
          <w:lang w:val="sr-Latn-RS"/>
        </w:rPr>
        <w:t>,</w:t>
      </w:r>
      <w:r w:rsidRPr="00376303">
        <w:rPr>
          <w:sz w:val="20"/>
          <w:szCs w:val="20"/>
          <w:lang w:val="sr-Cyrl-RS"/>
        </w:rPr>
        <w:t xml:space="preserve"> 92/2023</w:t>
      </w:r>
      <w:r w:rsidRPr="00376303">
        <w:rPr>
          <w:sz w:val="20"/>
          <w:szCs w:val="20"/>
          <w:lang w:val="sr-Latn-RS"/>
        </w:rPr>
        <w:t xml:space="preserve"> </w:t>
      </w:r>
      <w:r w:rsidRPr="00376303">
        <w:rPr>
          <w:sz w:val="20"/>
          <w:szCs w:val="20"/>
          <w:lang w:val="sr-Cyrl-RS"/>
        </w:rPr>
        <w:t>и 94/2024</w:t>
      </w:r>
      <w:r w:rsidRPr="00376303">
        <w:rPr>
          <w:sz w:val="20"/>
          <w:szCs w:val="20"/>
          <w:lang w:val="sr-Cyrl-CS"/>
        </w:rPr>
        <w:t>) и члана 13. Одлуке о буџету општине Ивањица за 202</w:t>
      </w:r>
      <w:r w:rsidRPr="00376303">
        <w:rPr>
          <w:sz w:val="20"/>
          <w:szCs w:val="20"/>
          <w:lang w:val="sr-Latn-RS"/>
        </w:rPr>
        <w:t>4</w:t>
      </w:r>
      <w:r w:rsidRPr="00376303">
        <w:rPr>
          <w:sz w:val="20"/>
          <w:szCs w:val="20"/>
          <w:lang w:val="sr-Cyrl-CS"/>
        </w:rPr>
        <w:t xml:space="preserve">. годину («Службени лист општине Ивањица» број </w:t>
      </w:r>
      <w:r w:rsidRPr="00376303">
        <w:rPr>
          <w:sz w:val="20"/>
          <w:szCs w:val="20"/>
          <w:lang w:val="sr-Latn-RS"/>
        </w:rPr>
        <w:t>13</w:t>
      </w:r>
      <w:r w:rsidRPr="00376303">
        <w:rPr>
          <w:sz w:val="20"/>
          <w:szCs w:val="20"/>
          <w:lang w:val="sr-Cyrl-RS"/>
        </w:rPr>
        <w:t>/</w:t>
      </w:r>
      <w:r w:rsidRPr="00376303">
        <w:rPr>
          <w:sz w:val="20"/>
          <w:szCs w:val="20"/>
          <w:lang w:val="sr-Latn-RS"/>
        </w:rPr>
        <w:t>2024</w:t>
      </w:r>
      <w:r w:rsidRPr="00376303">
        <w:rPr>
          <w:sz w:val="20"/>
          <w:szCs w:val="20"/>
          <w:lang w:val="sr-Cyrl-RS"/>
        </w:rPr>
        <w:t xml:space="preserve">), </w:t>
      </w:r>
      <w:r w:rsidRPr="00376303">
        <w:rPr>
          <w:sz w:val="20"/>
          <w:szCs w:val="20"/>
          <w:lang w:val="sr-Cyrl-CS"/>
        </w:rPr>
        <w:t xml:space="preserve">Председник општине Ивањица на предлог </w:t>
      </w:r>
      <w:r w:rsidRPr="00376303">
        <w:rPr>
          <w:sz w:val="20"/>
          <w:szCs w:val="20"/>
          <w:lang w:val="sr-Latn-RS"/>
        </w:rPr>
        <w:t xml:space="preserve">Oпштинске управе </w:t>
      </w:r>
      <w:r w:rsidRPr="00376303">
        <w:rPr>
          <w:sz w:val="20"/>
          <w:szCs w:val="20"/>
          <w:lang w:val="sr-Cyrl-CS"/>
        </w:rPr>
        <w:t xml:space="preserve"> доноси</w:t>
      </w:r>
      <w:r w:rsidRPr="00376303">
        <w:rPr>
          <w:sz w:val="20"/>
          <w:szCs w:val="20"/>
          <w:lang w:val="sr-Latn-RS"/>
        </w:rPr>
        <w:t xml:space="preserve">: </w:t>
      </w:r>
    </w:p>
    <w:p w14:paraId="220B36AE" w14:textId="77777777" w:rsidR="00376303" w:rsidRPr="00376303" w:rsidRDefault="00376303" w:rsidP="00376303">
      <w:pPr>
        <w:rPr>
          <w:sz w:val="20"/>
          <w:szCs w:val="20"/>
          <w:lang w:val="sr-Latn-RS"/>
        </w:rPr>
      </w:pPr>
    </w:p>
    <w:p w14:paraId="233D77CC" w14:textId="77777777" w:rsidR="00376303" w:rsidRPr="00376303" w:rsidRDefault="00376303" w:rsidP="00376303">
      <w:pPr>
        <w:rPr>
          <w:sz w:val="20"/>
          <w:szCs w:val="20"/>
          <w:lang w:val="sr-Latn-RS"/>
        </w:rPr>
      </w:pPr>
    </w:p>
    <w:p w14:paraId="082984A3" w14:textId="77777777" w:rsidR="00376303" w:rsidRPr="00376303" w:rsidRDefault="00376303" w:rsidP="00376303">
      <w:pPr>
        <w:jc w:val="center"/>
        <w:rPr>
          <w:b/>
          <w:sz w:val="20"/>
          <w:szCs w:val="20"/>
          <w:lang w:val="sr-Cyrl-CS"/>
        </w:rPr>
      </w:pPr>
      <w:r w:rsidRPr="00376303">
        <w:rPr>
          <w:b/>
          <w:sz w:val="20"/>
          <w:szCs w:val="20"/>
          <w:lang w:val="sr-Cyrl-CS"/>
        </w:rPr>
        <w:t>Р Е Ш Е Њ Е</w:t>
      </w:r>
    </w:p>
    <w:p w14:paraId="3BD2052E" w14:textId="77777777" w:rsidR="00376303" w:rsidRPr="00376303" w:rsidRDefault="00376303" w:rsidP="00376303">
      <w:pPr>
        <w:rPr>
          <w:sz w:val="20"/>
          <w:szCs w:val="20"/>
          <w:lang w:val="sr-Latn-RS"/>
        </w:rPr>
      </w:pPr>
    </w:p>
    <w:p w14:paraId="031D96BF" w14:textId="77777777" w:rsidR="00376303" w:rsidRPr="00376303" w:rsidRDefault="00376303" w:rsidP="00376303">
      <w:pPr>
        <w:jc w:val="center"/>
        <w:rPr>
          <w:b/>
          <w:sz w:val="20"/>
          <w:szCs w:val="20"/>
          <w:lang w:val="sr-Cyrl-CS"/>
        </w:rPr>
      </w:pPr>
      <w:r w:rsidRPr="00376303">
        <w:rPr>
          <w:b/>
          <w:sz w:val="20"/>
          <w:szCs w:val="20"/>
          <w:lang w:val="sr-Latn-RS"/>
        </w:rPr>
        <w:t xml:space="preserve">o </w:t>
      </w:r>
      <w:r w:rsidRPr="00376303">
        <w:rPr>
          <w:b/>
          <w:sz w:val="20"/>
          <w:szCs w:val="20"/>
          <w:lang w:val="sr-Cyrl-CS"/>
        </w:rPr>
        <w:t>употреби средстава текуће буџетске резерве</w:t>
      </w:r>
    </w:p>
    <w:p w14:paraId="212CD97B" w14:textId="77777777" w:rsidR="00376303" w:rsidRPr="00376303" w:rsidRDefault="00376303" w:rsidP="00376303">
      <w:pPr>
        <w:jc w:val="center"/>
        <w:rPr>
          <w:b/>
          <w:sz w:val="20"/>
          <w:szCs w:val="20"/>
          <w:lang w:val="sr-Latn-RS"/>
        </w:rPr>
      </w:pPr>
    </w:p>
    <w:p w14:paraId="50A01116" w14:textId="77777777" w:rsidR="00376303" w:rsidRPr="00376303" w:rsidRDefault="00376303" w:rsidP="00376303">
      <w:pPr>
        <w:jc w:val="center"/>
        <w:rPr>
          <w:b/>
          <w:sz w:val="20"/>
          <w:szCs w:val="20"/>
          <w:lang w:val="sr-Latn-RS"/>
        </w:rPr>
      </w:pPr>
    </w:p>
    <w:p w14:paraId="27BC5BD3" w14:textId="77777777" w:rsidR="00376303" w:rsidRPr="00376303" w:rsidRDefault="00376303" w:rsidP="00376303">
      <w:pPr>
        <w:numPr>
          <w:ilvl w:val="0"/>
          <w:numId w:val="68"/>
        </w:numPr>
        <w:jc w:val="both"/>
        <w:rPr>
          <w:sz w:val="20"/>
          <w:szCs w:val="20"/>
          <w:lang w:val="sr-Latn-RS"/>
        </w:rPr>
      </w:pPr>
      <w:r w:rsidRPr="00376303">
        <w:rPr>
          <w:sz w:val="20"/>
          <w:szCs w:val="20"/>
          <w:lang w:val="sr-Cyrl-CS"/>
        </w:rPr>
        <w:t>Из средстава утврђених Одлуком о буџету општине Ивањица за 202</w:t>
      </w:r>
      <w:r w:rsidRPr="00376303">
        <w:rPr>
          <w:sz w:val="20"/>
          <w:szCs w:val="20"/>
          <w:lang w:val="sr-Latn-RS"/>
        </w:rPr>
        <w:t>5</w:t>
      </w:r>
      <w:r w:rsidRPr="00376303">
        <w:rPr>
          <w:sz w:val="20"/>
          <w:szCs w:val="20"/>
          <w:lang w:val="sr-Cyrl-CS"/>
        </w:rPr>
        <w:t xml:space="preserve">. («Службени лист општине Ивањица»  број </w:t>
      </w:r>
      <w:r w:rsidRPr="00376303">
        <w:rPr>
          <w:sz w:val="20"/>
          <w:szCs w:val="20"/>
          <w:lang w:val="sr-Cyrl-RS"/>
        </w:rPr>
        <w:t>1</w:t>
      </w:r>
      <w:r w:rsidRPr="00376303">
        <w:rPr>
          <w:sz w:val="20"/>
          <w:szCs w:val="20"/>
          <w:lang w:val="sr-Latn-RS"/>
        </w:rPr>
        <w:t>3</w:t>
      </w:r>
      <w:r w:rsidRPr="00376303">
        <w:rPr>
          <w:sz w:val="20"/>
          <w:szCs w:val="20"/>
          <w:lang w:val="sr-Cyrl-RS"/>
        </w:rPr>
        <w:t>/2024</w:t>
      </w:r>
      <w:r w:rsidRPr="00376303">
        <w:rPr>
          <w:sz w:val="20"/>
          <w:szCs w:val="20"/>
          <w:lang w:val="sr-Cyrl-CS"/>
        </w:rPr>
        <w:t xml:space="preserve">), раздео 4. Општинска управа, Програм 0602: Опште услуге локалне самоуправе; Програмска активност 0009 – </w:t>
      </w:r>
      <w:r w:rsidRPr="00376303">
        <w:rPr>
          <w:sz w:val="20"/>
          <w:szCs w:val="20"/>
          <w:lang w:val="sr-Latn-RS"/>
        </w:rPr>
        <w:t>T</w:t>
      </w:r>
      <w:r w:rsidRPr="00376303">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376303">
        <w:rPr>
          <w:sz w:val="20"/>
          <w:szCs w:val="20"/>
          <w:lang w:val="sr-Cyrl-RS"/>
        </w:rPr>
        <w:t>одобравају се недостајућа средства</w:t>
      </w:r>
      <w:r w:rsidRPr="00376303">
        <w:rPr>
          <w:sz w:val="20"/>
          <w:szCs w:val="20"/>
          <w:lang w:val="sr-Latn-RS"/>
        </w:rPr>
        <w:t xml:space="preserve"> </w:t>
      </w:r>
      <w:r w:rsidRPr="00376303">
        <w:rPr>
          <w:sz w:val="20"/>
          <w:szCs w:val="20"/>
          <w:lang w:val="sr-Cyrl-RS"/>
        </w:rPr>
        <w:t>за раздео Председник општине у износу 330.000,00</w:t>
      </w:r>
      <w:r w:rsidRPr="00376303">
        <w:rPr>
          <w:sz w:val="20"/>
          <w:szCs w:val="20"/>
          <w:lang w:val="sr-Latn-RS"/>
        </w:rPr>
        <w:t xml:space="preserve"> </w:t>
      </w:r>
      <w:r w:rsidRPr="00376303">
        <w:rPr>
          <w:sz w:val="20"/>
          <w:szCs w:val="20"/>
          <w:lang w:val="sr-Cyrl-RS"/>
        </w:rPr>
        <w:t>динара за исплату солидарних помоћи</w:t>
      </w:r>
      <w:r w:rsidRPr="00376303">
        <w:rPr>
          <w:sz w:val="20"/>
          <w:szCs w:val="20"/>
          <w:lang w:val="sr-Latn-RS"/>
        </w:rPr>
        <w:t>.</w:t>
      </w:r>
    </w:p>
    <w:p w14:paraId="001B7789" w14:textId="77777777" w:rsidR="00376303" w:rsidRPr="00376303" w:rsidRDefault="00376303" w:rsidP="00376303">
      <w:pPr>
        <w:ind w:left="720"/>
        <w:jc w:val="both"/>
        <w:rPr>
          <w:sz w:val="20"/>
          <w:szCs w:val="20"/>
          <w:lang w:val="sr-Latn-RS"/>
        </w:rPr>
      </w:pPr>
    </w:p>
    <w:p w14:paraId="38C579FE" w14:textId="77777777" w:rsidR="00376303" w:rsidRPr="00376303" w:rsidRDefault="00376303" w:rsidP="00376303">
      <w:pPr>
        <w:numPr>
          <w:ilvl w:val="0"/>
          <w:numId w:val="68"/>
        </w:numPr>
        <w:jc w:val="both"/>
        <w:rPr>
          <w:sz w:val="20"/>
          <w:szCs w:val="20"/>
          <w:lang w:val="sr-Cyrl-CS"/>
        </w:rPr>
      </w:pPr>
      <w:r w:rsidRPr="00376303">
        <w:rPr>
          <w:sz w:val="20"/>
          <w:szCs w:val="20"/>
          <w:lang w:val="sr-Cyrl-CS"/>
        </w:rPr>
        <w:t xml:space="preserve">Средства из тачке 1. овог решења распоређују се у оквиру раздела 2. – Председник општине, Програм </w:t>
      </w:r>
      <w:r w:rsidRPr="00376303">
        <w:rPr>
          <w:sz w:val="20"/>
          <w:szCs w:val="20"/>
          <w:lang w:val="sr-Cyrl-RS"/>
        </w:rPr>
        <w:t>2101</w:t>
      </w:r>
      <w:r w:rsidRPr="00376303">
        <w:rPr>
          <w:sz w:val="20"/>
          <w:szCs w:val="20"/>
          <w:lang w:val="sr-Cyrl-CS"/>
        </w:rPr>
        <w:t xml:space="preserve">: Политички систем локалне самоуправе; Програмска активност: </w:t>
      </w:r>
      <w:r w:rsidRPr="00376303">
        <w:rPr>
          <w:sz w:val="20"/>
          <w:szCs w:val="20"/>
          <w:lang w:val="sr-Latn-RS"/>
        </w:rPr>
        <w:t>0</w:t>
      </w:r>
      <w:r w:rsidRPr="00376303">
        <w:rPr>
          <w:sz w:val="20"/>
          <w:szCs w:val="20"/>
          <w:lang w:val="sr-Cyrl-CS"/>
        </w:rPr>
        <w:t>002 –</w:t>
      </w:r>
      <w:r w:rsidRPr="00376303">
        <w:rPr>
          <w:sz w:val="20"/>
          <w:szCs w:val="20"/>
          <w:lang w:val="sr-Cyrl-RS"/>
        </w:rPr>
        <w:t xml:space="preserve"> </w:t>
      </w:r>
      <w:r w:rsidRPr="00376303">
        <w:rPr>
          <w:sz w:val="20"/>
          <w:szCs w:val="20"/>
          <w:lang w:val="sr-Cyrl-CS"/>
        </w:rPr>
        <w:t>Функционисање извршних органа, функција 111 – Извршни и законодавни органи, економска класификација 414 – Социјална давања запосленима у износу 330.000,00 динара (конто намене 414400 – Помоћ у медицинском лечењу запосленог или чланова уже породице и друге помоћи запосленима, позиција 14.</w:t>
      </w:r>
    </w:p>
    <w:p w14:paraId="0AE5DA19" w14:textId="77777777" w:rsidR="00376303" w:rsidRPr="00376303" w:rsidRDefault="00376303" w:rsidP="00376303">
      <w:pPr>
        <w:ind w:left="720"/>
        <w:jc w:val="both"/>
        <w:rPr>
          <w:sz w:val="20"/>
          <w:szCs w:val="20"/>
          <w:lang w:val="sr-Latn-RS"/>
        </w:rPr>
      </w:pPr>
    </w:p>
    <w:p w14:paraId="2EECA442" w14:textId="77777777" w:rsidR="00376303" w:rsidRPr="00376303" w:rsidRDefault="00376303" w:rsidP="00376303">
      <w:pPr>
        <w:numPr>
          <w:ilvl w:val="0"/>
          <w:numId w:val="68"/>
        </w:numPr>
        <w:jc w:val="both"/>
        <w:rPr>
          <w:sz w:val="20"/>
          <w:szCs w:val="20"/>
          <w:lang w:val="sr-Latn-RS"/>
        </w:rPr>
      </w:pPr>
      <w:r w:rsidRPr="00376303">
        <w:rPr>
          <w:sz w:val="20"/>
          <w:szCs w:val="20"/>
          <w:lang w:val="sr-Latn-RS"/>
        </w:rPr>
        <w:t xml:space="preserve">O </w:t>
      </w:r>
      <w:r w:rsidRPr="00376303">
        <w:rPr>
          <w:sz w:val="20"/>
          <w:szCs w:val="20"/>
          <w:lang w:val="sr-Cyrl-CS"/>
        </w:rPr>
        <w:t xml:space="preserve">реализацији овог решења стараће се Општинска управа - </w:t>
      </w:r>
      <w:r w:rsidRPr="00376303">
        <w:rPr>
          <w:sz w:val="20"/>
          <w:szCs w:val="20"/>
          <w:lang w:val="sr-Latn-RS"/>
        </w:rPr>
        <w:t>O</w:t>
      </w:r>
      <w:r w:rsidRPr="00376303">
        <w:rPr>
          <w:sz w:val="20"/>
          <w:szCs w:val="20"/>
          <w:lang w:val="sr-Cyrl-CS"/>
        </w:rPr>
        <w:t>дељење за буџет и финансије.</w:t>
      </w:r>
    </w:p>
    <w:p w14:paraId="47665423" w14:textId="77777777" w:rsidR="00376303" w:rsidRPr="00376303" w:rsidRDefault="00376303" w:rsidP="00376303">
      <w:pPr>
        <w:ind w:left="360"/>
        <w:jc w:val="both"/>
        <w:rPr>
          <w:sz w:val="20"/>
          <w:szCs w:val="20"/>
          <w:lang w:val="sr-Latn-RS"/>
        </w:rPr>
      </w:pPr>
    </w:p>
    <w:p w14:paraId="3BB6AC97" w14:textId="77777777" w:rsidR="00376303" w:rsidRPr="00376303" w:rsidRDefault="00376303" w:rsidP="00376303">
      <w:pPr>
        <w:numPr>
          <w:ilvl w:val="0"/>
          <w:numId w:val="68"/>
        </w:numPr>
        <w:jc w:val="both"/>
        <w:rPr>
          <w:sz w:val="20"/>
          <w:szCs w:val="20"/>
          <w:lang w:val="sr-Latn-RS"/>
        </w:rPr>
      </w:pPr>
      <w:r w:rsidRPr="00376303">
        <w:rPr>
          <w:sz w:val="20"/>
          <w:szCs w:val="20"/>
          <w:lang w:val="sr-Latn-RS"/>
        </w:rPr>
        <w:t>O</w:t>
      </w:r>
      <w:r w:rsidRPr="00376303">
        <w:rPr>
          <w:sz w:val="20"/>
          <w:szCs w:val="20"/>
          <w:lang w:val="sr-Cyrl-CS"/>
        </w:rPr>
        <w:t>во решење биће објављено у «Службеном листу општине Ивањица»</w:t>
      </w:r>
      <w:r w:rsidRPr="00376303">
        <w:rPr>
          <w:sz w:val="20"/>
          <w:szCs w:val="20"/>
          <w:lang w:val="sr-Latn-RS"/>
        </w:rPr>
        <w:t>.</w:t>
      </w:r>
    </w:p>
    <w:p w14:paraId="6A07E994" w14:textId="77777777" w:rsidR="00376303" w:rsidRPr="00376303" w:rsidRDefault="00376303" w:rsidP="00376303">
      <w:pPr>
        <w:jc w:val="both"/>
        <w:rPr>
          <w:sz w:val="20"/>
          <w:szCs w:val="20"/>
          <w:lang w:val="sr-Latn-RS"/>
        </w:rPr>
      </w:pPr>
    </w:p>
    <w:p w14:paraId="4C98D2F8" w14:textId="77777777" w:rsidR="00376303" w:rsidRPr="00376303" w:rsidRDefault="00376303" w:rsidP="00376303">
      <w:pPr>
        <w:tabs>
          <w:tab w:val="left" w:pos="3060"/>
        </w:tabs>
        <w:rPr>
          <w:sz w:val="20"/>
          <w:szCs w:val="20"/>
          <w:lang w:val="sr-Latn-RS"/>
        </w:rPr>
      </w:pPr>
      <w:r w:rsidRPr="00376303">
        <w:rPr>
          <w:sz w:val="20"/>
          <w:szCs w:val="20"/>
          <w:lang w:val="sr-Latn-RS"/>
        </w:rPr>
        <w:t xml:space="preserve"> </w:t>
      </w:r>
    </w:p>
    <w:p w14:paraId="1DE245C5" w14:textId="77777777" w:rsidR="00376303" w:rsidRPr="00376303" w:rsidRDefault="00376303" w:rsidP="00376303">
      <w:pPr>
        <w:tabs>
          <w:tab w:val="left" w:pos="3060"/>
        </w:tabs>
        <w:rPr>
          <w:sz w:val="20"/>
          <w:szCs w:val="20"/>
          <w:lang w:val="sr-Latn-RS"/>
        </w:rPr>
      </w:pPr>
    </w:p>
    <w:p w14:paraId="0C9B4999" w14:textId="77777777" w:rsidR="00376303" w:rsidRPr="00376303" w:rsidRDefault="00376303" w:rsidP="00376303">
      <w:pPr>
        <w:tabs>
          <w:tab w:val="left" w:pos="3060"/>
        </w:tabs>
        <w:jc w:val="right"/>
        <w:rPr>
          <w:sz w:val="20"/>
          <w:szCs w:val="20"/>
          <w:lang w:val="sr-Cyrl-CS"/>
        </w:rPr>
      </w:pPr>
      <w:r w:rsidRPr="00376303">
        <w:rPr>
          <w:sz w:val="20"/>
          <w:szCs w:val="20"/>
          <w:lang w:val="sr-Latn-RS"/>
        </w:rPr>
        <w:t xml:space="preserve">                                                                                 </w:t>
      </w:r>
      <w:r w:rsidRPr="00376303">
        <w:rPr>
          <w:sz w:val="20"/>
          <w:szCs w:val="20"/>
          <w:lang w:val="sr-Cyrl-CS"/>
        </w:rPr>
        <w:t xml:space="preserve">              ПРЕДСЕДНИК ОПШТИНЕ</w:t>
      </w:r>
    </w:p>
    <w:p w14:paraId="40FA532B" w14:textId="493EE96C" w:rsidR="00376303" w:rsidRPr="00376303" w:rsidRDefault="00376303" w:rsidP="00376303">
      <w:pPr>
        <w:tabs>
          <w:tab w:val="left" w:pos="3060"/>
        </w:tabs>
        <w:rPr>
          <w:sz w:val="20"/>
          <w:szCs w:val="20"/>
          <w:lang w:val="sr-Cyrl-CS"/>
        </w:rPr>
      </w:pPr>
      <w:r w:rsidRPr="00376303">
        <w:rPr>
          <w:sz w:val="20"/>
          <w:szCs w:val="20"/>
          <w:lang w:val="sr-Latn-RS"/>
        </w:rPr>
        <w:t xml:space="preserve">                                                                                        </w:t>
      </w:r>
      <w:r w:rsidRPr="00376303">
        <w:rPr>
          <w:sz w:val="20"/>
          <w:szCs w:val="20"/>
          <w:lang w:val="sr-Cyrl-CS"/>
        </w:rPr>
        <w:t xml:space="preserve">          </w:t>
      </w:r>
      <w:r>
        <w:rPr>
          <w:sz w:val="20"/>
          <w:szCs w:val="20"/>
          <w:lang w:val="sr-Latn-RS"/>
        </w:rPr>
        <w:t xml:space="preserve">                                                               </w:t>
      </w:r>
      <w:r w:rsidRPr="00376303">
        <w:rPr>
          <w:sz w:val="20"/>
          <w:szCs w:val="20"/>
          <w:lang w:val="sr-Cyrl-CS"/>
        </w:rPr>
        <w:t>Александар Митровић</w:t>
      </w:r>
    </w:p>
    <w:p w14:paraId="7D20E5A6" w14:textId="77777777" w:rsidR="00383231" w:rsidRDefault="00383231" w:rsidP="00782EC1">
      <w:pPr>
        <w:jc w:val="both"/>
        <w:rPr>
          <w:sz w:val="20"/>
          <w:szCs w:val="20"/>
          <w:lang w:val="sr-Latn-RS"/>
        </w:rPr>
      </w:pPr>
    </w:p>
    <w:p w14:paraId="7BF5E3BA" w14:textId="77777777" w:rsidR="00383231" w:rsidRDefault="00383231" w:rsidP="00782EC1">
      <w:pPr>
        <w:jc w:val="both"/>
        <w:rPr>
          <w:sz w:val="20"/>
          <w:szCs w:val="20"/>
          <w:lang w:val="sr-Latn-RS"/>
        </w:rPr>
      </w:pPr>
    </w:p>
    <w:p w14:paraId="42034FDA" w14:textId="77777777" w:rsidR="00383231" w:rsidRDefault="00383231" w:rsidP="00782EC1">
      <w:pPr>
        <w:jc w:val="both"/>
        <w:rPr>
          <w:sz w:val="20"/>
          <w:szCs w:val="20"/>
          <w:lang w:val="sr-Latn-RS"/>
        </w:rPr>
      </w:pPr>
    </w:p>
    <w:p w14:paraId="604A1848" w14:textId="77777777" w:rsidR="007E38E2" w:rsidRPr="007E38E2" w:rsidRDefault="007E38E2" w:rsidP="007E38E2">
      <w:pPr>
        <w:rPr>
          <w:sz w:val="20"/>
          <w:szCs w:val="20"/>
          <w:lang w:val="sr-Cyrl-CS"/>
        </w:rPr>
      </w:pPr>
      <w:r w:rsidRPr="007E38E2">
        <w:rPr>
          <w:sz w:val="20"/>
          <w:szCs w:val="20"/>
          <w:lang w:val="sr-Cyrl-CS"/>
        </w:rPr>
        <w:t>Р е п у б л и к а  С р б и ј а</w:t>
      </w:r>
    </w:p>
    <w:p w14:paraId="15926058" w14:textId="77777777" w:rsidR="007E38E2" w:rsidRPr="007E38E2" w:rsidRDefault="007E38E2" w:rsidP="007E38E2">
      <w:pPr>
        <w:rPr>
          <w:sz w:val="20"/>
          <w:szCs w:val="20"/>
          <w:lang w:val="sr-Cyrl-CS"/>
        </w:rPr>
      </w:pPr>
      <w:r w:rsidRPr="007E38E2">
        <w:rPr>
          <w:sz w:val="20"/>
          <w:szCs w:val="20"/>
          <w:lang w:val="sr-Cyrl-CS"/>
        </w:rPr>
        <w:t>ОПШТИНА ИВАЊИЦА</w:t>
      </w:r>
    </w:p>
    <w:p w14:paraId="2B86CFCF" w14:textId="77777777" w:rsidR="007E38E2" w:rsidRPr="007E38E2" w:rsidRDefault="007E38E2" w:rsidP="007E38E2">
      <w:pPr>
        <w:rPr>
          <w:sz w:val="20"/>
          <w:szCs w:val="20"/>
          <w:lang w:val="sr-Cyrl-CS"/>
        </w:rPr>
      </w:pPr>
      <w:r w:rsidRPr="007E38E2">
        <w:rPr>
          <w:sz w:val="20"/>
          <w:szCs w:val="20"/>
          <w:lang w:val="sr-Cyrl-CS"/>
        </w:rPr>
        <w:t>ПРЕДСЕДНИК ОПШТИНЕ</w:t>
      </w:r>
    </w:p>
    <w:p w14:paraId="6DDF08BF" w14:textId="77777777" w:rsidR="007E38E2" w:rsidRPr="007E38E2" w:rsidRDefault="007E38E2" w:rsidP="007E38E2">
      <w:pPr>
        <w:rPr>
          <w:sz w:val="20"/>
          <w:szCs w:val="20"/>
          <w:lang w:val="sr-Cyrl-RS"/>
        </w:rPr>
      </w:pPr>
      <w:r w:rsidRPr="007E38E2">
        <w:rPr>
          <w:sz w:val="20"/>
          <w:szCs w:val="20"/>
          <w:lang w:val="sr-Cyrl-RS"/>
        </w:rPr>
        <w:t>Бр</w:t>
      </w:r>
      <w:r w:rsidRPr="007E38E2">
        <w:rPr>
          <w:sz w:val="20"/>
          <w:szCs w:val="20"/>
          <w:lang w:val="sr-Latn-RS"/>
        </w:rPr>
        <w:t>oj:</w:t>
      </w:r>
      <w:r w:rsidRPr="007E38E2">
        <w:rPr>
          <w:sz w:val="20"/>
          <w:szCs w:val="20"/>
          <w:shd w:val="clear" w:color="auto" w:fill="FFFFFF"/>
          <w:lang w:val="sr-Latn-RS"/>
        </w:rPr>
        <w:t xml:space="preserve"> 001602906 2025 05158 004 005 401 120</w:t>
      </w:r>
    </w:p>
    <w:p w14:paraId="205F6B58" w14:textId="77777777" w:rsidR="007E38E2" w:rsidRPr="007E38E2" w:rsidRDefault="007E38E2" w:rsidP="007E38E2">
      <w:pPr>
        <w:rPr>
          <w:sz w:val="20"/>
          <w:szCs w:val="20"/>
          <w:lang w:val="sr-Cyrl-CS"/>
        </w:rPr>
      </w:pPr>
      <w:r w:rsidRPr="007E38E2">
        <w:rPr>
          <w:sz w:val="20"/>
          <w:szCs w:val="20"/>
          <w:lang w:val="sr-Latn-RS"/>
        </w:rPr>
        <w:t>28. 03.</w:t>
      </w:r>
      <w:r w:rsidRPr="007E38E2">
        <w:rPr>
          <w:sz w:val="20"/>
          <w:szCs w:val="20"/>
          <w:lang w:val="sr-Cyrl-RS"/>
        </w:rPr>
        <w:t xml:space="preserve"> </w:t>
      </w:r>
      <w:r w:rsidRPr="007E38E2">
        <w:rPr>
          <w:sz w:val="20"/>
          <w:szCs w:val="20"/>
          <w:lang w:val="sr-Latn-RS"/>
        </w:rPr>
        <w:t xml:space="preserve">2025. </w:t>
      </w:r>
      <w:r w:rsidRPr="007E38E2">
        <w:rPr>
          <w:sz w:val="20"/>
          <w:szCs w:val="20"/>
          <w:lang w:val="sr-Cyrl-CS"/>
        </w:rPr>
        <w:t>године</w:t>
      </w:r>
    </w:p>
    <w:p w14:paraId="07A5CE70" w14:textId="77777777" w:rsidR="007E38E2" w:rsidRPr="007E38E2" w:rsidRDefault="007E38E2" w:rsidP="007E38E2">
      <w:pPr>
        <w:rPr>
          <w:sz w:val="20"/>
          <w:szCs w:val="20"/>
          <w:lang w:val="sr-Cyrl-RS"/>
        </w:rPr>
      </w:pPr>
      <w:r w:rsidRPr="007E38E2">
        <w:rPr>
          <w:sz w:val="20"/>
          <w:szCs w:val="20"/>
          <w:lang w:val="sr-Latn-RS"/>
        </w:rPr>
        <w:t>Ивањица</w:t>
      </w:r>
    </w:p>
    <w:p w14:paraId="7EED4C64" w14:textId="77777777" w:rsidR="007E38E2" w:rsidRPr="007E38E2" w:rsidRDefault="007E38E2" w:rsidP="007E38E2">
      <w:pPr>
        <w:rPr>
          <w:sz w:val="20"/>
          <w:szCs w:val="20"/>
          <w:lang w:val="sr-Latn-RS"/>
        </w:rPr>
      </w:pPr>
    </w:p>
    <w:p w14:paraId="709890E3" w14:textId="77777777" w:rsidR="007E38E2" w:rsidRPr="007E38E2" w:rsidRDefault="007E38E2" w:rsidP="007E38E2">
      <w:pPr>
        <w:jc w:val="both"/>
        <w:rPr>
          <w:sz w:val="20"/>
          <w:szCs w:val="20"/>
          <w:lang w:val="sr-Latn-RS"/>
        </w:rPr>
      </w:pPr>
      <w:r w:rsidRPr="007E38E2">
        <w:rPr>
          <w:sz w:val="20"/>
          <w:szCs w:val="20"/>
          <w:lang w:val="sr-Cyrl-CS"/>
        </w:rPr>
        <w:t>На основу члана  69. став 4. Закона о буџетском систему («Службени гласник РС» број 54/2009</w:t>
      </w:r>
      <w:r w:rsidRPr="007E38E2">
        <w:rPr>
          <w:sz w:val="20"/>
          <w:szCs w:val="20"/>
          <w:lang w:val="sr-Latn-RS"/>
        </w:rPr>
        <w:t>, 73/2010, 101/2010</w:t>
      </w:r>
      <w:r w:rsidRPr="007E38E2">
        <w:rPr>
          <w:sz w:val="20"/>
          <w:szCs w:val="20"/>
          <w:lang w:val="sr-Cyrl-RS"/>
        </w:rPr>
        <w:t>,</w:t>
      </w:r>
      <w:r w:rsidRPr="007E38E2">
        <w:rPr>
          <w:sz w:val="20"/>
          <w:szCs w:val="20"/>
          <w:lang w:val="sr-Latn-RS"/>
        </w:rPr>
        <w:t xml:space="preserve"> 101/2011</w:t>
      </w:r>
      <w:r w:rsidRPr="007E38E2">
        <w:rPr>
          <w:sz w:val="20"/>
          <w:szCs w:val="20"/>
          <w:lang w:val="sr-Cyrl-RS"/>
        </w:rPr>
        <w:t>93/2012,62/2013-исправка</w:t>
      </w:r>
      <w:r w:rsidRPr="007E38E2">
        <w:rPr>
          <w:sz w:val="20"/>
          <w:szCs w:val="20"/>
          <w:lang w:val="sr-Latn-RS"/>
        </w:rPr>
        <w:t>,</w:t>
      </w:r>
      <w:r w:rsidRPr="007E38E2">
        <w:rPr>
          <w:sz w:val="20"/>
          <w:szCs w:val="20"/>
          <w:lang w:val="sr-Cyrl-RS"/>
        </w:rPr>
        <w:t xml:space="preserve"> 108/2013</w:t>
      </w:r>
      <w:r w:rsidRPr="007E38E2">
        <w:rPr>
          <w:sz w:val="20"/>
          <w:szCs w:val="20"/>
          <w:lang w:val="sr-Latn-RS"/>
        </w:rPr>
        <w:t>,</w:t>
      </w:r>
      <w:r w:rsidRPr="007E38E2">
        <w:rPr>
          <w:sz w:val="20"/>
          <w:szCs w:val="20"/>
          <w:lang w:val="sr-Cyrl-RS"/>
        </w:rPr>
        <w:t xml:space="preserve"> 142/2014</w:t>
      </w:r>
      <w:r w:rsidRPr="007E38E2">
        <w:rPr>
          <w:sz w:val="20"/>
          <w:szCs w:val="20"/>
          <w:lang w:val="sr-Latn-RS"/>
        </w:rPr>
        <w:t>, 68/2015-други закон, 103/2015, 99/2016,</w:t>
      </w:r>
      <w:r w:rsidRPr="007E38E2">
        <w:rPr>
          <w:sz w:val="20"/>
          <w:szCs w:val="20"/>
          <w:lang w:val="sr-Cyrl-RS"/>
        </w:rPr>
        <w:t xml:space="preserve"> 113/2017</w:t>
      </w:r>
      <w:r w:rsidRPr="007E38E2">
        <w:rPr>
          <w:sz w:val="20"/>
          <w:szCs w:val="20"/>
          <w:lang w:val="sr-Latn-RS"/>
        </w:rPr>
        <w:t>,</w:t>
      </w:r>
      <w:r w:rsidRPr="007E38E2">
        <w:rPr>
          <w:sz w:val="20"/>
          <w:szCs w:val="20"/>
          <w:lang w:val="sr-Cyrl-RS"/>
        </w:rPr>
        <w:t xml:space="preserve"> 95/2018</w:t>
      </w:r>
      <w:r w:rsidRPr="007E38E2">
        <w:rPr>
          <w:sz w:val="20"/>
          <w:szCs w:val="20"/>
          <w:lang w:val="sr-Latn-RS"/>
        </w:rPr>
        <w:t>,</w:t>
      </w:r>
      <w:r w:rsidRPr="007E38E2">
        <w:rPr>
          <w:sz w:val="20"/>
          <w:szCs w:val="20"/>
          <w:lang w:val="sr-Cyrl-RS"/>
        </w:rPr>
        <w:t xml:space="preserve"> 31/2019</w:t>
      </w:r>
      <w:r w:rsidRPr="007E38E2">
        <w:rPr>
          <w:sz w:val="20"/>
          <w:szCs w:val="20"/>
          <w:lang w:val="sr-Latn-RS"/>
        </w:rPr>
        <w:t>, 72/2019,</w:t>
      </w:r>
      <w:r w:rsidRPr="007E38E2">
        <w:rPr>
          <w:sz w:val="20"/>
          <w:szCs w:val="20"/>
          <w:lang w:val="sr-Cyrl-RS"/>
        </w:rPr>
        <w:t xml:space="preserve"> 149/202</w:t>
      </w:r>
      <w:r w:rsidRPr="007E38E2">
        <w:rPr>
          <w:sz w:val="20"/>
          <w:szCs w:val="20"/>
          <w:lang w:val="sr-Latn-RS"/>
        </w:rPr>
        <w:t>0, 118/2021</w:t>
      </w:r>
      <w:r w:rsidRPr="007E38E2">
        <w:rPr>
          <w:sz w:val="20"/>
          <w:szCs w:val="20"/>
          <w:lang w:val="sr-Cyrl-RS"/>
        </w:rPr>
        <w:t>,</w:t>
      </w:r>
      <w:r w:rsidRPr="007E38E2">
        <w:rPr>
          <w:sz w:val="20"/>
          <w:szCs w:val="20"/>
          <w:lang w:val="sr-Latn-RS"/>
        </w:rPr>
        <w:t xml:space="preserve"> 118/2021-др. </w:t>
      </w:r>
      <w:r w:rsidRPr="007E38E2">
        <w:rPr>
          <w:sz w:val="20"/>
          <w:szCs w:val="20"/>
          <w:lang w:val="sr-Cyrl-RS"/>
        </w:rPr>
        <w:t>з</w:t>
      </w:r>
      <w:r w:rsidRPr="007E38E2">
        <w:rPr>
          <w:sz w:val="20"/>
          <w:szCs w:val="20"/>
          <w:lang w:val="sr-Latn-RS"/>
        </w:rPr>
        <w:t>акон</w:t>
      </w:r>
      <w:r w:rsidRPr="007E38E2">
        <w:rPr>
          <w:sz w:val="20"/>
          <w:szCs w:val="20"/>
          <w:lang w:val="sr-Cyrl-RS"/>
        </w:rPr>
        <w:t>, 138/2022</w:t>
      </w:r>
      <w:r w:rsidRPr="007E38E2">
        <w:rPr>
          <w:sz w:val="20"/>
          <w:szCs w:val="20"/>
          <w:lang w:val="sr-Latn-RS"/>
        </w:rPr>
        <w:t>,</w:t>
      </w:r>
      <w:r w:rsidRPr="007E38E2">
        <w:rPr>
          <w:sz w:val="20"/>
          <w:szCs w:val="20"/>
          <w:lang w:val="sr-Cyrl-RS"/>
        </w:rPr>
        <w:t xml:space="preserve"> 92/2023</w:t>
      </w:r>
      <w:r w:rsidRPr="007E38E2">
        <w:rPr>
          <w:sz w:val="20"/>
          <w:szCs w:val="20"/>
          <w:lang w:val="sr-Latn-RS"/>
        </w:rPr>
        <w:t xml:space="preserve"> </w:t>
      </w:r>
      <w:r w:rsidRPr="007E38E2">
        <w:rPr>
          <w:sz w:val="20"/>
          <w:szCs w:val="20"/>
          <w:lang w:val="sr-Cyrl-RS"/>
        </w:rPr>
        <w:t>и 94/2024</w:t>
      </w:r>
      <w:r w:rsidRPr="007E38E2">
        <w:rPr>
          <w:sz w:val="20"/>
          <w:szCs w:val="20"/>
          <w:lang w:val="sr-Cyrl-CS"/>
        </w:rPr>
        <w:t>) и члана 13. Одлуке о буџету општине Ивањица за 202</w:t>
      </w:r>
      <w:r w:rsidRPr="007E38E2">
        <w:rPr>
          <w:sz w:val="20"/>
          <w:szCs w:val="20"/>
          <w:lang w:val="sr-Latn-RS"/>
        </w:rPr>
        <w:t>4</w:t>
      </w:r>
      <w:r w:rsidRPr="007E38E2">
        <w:rPr>
          <w:sz w:val="20"/>
          <w:szCs w:val="20"/>
          <w:lang w:val="sr-Cyrl-CS"/>
        </w:rPr>
        <w:t xml:space="preserve">. годину («Службени лист општине Ивањица» број </w:t>
      </w:r>
      <w:r w:rsidRPr="007E38E2">
        <w:rPr>
          <w:sz w:val="20"/>
          <w:szCs w:val="20"/>
          <w:lang w:val="sr-Latn-RS"/>
        </w:rPr>
        <w:t>13</w:t>
      </w:r>
      <w:r w:rsidRPr="007E38E2">
        <w:rPr>
          <w:sz w:val="20"/>
          <w:szCs w:val="20"/>
          <w:lang w:val="sr-Cyrl-RS"/>
        </w:rPr>
        <w:t>/</w:t>
      </w:r>
      <w:r w:rsidRPr="007E38E2">
        <w:rPr>
          <w:sz w:val="20"/>
          <w:szCs w:val="20"/>
          <w:lang w:val="sr-Latn-RS"/>
        </w:rPr>
        <w:t>2024</w:t>
      </w:r>
      <w:r w:rsidRPr="007E38E2">
        <w:rPr>
          <w:sz w:val="20"/>
          <w:szCs w:val="20"/>
          <w:lang w:val="sr-Cyrl-RS"/>
        </w:rPr>
        <w:t xml:space="preserve">), </w:t>
      </w:r>
      <w:r w:rsidRPr="007E38E2">
        <w:rPr>
          <w:sz w:val="20"/>
          <w:szCs w:val="20"/>
          <w:lang w:val="sr-Cyrl-CS"/>
        </w:rPr>
        <w:t xml:space="preserve">Председник општине Ивањица на предлог </w:t>
      </w:r>
      <w:r w:rsidRPr="007E38E2">
        <w:rPr>
          <w:sz w:val="20"/>
          <w:szCs w:val="20"/>
          <w:lang w:val="sr-Latn-RS"/>
        </w:rPr>
        <w:t xml:space="preserve">Oпштинске управе </w:t>
      </w:r>
      <w:r w:rsidRPr="007E38E2">
        <w:rPr>
          <w:sz w:val="20"/>
          <w:szCs w:val="20"/>
          <w:lang w:val="sr-Cyrl-CS"/>
        </w:rPr>
        <w:t xml:space="preserve"> доноси</w:t>
      </w:r>
      <w:r w:rsidRPr="007E38E2">
        <w:rPr>
          <w:sz w:val="20"/>
          <w:szCs w:val="20"/>
          <w:lang w:val="sr-Latn-RS"/>
        </w:rPr>
        <w:t xml:space="preserve">: </w:t>
      </w:r>
    </w:p>
    <w:p w14:paraId="27FB3859" w14:textId="77777777" w:rsidR="007E38E2" w:rsidRPr="007E38E2" w:rsidRDefault="007E38E2" w:rsidP="007E38E2">
      <w:pPr>
        <w:rPr>
          <w:sz w:val="20"/>
          <w:szCs w:val="20"/>
          <w:lang w:val="sr-Latn-RS"/>
        </w:rPr>
      </w:pPr>
    </w:p>
    <w:p w14:paraId="6BAD66C0" w14:textId="77777777" w:rsidR="007E38E2" w:rsidRPr="007E38E2" w:rsidRDefault="007E38E2" w:rsidP="007E38E2">
      <w:pPr>
        <w:rPr>
          <w:sz w:val="20"/>
          <w:szCs w:val="20"/>
          <w:lang w:val="sr-Latn-RS"/>
        </w:rPr>
      </w:pPr>
    </w:p>
    <w:p w14:paraId="764BCB55" w14:textId="77777777" w:rsidR="007E38E2" w:rsidRPr="007E38E2" w:rsidRDefault="007E38E2" w:rsidP="007E38E2">
      <w:pPr>
        <w:jc w:val="center"/>
        <w:rPr>
          <w:b/>
          <w:sz w:val="20"/>
          <w:szCs w:val="20"/>
          <w:lang w:val="sr-Cyrl-CS"/>
        </w:rPr>
      </w:pPr>
      <w:r w:rsidRPr="007E38E2">
        <w:rPr>
          <w:b/>
          <w:sz w:val="20"/>
          <w:szCs w:val="20"/>
          <w:lang w:val="sr-Cyrl-CS"/>
        </w:rPr>
        <w:t>Р Е Ш Е Њ Е</w:t>
      </w:r>
    </w:p>
    <w:p w14:paraId="54C4782F" w14:textId="77777777" w:rsidR="007E38E2" w:rsidRPr="007E38E2" w:rsidRDefault="007E38E2" w:rsidP="007E38E2">
      <w:pPr>
        <w:rPr>
          <w:sz w:val="20"/>
          <w:szCs w:val="20"/>
          <w:lang w:val="sr-Latn-RS"/>
        </w:rPr>
      </w:pPr>
    </w:p>
    <w:p w14:paraId="10438A1B" w14:textId="77777777" w:rsidR="007E38E2" w:rsidRPr="007E38E2" w:rsidRDefault="007E38E2" w:rsidP="007E38E2">
      <w:pPr>
        <w:jc w:val="center"/>
        <w:rPr>
          <w:b/>
          <w:sz w:val="20"/>
          <w:szCs w:val="20"/>
          <w:lang w:val="sr-Cyrl-CS"/>
        </w:rPr>
      </w:pPr>
      <w:r w:rsidRPr="007E38E2">
        <w:rPr>
          <w:b/>
          <w:sz w:val="20"/>
          <w:szCs w:val="20"/>
          <w:lang w:val="sr-Latn-RS"/>
        </w:rPr>
        <w:t xml:space="preserve">o </w:t>
      </w:r>
      <w:r w:rsidRPr="007E38E2">
        <w:rPr>
          <w:b/>
          <w:sz w:val="20"/>
          <w:szCs w:val="20"/>
          <w:lang w:val="sr-Cyrl-CS"/>
        </w:rPr>
        <w:t>употреби средстава текуће буџетске резерве</w:t>
      </w:r>
    </w:p>
    <w:p w14:paraId="0A15D7EC" w14:textId="77777777" w:rsidR="007E38E2" w:rsidRPr="007E38E2" w:rsidRDefault="007E38E2" w:rsidP="007E38E2">
      <w:pPr>
        <w:jc w:val="center"/>
        <w:rPr>
          <w:b/>
          <w:sz w:val="20"/>
          <w:szCs w:val="20"/>
          <w:lang w:val="sr-Latn-RS"/>
        </w:rPr>
      </w:pPr>
    </w:p>
    <w:p w14:paraId="03092F5C" w14:textId="77777777" w:rsidR="007E38E2" w:rsidRPr="007E38E2" w:rsidRDefault="007E38E2" w:rsidP="007E38E2">
      <w:pPr>
        <w:jc w:val="center"/>
        <w:rPr>
          <w:b/>
          <w:sz w:val="20"/>
          <w:szCs w:val="20"/>
          <w:lang w:val="sr-Latn-RS"/>
        </w:rPr>
      </w:pPr>
    </w:p>
    <w:p w14:paraId="126A9FDC" w14:textId="77777777" w:rsidR="007E38E2" w:rsidRPr="007E38E2" w:rsidRDefault="007E38E2" w:rsidP="007E38E2">
      <w:pPr>
        <w:numPr>
          <w:ilvl w:val="0"/>
          <w:numId w:val="69"/>
        </w:numPr>
        <w:jc w:val="both"/>
        <w:rPr>
          <w:sz w:val="20"/>
          <w:szCs w:val="20"/>
          <w:lang w:val="sr-Latn-RS"/>
        </w:rPr>
      </w:pPr>
      <w:r w:rsidRPr="007E38E2">
        <w:rPr>
          <w:sz w:val="20"/>
          <w:szCs w:val="20"/>
          <w:lang w:val="sr-Cyrl-CS"/>
        </w:rPr>
        <w:t>Из средстава утврђених Одлуком о буџету општине Ивањица за 202</w:t>
      </w:r>
      <w:r w:rsidRPr="007E38E2">
        <w:rPr>
          <w:sz w:val="20"/>
          <w:szCs w:val="20"/>
          <w:lang w:val="sr-Latn-RS"/>
        </w:rPr>
        <w:t>5</w:t>
      </w:r>
      <w:r w:rsidRPr="007E38E2">
        <w:rPr>
          <w:sz w:val="20"/>
          <w:szCs w:val="20"/>
          <w:lang w:val="sr-Cyrl-CS"/>
        </w:rPr>
        <w:t xml:space="preserve">. («Службени лист општине Ивањица»  број </w:t>
      </w:r>
      <w:r w:rsidRPr="007E38E2">
        <w:rPr>
          <w:sz w:val="20"/>
          <w:szCs w:val="20"/>
          <w:lang w:val="sr-Cyrl-RS"/>
        </w:rPr>
        <w:t>1</w:t>
      </w:r>
      <w:r w:rsidRPr="007E38E2">
        <w:rPr>
          <w:sz w:val="20"/>
          <w:szCs w:val="20"/>
          <w:lang w:val="sr-Latn-RS"/>
        </w:rPr>
        <w:t>3</w:t>
      </w:r>
      <w:r w:rsidRPr="007E38E2">
        <w:rPr>
          <w:sz w:val="20"/>
          <w:szCs w:val="20"/>
          <w:lang w:val="sr-Cyrl-RS"/>
        </w:rPr>
        <w:t>/2024</w:t>
      </w:r>
      <w:r w:rsidRPr="007E38E2">
        <w:rPr>
          <w:sz w:val="20"/>
          <w:szCs w:val="20"/>
          <w:lang w:val="sr-Cyrl-CS"/>
        </w:rPr>
        <w:t xml:space="preserve">), раздео 4. Општинска управа, Програм 0602: Опште услуге локалне самоуправе; Програмска активност 0009 – </w:t>
      </w:r>
      <w:r w:rsidRPr="007E38E2">
        <w:rPr>
          <w:sz w:val="20"/>
          <w:szCs w:val="20"/>
          <w:lang w:val="sr-Latn-RS"/>
        </w:rPr>
        <w:t>T</w:t>
      </w:r>
      <w:r w:rsidRPr="007E38E2">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7E38E2">
        <w:rPr>
          <w:sz w:val="20"/>
          <w:szCs w:val="20"/>
          <w:lang w:val="sr-Cyrl-RS"/>
        </w:rPr>
        <w:t>одобравају се недостајућа средства</w:t>
      </w:r>
      <w:r w:rsidRPr="007E38E2">
        <w:rPr>
          <w:sz w:val="20"/>
          <w:szCs w:val="20"/>
          <w:lang w:val="sr-Latn-RS"/>
        </w:rPr>
        <w:t xml:space="preserve"> </w:t>
      </w:r>
      <w:r w:rsidRPr="007E38E2">
        <w:rPr>
          <w:sz w:val="20"/>
          <w:szCs w:val="20"/>
          <w:lang w:val="sr-Cyrl-RS"/>
        </w:rPr>
        <w:t>Општинској управи износу 1.200.000,00</w:t>
      </w:r>
      <w:r w:rsidRPr="007E38E2">
        <w:rPr>
          <w:sz w:val="20"/>
          <w:szCs w:val="20"/>
          <w:lang w:val="sr-Latn-RS"/>
        </w:rPr>
        <w:t xml:space="preserve"> </w:t>
      </w:r>
      <w:r w:rsidRPr="007E38E2">
        <w:rPr>
          <w:sz w:val="20"/>
          <w:szCs w:val="20"/>
          <w:lang w:val="sr-Cyrl-RS"/>
        </w:rPr>
        <w:t>динара за текуће одржавање зграда</w:t>
      </w:r>
      <w:r w:rsidRPr="007E38E2">
        <w:rPr>
          <w:sz w:val="20"/>
          <w:szCs w:val="20"/>
          <w:lang w:val="sr-Latn-RS"/>
        </w:rPr>
        <w:t>.</w:t>
      </w:r>
    </w:p>
    <w:p w14:paraId="1F8380AF" w14:textId="77777777" w:rsidR="007E38E2" w:rsidRPr="007E38E2" w:rsidRDefault="007E38E2" w:rsidP="007E38E2">
      <w:pPr>
        <w:ind w:left="720"/>
        <w:jc w:val="both"/>
        <w:rPr>
          <w:sz w:val="20"/>
          <w:szCs w:val="20"/>
          <w:lang w:val="sr-Latn-RS"/>
        </w:rPr>
      </w:pPr>
    </w:p>
    <w:p w14:paraId="12EC882D" w14:textId="77777777" w:rsidR="007E38E2" w:rsidRPr="007E38E2" w:rsidRDefault="007E38E2" w:rsidP="007E38E2">
      <w:pPr>
        <w:numPr>
          <w:ilvl w:val="0"/>
          <w:numId w:val="69"/>
        </w:numPr>
        <w:jc w:val="both"/>
        <w:rPr>
          <w:sz w:val="20"/>
          <w:szCs w:val="20"/>
          <w:lang w:val="sr-Cyrl-CS"/>
        </w:rPr>
      </w:pPr>
      <w:r w:rsidRPr="007E38E2">
        <w:rPr>
          <w:sz w:val="20"/>
          <w:szCs w:val="20"/>
          <w:lang w:val="sr-Cyrl-CS"/>
        </w:rPr>
        <w:t xml:space="preserve">Средства из тачке 1. овог решења распоређују се у оквиру раздела 4. – Општинска управа, Програм </w:t>
      </w:r>
      <w:r w:rsidRPr="007E38E2">
        <w:rPr>
          <w:sz w:val="20"/>
          <w:szCs w:val="20"/>
          <w:lang w:val="sr-Latn-RS"/>
        </w:rPr>
        <w:t>0602</w:t>
      </w:r>
      <w:r w:rsidRPr="007E38E2">
        <w:rPr>
          <w:sz w:val="20"/>
          <w:szCs w:val="20"/>
          <w:lang w:val="sr-Cyrl-CS"/>
        </w:rPr>
        <w:t xml:space="preserve">: Опште услуге локалне самоуправе; Програмска активност: </w:t>
      </w:r>
      <w:r w:rsidRPr="007E38E2">
        <w:rPr>
          <w:sz w:val="20"/>
          <w:szCs w:val="20"/>
          <w:lang w:val="sr-Latn-RS"/>
        </w:rPr>
        <w:t>0602</w:t>
      </w:r>
      <w:r w:rsidRPr="007E38E2">
        <w:rPr>
          <w:sz w:val="20"/>
          <w:szCs w:val="20"/>
          <w:lang w:val="sr-Cyrl-CS"/>
        </w:rPr>
        <w:t>-000</w:t>
      </w:r>
      <w:r w:rsidRPr="007E38E2">
        <w:rPr>
          <w:sz w:val="20"/>
          <w:szCs w:val="20"/>
          <w:lang w:val="sr-Cyrl-RS"/>
        </w:rPr>
        <w:t>1</w:t>
      </w:r>
      <w:r w:rsidRPr="007E38E2">
        <w:rPr>
          <w:sz w:val="20"/>
          <w:szCs w:val="20"/>
          <w:lang w:val="sr-Cyrl-CS"/>
        </w:rPr>
        <w:t xml:space="preserve"> –</w:t>
      </w:r>
      <w:r w:rsidRPr="007E38E2">
        <w:rPr>
          <w:sz w:val="20"/>
          <w:szCs w:val="20"/>
          <w:lang w:val="sr-Cyrl-RS"/>
        </w:rPr>
        <w:t xml:space="preserve"> </w:t>
      </w:r>
      <w:r w:rsidRPr="007E38E2">
        <w:rPr>
          <w:sz w:val="20"/>
          <w:szCs w:val="20"/>
          <w:lang w:val="sr-Cyrl-CS"/>
        </w:rPr>
        <w:t>Функционисање локалне самоуправе и градских општина, функција 130 – Опште услуге, економска класификација 425– Текуће поправке и одржавање у износу 1.200.000,00 динара (конто намене 425100 – Текуће поправке и одржавање зграда и објеката), позиција 44/0.</w:t>
      </w:r>
    </w:p>
    <w:p w14:paraId="1730EE95" w14:textId="77777777" w:rsidR="007E38E2" w:rsidRPr="007E38E2" w:rsidRDefault="007E38E2" w:rsidP="007E38E2">
      <w:pPr>
        <w:ind w:left="720"/>
        <w:jc w:val="both"/>
        <w:rPr>
          <w:sz w:val="20"/>
          <w:szCs w:val="20"/>
          <w:lang w:val="sr-Latn-RS"/>
        </w:rPr>
      </w:pPr>
    </w:p>
    <w:p w14:paraId="4B3D8180" w14:textId="77777777" w:rsidR="007E38E2" w:rsidRPr="007E38E2" w:rsidRDefault="007E38E2" w:rsidP="007E38E2">
      <w:pPr>
        <w:numPr>
          <w:ilvl w:val="0"/>
          <w:numId w:val="69"/>
        </w:numPr>
        <w:jc w:val="both"/>
        <w:rPr>
          <w:sz w:val="20"/>
          <w:szCs w:val="20"/>
          <w:lang w:val="sr-Latn-RS"/>
        </w:rPr>
      </w:pPr>
      <w:r w:rsidRPr="007E38E2">
        <w:rPr>
          <w:sz w:val="20"/>
          <w:szCs w:val="20"/>
          <w:lang w:val="sr-Latn-RS"/>
        </w:rPr>
        <w:t xml:space="preserve">O </w:t>
      </w:r>
      <w:r w:rsidRPr="007E38E2">
        <w:rPr>
          <w:sz w:val="20"/>
          <w:szCs w:val="20"/>
          <w:lang w:val="sr-Cyrl-CS"/>
        </w:rPr>
        <w:t xml:space="preserve">реализацији овог решења стараће се Општинска управа - </w:t>
      </w:r>
      <w:r w:rsidRPr="007E38E2">
        <w:rPr>
          <w:sz w:val="20"/>
          <w:szCs w:val="20"/>
          <w:lang w:val="sr-Latn-RS"/>
        </w:rPr>
        <w:t>O</w:t>
      </w:r>
      <w:r w:rsidRPr="007E38E2">
        <w:rPr>
          <w:sz w:val="20"/>
          <w:szCs w:val="20"/>
          <w:lang w:val="sr-Cyrl-CS"/>
        </w:rPr>
        <w:t>дељење за буџет и финансије.</w:t>
      </w:r>
    </w:p>
    <w:p w14:paraId="119DEE42" w14:textId="77777777" w:rsidR="007E38E2" w:rsidRPr="007E38E2" w:rsidRDefault="007E38E2" w:rsidP="007E38E2">
      <w:pPr>
        <w:ind w:left="360"/>
        <w:jc w:val="both"/>
        <w:rPr>
          <w:sz w:val="20"/>
          <w:szCs w:val="20"/>
          <w:lang w:val="sr-Latn-RS"/>
        </w:rPr>
      </w:pPr>
    </w:p>
    <w:p w14:paraId="72CA1CE2" w14:textId="77777777" w:rsidR="007E38E2" w:rsidRPr="007E38E2" w:rsidRDefault="007E38E2" w:rsidP="007E38E2">
      <w:pPr>
        <w:numPr>
          <w:ilvl w:val="0"/>
          <w:numId w:val="69"/>
        </w:numPr>
        <w:jc w:val="both"/>
        <w:rPr>
          <w:sz w:val="20"/>
          <w:szCs w:val="20"/>
          <w:lang w:val="sr-Latn-RS"/>
        </w:rPr>
      </w:pPr>
      <w:r w:rsidRPr="007E38E2">
        <w:rPr>
          <w:sz w:val="20"/>
          <w:szCs w:val="20"/>
          <w:lang w:val="sr-Latn-RS"/>
        </w:rPr>
        <w:t>O</w:t>
      </w:r>
      <w:r w:rsidRPr="007E38E2">
        <w:rPr>
          <w:sz w:val="20"/>
          <w:szCs w:val="20"/>
          <w:lang w:val="sr-Cyrl-CS"/>
        </w:rPr>
        <w:t>во решење биће објављено у «Службеном листу општине Ивањица»</w:t>
      </w:r>
      <w:r w:rsidRPr="007E38E2">
        <w:rPr>
          <w:sz w:val="20"/>
          <w:szCs w:val="20"/>
          <w:lang w:val="sr-Latn-RS"/>
        </w:rPr>
        <w:t>.</w:t>
      </w:r>
    </w:p>
    <w:p w14:paraId="4EC3122C" w14:textId="77777777" w:rsidR="007E38E2" w:rsidRPr="007E38E2" w:rsidRDefault="007E38E2" w:rsidP="007E38E2">
      <w:pPr>
        <w:jc w:val="both"/>
        <w:rPr>
          <w:sz w:val="20"/>
          <w:szCs w:val="20"/>
          <w:lang w:val="sr-Latn-RS"/>
        </w:rPr>
      </w:pPr>
    </w:p>
    <w:p w14:paraId="2C9CF66E" w14:textId="77777777" w:rsidR="007E38E2" w:rsidRPr="007E38E2" w:rsidRDefault="007E38E2" w:rsidP="007E38E2">
      <w:pPr>
        <w:tabs>
          <w:tab w:val="left" w:pos="3060"/>
        </w:tabs>
        <w:rPr>
          <w:sz w:val="20"/>
          <w:szCs w:val="20"/>
          <w:lang w:val="sr-Latn-RS"/>
        </w:rPr>
      </w:pPr>
      <w:r w:rsidRPr="007E38E2">
        <w:rPr>
          <w:sz w:val="20"/>
          <w:szCs w:val="20"/>
          <w:lang w:val="sr-Latn-RS"/>
        </w:rPr>
        <w:t xml:space="preserve"> </w:t>
      </w:r>
    </w:p>
    <w:p w14:paraId="1CA6A8A3" w14:textId="77777777" w:rsidR="007E38E2" w:rsidRPr="007E38E2" w:rsidRDefault="007E38E2" w:rsidP="007E38E2">
      <w:pPr>
        <w:tabs>
          <w:tab w:val="left" w:pos="3060"/>
        </w:tabs>
        <w:rPr>
          <w:sz w:val="20"/>
          <w:szCs w:val="20"/>
          <w:lang w:val="sr-Latn-RS"/>
        </w:rPr>
      </w:pPr>
    </w:p>
    <w:p w14:paraId="40A0446A" w14:textId="77777777" w:rsidR="007E38E2" w:rsidRPr="007E38E2" w:rsidRDefault="007E38E2" w:rsidP="007E38E2">
      <w:pPr>
        <w:tabs>
          <w:tab w:val="left" w:pos="3060"/>
        </w:tabs>
        <w:jc w:val="right"/>
        <w:rPr>
          <w:sz w:val="20"/>
          <w:szCs w:val="20"/>
          <w:lang w:val="sr-Cyrl-CS"/>
        </w:rPr>
      </w:pPr>
      <w:r w:rsidRPr="007E38E2">
        <w:rPr>
          <w:sz w:val="20"/>
          <w:szCs w:val="20"/>
          <w:lang w:val="sr-Latn-RS"/>
        </w:rPr>
        <w:t xml:space="preserve">                                                                                 </w:t>
      </w:r>
      <w:r w:rsidRPr="007E38E2">
        <w:rPr>
          <w:sz w:val="20"/>
          <w:szCs w:val="20"/>
          <w:lang w:val="sr-Cyrl-CS"/>
        </w:rPr>
        <w:t xml:space="preserve">              ПРЕДСЕДНИК ОПШТИНЕ</w:t>
      </w:r>
    </w:p>
    <w:p w14:paraId="04733865" w14:textId="36320AA0" w:rsidR="007E38E2" w:rsidRPr="007E38E2" w:rsidRDefault="007E38E2" w:rsidP="007E38E2">
      <w:pPr>
        <w:tabs>
          <w:tab w:val="left" w:pos="3060"/>
        </w:tabs>
        <w:rPr>
          <w:sz w:val="20"/>
          <w:szCs w:val="20"/>
          <w:lang w:val="sr-Cyrl-CS"/>
        </w:rPr>
      </w:pPr>
      <w:r w:rsidRPr="007E38E2">
        <w:rPr>
          <w:sz w:val="20"/>
          <w:szCs w:val="20"/>
          <w:lang w:val="sr-Latn-RS"/>
        </w:rPr>
        <w:t xml:space="preserve">                                                                                        </w:t>
      </w:r>
      <w:r w:rsidRPr="007E38E2">
        <w:rPr>
          <w:sz w:val="20"/>
          <w:szCs w:val="20"/>
          <w:lang w:val="sr-Cyrl-CS"/>
        </w:rPr>
        <w:t xml:space="preserve">          </w:t>
      </w:r>
      <w:r>
        <w:rPr>
          <w:sz w:val="20"/>
          <w:szCs w:val="20"/>
          <w:lang w:val="sr-Latn-RS"/>
        </w:rPr>
        <w:t xml:space="preserve">                                                             </w:t>
      </w:r>
      <w:r w:rsidRPr="007E38E2">
        <w:rPr>
          <w:sz w:val="20"/>
          <w:szCs w:val="20"/>
          <w:lang w:val="sr-Cyrl-CS"/>
        </w:rPr>
        <w:t>Александар Митровић</w:t>
      </w:r>
    </w:p>
    <w:p w14:paraId="600BC5CC" w14:textId="77777777" w:rsidR="00383231" w:rsidRDefault="00383231" w:rsidP="00782EC1">
      <w:pPr>
        <w:jc w:val="both"/>
        <w:rPr>
          <w:sz w:val="20"/>
          <w:szCs w:val="20"/>
          <w:lang w:val="sr-Latn-RS"/>
        </w:rPr>
      </w:pPr>
    </w:p>
    <w:p w14:paraId="02B28EFE" w14:textId="77777777" w:rsidR="00383231" w:rsidRDefault="00383231" w:rsidP="00782EC1">
      <w:pPr>
        <w:jc w:val="both"/>
        <w:rPr>
          <w:sz w:val="20"/>
          <w:szCs w:val="20"/>
          <w:lang w:val="sr-Latn-RS"/>
        </w:rPr>
      </w:pPr>
    </w:p>
    <w:p w14:paraId="6A0C7B7B" w14:textId="77777777" w:rsidR="00383231" w:rsidRDefault="00383231" w:rsidP="00782EC1">
      <w:pPr>
        <w:jc w:val="both"/>
        <w:rPr>
          <w:sz w:val="20"/>
          <w:szCs w:val="20"/>
          <w:lang w:val="sr-Latn-RS"/>
        </w:rPr>
      </w:pPr>
    </w:p>
    <w:p w14:paraId="35576A54" w14:textId="77777777" w:rsidR="001F557F" w:rsidRDefault="001F557F" w:rsidP="00782EC1">
      <w:pPr>
        <w:jc w:val="both"/>
        <w:rPr>
          <w:sz w:val="20"/>
          <w:szCs w:val="20"/>
          <w:lang w:val="sr-Latn-RS"/>
        </w:rPr>
      </w:pPr>
    </w:p>
    <w:p w14:paraId="372209AB" w14:textId="77777777" w:rsidR="001F557F" w:rsidRDefault="001F557F" w:rsidP="00782EC1">
      <w:pPr>
        <w:jc w:val="both"/>
        <w:rPr>
          <w:sz w:val="20"/>
          <w:szCs w:val="20"/>
          <w:lang w:val="sr-Latn-RS"/>
        </w:rPr>
      </w:pPr>
    </w:p>
    <w:p w14:paraId="0BF49AAC" w14:textId="77777777" w:rsidR="007E38E2" w:rsidRPr="007E38E2" w:rsidRDefault="007E38E2" w:rsidP="007E38E2">
      <w:pPr>
        <w:rPr>
          <w:sz w:val="20"/>
          <w:szCs w:val="20"/>
          <w:lang w:val="sr-Cyrl-CS"/>
        </w:rPr>
      </w:pPr>
      <w:r w:rsidRPr="007E38E2">
        <w:rPr>
          <w:sz w:val="20"/>
          <w:szCs w:val="20"/>
          <w:lang w:val="sr-Cyrl-CS"/>
        </w:rPr>
        <w:t>Р е п у б л и к а  С р б и ј а</w:t>
      </w:r>
    </w:p>
    <w:p w14:paraId="41DE80A4" w14:textId="77777777" w:rsidR="007E38E2" w:rsidRPr="007E38E2" w:rsidRDefault="007E38E2" w:rsidP="007E38E2">
      <w:pPr>
        <w:rPr>
          <w:sz w:val="20"/>
          <w:szCs w:val="20"/>
          <w:lang w:val="sr-Cyrl-CS"/>
        </w:rPr>
      </w:pPr>
      <w:r w:rsidRPr="007E38E2">
        <w:rPr>
          <w:sz w:val="20"/>
          <w:szCs w:val="20"/>
          <w:lang w:val="sr-Cyrl-CS"/>
        </w:rPr>
        <w:t>ОПШТИНА ИВАЊИЦА</w:t>
      </w:r>
    </w:p>
    <w:p w14:paraId="0FF9EA59" w14:textId="77777777" w:rsidR="007E38E2" w:rsidRPr="007E38E2" w:rsidRDefault="007E38E2" w:rsidP="007E38E2">
      <w:pPr>
        <w:rPr>
          <w:sz w:val="20"/>
          <w:szCs w:val="20"/>
          <w:lang w:val="sr-Cyrl-CS"/>
        </w:rPr>
      </w:pPr>
      <w:r w:rsidRPr="007E38E2">
        <w:rPr>
          <w:sz w:val="20"/>
          <w:szCs w:val="20"/>
          <w:lang w:val="sr-Cyrl-CS"/>
        </w:rPr>
        <w:t>ПРЕДСЕДНИК ОПШТИНЕ</w:t>
      </w:r>
    </w:p>
    <w:p w14:paraId="01A018D9" w14:textId="77777777" w:rsidR="007E38E2" w:rsidRPr="007E38E2" w:rsidRDefault="007E38E2" w:rsidP="007E38E2">
      <w:pPr>
        <w:rPr>
          <w:sz w:val="20"/>
          <w:szCs w:val="20"/>
          <w:lang w:val="sr-Cyrl-RS"/>
        </w:rPr>
      </w:pPr>
      <w:r w:rsidRPr="007E38E2">
        <w:rPr>
          <w:sz w:val="20"/>
          <w:szCs w:val="20"/>
          <w:lang w:val="sr-Cyrl-RS"/>
        </w:rPr>
        <w:t>Бр</w:t>
      </w:r>
      <w:r w:rsidRPr="007E38E2">
        <w:rPr>
          <w:sz w:val="20"/>
          <w:szCs w:val="20"/>
          <w:lang w:val="sr-Latn-RS"/>
        </w:rPr>
        <w:t>oj:</w:t>
      </w:r>
      <w:r w:rsidRPr="007E38E2">
        <w:rPr>
          <w:sz w:val="20"/>
          <w:szCs w:val="20"/>
          <w:shd w:val="clear" w:color="auto" w:fill="FFFFFF"/>
          <w:lang w:val="sr-Latn-RS"/>
        </w:rPr>
        <w:t xml:space="preserve"> </w:t>
      </w:r>
      <w:r w:rsidRPr="007E38E2">
        <w:rPr>
          <w:color w:val="212121"/>
          <w:sz w:val="20"/>
          <w:szCs w:val="20"/>
          <w:shd w:val="clear" w:color="auto" w:fill="FFFFFF"/>
          <w:lang w:val="sr-Latn-RS"/>
        </w:rPr>
        <w:t>001649938 2025 05158 002 000 401 120</w:t>
      </w:r>
    </w:p>
    <w:p w14:paraId="75E5FF5E" w14:textId="77777777" w:rsidR="007E38E2" w:rsidRPr="007E38E2" w:rsidRDefault="007E38E2" w:rsidP="007E38E2">
      <w:pPr>
        <w:rPr>
          <w:sz w:val="20"/>
          <w:szCs w:val="20"/>
          <w:lang w:val="sr-Cyrl-CS"/>
        </w:rPr>
      </w:pPr>
      <w:r w:rsidRPr="007E38E2">
        <w:rPr>
          <w:sz w:val="20"/>
          <w:szCs w:val="20"/>
          <w:lang w:val="sr-Cyrl-RS"/>
        </w:rPr>
        <w:t>31</w:t>
      </w:r>
      <w:r w:rsidRPr="007E38E2">
        <w:rPr>
          <w:sz w:val="20"/>
          <w:szCs w:val="20"/>
          <w:lang w:val="sr-Latn-RS"/>
        </w:rPr>
        <w:t>. 0</w:t>
      </w:r>
      <w:r w:rsidRPr="007E38E2">
        <w:rPr>
          <w:sz w:val="20"/>
          <w:szCs w:val="20"/>
          <w:lang w:val="sr-Cyrl-RS"/>
        </w:rPr>
        <w:t>3</w:t>
      </w:r>
      <w:r w:rsidRPr="007E38E2">
        <w:rPr>
          <w:sz w:val="20"/>
          <w:szCs w:val="20"/>
          <w:lang w:val="sr-Latn-RS"/>
        </w:rPr>
        <w:t>.</w:t>
      </w:r>
      <w:r w:rsidRPr="007E38E2">
        <w:rPr>
          <w:sz w:val="20"/>
          <w:szCs w:val="20"/>
          <w:lang w:val="sr-Cyrl-RS"/>
        </w:rPr>
        <w:t xml:space="preserve"> </w:t>
      </w:r>
      <w:r w:rsidRPr="007E38E2">
        <w:rPr>
          <w:sz w:val="20"/>
          <w:szCs w:val="20"/>
          <w:lang w:val="sr-Latn-RS"/>
        </w:rPr>
        <w:t xml:space="preserve">2025. </w:t>
      </w:r>
      <w:r w:rsidRPr="007E38E2">
        <w:rPr>
          <w:sz w:val="20"/>
          <w:szCs w:val="20"/>
          <w:lang w:val="sr-Cyrl-CS"/>
        </w:rPr>
        <w:t>године</w:t>
      </w:r>
    </w:p>
    <w:p w14:paraId="13829E61" w14:textId="77777777" w:rsidR="007E38E2" w:rsidRPr="007E38E2" w:rsidRDefault="007E38E2" w:rsidP="007E38E2">
      <w:pPr>
        <w:rPr>
          <w:sz w:val="20"/>
          <w:szCs w:val="20"/>
          <w:lang w:val="sr-Cyrl-RS"/>
        </w:rPr>
      </w:pPr>
      <w:r w:rsidRPr="007E38E2">
        <w:rPr>
          <w:sz w:val="20"/>
          <w:szCs w:val="20"/>
          <w:lang w:val="sr-Latn-RS"/>
        </w:rPr>
        <w:t>Ивањица</w:t>
      </w:r>
    </w:p>
    <w:p w14:paraId="1502BD8B" w14:textId="77777777" w:rsidR="007E38E2" w:rsidRPr="007E38E2" w:rsidRDefault="007E38E2" w:rsidP="007E38E2">
      <w:pPr>
        <w:rPr>
          <w:sz w:val="20"/>
          <w:szCs w:val="20"/>
          <w:lang w:val="sr-Latn-RS"/>
        </w:rPr>
      </w:pPr>
    </w:p>
    <w:p w14:paraId="252E29DB" w14:textId="77777777" w:rsidR="007E38E2" w:rsidRPr="007E38E2" w:rsidRDefault="007E38E2" w:rsidP="007E38E2">
      <w:pPr>
        <w:jc w:val="both"/>
        <w:rPr>
          <w:sz w:val="20"/>
          <w:szCs w:val="20"/>
          <w:lang w:val="sr-Latn-RS"/>
        </w:rPr>
      </w:pPr>
      <w:r w:rsidRPr="007E38E2">
        <w:rPr>
          <w:sz w:val="20"/>
          <w:szCs w:val="20"/>
          <w:lang w:val="sr-Cyrl-CS"/>
        </w:rPr>
        <w:t>На основу члана  69. став 4. Закона о буџетском систему («Службени гласник РС» број 54/2009</w:t>
      </w:r>
      <w:r w:rsidRPr="007E38E2">
        <w:rPr>
          <w:sz w:val="20"/>
          <w:szCs w:val="20"/>
          <w:lang w:val="sr-Latn-RS"/>
        </w:rPr>
        <w:t>, 73/2010, 101/2010</w:t>
      </w:r>
      <w:r w:rsidRPr="007E38E2">
        <w:rPr>
          <w:sz w:val="20"/>
          <w:szCs w:val="20"/>
          <w:lang w:val="sr-Cyrl-RS"/>
        </w:rPr>
        <w:t>,</w:t>
      </w:r>
      <w:r w:rsidRPr="007E38E2">
        <w:rPr>
          <w:sz w:val="20"/>
          <w:szCs w:val="20"/>
          <w:lang w:val="sr-Latn-RS"/>
        </w:rPr>
        <w:t xml:space="preserve"> 101/2011</w:t>
      </w:r>
      <w:r w:rsidRPr="007E38E2">
        <w:rPr>
          <w:sz w:val="20"/>
          <w:szCs w:val="20"/>
          <w:lang w:val="sr-Cyrl-RS"/>
        </w:rPr>
        <w:t>93/2012,62/2013-исправка</w:t>
      </w:r>
      <w:r w:rsidRPr="007E38E2">
        <w:rPr>
          <w:sz w:val="20"/>
          <w:szCs w:val="20"/>
          <w:lang w:val="sr-Latn-RS"/>
        </w:rPr>
        <w:t>,</w:t>
      </w:r>
      <w:r w:rsidRPr="007E38E2">
        <w:rPr>
          <w:sz w:val="20"/>
          <w:szCs w:val="20"/>
          <w:lang w:val="sr-Cyrl-RS"/>
        </w:rPr>
        <w:t xml:space="preserve"> 108/2013</w:t>
      </w:r>
      <w:r w:rsidRPr="007E38E2">
        <w:rPr>
          <w:sz w:val="20"/>
          <w:szCs w:val="20"/>
          <w:lang w:val="sr-Latn-RS"/>
        </w:rPr>
        <w:t>,</w:t>
      </w:r>
      <w:r w:rsidRPr="007E38E2">
        <w:rPr>
          <w:sz w:val="20"/>
          <w:szCs w:val="20"/>
          <w:lang w:val="sr-Cyrl-RS"/>
        </w:rPr>
        <w:t xml:space="preserve"> 142/2014</w:t>
      </w:r>
      <w:r w:rsidRPr="007E38E2">
        <w:rPr>
          <w:sz w:val="20"/>
          <w:szCs w:val="20"/>
          <w:lang w:val="sr-Latn-RS"/>
        </w:rPr>
        <w:t>, 68/2015-други закон, 103/2015, 99/2016,</w:t>
      </w:r>
      <w:r w:rsidRPr="007E38E2">
        <w:rPr>
          <w:sz w:val="20"/>
          <w:szCs w:val="20"/>
          <w:lang w:val="sr-Cyrl-RS"/>
        </w:rPr>
        <w:t xml:space="preserve"> 113/2017</w:t>
      </w:r>
      <w:r w:rsidRPr="007E38E2">
        <w:rPr>
          <w:sz w:val="20"/>
          <w:szCs w:val="20"/>
          <w:lang w:val="sr-Latn-RS"/>
        </w:rPr>
        <w:t>,</w:t>
      </w:r>
      <w:r w:rsidRPr="007E38E2">
        <w:rPr>
          <w:sz w:val="20"/>
          <w:szCs w:val="20"/>
          <w:lang w:val="sr-Cyrl-RS"/>
        </w:rPr>
        <w:t xml:space="preserve"> 95/2018</w:t>
      </w:r>
      <w:r w:rsidRPr="007E38E2">
        <w:rPr>
          <w:sz w:val="20"/>
          <w:szCs w:val="20"/>
          <w:lang w:val="sr-Latn-RS"/>
        </w:rPr>
        <w:t>,</w:t>
      </w:r>
      <w:r w:rsidRPr="007E38E2">
        <w:rPr>
          <w:sz w:val="20"/>
          <w:szCs w:val="20"/>
          <w:lang w:val="sr-Cyrl-RS"/>
        </w:rPr>
        <w:t xml:space="preserve"> 31/2019</w:t>
      </w:r>
      <w:r w:rsidRPr="007E38E2">
        <w:rPr>
          <w:sz w:val="20"/>
          <w:szCs w:val="20"/>
          <w:lang w:val="sr-Latn-RS"/>
        </w:rPr>
        <w:t>, 72/2019,</w:t>
      </w:r>
      <w:r w:rsidRPr="007E38E2">
        <w:rPr>
          <w:sz w:val="20"/>
          <w:szCs w:val="20"/>
          <w:lang w:val="sr-Cyrl-RS"/>
        </w:rPr>
        <w:t xml:space="preserve"> 149/202</w:t>
      </w:r>
      <w:r w:rsidRPr="007E38E2">
        <w:rPr>
          <w:sz w:val="20"/>
          <w:szCs w:val="20"/>
          <w:lang w:val="sr-Latn-RS"/>
        </w:rPr>
        <w:t>0, 118/2021</w:t>
      </w:r>
      <w:r w:rsidRPr="007E38E2">
        <w:rPr>
          <w:sz w:val="20"/>
          <w:szCs w:val="20"/>
          <w:lang w:val="sr-Cyrl-RS"/>
        </w:rPr>
        <w:t>,</w:t>
      </w:r>
      <w:r w:rsidRPr="007E38E2">
        <w:rPr>
          <w:sz w:val="20"/>
          <w:szCs w:val="20"/>
          <w:lang w:val="sr-Latn-RS"/>
        </w:rPr>
        <w:t xml:space="preserve"> 118/2021-др. </w:t>
      </w:r>
      <w:r w:rsidRPr="007E38E2">
        <w:rPr>
          <w:sz w:val="20"/>
          <w:szCs w:val="20"/>
          <w:lang w:val="sr-Cyrl-RS"/>
        </w:rPr>
        <w:t>з</w:t>
      </w:r>
      <w:r w:rsidRPr="007E38E2">
        <w:rPr>
          <w:sz w:val="20"/>
          <w:szCs w:val="20"/>
          <w:lang w:val="sr-Latn-RS"/>
        </w:rPr>
        <w:t>акон</w:t>
      </w:r>
      <w:r w:rsidRPr="007E38E2">
        <w:rPr>
          <w:sz w:val="20"/>
          <w:szCs w:val="20"/>
          <w:lang w:val="sr-Cyrl-RS"/>
        </w:rPr>
        <w:t>, 138/2022</w:t>
      </w:r>
      <w:r w:rsidRPr="007E38E2">
        <w:rPr>
          <w:sz w:val="20"/>
          <w:szCs w:val="20"/>
          <w:lang w:val="sr-Latn-RS"/>
        </w:rPr>
        <w:t>,</w:t>
      </w:r>
      <w:r w:rsidRPr="007E38E2">
        <w:rPr>
          <w:sz w:val="20"/>
          <w:szCs w:val="20"/>
          <w:lang w:val="sr-Cyrl-RS"/>
        </w:rPr>
        <w:t xml:space="preserve"> 92/2023</w:t>
      </w:r>
      <w:r w:rsidRPr="007E38E2">
        <w:rPr>
          <w:sz w:val="20"/>
          <w:szCs w:val="20"/>
          <w:lang w:val="sr-Latn-RS"/>
        </w:rPr>
        <w:t xml:space="preserve"> </w:t>
      </w:r>
      <w:r w:rsidRPr="007E38E2">
        <w:rPr>
          <w:sz w:val="20"/>
          <w:szCs w:val="20"/>
          <w:lang w:val="sr-Cyrl-RS"/>
        </w:rPr>
        <w:t>и 94/2024</w:t>
      </w:r>
      <w:r w:rsidRPr="007E38E2">
        <w:rPr>
          <w:sz w:val="20"/>
          <w:szCs w:val="20"/>
          <w:lang w:val="sr-Cyrl-CS"/>
        </w:rPr>
        <w:t>) и члана 13. Одлуке о буџету општине Ивањица за 202</w:t>
      </w:r>
      <w:r w:rsidRPr="007E38E2">
        <w:rPr>
          <w:sz w:val="20"/>
          <w:szCs w:val="20"/>
          <w:lang w:val="sr-Latn-RS"/>
        </w:rPr>
        <w:t>4</w:t>
      </w:r>
      <w:r w:rsidRPr="007E38E2">
        <w:rPr>
          <w:sz w:val="20"/>
          <w:szCs w:val="20"/>
          <w:lang w:val="sr-Cyrl-CS"/>
        </w:rPr>
        <w:t xml:space="preserve">. годину («Службени лист општине Ивањица» број </w:t>
      </w:r>
      <w:r w:rsidRPr="007E38E2">
        <w:rPr>
          <w:sz w:val="20"/>
          <w:szCs w:val="20"/>
          <w:lang w:val="sr-Latn-RS"/>
        </w:rPr>
        <w:t>13</w:t>
      </w:r>
      <w:r w:rsidRPr="007E38E2">
        <w:rPr>
          <w:sz w:val="20"/>
          <w:szCs w:val="20"/>
          <w:lang w:val="sr-Cyrl-RS"/>
        </w:rPr>
        <w:t>/</w:t>
      </w:r>
      <w:r w:rsidRPr="007E38E2">
        <w:rPr>
          <w:sz w:val="20"/>
          <w:szCs w:val="20"/>
          <w:lang w:val="sr-Latn-RS"/>
        </w:rPr>
        <w:t>2024</w:t>
      </w:r>
      <w:r w:rsidRPr="007E38E2">
        <w:rPr>
          <w:sz w:val="20"/>
          <w:szCs w:val="20"/>
          <w:lang w:val="sr-Cyrl-RS"/>
        </w:rPr>
        <w:t xml:space="preserve">), </w:t>
      </w:r>
      <w:r w:rsidRPr="007E38E2">
        <w:rPr>
          <w:sz w:val="20"/>
          <w:szCs w:val="20"/>
          <w:lang w:val="sr-Cyrl-CS"/>
        </w:rPr>
        <w:t xml:space="preserve">Председник општине Ивањица на предлог </w:t>
      </w:r>
      <w:r w:rsidRPr="007E38E2">
        <w:rPr>
          <w:sz w:val="20"/>
          <w:szCs w:val="20"/>
          <w:lang w:val="sr-Latn-RS"/>
        </w:rPr>
        <w:t xml:space="preserve">Oпштинске управе </w:t>
      </w:r>
      <w:r w:rsidRPr="007E38E2">
        <w:rPr>
          <w:sz w:val="20"/>
          <w:szCs w:val="20"/>
          <w:lang w:val="sr-Cyrl-CS"/>
        </w:rPr>
        <w:t xml:space="preserve"> доноси</w:t>
      </w:r>
      <w:r w:rsidRPr="007E38E2">
        <w:rPr>
          <w:sz w:val="20"/>
          <w:szCs w:val="20"/>
          <w:lang w:val="sr-Latn-RS"/>
        </w:rPr>
        <w:t xml:space="preserve">: </w:t>
      </w:r>
    </w:p>
    <w:p w14:paraId="77087E69" w14:textId="77777777" w:rsidR="007E38E2" w:rsidRPr="007E38E2" w:rsidRDefault="007E38E2" w:rsidP="007E38E2">
      <w:pPr>
        <w:rPr>
          <w:sz w:val="20"/>
          <w:szCs w:val="20"/>
          <w:lang w:val="sr-Latn-RS"/>
        </w:rPr>
      </w:pPr>
    </w:p>
    <w:p w14:paraId="1BE689C4" w14:textId="77777777" w:rsidR="007E38E2" w:rsidRPr="007E38E2" w:rsidRDefault="007E38E2" w:rsidP="007E38E2">
      <w:pPr>
        <w:rPr>
          <w:sz w:val="20"/>
          <w:szCs w:val="20"/>
          <w:lang w:val="sr-Latn-RS"/>
        </w:rPr>
      </w:pPr>
    </w:p>
    <w:p w14:paraId="763FF559" w14:textId="77777777" w:rsidR="007E38E2" w:rsidRPr="007E38E2" w:rsidRDefault="007E38E2" w:rsidP="007E38E2">
      <w:pPr>
        <w:jc w:val="center"/>
        <w:rPr>
          <w:b/>
          <w:sz w:val="20"/>
          <w:szCs w:val="20"/>
          <w:lang w:val="sr-Cyrl-CS"/>
        </w:rPr>
      </w:pPr>
      <w:r w:rsidRPr="007E38E2">
        <w:rPr>
          <w:b/>
          <w:sz w:val="20"/>
          <w:szCs w:val="20"/>
          <w:lang w:val="sr-Cyrl-CS"/>
        </w:rPr>
        <w:t>Р Е Ш Е Њ Е</w:t>
      </w:r>
    </w:p>
    <w:p w14:paraId="0EB44CAC" w14:textId="77777777" w:rsidR="007E38E2" w:rsidRPr="007E38E2" w:rsidRDefault="007E38E2" w:rsidP="007E38E2">
      <w:pPr>
        <w:rPr>
          <w:sz w:val="20"/>
          <w:szCs w:val="20"/>
          <w:lang w:val="sr-Latn-RS"/>
        </w:rPr>
      </w:pPr>
    </w:p>
    <w:p w14:paraId="35EE2758" w14:textId="77777777" w:rsidR="007E38E2" w:rsidRPr="007E38E2" w:rsidRDefault="007E38E2" w:rsidP="007E38E2">
      <w:pPr>
        <w:jc w:val="center"/>
        <w:rPr>
          <w:b/>
          <w:sz w:val="20"/>
          <w:szCs w:val="20"/>
          <w:lang w:val="sr-Cyrl-CS"/>
        </w:rPr>
      </w:pPr>
      <w:r w:rsidRPr="007E38E2">
        <w:rPr>
          <w:b/>
          <w:sz w:val="20"/>
          <w:szCs w:val="20"/>
          <w:lang w:val="sr-Latn-RS"/>
        </w:rPr>
        <w:t xml:space="preserve">o </w:t>
      </w:r>
      <w:r w:rsidRPr="007E38E2">
        <w:rPr>
          <w:b/>
          <w:sz w:val="20"/>
          <w:szCs w:val="20"/>
          <w:lang w:val="sr-Cyrl-CS"/>
        </w:rPr>
        <w:t>употреби средстава текуће буџетске резерве</w:t>
      </w:r>
    </w:p>
    <w:p w14:paraId="0C68320A" w14:textId="77777777" w:rsidR="007E38E2" w:rsidRPr="007E38E2" w:rsidRDefault="007E38E2" w:rsidP="007E38E2">
      <w:pPr>
        <w:jc w:val="center"/>
        <w:rPr>
          <w:b/>
          <w:sz w:val="20"/>
          <w:szCs w:val="20"/>
          <w:lang w:val="sr-Latn-RS"/>
        </w:rPr>
      </w:pPr>
    </w:p>
    <w:p w14:paraId="14545FA9" w14:textId="77777777" w:rsidR="007E38E2" w:rsidRPr="007E38E2" w:rsidRDefault="007E38E2" w:rsidP="007E38E2">
      <w:pPr>
        <w:jc w:val="center"/>
        <w:rPr>
          <w:b/>
          <w:sz w:val="20"/>
          <w:szCs w:val="20"/>
          <w:lang w:val="sr-Latn-RS"/>
        </w:rPr>
      </w:pPr>
    </w:p>
    <w:p w14:paraId="03E68873" w14:textId="77777777" w:rsidR="007E38E2" w:rsidRPr="007E38E2" w:rsidRDefault="007E38E2" w:rsidP="007E38E2">
      <w:pPr>
        <w:numPr>
          <w:ilvl w:val="0"/>
          <w:numId w:val="70"/>
        </w:numPr>
        <w:jc w:val="both"/>
        <w:rPr>
          <w:sz w:val="20"/>
          <w:szCs w:val="20"/>
          <w:lang w:val="sr-Latn-RS"/>
        </w:rPr>
      </w:pPr>
      <w:r w:rsidRPr="007E38E2">
        <w:rPr>
          <w:sz w:val="20"/>
          <w:szCs w:val="20"/>
          <w:lang w:val="sr-Cyrl-CS"/>
        </w:rPr>
        <w:t>Из средстава утврђених Одлуком о буџету општине Ивањица за 202</w:t>
      </w:r>
      <w:r w:rsidRPr="007E38E2">
        <w:rPr>
          <w:sz w:val="20"/>
          <w:szCs w:val="20"/>
          <w:lang w:val="sr-Latn-RS"/>
        </w:rPr>
        <w:t>5</w:t>
      </w:r>
      <w:r w:rsidRPr="007E38E2">
        <w:rPr>
          <w:sz w:val="20"/>
          <w:szCs w:val="20"/>
          <w:lang w:val="sr-Cyrl-CS"/>
        </w:rPr>
        <w:t xml:space="preserve">. («Службени лист општине Ивањица»  број </w:t>
      </w:r>
      <w:r w:rsidRPr="007E38E2">
        <w:rPr>
          <w:sz w:val="20"/>
          <w:szCs w:val="20"/>
          <w:lang w:val="sr-Cyrl-RS"/>
        </w:rPr>
        <w:t>1</w:t>
      </w:r>
      <w:r w:rsidRPr="007E38E2">
        <w:rPr>
          <w:sz w:val="20"/>
          <w:szCs w:val="20"/>
          <w:lang w:val="sr-Latn-RS"/>
        </w:rPr>
        <w:t>3</w:t>
      </w:r>
      <w:r w:rsidRPr="007E38E2">
        <w:rPr>
          <w:sz w:val="20"/>
          <w:szCs w:val="20"/>
          <w:lang w:val="sr-Cyrl-RS"/>
        </w:rPr>
        <w:t>/2024</w:t>
      </w:r>
      <w:r w:rsidRPr="007E38E2">
        <w:rPr>
          <w:sz w:val="20"/>
          <w:szCs w:val="20"/>
          <w:lang w:val="sr-Cyrl-CS"/>
        </w:rPr>
        <w:t xml:space="preserve">), раздео 4. Општинска управа, Програм 0602: Опште услуге локалне самоуправе; Програмска активност 0009 – </w:t>
      </w:r>
      <w:r w:rsidRPr="007E38E2">
        <w:rPr>
          <w:sz w:val="20"/>
          <w:szCs w:val="20"/>
          <w:lang w:val="sr-Latn-RS"/>
        </w:rPr>
        <w:t>T</w:t>
      </w:r>
      <w:r w:rsidRPr="007E38E2">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7E38E2">
        <w:rPr>
          <w:sz w:val="20"/>
          <w:szCs w:val="20"/>
          <w:lang w:val="sr-Cyrl-RS"/>
        </w:rPr>
        <w:t>одобравају се недостајућа средства</w:t>
      </w:r>
      <w:r w:rsidRPr="007E38E2">
        <w:rPr>
          <w:sz w:val="20"/>
          <w:szCs w:val="20"/>
          <w:lang w:val="sr-Latn-RS"/>
        </w:rPr>
        <w:t xml:space="preserve"> </w:t>
      </w:r>
      <w:r w:rsidRPr="007E38E2">
        <w:rPr>
          <w:sz w:val="20"/>
          <w:szCs w:val="20"/>
          <w:lang w:val="sr-Cyrl-RS"/>
        </w:rPr>
        <w:t>Општинској управи износу 210.000,00</w:t>
      </w:r>
      <w:r w:rsidRPr="007E38E2">
        <w:rPr>
          <w:sz w:val="20"/>
          <w:szCs w:val="20"/>
          <w:lang w:val="sr-Latn-RS"/>
        </w:rPr>
        <w:t xml:space="preserve"> </w:t>
      </w:r>
      <w:r w:rsidRPr="007E38E2">
        <w:rPr>
          <w:sz w:val="20"/>
          <w:szCs w:val="20"/>
          <w:lang w:val="sr-Cyrl-RS"/>
        </w:rPr>
        <w:t>динара за трансфер основној школи „Мајор Илић“ из Кушића за испитивање громобранских и електричних инсталација и исплату јубиларних награда</w:t>
      </w:r>
      <w:r w:rsidRPr="007E38E2">
        <w:rPr>
          <w:sz w:val="20"/>
          <w:szCs w:val="20"/>
          <w:lang w:val="sr-Latn-RS"/>
        </w:rPr>
        <w:t>.</w:t>
      </w:r>
    </w:p>
    <w:p w14:paraId="3E0D6424" w14:textId="77777777" w:rsidR="007E38E2" w:rsidRPr="007E38E2" w:rsidRDefault="007E38E2" w:rsidP="007E38E2">
      <w:pPr>
        <w:ind w:left="720"/>
        <w:jc w:val="both"/>
        <w:rPr>
          <w:sz w:val="20"/>
          <w:szCs w:val="20"/>
          <w:lang w:val="sr-Latn-RS"/>
        </w:rPr>
      </w:pPr>
    </w:p>
    <w:p w14:paraId="22C7940B" w14:textId="77777777" w:rsidR="007E38E2" w:rsidRPr="007E38E2" w:rsidRDefault="007E38E2" w:rsidP="007E38E2">
      <w:pPr>
        <w:numPr>
          <w:ilvl w:val="0"/>
          <w:numId w:val="70"/>
        </w:numPr>
        <w:jc w:val="both"/>
        <w:rPr>
          <w:sz w:val="20"/>
          <w:szCs w:val="20"/>
          <w:lang w:val="sr-Cyrl-CS"/>
        </w:rPr>
      </w:pPr>
      <w:r w:rsidRPr="007E38E2">
        <w:rPr>
          <w:sz w:val="20"/>
          <w:szCs w:val="20"/>
          <w:lang w:val="sr-Cyrl-CS"/>
        </w:rPr>
        <w:t>Средства из тачке 1. овог решења распоређују се у оквиру раздела 4. – Општинска управа, Програм 2003: Опште услуге локалне самоуправе; Програмска активност: 2003-000</w:t>
      </w:r>
      <w:r w:rsidRPr="007E38E2">
        <w:rPr>
          <w:sz w:val="20"/>
          <w:szCs w:val="20"/>
          <w:lang w:val="sr-Cyrl-RS"/>
        </w:rPr>
        <w:t>1</w:t>
      </w:r>
      <w:r w:rsidRPr="007E38E2">
        <w:rPr>
          <w:sz w:val="20"/>
          <w:szCs w:val="20"/>
          <w:lang w:val="sr-Cyrl-CS"/>
        </w:rPr>
        <w:t xml:space="preserve"> –</w:t>
      </w:r>
      <w:r w:rsidRPr="007E38E2">
        <w:rPr>
          <w:sz w:val="20"/>
          <w:szCs w:val="20"/>
          <w:lang w:val="sr-Cyrl-RS"/>
        </w:rPr>
        <w:t xml:space="preserve"> </w:t>
      </w:r>
      <w:r w:rsidRPr="007E38E2">
        <w:rPr>
          <w:sz w:val="20"/>
          <w:szCs w:val="20"/>
          <w:lang w:val="sr-Cyrl-CS"/>
        </w:rPr>
        <w:t>Реализација делатности основног образовања, функција 912 – Основно образовање, економска класификација 463 – Трансфери осталим нивоима власти у износу 210.000,00 динара (конто намене 423500 – Стручне услуге у износу 170.000,00 динара и конто намене 416100 – Награде запосленима и остали посебни расходи у износу 40.000,00 динара), позиција 118/0.</w:t>
      </w:r>
    </w:p>
    <w:p w14:paraId="5D87311A" w14:textId="77777777" w:rsidR="007E38E2" w:rsidRPr="007E38E2" w:rsidRDefault="007E38E2" w:rsidP="007E38E2">
      <w:pPr>
        <w:ind w:left="720"/>
        <w:jc w:val="both"/>
        <w:rPr>
          <w:sz w:val="20"/>
          <w:szCs w:val="20"/>
          <w:lang w:val="sr-Latn-RS"/>
        </w:rPr>
      </w:pPr>
    </w:p>
    <w:p w14:paraId="26739ABF" w14:textId="77777777" w:rsidR="007E38E2" w:rsidRPr="007E38E2" w:rsidRDefault="007E38E2" w:rsidP="007E38E2">
      <w:pPr>
        <w:numPr>
          <w:ilvl w:val="0"/>
          <w:numId w:val="70"/>
        </w:numPr>
        <w:jc w:val="both"/>
        <w:rPr>
          <w:sz w:val="20"/>
          <w:szCs w:val="20"/>
          <w:lang w:val="sr-Latn-RS"/>
        </w:rPr>
      </w:pPr>
      <w:r w:rsidRPr="007E38E2">
        <w:rPr>
          <w:sz w:val="20"/>
          <w:szCs w:val="20"/>
          <w:lang w:val="sr-Latn-RS"/>
        </w:rPr>
        <w:t xml:space="preserve">O </w:t>
      </w:r>
      <w:r w:rsidRPr="007E38E2">
        <w:rPr>
          <w:sz w:val="20"/>
          <w:szCs w:val="20"/>
          <w:lang w:val="sr-Cyrl-CS"/>
        </w:rPr>
        <w:t xml:space="preserve">реализацији овог решења стараће се Општинска управа - </w:t>
      </w:r>
      <w:r w:rsidRPr="007E38E2">
        <w:rPr>
          <w:sz w:val="20"/>
          <w:szCs w:val="20"/>
          <w:lang w:val="sr-Latn-RS"/>
        </w:rPr>
        <w:t>O</w:t>
      </w:r>
      <w:r w:rsidRPr="007E38E2">
        <w:rPr>
          <w:sz w:val="20"/>
          <w:szCs w:val="20"/>
          <w:lang w:val="sr-Cyrl-CS"/>
        </w:rPr>
        <w:t>дељење за буџет и финансије.</w:t>
      </w:r>
    </w:p>
    <w:p w14:paraId="3C04653B" w14:textId="77777777" w:rsidR="007E38E2" w:rsidRPr="007E38E2" w:rsidRDefault="007E38E2" w:rsidP="007E38E2">
      <w:pPr>
        <w:ind w:left="360"/>
        <w:jc w:val="both"/>
        <w:rPr>
          <w:sz w:val="20"/>
          <w:szCs w:val="20"/>
          <w:lang w:val="sr-Latn-RS"/>
        </w:rPr>
      </w:pPr>
    </w:p>
    <w:p w14:paraId="0FAC6C17" w14:textId="77777777" w:rsidR="007E38E2" w:rsidRPr="007E38E2" w:rsidRDefault="007E38E2" w:rsidP="007E38E2">
      <w:pPr>
        <w:numPr>
          <w:ilvl w:val="0"/>
          <w:numId w:val="70"/>
        </w:numPr>
        <w:jc w:val="both"/>
        <w:rPr>
          <w:sz w:val="20"/>
          <w:szCs w:val="20"/>
          <w:lang w:val="sr-Latn-RS"/>
        </w:rPr>
      </w:pPr>
      <w:r w:rsidRPr="007E38E2">
        <w:rPr>
          <w:sz w:val="20"/>
          <w:szCs w:val="20"/>
          <w:lang w:val="sr-Latn-RS"/>
        </w:rPr>
        <w:t>O</w:t>
      </w:r>
      <w:r w:rsidRPr="007E38E2">
        <w:rPr>
          <w:sz w:val="20"/>
          <w:szCs w:val="20"/>
          <w:lang w:val="sr-Cyrl-CS"/>
        </w:rPr>
        <w:t>во решење биће објављено у «Службеном листу општине Ивањица»</w:t>
      </w:r>
      <w:r w:rsidRPr="007E38E2">
        <w:rPr>
          <w:sz w:val="20"/>
          <w:szCs w:val="20"/>
          <w:lang w:val="sr-Latn-RS"/>
        </w:rPr>
        <w:t>.</w:t>
      </w:r>
    </w:p>
    <w:p w14:paraId="64BB7828" w14:textId="77777777" w:rsidR="007E38E2" w:rsidRPr="007E38E2" w:rsidRDefault="007E38E2" w:rsidP="007E38E2">
      <w:pPr>
        <w:jc w:val="both"/>
        <w:rPr>
          <w:sz w:val="20"/>
          <w:szCs w:val="20"/>
          <w:lang w:val="sr-Latn-RS"/>
        </w:rPr>
      </w:pPr>
    </w:p>
    <w:p w14:paraId="06FD9384" w14:textId="77777777" w:rsidR="007E38E2" w:rsidRPr="007E38E2" w:rsidRDefault="007E38E2" w:rsidP="007E38E2">
      <w:pPr>
        <w:tabs>
          <w:tab w:val="left" w:pos="3060"/>
        </w:tabs>
        <w:rPr>
          <w:sz w:val="20"/>
          <w:szCs w:val="20"/>
          <w:lang w:val="sr-Latn-RS"/>
        </w:rPr>
      </w:pPr>
      <w:r w:rsidRPr="007E38E2">
        <w:rPr>
          <w:sz w:val="20"/>
          <w:szCs w:val="20"/>
          <w:lang w:val="sr-Latn-RS"/>
        </w:rPr>
        <w:t xml:space="preserve"> </w:t>
      </w:r>
    </w:p>
    <w:p w14:paraId="4910E188" w14:textId="77777777" w:rsidR="007E38E2" w:rsidRPr="007E38E2" w:rsidRDefault="007E38E2" w:rsidP="007E38E2">
      <w:pPr>
        <w:tabs>
          <w:tab w:val="left" w:pos="3060"/>
        </w:tabs>
        <w:rPr>
          <w:sz w:val="20"/>
          <w:szCs w:val="20"/>
          <w:lang w:val="sr-Latn-RS"/>
        </w:rPr>
      </w:pPr>
    </w:p>
    <w:p w14:paraId="27A8E930" w14:textId="77777777" w:rsidR="007E38E2" w:rsidRPr="007E38E2" w:rsidRDefault="007E38E2" w:rsidP="007E38E2">
      <w:pPr>
        <w:tabs>
          <w:tab w:val="left" w:pos="3060"/>
        </w:tabs>
        <w:jc w:val="right"/>
        <w:rPr>
          <w:sz w:val="20"/>
          <w:szCs w:val="20"/>
          <w:lang w:val="sr-Cyrl-CS"/>
        </w:rPr>
      </w:pPr>
      <w:r w:rsidRPr="007E38E2">
        <w:rPr>
          <w:sz w:val="20"/>
          <w:szCs w:val="20"/>
          <w:lang w:val="sr-Latn-RS"/>
        </w:rPr>
        <w:t xml:space="preserve">                                                                                 </w:t>
      </w:r>
      <w:r w:rsidRPr="007E38E2">
        <w:rPr>
          <w:sz w:val="20"/>
          <w:szCs w:val="20"/>
          <w:lang w:val="sr-Cyrl-CS"/>
        </w:rPr>
        <w:t xml:space="preserve">              ПРЕДСЕДНИК ОПШТИНЕ</w:t>
      </w:r>
    </w:p>
    <w:p w14:paraId="157DD551" w14:textId="14668961" w:rsidR="007E38E2" w:rsidRPr="007E38E2" w:rsidRDefault="007E38E2" w:rsidP="007E38E2">
      <w:pPr>
        <w:tabs>
          <w:tab w:val="left" w:pos="3060"/>
        </w:tabs>
        <w:rPr>
          <w:sz w:val="20"/>
          <w:szCs w:val="20"/>
          <w:lang w:val="sr-Cyrl-CS"/>
        </w:rPr>
      </w:pPr>
      <w:r>
        <w:rPr>
          <w:sz w:val="20"/>
          <w:szCs w:val="20"/>
          <w:lang w:val="sr-Latn-RS"/>
        </w:rPr>
        <w:t xml:space="preserve">                                                                 </w:t>
      </w:r>
      <w:r w:rsidRPr="007E38E2">
        <w:rPr>
          <w:sz w:val="20"/>
          <w:szCs w:val="20"/>
          <w:lang w:val="sr-Latn-RS"/>
        </w:rPr>
        <w:t xml:space="preserve">                                                                                        </w:t>
      </w:r>
      <w:r w:rsidRPr="007E38E2">
        <w:rPr>
          <w:sz w:val="20"/>
          <w:szCs w:val="20"/>
          <w:lang w:val="sr-Cyrl-CS"/>
        </w:rPr>
        <w:t xml:space="preserve">          Александар Митровић</w:t>
      </w:r>
    </w:p>
    <w:p w14:paraId="5CC07F35" w14:textId="77777777" w:rsidR="00383231" w:rsidRDefault="00383231" w:rsidP="00782EC1">
      <w:pPr>
        <w:jc w:val="both"/>
        <w:rPr>
          <w:sz w:val="20"/>
          <w:szCs w:val="20"/>
          <w:lang w:val="sr-Latn-RS"/>
        </w:rPr>
      </w:pPr>
    </w:p>
    <w:p w14:paraId="3D4A367D" w14:textId="77777777" w:rsidR="00383231" w:rsidRDefault="00383231" w:rsidP="00782EC1">
      <w:pPr>
        <w:jc w:val="both"/>
        <w:rPr>
          <w:sz w:val="20"/>
          <w:szCs w:val="20"/>
          <w:lang w:val="sr-Latn-RS"/>
        </w:rPr>
      </w:pPr>
    </w:p>
    <w:p w14:paraId="12531C3B" w14:textId="77777777" w:rsidR="007E38E2" w:rsidRPr="007E38E2" w:rsidRDefault="007E38E2" w:rsidP="007E38E2">
      <w:pPr>
        <w:rPr>
          <w:sz w:val="20"/>
          <w:szCs w:val="20"/>
          <w:lang w:val="sr-Cyrl-CS"/>
        </w:rPr>
      </w:pPr>
      <w:r w:rsidRPr="007E38E2">
        <w:rPr>
          <w:sz w:val="20"/>
          <w:szCs w:val="20"/>
          <w:lang w:val="sr-Cyrl-CS"/>
        </w:rPr>
        <w:t>Р е п у б л и к а  С р б и ј а</w:t>
      </w:r>
    </w:p>
    <w:p w14:paraId="196ED0EA" w14:textId="77777777" w:rsidR="007E38E2" w:rsidRPr="007E38E2" w:rsidRDefault="007E38E2" w:rsidP="007E38E2">
      <w:pPr>
        <w:rPr>
          <w:sz w:val="20"/>
          <w:szCs w:val="20"/>
          <w:lang w:val="sr-Cyrl-CS"/>
        </w:rPr>
      </w:pPr>
      <w:r w:rsidRPr="007E38E2">
        <w:rPr>
          <w:sz w:val="20"/>
          <w:szCs w:val="20"/>
          <w:lang w:val="sr-Cyrl-CS"/>
        </w:rPr>
        <w:t>ОПШТИНА ИВАЊИЦА</w:t>
      </w:r>
    </w:p>
    <w:p w14:paraId="4B514D71" w14:textId="77777777" w:rsidR="007E38E2" w:rsidRPr="007E38E2" w:rsidRDefault="007E38E2" w:rsidP="007E38E2">
      <w:pPr>
        <w:rPr>
          <w:sz w:val="20"/>
          <w:szCs w:val="20"/>
          <w:lang w:val="sr-Cyrl-CS"/>
        </w:rPr>
      </w:pPr>
      <w:r w:rsidRPr="007E38E2">
        <w:rPr>
          <w:sz w:val="20"/>
          <w:szCs w:val="20"/>
          <w:lang w:val="sr-Cyrl-CS"/>
        </w:rPr>
        <w:t>ПРЕДСЕДНИК ОПШТИНЕ</w:t>
      </w:r>
    </w:p>
    <w:p w14:paraId="0914B6E1" w14:textId="77777777" w:rsidR="007E38E2" w:rsidRPr="007E38E2" w:rsidRDefault="007E38E2" w:rsidP="007E38E2">
      <w:pPr>
        <w:rPr>
          <w:rFonts w:ascii="Roboto Slab" w:hAnsi="Roboto Slab" w:cs="Roboto Slab"/>
          <w:sz w:val="20"/>
          <w:szCs w:val="20"/>
          <w:shd w:val="clear" w:color="auto" w:fill="FFFFFF"/>
          <w:lang w:val="sr-Cyrl-RS"/>
        </w:rPr>
      </w:pPr>
      <w:r w:rsidRPr="007E38E2">
        <w:rPr>
          <w:sz w:val="20"/>
          <w:szCs w:val="20"/>
          <w:lang w:val="sr-Cyrl-RS"/>
        </w:rPr>
        <w:t>Бр</w:t>
      </w:r>
      <w:r w:rsidRPr="007E38E2">
        <w:rPr>
          <w:sz w:val="20"/>
          <w:szCs w:val="20"/>
          <w:lang w:val="sr-Latn-RS"/>
        </w:rPr>
        <w:t>oj:</w:t>
      </w:r>
      <w:r w:rsidRPr="007E38E2">
        <w:rPr>
          <w:sz w:val="20"/>
          <w:szCs w:val="20"/>
          <w:shd w:val="clear" w:color="auto" w:fill="FFFFFF"/>
          <w:lang w:val="sr-Latn-RS"/>
        </w:rPr>
        <w:t xml:space="preserve"> 001651598 2025 05158 002 000 401 120</w:t>
      </w:r>
    </w:p>
    <w:p w14:paraId="7AB88C82" w14:textId="77777777" w:rsidR="007E38E2" w:rsidRPr="007E38E2" w:rsidRDefault="007E38E2" w:rsidP="007E38E2">
      <w:pPr>
        <w:rPr>
          <w:sz w:val="20"/>
          <w:szCs w:val="20"/>
          <w:lang w:val="sr-Cyrl-CS"/>
        </w:rPr>
      </w:pPr>
      <w:r w:rsidRPr="007E38E2">
        <w:rPr>
          <w:sz w:val="20"/>
          <w:szCs w:val="20"/>
          <w:lang w:val="sr-Cyrl-RS"/>
        </w:rPr>
        <w:t>31</w:t>
      </w:r>
      <w:r w:rsidRPr="007E38E2">
        <w:rPr>
          <w:sz w:val="20"/>
          <w:szCs w:val="20"/>
          <w:lang w:val="sr-Latn-RS"/>
        </w:rPr>
        <w:t>. 0</w:t>
      </w:r>
      <w:r w:rsidRPr="007E38E2">
        <w:rPr>
          <w:sz w:val="20"/>
          <w:szCs w:val="20"/>
          <w:lang w:val="sr-Cyrl-RS"/>
        </w:rPr>
        <w:t>3</w:t>
      </w:r>
      <w:r w:rsidRPr="007E38E2">
        <w:rPr>
          <w:sz w:val="20"/>
          <w:szCs w:val="20"/>
          <w:lang w:val="sr-Latn-RS"/>
        </w:rPr>
        <w:t>.</w:t>
      </w:r>
      <w:r w:rsidRPr="007E38E2">
        <w:rPr>
          <w:sz w:val="20"/>
          <w:szCs w:val="20"/>
          <w:lang w:val="sr-Cyrl-RS"/>
        </w:rPr>
        <w:t xml:space="preserve"> </w:t>
      </w:r>
      <w:r w:rsidRPr="007E38E2">
        <w:rPr>
          <w:sz w:val="20"/>
          <w:szCs w:val="20"/>
          <w:lang w:val="sr-Latn-RS"/>
        </w:rPr>
        <w:t xml:space="preserve">2025. </w:t>
      </w:r>
      <w:r w:rsidRPr="007E38E2">
        <w:rPr>
          <w:sz w:val="20"/>
          <w:szCs w:val="20"/>
          <w:lang w:val="sr-Cyrl-CS"/>
        </w:rPr>
        <w:t>године</w:t>
      </w:r>
    </w:p>
    <w:p w14:paraId="14F34EF7" w14:textId="77777777" w:rsidR="007E38E2" w:rsidRPr="007E38E2" w:rsidRDefault="007E38E2" w:rsidP="007E38E2">
      <w:pPr>
        <w:rPr>
          <w:sz w:val="20"/>
          <w:szCs w:val="20"/>
          <w:lang w:val="sr-Cyrl-RS"/>
        </w:rPr>
      </w:pPr>
      <w:r w:rsidRPr="007E38E2">
        <w:rPr>
          <w:sz w:val="20"/>
          <w:szCs w:val="20"/>
          <w:lang w:val="sr-Latn-RS"/>
        </w:rPr>
        <w:t>Ивањица</w:t>
      </w:r>
    </w:p>
    <w:p w14:paraId="55291765" w14:textId="77777777" w:rsidR="007E38E2" w:rsidRPr="007E38E2" w:rsidRDefault="007E38E2" w:rsidP="007E38E2">
      <w:pPr>
        <w:rPr>
          <w:sz w:val="20"/>
          <w:szCs w:val="20"/>
          <w:lang w:val="sr-Latn-RS"/>
        </w:rPr>
      </w:pPr>
    </w:p>
    <w:p w14:paraId="24736A57" w14:textId="77777777" w:rsidR="007E38E2" w:rsidRPr="007E38E2" w:rsidRDefault="007E38E2" w:rsidP="007E38E2">
      <w:pPr>
        <w:jc w:val="both"/>
        <w:rPr>
          <w:sz w:val="20"/>
          <w:szCs w:val="20"/>
          <w:lang w:val="sr-Latn-RS"/>
        </w:rPr>
      </w:pPr>
      <w:r w:rsidRPr="007E38E2">
        <w:rPr>
          <w:sz w:val="20"/>
          <w:szCs w:val="20"/>
          <w:lang w:val="sr-Cyrl-CS"/>
        </w:rPr>
        <w:t>На основу члана  69. став 4. Закона о буџетском систему («Службени гласник РС» број 54/2009</w:t>
      </w:r>
      <w:r w:rsidRPr="007E38E2">
        <w:rPr>
          <w:sz w:val="20"/>
          <w:szCs w:val="20"/>
          <w:lang w:val="sr-Latn-RS"/>
        </w:rPr>
        <w:t>, 73/2010, 101/2010</w:t>
      </w:r>
      <w:r w:rsidRPr="007E38E2">
        <w:rPr>
          <w:sz w:val="20"/>
          <w:szCs w:val="20"/>
          <w:lang w:val="sr-Cyrl-RS"/>
        </w:rPr>
        <w:t>,</w:t>
      </w:r>
      <w:r w:rsidRPr="007E38E2">
        <w:rPr>
          <w:sz w:val="20"/>
          <w:szCs w:val="20"/>
          <w:lang w:val="sr-Latn-RS"/>
        </w:rPr>
        <w:t xml:space="preserve"> 101/2011</w:t>
      </w:r>
      <w:r w:rsidRPr="007E38E2">
        <w:rPr>
          <w:sz w:val="20"/>
          <w:szCs w:val="20"/>
          <w:lang w:val="sr-Cyrl-RS"/>
        </w:rPr>
        <w:t>93/2012,62/2013-исправка</w:t>
      </w:r>
      <w:r w:rsidRPr="007E38E2">
        <w:rPr>
          <w:sz w:val="20"/>
          <w:szCs w:val="20"/>
          <w:lang w:val="sr-Latn-RS"/>
        </w:rPr>
        <w:t>,</w:t>
      </w:r>
      <w:r w:rsidRPr="007E38E2">
        <w:rPr>
          <w:sz w:val="20"/>
          <w:szCs w:val="20"/>
          <w:lang w:val="sr-Cyrl-RS"/>
        </w:rPr>
        <w:t xml:space="preserve"> 108/2013</w:t>
      </w:r>
      <w:r w:rsidRPr="007E38E2">
        <w:rPr>
          <w:sz w:val="20"/>
          <w:szCs w:val="20"/>
          <w:lang w:val="sr-Latn-RS"/>
        </w:rPr>
        <w:t>,</w:t>
      </w:r>
      <w:r w:rsidRPr="007E38E2">
        <w:rPr>
          <w:sz w:val="20"/>
          <w:szCs w:val="20"/>
          <w:lang w:val="sr-Cyrl-RS"/>
        </w:rPr>
        <w:t xml:space="preserve"> 142/2014</w:t>
      </w:r>
      <w:r w:rsidRPr="007E38E2">
        <w:rPr>
          <w:sz w:val="20"/>
          <w:szCs w:val="20"/>
          <w:lang w:val="sr-Latn-RS"/>
        </w:rPr>
        <w:t>, 68/2015-други закон, 103/2015, 99/2016,</w:t>
      </w:r>
      <w:r w:rsidRPr="007E38E2">
        <w:rPr>
          <w:sz w:val="20"/>
          <w:szCs w:val="20"/>
          <w:lang w:val="sr-Cyrl-RS"/>
        </w:rPr>
        <w:t xml:space="preserve"> 113/2017</w:t>
      </w:r>
      <w:r w:rsidRPr="007E38E2">
        <w:rPr>
          <w:sz w:val="20"/>
          <w:szCs w:val="20"/>
          <w:lang w:val="sr-Latn-RS"/>
        </w:rPr>
        <w:t>,</w:t>
      </w:r>
      <w:r w:rsidRPr="007E38E2">
        <w:rPr>
          <w:sz w:val="20"/>
          <w:szCs w:val="20"/>
          <w:lang w:val="sr-Cyrl-RS"/>
        </w:rPr>
        <w:t xml:space="preserve"> 95/2018</w:t>
      </w:r>
      <w:r w:rsidRPr="007E38E2">
        <w:rPr>
          <w:sz w:val="20"/>
          <w:szCs w:val="20"/>
          <w:lang w:val="sr-Latn-RS"/>
        </w:rPr>
        <w:t>,</w:t>
      </w:r>
      <w:r w:rsidRPr="007E38E2">
        <w:rPr>
          <w:sz w:val="20"/>
          <w:szCs w:val="20"/>
          <w:lang w:val="sr-Cyrl-RS"/>
        </w:rPr>
        <w:t xml:space="preserve"> 31/2019</w:t>
      </w:r>
      <w:r w:rsidRPr="007E38E2">
        <w:rPr>
          <w:sz w:val="20"/>
          <w:szCs w:val="20"/>
          <w:lang w:val="sr-Latn-RS"/>
        </w:rPr>
        <w:t>, 72/2019,</w:t>
      </w:r>
      <w:r w:rsidRPr="007E38E2">
        <w:rPr>
          <w:sz w:val="20"/>
          <w:szCs w:val="20"/>
          <w:lang w:val="sr-Cyrl-RS"/>
        </w:rPr>
        <w:t xml:space="preserve"> 149/202</w:t>
      </w:r>
      <w:r w:rsidRPr="007E38E2">
        <w:rPr>
          <w:sz w:val="20"/>
          <w:szCs w:val="20"/>
          <w:lang w:val="sr-Latn-RS"/>
        </w:rPr>
        <w:t>0, 118/2021</w:t>
      </w:r>
      <w:r w:rsidRPr="007E38E2">
        <w:rPr>
          <w:sz w:val="20"/>
          <w:szCs w:val="20"/>
          <w:lang w:val="sr-Cyrl-RS"/>
        </w:rPr>
        <w:t>,</w:t>
      </w:r>
      <w:r w:rsidRPr="007E38E2">
        <w:rPr>
          <w:sz w:val="20"/>
          <w:szCs w:val="20"/>
          <w:lang w:val="sr-Latn-RS"/>
        </w:rPr>
        <w:t xml:space="preserve"> 118/2021-др. </w:t>
      </w:r>
      <w:r w:rsidRPr="007E38E2">
        <w:rPr>
          <w:sz w:val="20"/>
          <w:szCs w:val="20"/>
          <w:lang w:val="sr-Cyrl-RS"/>
        </w:rPr>
        <w:t>з</w:t>
      </w:r>
      <w:r w:rsidRPr="007E38E2">
        <w:rPr>
          <w:sz w:val="20"/>
          <w:szCs w:val="20"/>
          <w:lang w:val="sr-Latn-RS"/>
        </w:rPr>
        <w:t>акон</w:t>
      </w:r>
      <w:r w:rsidRPr="007E38E2">
        <w:rPr>
          <w:sz w:val="20"/>
          <w:szCs w:val="20"/>
          <w:lang w:val="sr-Cyrl-RS"/>
        </w:rPr>
        <w:t>, 138/2022</w:t>
      </w:r>
      <w:r w:rsidRPr="007E38E2">
        <w:rPr>
          <w:sz w:val="20"/>
          <w:szCs w:val="20"/>
          <w:lang w:val="sr-Latn-RS"/>
        </w:rPr>
        <w:t>,</w:t>
      </w:r>
      <w:r w:rsidRPr="007E38E2">
        <w:rPr>
          <w:sz w:val="20"/>
          <w:szCs w:val="20"/>
          <w:lang w:val="sr-Cyrl-RS"/>
        </w:rPr>
        <w:t xml:space="preserve"> 92/2023</w:t>
      </w:r>
      <w:r w:rsidRPr="007E38E2">
        <w:rPr>
          <w:sz w:val="20"/>
          <w:szCs w:val="20"/>
          <w:lang w:val="sr-Latn-RS"/>
        </w:rPr>
        <w:t xml:space="preserve"> </w:t>
      </w:r>
      <w:r w:rsidRPr="007E38E2">
        <w:rPr>
          <w:sz w:val="20"/>
          <w:szCs w:val="20"/>
          <w:lang w:val="sr-Cyrl-RS"/>
        </w:rPr>
        <w:t>и 94/2024</w:t>
      </w:r>
      <w:r w:rsidRPr="007E38E2">
        <w:rPr>
          <w:sz w:val="20"/>
          <w:szCs w:val="20"/>
          <w:lang w:val="sr-Cyrl-CS"/>
        </w:rPr>
        <w:t>) и члана 13. Одлуке о буџету општине Ивањица за 202</w:t>
      </w:r>
      <w:r w:rsidRPr="007E38E2">
        <w:rPr>
          <w:sz w:val="20"/>
          <w:szCs w:val="20"/>
          <w:lang w:val="sr-Latn-RS"/>
        </w:rPr>
        <w:t>4</w:t>
      </w:r>
      <w:r w:rsidRPr="007E38E2">
        <w:rPr>
          <w:sz w:val="20"/>
          <w:szCs w:val="20"/>
          <w:lang w:val="sr-Cyrl-CS"/>
        </w:rPr>
        <w:t xml:space="preserve">. годину («Службени лист општине Ивањица» број </w:t>
      </w:r>
      <w:r w:rsidRPr="007E38E2">
        <w:rPr>
          <w:sz w:val="20"/>
          <w:szCs w:val="20"/>
          <w:lang w:val="sr-Latn-RS"/>
        </w:rPr>
        <w:t>13</w:t>
      </w:r>
      <w:r w:rsidRPr="007E38E2">
        <w:rPr>
          <w:sz w:val="20"/>
          <w:szCs w:val="20"/>
          <w:lang w:val="sr-Cyrl-RS"/>
        </w:rPr>
        <w:t>/</w:t>
      </w:r>
      <w:r w:rsidRPr="007E38E2">
        <w:rPr>
          <w:sz w:val="20"/>
          <w:szCs w:val="20"/>
          <w:lang w:val="sr-Latn-RS"/>
        </w:rPr>
        <w:t>2024</w:t>
      </w:r>
      <w:r w:rsidRPr="007E38E2">
        <w:rPr>
          <w:sz w:val="20"/>
          <w:szCs w:val="20"/>
          <w:lang w:val="sr-Cyrl-RS"/>
        </w:rPr>
        <w:t xml:space="preserve">), </w:t>
      </w:r>
      <w:r w:rsidRPr="007E38E2">
        <w:rPr>
          <w:sz w:val="20"/>
          <w:szCs w:val="20"/>
          <w:lang w:val="sr-Cyrl-CS"/>
        </w:rPr>
        <w:t xml:space="preserve">Председник општине Ивањица на предлог </w:t>
      </w:r>
      <w:r w:rsidRPr="007E38E2">
        <w:rPr>
          <w:sz w:val="20"/>
          <w:szCs w:val="20"/>
          <w:lang w:val="sr-Latn-RS"/>
        </w:rPr>
        <w:t xml:space="preserve">Oпштинске управе </w:t>
      </w:r>
      <w:r w:rsidRPr="007E38E2">
        <w:rPr>
          <w:sz w:val="20"/>
          <w:szCs w:val="20"/>
          <w:lang w:val="sr-Cyrl-CS"/>
        </w:rPr>
        <w:t xml:space="preserve"> доноси</w:t>
      </w:r>
      <w:r w:rsidRPr="007E38E2">
        <w:rPr>
          <w:sz w:val="20"/>
          <w:szCs w:val="20"/>
          <w:lang w:val="sr-Latn-RS"/>
        </w:rPr>
        <w:t xml:space="preserve">: </w:t>
      </w:r>
    </w:p>
    <w:p w14:paraId="7AC34D9D" w14:textId="77777777" w:rsidR="007E38E2" w:rsidRPr="007E38E2" w:rsidRDefault="007E38E2" w:rsidP="007E38E2">
      <w:pPr>
        <w:rPr>
          <w:sz w:val="20"/>
          <w:szCs w:val="20"/>
          <w:lang w:val="sr-Latn-RS"/>
        </w:rPr>
      </w:pPr>
    </w:p>
    <w:p w14:paraId="31858136" w14:textId="77777777" w:rsidR="007E38E2" w:rsidRPr="007E38E2" w:rsidRDefault="007E38E2" w:rsidP="007E38E2">
      <w:pPr>
        <w:rPr>
          <w:sz w:val="20"/>
          <w:szCs w:val="20"/>
          <w:lang w:val="sr-Latn-RS"/>
        </w:rPr>
      </w:pPr>
    </w:p>
    <w:p w14:paraId="69BAD426" w14:textId="77777777" w:rsidR="007E38E2" w:rsidRPr="007E38E2" w:rsidRDefault="007E38E2" w:rsidP="007E38E2">
      <w:pPr>
        <w:jc w:val="center"/>
        <w:rPr>
          <w:b/>
          <w:sz w:val="20"/>
          <w:szCs w:val="20"/>
          <w:lang w:val="sr-Cyrl-CS"/>
        </w:rPr>
      </w:pPr>
      <w:r w:rsidRPr="007E38E2">
        <w:rPr>
          <w:b/>
          <w:sz w:val="20"/>
          <w:szCs w:val="20"/>
          <w:lang w:val="sr-Cyrl-CS"/>
        </w:rPr>
        <w:t>Р Е Ш Е Њ Е</w:t>
      </w:r>
    </w:p>
    <w:p w14:paraId="3F69A659" w14:textId="77777777" w:rsidR="007E38E2" w:rsidRPr="007E38E2" w:rsidRDefault="007E38E2" w:rsidP="007E38E2">
      <w:pPr>
        <w:rPr>
          <w:sz w:val="20"/>
          <w:szCs w:val="20"/>
          <w:lang w:val="sr-Latn-RS"/>
        </w:rPr>
      </w:pPr>
    </w:p>
    <w:p w14:paraId="531F776D" w14:textId="77777777" w:rsidR="007E38E2" w:rsidRPr="007E38E2" w:rsidRDefault="007E38E2" w:rsidP="007E38E2">
      <w:pPr>
        <w:jc w:val="center"/>
        <w:rPr>
          <w:b/>
          <w:sz w:val="20"/>
          <w:szCs w:val="20"/>
          <w:lang w:val="sr-Cyrl-CS"/>
        </w:rPr>
      </w:pPr>
      <w:r w:rsidRPr="007E38E2">
        <w:rPr>
          <w:b/>
          <w:sz w:val="20"/>
          <w:szCs w:val="20"/>
          <w:lang w:val="sr-Latn-RS"/>
        </w:rPr>
        <w:t xml:space="preserve">o </w:t>
      </w:r>
      <w:r w:rsidRPr="007E38E2">
        <w:rPr>
          <w:b/>
          <w:sz w:val="20"/>
          <w:szCs w:val="20"/>
          <w:lang w:val="sr-Cyrl-CS"/>
        </w:rPr>
        <w:t>употреби средстава текуће буџетске резерве</w:t>
      </w:r>
    </w:p>
    <w:p w14:paraId="79357B4B" w14:textId="77777777" w:rsidR="007E38E2" w:rsidRPr="007E38E2" w:rsidRDefault="007E38E2" w:rsidP="007E38E2">
      <w:pPr>
        <w:jc w:val="center"/>
        <w:rPr>
          <w:b/>
          <w:sz w:val="20"/>
          <w:szCs w:val="20"/>
          <w:lang w:val="sr-Latn-RS"/>
        </w:rPr>
      </w:pPr>
    </w:p>
    <w:p w14:paraId="13C7DF44" w14:textId="77777777" w:rsidR="007E38E2" w:rsidRPr="007E38E2" w:rsidRDefault="007E38E2" w:rsidP="007E38E2">
      <w:pPr>
        <w:jc w:val="center"/>
        <w:rPr>
          <w:b/>
          <w:sz w:val="20"/>
          <w:szCs w:val="20"/>
          <w:lang w:val="sr-Latn-RS"/>
        </w:rPr>
      </w:pPr>
    </w:p>
    <w:p w14:paraId="75CCE048" w14:textId="77777777" w:rsidR="007E38E2" w:rsidRPr="007E38E2" w:rsidRDefault="007E38E2" w:rsidP="007E38E2">
      <w:pPr>
        <w:numPr>
          <w:ilvl w:val="0"/>
          <w:numId w:val="71"/>
        </w:numPr>
        <w:jc w:val="both"/>
        <w:rPr>
          <w:sz w:val="20"/>
          <w:szCs w:val="20"/>
          <w:lang w:val="sr-Latn-RS"/>
        </w:rPr>
      </w:pPr>
      <w:r w:rsidRPr="007E38E2">
        <w:rPr>
          <w:sz w:val="20"/>
          <w:szCs w:val="20"/>
          <w:lang w:val="sr-Cyrl-CS"/>
        </w:rPr>
        <w:t>Из средстава утврђених Одлуком о буџету општине Ивањица за 202</w:t>
      </w:r>
      <w:r w:rsidRPr="007E38E2">
        <w:rPr>
          <w:sz w:val="20"/>
          <w:szCs w:val="20"/>
          <w:lang w:val="sr-Latn-RS"/>
        </w:rPr>
        <w:t>5</w:t>
      </w:r>
      <w:r w:rsidRPr="007E38E2">
        <w:rPr>
          <w:sz w:val="20"/>
          <w:szCs w:val="20"/>
          <w:lang w:val="sr-Cyrl-CS"/>
        </w:rPr>
        <w:t xml:space="preserve">. («Службени лист општине Ивањица»  број </w:t>
      </w:r>
      <w:r w:rsidRPr="007E38E2">
        <w:rPr>
          <w:sz w:val="20"/>
          <w:szCs w:val="20"/>
          <w:lang w:val="sr-Cyrl-RS"/>
        </w:rPr>
        <w:t>1</w:t>
      </w:r>
      <w:r w:rsidRPr="007E38E2">
        <w:rPr>
          <w:sz w:val="20"/>
          <w:szCs w:val="20"/>
          <w:lang w:val="sr-Latn-RS"/>
        </w:rPr>
        <w:t>3</w:t>
      </w:r>
      <w:r w:rsidRPr="007E38E2">
        <w:rPr>
          <w:sz w:val="20"/>
          <w:szCs w:val="20"/>
          <w:lang w:val="sr-Cyrl-RS"/>
        </w:rPr>
        <w:t>/2024</w:t>
      </w:r>
      <w:r w:rsidRPr="007E38E2">
        <w:rPr>
          <w:sz w:val="20"/>
          <w:szCs w:val="20"/>
          <w:lang w:val="sr-Cyrl-CS"/>
        </w:rPr>
        <w:t xml:space="preserve">), раздео 4. Општинска управа, Програм 0602: Опште услуге локалне самоуправе; Програмска активност 0009 – </w:t>
      </w:r>
      <w:r w:rsidRPr="007E38E2">
        <w:rPr>
          <w:sz w:val="20"/>
          <w:szCs w:val="20"/>
          <w:lang w:val="sr-Latn-RS"/>
        </w:rPr>
        <w:t>T</w:t>
      </w:r>
      <w:r w:rsidRPr="007E38E2">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7E38E2">
        <w:rPr>
          <w:sz w:val="20"/>
          <w:szCs w:val="20"/>
          <w:lang w:val="sr-Cyrl-RS"/>
        </w:rPr>
        <w:t>одобравају се недостајућа средства</w:t>
      </w:r>
      <w:r w:rsidRPr="007E38E2">
        <w:rPr>
          <w:sz w:val="20"/>
          <w:szCs w:val="20"/>
          <w:lang w:val="sr-Latn-RS"/>
        </w:rPr>
        <w:t xml:space="preserve"> </w:t>
      </w:r>
      <w:r w:rsidRPr="007E38E2">
        <w:rPr>
          <w:sz w:val="20"/>
          <w:szCs w:val="20"/>
          <w:lang w:val="sr-Cyrl-RS"/>
        </w:rPr>
        <w:t>Туристичкој организацији општине Ивањица у износу 1</w:t>
      </w:r>
      <w:r w:rsidRPr="007E38E2">
        <w:rPr>
          <w:sz w:val="20"/>
          <w:szCs w:val="20"/>
          <w:lang w:val="sr-Latn-RS"/>
        </w:rPr>
        <w:t>4</w:t>
      </w:r>
      <w:r w:rsidRPr="007E38E2">
        <w:rPr>
          <w:sz w:val="20"/>
          <w:szCs w:val="20"/>
          <w:lang w:val="sr-Cyrl-RS"/>
        </w:rPr>
        <w:t>0.000,00</w:t>
      </w:r>
      <w:r w:rsidRPr="007E38E2">
        <w:rPr>
          <w:sz w:val="20"/>
          <w:szCs w:val="20"/>
          <w:lang w:val="sr-Latn-RS"/>
        </w:rPr>
        <w:t xml:space="preserve"> </w:t>
      </w:r>
      <w:r w:rsidRPr="007E38E2">
        <w:rPr>
          <w:sz w:val="20"/>
          <w:szCs w:val="20"/>
          <w:lang w:val="sr-Cyrl-RS"/>
        </w:rPr>
        <w:t>динара за исплату солидарних помоћи</w:t>
      </w:r>
      <w:r w:rsidRPr="007E38E2">
        <w:rPr>
          <w:sz w:val="20"/>
          <w:szCs w:val="20"/>
          <w:lang w:val="sr-Latn-RS"/>
        </w:rPr>
        <w:t>.</w:t>
      </w:r>
    </w:p>
    <w:p w14:paraId="4FC52D48" w14:textId="77777777" w:rsidR="007E38E2" w:rsidRPr="007E38E2" w:rsidRDefault="007E38E2" w:rsidP="007E38E2">
      <w:pPr>
        <w:ind w:left="720"/>
        <w:jc w:val="both"/>
        <w:rPr>
          <w:sz w:val="20"/>
          <w:szCs w:val="20"/>
          <w:lang w:val="sr-Latn-RS"/>
        </w:rPr>
      </w:pPr>
    </w:p>
    <w:p w14:paraId="5A66F833" w14:textId="77777777" w:rsidR="007E38E2" w:rsidRPr="007E38E2" w:rsidRDefault="007E38E2" w:rsidP="007E38E2">
      <w:pPr>
        <w:numPr>
          <w:ilvl w:val="0"/>
          <w:numId w:val="71"/>
        </w:numPr>
        <w:jc w:val="both"/>
        <w:rPr>
          <w:sz w:val="20"/>
          <w:szCs w:val="20"/>
          <w:lang w:val="sr-Cyrl-CS"/>
        </w:rPr>
      </w:pPr>
      <w:r w:rsidRPr="007E38E2">
        <w:rPr>
          <w:sz w:val="20"/>
          <w:szCs w:val="20"/>
          <w:lang w:val="sr-Cyrl-CS"/>
        </w:rPr>
        <w:t xml:space="preserve">Средства из тачке 1. овог решења распоређују се у оквиру раздела 4. – Општинска управа, Програм </w:t>
      </w:r>
      <w:r w:rsidRPr="007E38E2">
        <w:rPr>
          <w:sz w:val="20"/>
          <w:szCs w:val="20"/>
          <w:lang w:val="sr-Cyrl-RS"/>
        </w:rPr>
        <w:t>1502</w:t>
      </w:r>
      <w:r w:rsidRPr="007E38E2">
        <w:rPr>
          <w:sz w:val="20"/>
          <w:szCs w:val="20"/>
          <w:lang w:val="sr-Cyrl-CS"/>
        </w:rPr>
        <w:t>: Развој туризма; Програмска активност: 1502-</w:t>
      </w:r>
      <w:r w:rsidRPr="007E38E2">
        <w:rPr>
          <w:sz w:val="20"/>
          <w:szCs w:val="20"/>
          <w:lang w:val="sr-Latn-RS"/>
        </w:rPr>
        <w:t>0</w:t>
      </w:r>
      <w:r w:rsidRPr="007E38E2">
        <w:rPr>
          <w:sz w:val="20"/>
          <w:szCs w:val="20"/>
          <w:lang w:val="sr-Cyrl-CS"/>
        </w:rPr>
        <w:t>001 –</w:t>
      </w:r>
      <w:r w:rsidRPr="007E38E2">
        <w:rPr>
          <w:sz w:val="20"/>
          <w:szCs w:val="20"/>
          <w:lang w:val="sr-Cyrl-RS"/>
        </w:rPr>
        <w:t xml:space="preserve"> </w:t>
      </w:r>
      <w:r w:rsidRPr="007E38E2">
        <w:rPr>
          <w:sz w:val="20"/>
          <w:szCs w:val="20"/>
          <w:lang w:val="sr-Cyrl-CS"/>
        </w:rPr>
        <w:t xml:space="preserve">Управљање развојем туризма, функција </w:t>
      </w:r>
      <w:r w:rsidRPr="007E38E2">
        <w:rPr>
          <w:sz w:val="20"/>
          <w:szCs w:val="20"/>
          <w:lang w:val="sr-Latn-RS"/>
        </w:rPr>
        <w:t>473</w:t>
      </w:r>
      <w:r w:rsidRPr="007E38E2">
        <w:rPr>
          <w:sz w:val="20"/>
          <w:szCs w:val="20"/>
          <w:lang w:val="sr-Cyrl-CS"/>
        </w:rPr>
        <w:t xml:space="preserve"> – </w:t>
      </w:r>
      <w:r w:rsidRPr="007E38E2">
        <w:rPr>
          <w:sz w:val="20"/>
          <w:szCs w:val="20"/>
          <w:lang w:val="sr-Cyrl-RS"/>
        </w:rPr>
        <w:t>Туризам</w:t>
      </w:r>
      <w:r w:rsidRPr="007E38E2">
        <w:rPr>
          <w:sz w:val="20"/>
          <w:szCs w:val="20"/>
          <w:lang w:val="sr-Cyrl-CS"/>
        </w:rPr>
        <w:t>, економска класификација 414 – Социјална давања запосленима у износу 1</w:t>
      </w:r>
      <w:r w:rsidRPr="007E38E2">
        <w:rPr>
          <w:sz w:val="20"/>
          <w:szCs w:val="20"/>
          <w:lang w:val="sr-Latn-RS"/>
        </w:rPr>
        <w:t>4</w:t>
      </w:r>
      <w:r w:rsidRPr="007E38E2">
        <w:rPr>
          <w:sz w:val="20"/>
          <w:szCs w:val="20"/>
          <w:lang w:val="sr-Cyrl-CS"/>
        </w:rPr>
        <w:t>0.000,00 динара (конто намене 414400 – Помоћ у медицинском лечењу запосленог или чланова уже породице и друге помоћи запосленима, позиција 171/0.</w:t>
      </w:r>
    </w:p>
    <w:p w14:paraId="3B4C9C96" w14:textId="77777777" w:rsidR="007E38E2" w:rsidRPr="007E38E2" w:rsidRDefault="007E38E2" w:rsidP="007E38E2">
      <w:pPr>
        <w:ind w:left="720"/>
        <w:jc w:val="both"/>
        <w:rPr>
          <w:sz w:val="20"/>
          <w:szCs w:val="20"/>
          <w:lang w:val="sr-Latn-RS"/>
        </w:rPr>
      </w:pPr>
    </w:p>
    <w:p w14:paraId="051FFB17" w14:textId="77777777" w:rsidR="007E38E2" w:rsidRPr="007E38E2" w:rsidRDefault="007E38E2" w:rsidP="007E38E2">
      <w:pPr>
        <w:numPr>
          <w:ilvl w:val="0"/>
          <w:numId w:val="71"/>
        </w:numPr>
        <w:jc w:val="both"/>
        <w:rPr>
          <w:sz w:val="20"/>
          <w:szCs w:val="20"/>
          <w:lang w:val="sr-Latn-RS"/>
        </w:rPr>
      </w:pPr>
      <w:r w:rsidRPr="007E38E2">
        <w:rPr>
          <w:sz w:val="20"/>
          <w:szCs w:val="20"/>
          <w:lang w:val="sr-Latn-RS"/>
        </w:rPr>
        <w:t xml:space="preserve">O </w:t>
      </w:r>
      <w:r w:rsidRPr="007E38E2">
        <w:rPr>
          <w:sz w:val="20"/>
          <w:szCs w:val="20"/>
          <w:lang w:val="sr-Cyrl-CS"/>
        </w:rPr>
        <w:t xml:space="preserve">реализацији овог решења стараће се Општинска управа - </w:t>
      </w:r>
      <w:r w:rsidRPr="007E38E2">
        <w:rPr>
          <w:sz w:val="20"/>
          <w:szCs w:val="20"/>
          <w:lang w:val="sr-Latn-RS"/>
        </w:rPr>
        <w:t>O</w:t>
      </w:r>
      <w:r w:rsidRPr="007E38E2">
        <w:rPr>
          <w:sz w:val="20"/>
          <w:szCs w:val="20"/>
          <w:lang w:val="sr-Cyrl-CS"/>
        </w:rPr>
        <w:t>дељење за буџет и финансије.</w:t>
      </w:r>
    </w:p>
    <w:p w14:paraId="36F0579B" w14:textId="77777777" w:rsidR="007E38E2" w:rsidRPr="007E38E2" w:rsidRDefault="007E38E2" w:rsidP="007E38E2">
      <w:pPr>
        <w:ind w:left="360"/>
        <w:jc w:val="both"/>
        <w:rPr>
          <w:sz w:val="20"/>
          <w:szCs w:val="20"/>
          <w:lang w:val="sr-Latn-RS"/>
        </w:rPr>
      </w:pPr>
    </w:p>
    <w:p w14:paraId="3D5D9C44" w14:textId="77777777" w:rsidR="007E38E2" w:rsidRPr="007E38E2" w:rsidRDefault="007E38E2" w:rsidP="007E38E2">
      <w:pPr>
        <w:numPr>
          <w:ilvl w:val="0"/>
          <w:numId w:val="71"/>
        </w:numPr>
        <w:jc w:val="both"/>
        <w:rPr>
          <w:sz w:val="20"/>
          <w:szCs w:val="20"/>
          <w:lang w:val="sr-Latn-RS"/>
        </w:rPr>
      </w:pPr>
      <w:r w:rsidRPr="007E38E2">
        <w:rPr>
          <w:sz w:val="20"/>
          <w:szCs w:val="20"/>
          <w:lang w:val="sr-Latn-RS"/>
        </w:rPr>
        <w:t>O</w:t>
      </w:r>
      <w:r w:rsidRPr="007E38E2">
        <w:rPr>
          <w:sz w:val="20"/>
          <w:szCs w:val="20"/>
          <w:lang w:val="sr-Cyrl-CS"/>
        </w:rPr>
        <w:t>во решење биће објављено у «Службеном листу општине Ивањица»</w:t>
      </w:r>
      <w:r w:rsidRPr="007E38E2">
        <w:rPr>
          <w:sz w:val="20"/>
          <w:szCs w:val="20"/>
          <w:lang w:val="sr-Latn-RS"/>
        </w:rPr>
        <w:t>.</w:t>
      </w:r>
    </w:p>
    <w:p w14:paraId="4B40B711" w14:textId="77777777" w:rsidR="007E38E2" w:rsidRPr="007E38E2" w:rsidRDefault="007E38E2" w:rsidP="007E38E2">
      <w:pPr>
        <w:jc w:val="both"/>
        <w:rPr>
          <w:sz w:val="20"/>
          <w:szCs w:val="20"/>
          <w:lang w:val="sr-Latn-RS"/>
        </w:rPr>
      </w:pPr>
    </w:p>
    <w:p w14:paraId="0CBBE344" w14:textId="77777777" w:rsidR="007E38E2" w:rsidRPr="007E38E2" w:rsidRDefault="007E38E2" w:rsidP="007E38E2">
      <w:pPr>
        <w:tabs>
          <w:tab w:val="left" w:pos="3060"/>
        </w:tabs>
        <w:rPr>
          <w:sz w:val="20"/>
          <w:szCs w:val="20"/>
          <w:lang w:val="sr-Latn-RS"/>
        </w:rPr>
      </w:pPr>
      <w:r w:rsidRPr="007E38E2">
        <w:rPr>
          <w:sz w:val="20"/>
          <w:szCs w:val="20"/>
          <w:lang w:val="sr-Latn-RS"/>
        </w:rPr>
        <w:t xml:space="preserve"> </w:t>
      </w:r>
    </w:p>
    <w:p w14:paraId="1F0A643F" w14:textId="77777777" w:rsidR="007E38E2" w:rsidRPr="007E38E2" w:rsidRDefault="007E38E2" w:rsidP="007E38E2">
      <w:pPr>
        <w:tabs>
          <w:tab w:val="left" w:pos="3060"/>
        </w:tabs>
        <w:rPr>
          <w:sz w:val="20"/>
          <w:szCs w:val="20"/>
          <w:lang w:val="sr-Latn-RS"/>
        </w:rPr>
      </w:pPr>
    </w:p>
    <w:p w14:paraId="6CB495BB" w14:textId="3EC0411D" w:rsidR="007E38E2" w:rsidRPr="007E38E2" w:rsidRDefault="007E38E2" w:rsidP="007E38E2">
      <w:pPr>
        <w:tabs>
          <w:tab w:val="left" w:pos="3060"/>
        </w:tabs>
        <w:jc w:val="right"/>
        <w:rPr>
          <w:sz w:val="20"/>
          <w:szCs w:val="20"/>
          <w:lang w:val="sr-Cyrl-CS"/>
        </w:rPr>
      </w:pPr>
      <w:r w:rsidRPr="007E38E2">
        <w:rPr>
          <w:sz w:val="20"/>
          <w:szCs w:val="20"/>
          <w:lang w:val="sr-Latn-RS"/>
        </w:rPr>
        <w:t xml:space="preserve">                                                                                 </w:t>
      </w:r>
      <w:r w:rsidRPr="007E38E2">
        <w:rPr>
          <w:sz w:val="20"/>
          <w:szCs w:val="20"/>
          <w:lang w:val="sr-Cyrl-CS"/>
        </w:rPr>
        <w:t xml:space="preserve">           </w:t>
      </w:r>
      <w:r>
        <w:rPr>
          <w:sz w:val="20"/>
          <w:szCs w:val="20"/>
          <w:lang w:val="sr-Latn-RS"/>
        </w:rPr>
        <w:t xml:space="preserve"> </w:t>
      </w:r>
      <w:r w:rsidRPr="007E38E2">
        <w:rPr>
          <w:sz w:val="20"/>
          <w:szCs w:val="20"/>
          <w:lang w:val="sr-Cyrl-CS"/>
        </w:rPr>
        <w:t xml:space="preserve">   ПРЕДСЕДНИК ОПШТИНЕ</w:t>
      </w:r>
    </w:p>
    <w:p w14:paraId="6698DC2E" w14:textId="670348A8" w:rsidR="007E38E2" w:rsidRPr="007E38E2" w:rsidRDefault="007E38E2" w:rsidP="007E38E2">
      <w:pPr>
        <w:tabs>
          <w:tab w:val="left" w:pos="3060"/>
        </w:tabs>
        <w:rPr>
          <w:sz w:val="20"/>
          <w:szCs w:val="20"/>
          <w:lang w:val="sr-Cyrl-CS"/>
        </w:rPr>
      </w:pPr>
      <w:r w:rsidRPr="007E38E2">
        <w:rPr>
          <w:sz w:val="20"/>
          <w:szCs w:val="20"/>
          <w:lang w:val="sr-Latn-RS"/>
        </w:rPr>
        <w:t xml:space="preserve">                                                                                        </w:t>
      </w:r>
      <w:r w:rsidRPr="007E38E2">
        <w:rPr>
          <w:sz w:val="20"/>
          <w:szCs w:val="20"/>
          <w:lang w:val="sr-Cyrl-CS"/>
        </w:rPr>
        <w:t xml:space="preserve">         </w:t>
      </w:r>
      <w:r>
        <w:rPr>
          <w:sz w:val="20"/>
          <w:szCs w:val="20"/>
          <w:lang w:val="sr-Latn-RS"/>
        </w:rPr>
        <w:t xml:space="preserve">                                                              </w:t>
      </w:r>
      <w:r w:rsidRPr="007E38E2">
        <w:rPr>
          <w:sz w:val="20"/>
          <w:szCs w:val="20"/>
          <w:lang w:val="sr-Cyrl-CS"/>
        </w:rPr>
        <w:t xml:space="preserve"> Александар Митровић</w:t>
      </w:r>
    </w:p>
    <w:p w14:paraId="59DE23C4" w14:textId="77777777" w:rsidR="00383231" w:rsidRPr="007E38E2" w:rsidRDefault="00383231" w:rsidP="00782EC1">
      <w:pPr>
        <w:jc w:val="both"/>
        <w:rPr>
          <w:sz w:val="20"/>
          <w:szCs w:val="20"/>
          <w:lang w:val="sr-Latn-RS"/>
        </w:rPr>
      </w:pPr>
    </w:p>
    <w:p w14:paraId="697AAEE8" w14:textId="77777777" w:rsidR="00383231" w:rsidRDefault="00383231" w:rsidP="00782EC1">
      <w:pPr>
        <w:jc w:val="both"/>
        <w:rPr>
          <w:sz w:val="20"/>
          <w:szCs w:val="20"/>
          <w:lang w:val="sr-Latn-RS"/>
        </w:rPr>
      </w:pPr>
    </w:p>
    <w:p w14:paraId="485FF876" w14:textId="77777777" w:rsidR="00383231" w:rsidRDefault="00383231" w:rsidP="00782EC1">
      <w:pPr>
        <w:jc w:val="both"/>
        <w:rPr>
          <w:sz w:val="20"/>
          <w:szCs w:val="20"/>
          <w:lang w:val="sr-Latn-RS"/>
        </w:rPr>
      </w:pPr>
    </w:p>
    <w:p w14:paraId="3193A06E" w14:textId="77777777" w:rsidR="00383231" w:rsidRDefault="00383231" w:rsidP="00782EC1">
      <w:pPr>
        <w:jc w:val="both"/>
        <w:rPr>
          <w:sz w:val="20"/>
          <w:szCs w:val="20"/>
          <w:lang w:val="sr-Latn-RS"/>
        </w:rPr>
      </w:pPr>
    </w:p>
    <w:p w14:paraId="3C1A9AD0" w14:textId="77777777" w:rsidR="007E38E2" w:rsidRPr="007E38E2" w:rsidRDefault="007E38E2" w:rsidP="007E38E2">
      <w:pPr>
        <w:rPr>
          <w:sz w:val="20"/>
          <w:szCs w:val="20"/>
          <w:lang w:val="sr-Cyrl-CS"/>
        </w:rPr>
      </w:pPr>
      <w:r w:rsidRPr="007E38E2">
        <w:rPr>
          <w:sz w:val="20"/>
          <w:szCs w:val="20"/>
          <w:lang w:val="sr-Cyrl-CS"/>
        </w:rPr>
        <w:t>Р е п у б л и к а  С р б и ј а</w:t>
      </w:r>
    </w:p>
    <w:p w14:paraId="63B1F454" w14:textId="77777777" w:rsidR="007E38E2" w:rsidRPr="007E38E2" w:rsidRDefault="007E38E2" w:rsidP="007E38E2">
      <w:pPr>
        <w:rPr>
          <w:sz w:val="20"/>
          <w:szCs w:val="20"/>
          <w:lang w:val="sr-Cyrl-CS"/>
        </w:rPr>
      </w:pPr>
      <w:r w:rsidRPr="007E38E2">
        <w:rPr>
          <w:sz w:val="20"/>
          <w:szCs w:val="20"/>
          <w:lang w:val="sr-Cyrl-CS"/>
        </w:rPr>
        <w:t>ОПШТИНА ИВАЊИЦА</w:t>
      </w:r>
    </w:p>
    <w:p w14:paraId="3CF72165" w14:textId="77777777" w:rsidR="007E38E2" w:rsidRPr="007E38E2" w:rsidRDefault="007E38E2" w:rsidP="007E38E2">
      <w:pPr>
        <w:rPr>
          <w:sz w:val="20"/>
          <w:szCs w:val="20"/>
          <w:lang w:val="sr-Cyrl-CS"/>
        </w:rPr>
      </w:pPr>
      <w:r w:rsidRPr="007E38E2">
        <w:rPr>
          <w:sz w:val="20"/>
          <w:szCs w:val="20"/>
          <w:lang w:val="sr-Cyrl-CS"/>
        </w:rPr>
        <w:t>ПРЕДСЕДНИК ОПШТИНЕ</w:t>
      </w:r>
    </w:p>
    <w:p w14:paraId="6FC8E23A" w14:textId="77777777" w:rsidR="007E38E2" w:rsidRPr="007E38E2" w:rsidRDefault="007E38E2" w:rsidP="007E38E2">
      <w:pPr>
        <w:rPr>
          <w:sz w:val="20"/>
          <w:szCs w:val="20"/>
          <w:lang w:val="sr-Cyrl-RS"/>
        </w:rPr>
      </w:pPr>
      <w:r w:rsidRPr="007E38E2">
        <w:rPr>
          <w:sz w:val="20"/>
          <w:szCs w:val="20"/>
          <w:lang w:val="sr-Cyrl-RS"/>
        </w:rPr>
        <w:t>Бр</w:t>
      </w:r>
      <w:r w:rsidRPr="007E38E2">
        <w:rPr>
          <w:sz w:val="20"/>
          <w:szCs w:val="20"/>
          <w:lang w:val="sr-Latn-RS"/>
        </w:rPr>
        <w:t>oj:</w:t>
      </w:r>
      <w:r w:rsidRPr="007E38E2">
        <w:rPr>
          <w:sz w:val="20"/>
          <w:szCs w:val="20"/>
          <w:shd w:val="clear" w:color="auto" w:fill="FFFFFF"/>
          <w:lang w:val="sr-Latn-RS"/>
        </w:rPr>
        <w:t xml:space="preserve"> 001794042 2025 05158 002 000 401 120</w:t>
      </w:r>
    </w:p>
    <w:p w14:paraId="089BB04D" w14:textId="77777777" w:rsidR="007E38E2" w:rsidRPr="007E38E2" w:rsidRDefault="007E38E2" w:rsidP="007E38E2">
      <w:pPr>
        <w:rPr>
          <w:sz w:val="20"/>
          <w:szCs w:val="20"/>
          <w:lang w:val="sr-Cyrl-CS"/>
        </w:rPr>
      </w:pPr>
      <w:r w:rsidRPr="007E38E2">
        <w:rPr>
          <w:sz w:val="20"/>
          <w:szCs w:val="20"/>
          <w:lang w:val="sr-Cyrl-RS"/>
        </w:rPr>
        <w:t>08</w:t>
      </w:r>
      <w:r w:rsidRPr="007E38E2">
        <w:rPr>
          <w:sz w:val="20"/>
          <w:szCs w:val="20"/>
          <w:lang w:val="sr-Latn-RS"/>
        </w:rPr>
        <w:t>. 0</w:t>
      </w:r>
      <w:r w:rsidRPr="007E38E2">
        <w:rPr>
          <w:sz w:val="20"/>
          <w:szCs w:val="20"/>
          <w:lang w:val="sr-Cyrl-RS"/>
        </w:rPr>
        <w:t>4</w:t>
      </w:r>
      <w:r w:rsidRPr="007E38E2">
        <w:rPr>
          <w:sz w:val="20"/>
          <w:szCs w:val="20"/>
          <w:lang w:val="sr-Latn-RS"/>
        </w:rPr>
        <w:t>.</w:t>
      </w:r>
      <w:r w:rsidRPr="007E38E2">
        <w:rPr>
          <w:sz w:val="20"/>
          <w:szCs w:val="20"/>
          <w:lang w:val="sr-Cyrl-RS"/>
        </w:rPr>
        <w:t xml:space="preserve"> </w:t>
      </w:r>
      <w:r w:rsidRPr="007E38E2">
        <w:rPr>
          <w:sz w:val="20"/>
          <w:szCs w:val="20"/>
          <w:lang w:val="sr-Latn-RS"/>
        </w:rPr>
        <w:t xml:space="preserve">2025. </w:t>
      </w:r>
      <w:r w:rsidRPr="007E38E2">
        <w:rPr>
          <w:sz w:val="20"/>
          <w:szCs w:val="20"/>
          <w:lang w:val="sr-Cyrl-CS"/>
        </w:rPr>
        <w:t>године</w:t>
      </w:r>
    </w:p>
    <w:p w14:paraId="57C73CBC" w14:textId="77777777" w:rsidR="007E38E2" w:rsidRPr="007E38E2" w:rsidRDefault="007E38E2" w:rsidP="007E38E2">
      <w:pPr>
        <w:rPr>
          <w:sz w:val="20"/>
          <w:szCs w:val="20"/>
          <w:lang w:val="sr-Cyrl-RS"/>
        </w:rPr>
      </w:pPr>
      <w:r w:rsidRPr="007E38E2">
        <w:rPr>
          <w:sz w:val="20"/>
          <w:szCs w:val="20"/>
          <w:lang w:val="sr-Latn-RS"/>
        </w:rPr>
        <w:t>Ивањица</w:t>
      </w:r>
    </w:p>
    <w:p w14:paraId="1171CC12" w14:textId="77777777" w:rsidR="007E38E2" w:rsidRPr="007E38E2" w:rsidRDefault="007E38E2" w:rsidP="007E38E2">
      <w:pPr>
        <w:rPr>
          <w:sz w:val="20"/>
          <w:szCs w:val="20"/>
          <w:lang w:val="sr-Latn-RS"/>
        </w:rPr>
      </w:pPr>
    </w:p>
    <w:p w14:paraId="55AE84DC" w14:textId="77777777" w:rsidR="007E38E2" w:rsidRPr="007E38E2" w:rsidRDefault="007E38E2" w:rsidP="007E38E2">
      <w:pPr>
        <w:jc w:val="both"/>
        <w:rPr>
          <w:sz w:val="20"/>
          <w:szCs w:val="20"/>
          <w:lang w:val="sr-Latn-RS"/>
        </w:rPr>
      </w:pPr>
      <w:r w:rsidRPr="007E38E2">
        <w:rPr>
          <w:sz w:val="20"/>
          <w:szCs w:val="20"/>
          <w:lang w:val="sr-Cyrl-CS"/>
        </w:rPr>
        <w:t>На основу члана  69. став 4. Закона о буџетском систему («Службени гласник РС» број 54/2009</w:t>
      </w:r>
      <w:r w:rsidRPr="007E38E2">
        <w:rPr>
          <w:sz w:val="20"/>
          <w:szCs w:val="20"/>
          <w:lang w:val="sr-Latn-RS"/>
        </w:rPr>
        <w:t>, 73/2010, 101/2010</w:t>
      </w:r>
      <w:r w:rsidRPr="007E38E2">
        <w:rPr>
          <w:sz w:val="20"/>
          <w:szCs w:val="20"/>
          <w:lang w:val="sr-Cyrl-RS"/>
        </w:rPr>
        <w:t>,</w:t>
      </w:r>
      <w:r w:rsidRPr="007E38E2">
        <w:rPr>
          <w:sz w:val="20"/>
          <w:szCs w:val="20"/>
          <w:lang w:val="sr-Latn-RS"/>
        </w:rPr>
        <w:t xml:space="preserve"> 101/2011</w:t>
      </w:r>
      <w:r w:rsidRPr="007E38E2">
        <w:rPr>
          <w:sz w:val="20"/>
          <w:szCs w:val="20"/>
          <w:lang w:val="sr-Cyrl-RS"/>
        </w:rPr>
        <w:t>93/2012,62/2013-исправка</w:t>
      </w:r>
      <w:r w:rsidRPr="007E38E2">
        <w:rPr>
          <w:sz w:val="20"/>
          <w:szCs w:val="20"/>
          <w:lang w:val="sr-Latn-RS"/>
        </w:rPr>
        <w:t>,</w:t>
      </w:r>
      <w:r w:rsidRPr="007E38E2">
        <w:rPr>
          <w:sz w:val="20"/>
          <w:szCs w:val="20"/>
          <w:lang w:val="sr-Cyrl-RS"/>
        </w:rPr>
        <w:t xml:space="preserve"> 108/2013</w:t>
      </w:r>
      <w:r w:rsidRPr="007E38E2">
        <w:rPr>
          <w:sz w:val="20"/>
          <w:szCs w:val="20"/>
          <w:lang w:val="sr-Latn-RS"/>
        </w:rPr>
        <w:t>,</w:t>
      </w:r>
      <w:r w:rsidRPr="007E38E2">
        <w:rPr>
          <w:sz w:val="20"/>
          <w:szCs w:val="20"/>
          <w:lang w:val="sr-Cyrl-RS"/>
        </w:rPr>
        <w:t xml:space="preserve"> 142/2014</w:t>
      </w:r>
      <w:r w:rsidRPr="007E38E2">
        <w:rPr>
          <w:sz w:val="20"/>
          <w:szCs w:val="20"/>
          <w:lang w:val="sr-Latn-RS"/>
        </w:rPr>
        <w:t>, 68/2015-други закон, 103/2015, 99/2016,</w:t>
      </w:r>
      <w:r w:rsidRPr="007E38E2">
        <w:rPr>
          <w:sz w:val="20"/>
          <w:szCs w:val="20"/>
          <w:lang w:val="sr-Cyrl-RS"/>
        </w:rPr>
        <w:t xml:space="preserve"> 113/2017</w:t>
      </w:r>
      <w:r w:rsidRPr="007E38E2">
        <w:rPr>
          <w:sz w:val="20"/>
          <w:szCs w:val="20"/>
          <w:lang w:val="sr-Latn-RS"/>
        </w:rPr>
        <w:t>,</w:t>
      </w:r>
      <w:r w:rsidRPr="007E38E2">
        <w:rPr>
          <w:sz w:val="20"/>
          <w:szCs w:val="20"/>
          <w:lang w:val="sr-Cyrl-RS"/>
        </w:rPr>
        <w:t xml:space="preserve"> 95/2018</w:t>
      </w:r>
      <w:r w:rsidRPr="007E38E2">
        <w:rPr>
          <w:sz w:val="20"/>
          <w:szCs w:val="20"/>
          <w:lang w:val="sr-Latn-RS"/>
        </w:rPr>
        <w:t>,</w:t>
      </w:r>
      <w:r w:rsidRPr="007E38E2">
        <w:rPr>
          <w:sz w:val="20"/>
          <w:szCs w:val="20"/>
          <w:lang w:val="sr-Cyrl-RS"/>
        </w:rPr>
        <w:t xml:space="preserve"> 31/2019</w:t>
      </w:r>
      <w:r w:rsidRPr="007E38E2">
        <w:rPr>
          <w:sz w:val="20"/>
          <w:szCs w:val="20"/>
          <w:lang w:val="sr-Latn-RS"/>
        </w:rPr>
        <w:t>, 72/2019,</w:t>
      </w:r>
      <w:r w:rsidRPr="007E38E2">
        <w:rPr>
          <w:sz w:val="20"/>
          <w:szCs w:val="20"/>
          <w:lang w:val="sr-Cyrl-RS"/>
        </w:rPr>
        <w:t xml:space="preserve"> 149/202</w:t>
      </w:r>
      <w:r w:rsidRPr="007E38E2">
        <w:rPr>
          <w:sz w:val="20"/>
          <w:szCs w:val="20"/>
          <w:lang w:val="sr-Latn-RS"/>
        </w:rPr>
        <w:t>0, 118/2021</w:t>
      </w:r>
      <w:r w:rsidRPr="007E38E2">
        <w:rPr>
          <w:sz w:val="20"/>
          <w:szCs w:val="20"/>
          <w:lang w:val="sr-Cyrl-RS"/>
        </w:rPr>
        <w:t>,</w:t>
      </w:r>
      <w:r w:rsidRPr="007E38E2">
        <w:rPr>
          <w:sz w:val="20"/>
          <w:szCs w:val="20"/>
          <w:lang w:val="sr-Latn-RS"/>
        </w:rPr>
        <w:t xml:space="preserve"> 118/2021-др. </w:t>
      </w:r>
      <w:r w:rsidRPr="007E38E2">
        <w:rPr>
          <w:sz w:val="20"/>
          <w:szCs w:val="20"/>
          <w:lang w:val="sr-Cyrl-RS"/>
        </w:rPr>
        <w:t>з</w:t>
      </w:r>
      <w:r w:rsidRPr="007E38E2">
        <w:rPr>
          <w:sz w:val="20"/>
          <w:szCs w:val="20"/>
          <w:lang w:val="sr-Latn-RS"/>
        </w:rPr>
        <w:t>акон</w:t>
      </w:r>
      <w:r w:rsidRPr="007E38E2">
        <w:rPr>
          <w:sz w:val="20"/>
          <w:szCs w:val="20"/>
          <w:lang w:val="sr-Cyrl-RS"/>
        </w:rPr>
        <w:t>, 138/2022</w:t>
      </w:r>
      <w:r w:rsidRPr="007E38E2">
        <w:rPr>
          <w:sz w:val="20"/>
          <w:szCs w:val="20"/>
          <w:lang w:val="sr-Latn-RS"/>
        </w:rPr>
        <w:t>,</w:t>
      </w:r>
      <w:r w:rsidRPr="007E38E2">
        <w:rPr>
          <w:sz w:val="20"/>
          <w:szCs w:val="20"/>
          <w:lang w:val="sr-Cyrl-RS"/>
        </w:rPr>
        <w:t xml:space="preserve"> 92/2023</w:t>
      </w:r>
      <w:r w:rsidRPr="007E38E2">
        <w:rPr>
          <w:sz w:val="20"/>
          <w:szCs w:val="20"/>
          <w:lang w:val="sr-Latn-RS"/>
        </w:rPr>
        <w:t xml:space="preserve"> </w:t>
      </w:r>
      <w:r w:rsidRPr="007E38E2">
        <w:rPr>
          <w:sz w:val="20"/>
          <w:szCs w:val="20"/>
          <w:lang w:val="sr-Cyrl-RS"/>
        </w:rPr>
        <w:t>и 94/2024</w:t>
      </w:r>
      <w:r w:rsidRPr="007E38E2">
        <w:rPr>
          <w:sz w:val="20"/>
          <w:szCs w:val="20"/>
          <w:lang w:val="sr-Cyrl-CS"/>
        </w:rPr>
        <w:t>) и члана 13. Одлуке о буџету општине Ивањица за 202</w:t>
      </w:r>
      <w:r w:rsidRPr="007E38E2">
        <w:rPr>
          <w:sz w:val="20"/>
          <w:szCs w:val="20"/>
          <w:lang w:val="sr-Latn-RS"/>
        </w:rPr>
        <w:t>4</w:t>
      </w:r>
      <w:r w:rsidRPr="007E38E2">
        <w:rPr>
          <w:sz w:val="20"/>
          <w:szCs w:val="20"/>
          <w:lang w:val="sr-Cyrl-CS"/>
        </w:rPr>
        <w:t xml:space="preserve">. годину («Службени лист општине Ивањица» број </w:t>
      </w:r>
      <w:r w:rsidRPr="007E38E2">
        <w:rPr>
          <w:sz w:val="20"/>
          <w:szCs w:val="20"/>
          <w:lang w:val="sr-Latn-RS"/>
        </w:rPr>
        <w:t>13</w:t>
      </w:r>
      <w:r w:rsidRPr="007E38E2">
        <w:rPr>
          <w:sz w:val="20"/>
          <w:szCs w:val="20"/>
          <w:lang w:val="sr-Cyrl-RS"/>
        </w:rPr>
        <w:t>/</w:t>
      </w:r>
      <w:r w:rsidRPr="007E38E2">
        <w:rPr>
          <w:sz w:val="20"/>
          <w:szCs w:val="20"/>
          <w:lang w:val="sr-Latn-RS"/>
        </w:rPr>
        <w:t>2024</w:t>
      </w:r>
      <w:r w:rsidRPr="007E38E2">
        <w:rPr>
          <w:sz w:val="20"/>
          <w:szCs w:val="20"/>
          <w:lang w:val="sr-Cyrl-RS"/>
        </w:rPr>
        <w:t xml:space="preserve">), </w:t>
      </w:r>
      <w:r w:rsidRPr="007E38E2">
        <w:rPr>
          <w:sz w:val="20"/>
          <w:szCs w:val="20"/>
          <w:lang w:val="sr-Cyrl-CS"/>
        </w:rPr>
        <w:t xml:space="preserve">Председник општине Ивањица на предлог </w:t>
      </w:r>
      <w:r w:rsidRPr="007E38E2">
        <w:rPr>
          <w:sz w:val="20"/>
          <w:szCs w:val="20"/>
          <w:lang w:val="sr-Latn-RS"/>
        </w:rPr>
        <w:t xml:space="preserve">Oпштинске управе </w:t>
      </w:r>
      <w:r w:rsidRPr="007E38E2">
        <w:rPr>
          <w:sz w:val="20"/>
          <w:szCs w:val="20"/>
          <w:lang w:val="sr-Cyrl-CS"/>
        </w:rPr>
        <w:t xml:space="preserve"> доноси</w:t>
      </w:r>
      <w:r w:rsidRPr="007E38E2">
        <w:rPr>
          <w:sz w:val="20"/>
          <w:szCs w:val="20"/>
          <w:lang w:val="sr-Latn-RS"/>
        </w:rPr>
        <w:t xml:space="preserve">: </w:t>
      </w:r>
    </w:p>
    <w:p w14:paraId="232BE036" w14:textId="77777777" w:rsidR="007E38E2" w:rsidRPr="007E38E2" w:rsidRDefault="007E38E2" w:rsidP="007E38E2">
      <w:pPr>
        <w:rPr>
          <w:sz w:val="20"/>
          <w:szCs w:val="20"/>
          <w:lang w:val="sr-Latn-RS"/>
        </w:rPr>
      </w:pPr>
    </w:p>
    <w:p w14:paraId="65454DDC" w14:textId="77777777" w:rsidR="007E38E2" w:rsidRPr="007E38E2" w:rsidRDefault="007E38E2" w:rsidP="007E38E2">
      <w:pPr>
        <w:rPr>
          <w:sz w:val="20"/>
          <w:szCs w:val="20"/>
          <w:lang w:val="sr-Latn-RS"/>
        </w:rPr>
      </w:pPr>
    </w:p>
    <w:p w14:paraId="2EC8CD62" w14:textId="77777777" w:rsidR="007E38E2" w:rsidRPr="007E38E2" w:rsidRDefault="007E38E2" w:rsidP="007E38E2">
      <w:pPr>
        <w:jc w:val="center"/>
        <w:rPr>
          <w:b/>
          <w:sz w:val="20"/>
          <w:szCs w:val="20"/>
          <w:lang w:val="sr-Cyrl-CS"/>
        </w:rPr>
      </w:pPr>
      <w:r w:rsidRPr="007E38E2">
        <w:rPr>
          <w:b/>
          <w:sz w:val="20"/>
          <w:szCs w:val="20"/>
          <w:lang w:val="sr-Cyrl-CS"/>
        </w:rPr>
        <w:t>Р Е Ш Е Њ Е</w:t>
      </w:r>
    </w:p>
    <w:p w14:paraId="687C07FC" w14:textId="77777777" w:rsidR="007E38E2" w:rsidRPr="007E38E2" w:rsidRDefault="007E38E2" w:rsidP="007E38E2">
      <w:pPr>
        <w:rPr>
          <w:sz w:val="20"/>
          <w:szCs w:val="20"/>
          <w:lang w:val="sr-Latn-RS"/>
        </w:rPr>
      </w:pPr>
    </w:p>
    <w:p w14:paraId="794B3126" w14:textId="77777777" w:rsidR="007E38E2" w:rsidRPr="007E38E2" w:rsidRDefault="007E38E2" w:rsidP="007E38E2">
      <w:pPr>
        <w:jc w:val="center"/>
        <w:rPr>
          <w:b/>
          <w:sz w:val="20"/>
          <w:szCs w:val="20"/>
          <w:lang w:val="sr-Cyrl-CS"/>
        </w:rPr>
      </w:pPr>
      <w:r w:rsidRPr="007E38E2">
        <w:rPr>
          <w:b/>
          <w:sz w:val="20"/>
          <w:szCs w:val="20"/>
          <w:lang w:val="sr-Latn-RS"/>
        </w:rPr>
        <w:t xml:space="preserve">o </w:t>
      </w:r>
      <w:r w:rsidRPr="007E38E2">
        <w:rPr>
          <w:b/>
          <w:sz w:val="20"/>
          <w:szCs w:val="20"/>
          <w:lang w:val="sr-Cyrl-CS"/>
        </w:rPr>
        <w:t>употреби средстава текуће буџетске резерве</w:t>
      </w:r>
    </w:p>
    <w:p w14:paraId="54A98081" w14:textId="77777777" w:rsidR="007E38E2" w:rsidRPr="007E38E2" w:rsidRDefault="007E38E2" w:rsidP="007E38E2">
      <w:pPr>
        <w:jc w:val="center"/>
        <w:rPr>
          <w:b/>
          <w:sz w:val="20"/>
          <w:szCs w:val="20"/>
          <w:lang w:val="sr-Latn-RS"/>
        </w:rPr>
      </w:pPr>
    </w:p>
    <w:p w14:paraId="05B3BEE4" w14:textId="77777777" w:rsidR="007E38E2" w:rsidRPr="007E38E2" w:rsidRDefault="007E38E2" w:rsidP="007E38E2">
      <w:pPr>
        <w:jc w:val="center"/>
        <w:rPr>
          <w:b/>
          <w:sz w:val="20"/>
          <w:szCs w:val="20"/>
          <w:lang w:val="sr-Latn-RS"/>
        </w:rPr>
      </w:pPr>
    </w:p>
    <w:p w14:paraId="5BAEE520" w14:textId="77777777" w:rsidR="007E38E2" w:rsidRPr="007E38E2" w:rsidRDefault="007E38E2" w:rsidP="007E38E2">
      <w:pPr>
        <w:numPr>
          <w:ilvl w:val="0"/>
          <w:numId w:val="72"/>
        </w:numPr>
        <w:jc w:val="both"/>
        <w:rPr>
          <w:sz w:val="20"/>
          <w:szCs w:val="20"/>
          <w:lang w:val="sr-Latn-RS"/>
        </w:rPr>
      </w:pPr>
      <w:r w:rsidRPr="007E38E2">
        <w:rPr>
          <w:sz w:val="20"/>
          <w:szCs w:val="20"/>
          <w:lang w:val="sr-Cyrl-CS"/>
        </w:rPr>
        <w:t>Из средстава утврђених Одлуком о буџету општине Ивањица за 202</w:t>
      </w:r>
      <w:r w:rsidRPr="007E38E2">
        <w:rPr>
          <w:sz w:val="20"/>
          <w:szCs w:val="20"/>
          <w:lang w:val="sr-Latn-RS"/>
        </w:rPr>
        <w:t>5</w:t>
      </w:r>
      <w:r w:rsidRPr="007E38E2">
        <w:rPr>
          <w:sz w:val="20"/>
          <w:szCs w:val="20"/>
          <w:lang w:val="sr-Cyrl-CS"/>
        </w:rPr>
        <w:t xml:space="preserve">. («Службени лист општине Ивањица»  број </w:t>
      </w:r>
      <w:r w:rsidRPr="007E38E2">
        <w:rPr>
          <w:sz w:val="20"/>
          <w:szCs w:val="20"/>
          <w:lang w:val="sr-Cyrl-RS"/>
        </w:rPr>
        <w:t>1</w:t>
      </w:r>
      <w:r w:rsidRPr="007E38E2">
        <w:rPr>
          <w:sz w:val="20"/>
          <w:szCs w:val="20"/>
          <w:lang w:val="sr-Latn-RS"/>
        </w:rPr>
        <w:t>3</w:t>
      </w:r>
      <w:r w:rsidRPr="007E38E2">
        <w:rPr>
          <w:sz w:val="20"/>
          <w:szCs w:val="20"/>
          <w:lang w:val="sr-Cyrl-RS"/>
        </w:rPr>
        <w:t>/2024</w:t>
      </w:r>
      <w:r w:rsidRPr="007E38E2">
        <w:rPr>
          <w:sz w:val="20"/>
          <w:szCs w:val="20"/>
          <w:lang w:val="sr-Cyrl-CS"/>
        </w:rPr>
        <w:t xml:space="preserve">), раздео 4. Општинска управа, Програм 0602: Опште услуге локалне самоуправе; Програмска активност 0009 – </w:t>
      </w:r>
      <w:r w:rsidRPr="007E38E2">
        <w:rPr>
          <w:sz w:val="20"/>
          <w:szCs w:val="20"/>
          <w:lang w:val="sr-Latn-RS"/>
        </w:rPr>
        <w:t>T</w:t>
      </w:r>
      <w:r w:rsidRPr="007E38E2">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7E38E2">
        <w:rPr>
          <w:sz w:val="20"/>
          <w:szCs w:val="20"/>
          <w:lang w:val="sr-Cyrl-RS"/>
        </w:rPr>
        <w:t>одобравају се недостајућа средства</w:t>
      </w:r>
      <w:r w:rsidRPr="007E38E2">
        <w:rPr>
          <w:sz w:val="20"/>
          <w:szCs w:val="20"/>
          <w:lang w:val="sr-Latn-RS"/>
        </w:rPr>
        <w:t xml:space="preserve"> </w:t>
      </w:r>
      <w:r w:rsidRPr="007E38E2">
        <w:rPr>
          <w:sz w:val="20"/>
          <w:szCs w:val="20"/>
          <w:lang w:val="sr-Cyrl-RS"/>
        </w:rPr>
        <w:t>Општинској управи износу 1.531.000,00</w:t>
      </w:r>
      <w:r w:rsidRPr="007E38E2">
        <w:rPr>
          <w:sz w:val="20"/>
          <w:szCs w:val="20"/>
          <w:lang w:val="sr-Latn-RS"/>
        </w:rPr>
        <w:t xml:space="preserve"> </w:t>
      </w:r>
      <w:r w:rsidRPr="007E38E2">
        <w:rPr>
          <w:sz w:val="20"/>
          <w:szCs w:val="20"/>
          <w:lang w:val="sr-Cyrl-RS"/>
        </w:rPr>
        <w:t>динара за вишкове и непредвиђене радове на замени котларница на дрво  за гасне у ОШ „Милинко Кушић“ и Гимназији</w:t>
      </w:r>
      <w:r w:rsidRPr="007E38E2">
        <w:rPr>
          <w:sz w:val="20"/>
          <w:szCs w:val="20"/>
          <w:lang w:val="sr-Latn-RS"/>
        </w:rPr>
        <w:t>.</w:t>
      </w:r>
    </w:p>
    <w:p w14:paraId="5F98F495" w14:textId="77777777" w:rsidR="007E38E2" w:rsidRPr="007E38E2" w:rsidRDefault="007E38E2" w:rsidP="007E38E2">
      <w:pPr>
        <w:ind w:left="720"/>
        <w:jc w:val="both"/>
        <w:rPr>
          <w:sz w:val="20"/>
          <w:szCs w:val="20"/>
          <w:lang w:val="sr-Latn-RS"/>
        </w:rPr>
      </w:pPr>
    </w:p>
    <w:p w14:paraId="09EBF0EB" w14:textId="77777777" w:rsidR="007E38E2" w:rsidRPr="007E38E2" w:rsidRDefault="007E38E2" w:rsidP="007E38E2">
      <w:pPr>
        <w:numPr>
          <w:ilvl w:val="0"/>
          <w:numId w:val="72"/>
        </w:numPr>
        <w:jc w:val="both"/>
        <w:rPr>
          <w:sz w:val="20"/>
          <w:szCs w:val="20"/>
          <w:lang w:val="sr-Cyrl-CS"/>
        </w:rPr>
      </w:pPr>
      <w:r w:rsidRPr="007E38E2">
        <w:rPr>
          <w:sz w:val="20"/>
          <w:szCs w:val="20"/>
          <w:lang w:val="sr-Cyrl-CS"/>
        </w:rPr>
        <w:t>Средства из тачке 1. овог решења распоређују се у оквиру раздела 4. – Општинска управа, Програм 0401: Заштита животне средине; Пројекат: 0401-5002 –</w:t>
      </w:r>
      <w:r w:rsidRPr="007E38E2">
        <w:rPr>
          <w:sz w:val="20"/>
          <w:szCs w:val="20"/>
          <w:lang w:val="sr-Cyrl-RS"/>
        </w:rPr>
        <w:t xml:space="preserve"> </w:t>
      </w:r>
      <w:r w:rsidRPr="007E38E2">
        <w:rPr>
          <w:sz w:val="20"/>
          <w:szCs w:val="20"/>
          <w:lang w:val="sr-Cyrl-CS"/>
        </w:rPr>
        <w:t>Унапређење квалитета ваздуха-замена котларнице на дрво и уградња гасне, функција 560 – Заштита животне средине некласификована на другом месту, економска класификација 512 – Машине и опрема у износу 1.531.000,00 динара (конто намене 512900 – Опрема за производњу, моторна, непокретна и немоторна опрема у износу 1.531.000,00 динара), позиција 94/0.</w:t>
      </w:r>
    </w:p>
    <w:p w14:paraId="3B86135B" w14:textId="77777777" w:rsidR="007E38E2" w:rsidRPr="007E38E2" w:rsidRDefault="007E38E2" w:rsidP="007E38E2">
      <w:pPr>
        <w:ind w:left="720"/>
        <w:jc w:val="both"/>
        <w:rPr>
          <w:sz w:val="20"/>
          <w:szCs w:val="20"/>
          <w:lang w:val="sr-Latn-RS"/>
        </w:rPr>
      </w:pPr>
    </w:p>
    <w:p w14:paraId="21A15570" w14:textId="77777777" w:rsidR="007E38E2" w:rsidRPr="007E38E2" w:rsidRDefault="007E38E2" w:rsidP="007E38E2">
      <w:pPr>
        <w:numPr>
          <w:ilvl w:val="0"/>
          <w:numId w:val="72"/>
        </w:numPr>
        <w:jc w:val="both"/>
        <w:rPr>
          <w:sz w:val="20"/>
          <w:szCs w:val="20"/>
          <w:lang w:val="sr-Latn-RS"/>
        </w:rPr>
      </w:pPr>
      <w:r w:rsidRPr="007E38E2">
        <w:rPr>
          <w:sz w:val="20"/>
          <w:szCs w:val="20"/>
          <w:lang w:val="sr-Latn-RS"/>
        </w:rPr>
        <w:t xml:space="preserve">O </w:t>
      </w:r>
      <w:r w:rsidRPr="007E38E2">
        <w:rPr>
          <w:sz w:val="20"/>
          <w:szCs w:val="20"/>
          <w:lang w:val="sr-Cyrl-CS"/>
        </w:rPr>
        <w:t xml:space="preserve">реализацији овог решења стараће се Општинска управа - </w:t>
      </w:r>
      <w:r w:rsidRPr="007E38E2">
        <w:rPr>
          <w:sz w:val="20"/>
          <w:szCs w:val="20"/>
          <w:lang w:val="sr-Latn-RS"/>
        </w:rPr>
        <w:t>O</w:t>
      </w:r>
      <w:r w:rsidRPr="007E38E2">
        <w:rPr>
          <w:sz w:val="20"/>
          <w:szCs w:val="20"/>
          <w:lang w:val="sr-Cyrl-CS"/>
        </w:rPr>
        <w:t>дељење за буџет и финансије.</w:t>
      </w:r>
    </w:p>
    <w:p w14:paraId="45577930" w14:textId="77777777" w:rsidR="007E38E2" w:rsidRPr="007E38E2" w:rsidRDefault="007E38E2" w:rsidP="007E38E2">
      <w:pPr>
        <w:ind w:left="360"/>
        <w:jc w:val="both"/>
        <w:rPr>
          <w:sz w:val="20"/>
          <w:szCs w:val="20"/>
          <w:lang w:val="sr-Latn-RS"/>
        </w:rPr>
      </w:pPr>
    </w:p>
    <w:p w14:paraId="47D0F590" w14:textId="77777777" w:rsidR="007E38E2" w:rsidRPr="007E38E2" w:rsidRDefault="007E38E2" w:rsidP="007E38E2">
      <w:pPr>
        <w:numPr>
          <w:ilvl w:val="0"/>
          <w:numId w:val="72"/>
        </w:numPr>
        <w:jc w:val="both"/>
        <w:rPr>
          <w:sz w:val="20"/>
          <w:szCs w:val="20"/>
          <w:lang w:val="sr-Latn-RS"/>
        </w:rPr>
      </w:pPr>
      <w:r w:rsidRPr="007E38E2">
        <w:rPr>
          <w:sz w:val="20"/>
          <w:szCs w:val="20"/>
          <w:lang w:val="sr-Latn-RS"/>
        </w:rPr>
        <w:t>O</w:t>
      </w:r>
      <w:r w:rsidRPr="007E38E2">
        <w:rPr>
          <w:sz w:val="20"/>
          <w:szCs w:val="20"/>
          <w:lang w:val="sr-Cyrl-CS"/>
        </w:rPr>
        <w:t>во решење биће објављено у «Службеном листу општине Ивањица»</w:t>
      </w:r>
      <w:r w:rsidRPr="007E38E2">
        <w:rPr>
          <w:sz w:val="20"/>
          <w:szCs w:val="20"/>
          <w:lang w:val="sr-Latn-RS"/>
        </w:rPr>
        <w:t>.</w:t>
      </w:r>
    </w:p>
    <w:p w14:paraId="366967F6" w14:textId="77777777" w:rsidR="007E38E2" w:rsidRPr="007E38E2" w:rsidRDefault="007E38E2" w:rsidP="007E38E2">
      <w:pPr>
        <w:jc w:val="both"/>
        <w:rPr>
          <w:sz w:val="20"/>
          <w:szCs w:val="20"/>
          <w:lang w:val="sr-Latn-RS"/>
        </w:rPr>
      </w:pPr>
    </w:p>
    <w:p w14:paraId="04C60942" w14:textId="77777777" w:rsidR="007E38E2" w:rsidRPr="007E38E2" w:rsidRDefault="007E38E2" w:rsidP="007E38E2">
      <w:pPr>
        <w:tabs>
          <w:tab w:val="left" w:pos="3060"/>
        </w:tabs>
        <w:rPr>
          <w:sz w:val="20"/>
          <w:szCs w:val="20"/>
          <w:lang w:val="sr-Latn-RS"/>
        </w:rPr>
      </w:pPr>
      <w:r w:rsidRPr="007E38E2">
        <w:rPr>
          <w:sz w:val="20"/>
          <w:szCs w:val="20"/>
          <w:lang w:val="sr-Latn-RS"/>
        </w:rPr>
        <w:t xml:space="preserve"> </w:t>
      </w:r>
    </w:p>
    <w:p w14:paraId="3C5DE7FE" w14:textId="77777777" w:rsidR="007E38E2" w:rsidRPr="007E38E2" w:rsidRDefault="007E38E2" w:rsidP="007E38E2">
      <w:pPr>
        <w:tabs>
          <w:tab w:val="left" w:pos="3060"/>
        </w:tabs>
        <w:rPr>
          <w:sz w:val="20"/>
          <w:szCs w:val="20"/>
          <w:lang w:val="sr-Latn-RS"/>
        </w:rPr>
      </w:pPr>
    </w:p>
    <w:p w14:paraId="7999CBE5" w14:textId="77777777" w:rsidR="007E38E2" w:rsidRPr="007E38E2" w:rsidRDefault="007E38E2" w:rsidP="007E38E2">
      <w:pPr>
        <w:tabs>
          <w:tab w:val="left" w:pos="3060"/>
        </w:tabs>
        <w:jc w:val="right"/>
        <w:rPr>
          <w:sz w:val="20"/>
          <w:szCs w:val="20"/>
          <w:lang w:val="sr-Cyrl-CS"/>
        </w:rPr>
      </w:pPr>
      <w:r w:rsidRPr="007E38E2">
        <w:rPr>
          <w:sz w:val="20"/>
          <w:szCs w:val="20"/>
          <w:lang w:val="sr-Latn-RS"/>
        </w:rPr>
        <w:t xml:space="preserve">                                                                                 </w:t>
      </w:r>
      <w:r w:rsidRPr="007E38E2">
        <w:rPr>
          <w:sz w:val="20"/>
          <w:szCs w:val="20"/>
          <w:lang w:val="sr-Cyrl-CS"/>
        </w:rPr>
        <w:t xml:space="preserve">              ПРЕДСЕДНИК ОПШТИНЕ</w:t>
      </w:r>
    </w:p>
    <w:p w14:paraId="77C1692A" w14:textId="517DE013" w:rsidR="007E38E2" w:rsidRPr="007E38E2" w:rsidRDefault="007E38E2" w:rsidP="007E38E2">
      <w:pPr>
        <w:tabs>
          <w:tab w:val="left" w:pos="3060"/>
        </w:tabs>
        <w:rPr>
          <w:sz w:val="20"/>
          <w:szCs w:val="20"/>
          <w:lang w:val="sr-Cyrl-CS"/>
        </w:rPr>
      </w:pPr>
      <w:r>
        <w:rPr>
          <w:sz w:val="20"/>
          <w:szCs w:val="20"/>
          <w:lang w:val="sr-Latn-RS"/>
        </w:rPr>
        <w:t xml:space="preserve">                                                              </w:t>
      </w:r>
      <w:r w:rsidRPr="007E38E2">
        <w:rPr>
          <w:sz w:val="20"/>
          <w:szCs w:val="20"/>
          <w:lang w:val="sr-Latn-RS"/>
        </w:rPr>
        <w:t xml:space="preserve">                                                                                        </w:t>
      </w:r>
      <w:r w:rsidRPr="007E38E2">
        <w:rPr>
          <w:sz w:val="20"/>
          <w:szCs w:val="20"/>
          <w:lang w:val="sr-Cyrl-CS"/>
        </w:rPr>
        <w:t xml:space="preserve">          Александар Митровић</w:t>
      </w:r>
    </w:p>
    <w:p w14:paraId="164F6F9E" w14:textId="77777777" w:rsidR="00383231" w:rsidRDefault="00383231" w:rsidP="00782EC1">
      <w:pPr>
        <w:jc w:val="both"/>
        <w:rPr>
          <w:sz w:val="20"/>
          <w:szCs w:val="20"/>
          <w:lang w:val="sr-Latn-RS"/>
        </w:rPr>
      </w:pPr>
    </w:p>
    <w:p w14:paraId="5994576C" w14:textId="77777777" w:rsidR="00383231" w:rsidRDefault="00383231" w:rsidP="00782EC1">
      <w:pPr>
        <w:jc w:val="both"/>
        <w:rPr>
          <w:sz w:val="20"/>
          <w:szCs w:val="20"/>
          <w:lang w:val="sr-Latn-RS"/>
        </w:rPr>
      </w:pPr>
    </w:p>
    <w:p w14:paraId="09A1E7A4" w14:textId="77777777" w:rsidR="00383231" w:rsidRDefault="00383231" w:rsidP="00782EC1">
      <w:pPr>
        <w:jc w:val="both"/>
        <w:rPr>
          <w:sz w:val="20"/>
          <w:szCs w:val="20"/>
          <w:lang w:val="sr-Latn-RS"/>
        </w:rPr>
      </w:pPr>
    </w:p>
    <w:p w14:paraId="0A64CADF" w14:textId="77777777" w:rsidR="007E38E2" w:rsidRPr="007E38E2" w:rsidRDefault="007E38E2" w:rsidP="007E38E2">
      <w:pPr>
        <w:rPr>
          <w:sz w:val="20"/>
          <w:szCs w:val="20"/>
          <w:lang w:val="sr-Cyrl-CS"/>
        </w:rPr>
      </w:pPr>
      <w:r w:rsidRPr="007E38E2">
        <w:rPr>
          <w:sz w:val="20"/>
          <w:szCs w:val="20"/>
          <w:lang w:val="sr-Cyrl-CS"/>
        </w:rPr>
        <w:t>Р е п у б л и к а  С р б и ј а</w:t>
      </w:r>
    </w:p>
    <w:p w14:paraId="57C7941E" w14:textId="77777777" w:rsidR="007E38E2" w:rsidRPr="007E38E2" w:rsidRDefault="007E38E2" w:rsidP="007E38E2">
      <w:pPr>
        <w:rPr>
          <w:sz w:val="20"/>
          <w:szCs w:val="20"/>
          <w:lang w:val="sr-Cyrl-CS"/>
        </w:rPr>
      </w:pPr>
      <w:r w:rsidRPr="007E38E2">
        <w:rPr>
          <w:sz w:val="20"/>
          <w:szCs w:val="20"/>
          <w:lang w:val="sr-Cyrl-CS"/>
        </w:rPr>
        <w:t>ОПШТИНА ИВАЊИЦА</w:t>
      </w:r>
    </w:p>
    <w:p w14:paraId="1E8A2B33" w14:textId="77777777" w:rsidR="007E38E2" w:rsidRPr="007E38E2" w:rsidRDefault="007E38E2" w:rsidP="007E38E2">
      <w:pPr>
        <w:rPr>
          <w:sz w:val="20"/>
          <w:szCs w:val="20"/>
          <w:lang w:val="sr-Cyrl-CS"/>
        </w:rPr>
      </w:pPr>
      <w:r w:rsidRPr="007E38E2">
        <w:rPr>
          <w:sz w:val="20"/>
          <w:szCs w:val="20"/>
          <w:lang w:val="sr-Cyrl-CS"/>
        </w:rPr>
        <w:t>ПРЕДСЕДНИК ОПШТИНЕ</w:t>
      </w:r>
    </w:p>
    <w:p w14:paraId="35A81760" w14:textId="77777777" w:rsidR="007E38E2" w:rsidRPr="007E38E2" w:rsidRDefault="007E38E2" w:rsidP="007E38E2">
      <w:pPr>
        <w:rPr>
          <w:sz w:val="20"/>
          <w:szCs w:val="20"/>
          <w:shd w:val="clear" w:color="auto" w:fill="FFFFFF"/>
          <w:lang w:val="sr-Cyrl-RS"/>
        </w:rPr>
      </w:pPr>
      <w:r w:rsidRPr="007E38E2">
        <w:rPr>
          <w:sz w:val="20"/>
          <w:szCs w:val="20"/>
          <w:lang w:val="sr-Cyrl-RS"/>
        </w:rPr>
        <w:t>Бр</w:t>
      </w:r>
      <w:r w:rsidRPr="007E38E2">
        <w:rPr>
          <w:sz w:val="20"/>
          <w:szCs w:val="20"/>
          <w:lang w:val="sr-Latn-RS"/>
        </w:rPr>
        <w:t>oj:</w:t>
      </w:r>
      <w:r w:rsidRPr="007E38E2">
        <w:rPr>
          <w:sz w:val="20"/>
          <w:szCs w:val="20"/>
          <w:shd w:val="clear" w:color="auto" w:fill="FFFFFF"/>
          <w:lang w:val="sr-Latn-RS"/>
        </w:rPr>
        <w:t xml:space="preserve"> 001805512 2025 05158 002 000 401 120</w:t>
      </w:r>
    </w:p>
    <w:p w14:paraId="0C957B2B" w14:textId="77777777" w:rsidR="007E38E2" w:rsidRPr="007E38E2" w:rsidRDefault="007E38E2" w:rsidP="007E38E2">
      <w:pPr>
        <w:rPr>
          <w:sz w:val="20"/>
          <w:szCs w:val="20"/>
          <w:lang w:val="sr-Cyrl-CS"/>
        </w:rPr>
      </w:pPr>
      <w:r w:rsidRPr="007E38E2">
        <w:rPr>
          <w:sz w:val="20"/>
          <w:szCs w:val="20"/>
          <w:lang w:val="sr-Cyrl-RS"/>
        </w:rPr>
        <w:t>09</w:t>
      </w:r>
      <w:r w:rsidRPr="007E38E2">
        <w:rPr>
          <w:sz w:val="20"/>
          <w:szCs w:val="20"/>
          <w:lang w:val="sr-Latn-RS"/>
        </w:rPr>
        <w:t>. 0</w:t>
      </w:r>
      <w:r w:rsidRPr="007E38E2">
        <w:rPr>
          <w:sz w:val="20"/>
          <w:szCs w:val="20"/>
          <w:lang w:val="sr-Cyrl-RS"/>
        </w:rPr>
        <w:t>4</w:t>
      </w:r>
      <w:r w:rsidRPr="007E38E2">
        <w:rPr>
          <w:sz w:val="20"/>
          <w:szCs w:val="20"/>
          <w:lang w:val="sr-Latn-RS"/>
        </w:rPr>
        <w:t>.</w:t>
      </w:r>
      <w:r w:rsidRPr="007E38E2">
        <w:rPr>
          <w:sz w:val="20"/>
          <w:szCs w:val="20"/>
          <w:lang w:val="sr-Cyrl-RS"/>
        </w:rPr>
        <w:t xml:space="preserve"> </w:t>
      </w:r>
      <w:r w:rsidRPr="007E38E2">
        <w:rPr>
          <w:sz w:val="20"/>
          <w:szCs w:val="20"/>
          <w:lang w:val="sr-Latn-RS"/>
        </w:rPr>
        <w:t xml:space="preserve">2025. </w:t>
      </w:r>
      <w:r w:rsidRPr="007E38E2">
        <w:rPr>
          <w:sz w:val="20"/>
          <w:szCs w:val="20"/>
          <w:lang w:val="sr-Cyrl-CS"/>
        </w:rPr>
        <w:t>године</w:t>
      </w:r>
    </w:p>
    <w:p w14:paraId="5DA2EA6D" w14:textId="77777777" w:rsidR="007E38E2" w:rsidRPr="007E38E2" w:rsidRDefault="007E38E2" w:rsidP="007E38E2">
      <w:pPr>
        <w:rPr>
          <w:sz w:val="20"/>
          <w:szCs w:val="20"/>
          <w:lang w:val="sr-Cyrl-RS"/>
        </w:rPr>
      </w:pPr>
      <w:r w:rsidRPr="007E38E2">
        <w:rPr>
          <w:sz w:val="20"/>
          <w:szCs w:val="20"/>
          <w:lang w:val="sr-Latn-RS"/>
        </w:rPr>
        <w:t>Ивањица</w:t>
      </w:r>
    </w:p>
    <w:p w14:paraId="4E082E37" w14:textId="77777777" w:rsidR="007E38E2" w:rsidRPr="007E38E2" w:rsidRDefault="007E38E2" w:rsidP="007E38E2">
      <w:pPr>
        <w:rPr>
          <w:sz w:val="20"/>
          <w:szCs w:val="20"/>
          <w:lang w:val="sr-Latn-RS"/>
        </w:rPr>
      </w:pPr>
    </w:p>
    <w:p w14:paraId="2AE1CCEC" w14:textId="77777777" w:rsidR="007E38E2" w:rsidRPr="007E38E2" w:rsidRDefault="007E38E2" w:rsidP="007E38E2">
      <w:pPr>
        <w:jc w:val="both"/>
        <w:rPr>
          <w:sz w:val="20"/>
          <w:szCs w:val="20"/>
          <w:lang w:val="sr-Latn-RS"/>
        </w:rPr>
      </w:pPr>
      <w:r w:rsidRPr="007E38E2">
        <w:rPr>
          <w:sz w:val="20"/>
          <w:szCs w:val="20"/>
          <w:lang w:val="sr-Cyrl-CS"/>
        </w:rPr>
        <w:t>На основу члана  69. став 4. Закона о буџетском систему («Службени гласник РС» број 54/2009</w:t>
      </w:r>
      <w:r w:rsidRPr="007E38E2">
        <w:rPr>
          <w:sz w:val="20"/>
          <w:szCs w:val="20"/>
          <w:lang w:val="sr-Latn-RS"/>
        </w:rPr>
        <w:t>, 73/2010, 101/2010</w:t>
      </w:r>
      <w:r w:rsidRPr="007E38E2">
        <w:rPr>
          <w:sz w:val="20"/>
          <w:szCs w:val="20"/>
          <w:lang w:val="sr-Cyrl-RS"/>
        </w:rPr>
        <w:t>,</w:t>
      </w:r>
      <w:r w:rsidRPr="007E38E2">
        <w:rPr>
          <w:sz w:val="20"/>
          <w:szCs w:val="20"/>
          <w:lang w:val="sr-Latn-RS"/>
        </w:rPr>
        <w:t xml:space="preserve"> 101/2011</w:t>
      </w:r>
      <w:r w:rsidRPr="007E38E2">
        <w:rPr>
          <w:sz w:val="20"/>
          <w:szCs w:val="20"/>
          <w:lang w:val="sr-Cyrl-RS"/>
        </w:rPr>
        <w:t>93/2012,62/2013-исправка</w:t>
      </w:r>
      <w:r w:rsidRPr="007E38E2">
        <w:rPr>
          <w:sz w:val="20"/>
          <w:szCs w:val="20"/>
          <w:lang w:val="sr-Latn-RS"/>
        </w:rPr>
        <w:t>,</w:t>
      </w:r>
      <w:r w:rsidRPr="007E38E2">
        <w:rPr>
          <w:sz w:val="20"/>
          <w:szCs w:val="20"/>
          <w:lang w:val="sr-Cyrl-RS"/>
        </w:rPr>
        <w:t xml:space="preserve"> 108/2013</w:t>
      </w:r>
      <w:r w:rsidRPr="007E38E2">
        <w:rPr>
          <w:sz w:val="20"/>
          <w:szCs w:val="20"/>
          <w:lang w:val="sr-Latn-RS"/>
        </w:rPr>
        <w:t>,</w:t>
      </w:r>
      <w:r w:rsidRPr="007E38E2">
        <w:rPr>
          <w:sz w:val="20"/>
          <w:szCs w:val="20"/>
          <w:lang w:val="sr-Cyrl-RS"/>
        </w:rPr>
        <w:t xml:space="preserve"> 142/2014</w:t>
      </w:r>
      <w:r w:rsidRPr="007E38E2">
        <w:rPr>
          <w:sz w:val="20"/>
          <w:szCs w:val="20"/>
          <w:lang w:val="sr-Latn-RS"/>
        </w:rPr>
        <w:t>, 68/2015-други закон, 103/2015, 99/2016,</w:t>
      </w:r>
      <w:r w:rsidRPr="007E38E2">
        <w:rPr>
          <w:sz w:val="20"/>
          <w:szCs w:val="20"/>
          <w:lang w:val="sr-Cyrl-RS"/>
        </w:rPr>
        <w:t xml:space="preserve"> 113/2017</w:t>
      </w:r>
      <w:r w:rsidRPr="007E38E2">
        <w:rPr>
          <w:sz w:val="20"/>
          <w:szCs w:val="20"/>
          <w:lang w:val="sr-Latn-RS"/>
        </w:rPr>
        <w:t>,</w:t>
      </w:r>
      <w:r w:rsidRPr="007E38E2">
        <w:rPr>
          <w:sz w:val="20"/>
          <w:szCs w:val="20"/>
          <w:lang w:val="sr-Cyrl-RS"/>
        </w:rPr>
        <w:t xml:space="preserve"> 95/2018</w:t>
      </w:r>
      <w:r w:rsidRPr="007E38E2">
        <w:rPr>
          <w:sz w:val="20"/>
          <w:szCs w:val="20"/>
          <w:lang w:val="sr-Latn-RS"/>
        </w:rPr>
        <w:t>,</w:t>
      </w:r>
      <w:r w:rsidRPr="007E38E2">
        <w:rPr>
          <w:sz w:val="20"/>
          <w:szCs w:val="20"/>
          <w:lang w:val="sr-Cyrl-RS"/>
        </w:rPr>
        <w:t xml:space="preserve"> 31/2019</w:t>
      </w:r>
      <w:r w:rsidRPr="007E38E2">
        <w:rPr>
          <w:sz w:val="20"/>
          <w:szCs w:val="20"/>
          <w:lang w:val="sr-Latn-RS"/>
        </w:rPr>
        <w:t>, 72/2019,</w:t>
      </w:r>
      <w:r w:rsidRPr="007E38E2">
        <w:rPr>
          <w:sz w:val="20"/>
          <w:szCs w:val="20"/>
          <w:lang w:val="sr-Cyrl-RS"/>
        </w:rPr>
        <w:t xml:space="preserve"> 149/202</w:t>
      </w:r>
      <w:r w:rsidRPr="007E38E2">
        <w:rPr>
          <w:sz w:val="20"/>
          <w:szCs w:val="20"/>
          <w:lang w:val="sr-Latn-RS"/>
        </w:rPr>
        <w:t>0, 118/2021</w:t>
      </w:r>
      <w:r w:rsidRPr="007E38E2">
        <w:rPr>
          <w:sz w:val="20"/>
          <w:szCs w:val="20"/>
          <w:lang w:val="sr-Cyrl-RS"/>
        </w:rPr>
        <w:t>,</w:t>
      </w:r>
      <w:r w:rsidRPr="007E38E2">
        <w:rPr>
          <w:sz w:val="20"/>
          <w:szCs w:val="20"/>
          <w:lang w:val="sr-Latn-RS"/>
        </w:rPr>
        <w:t xml:space="preserve"> 118/2021-др. </w:t>
      </w:r>
      <w:r w:rsidRPr="007E38E2">
        <w:rPr>
          <w:sz w:val="20"/>
          <w:szCs w:val="20"/>
          <w:lang w:val="sr-Cyrl-RS"/>
        </w:rPr>
        <w:t>з</w:t>
      </w:r>
      <w:r w:rsidRPr="007E38E2">
        <w:rPr>
          <w:sz w:val="20"/>
          <w:szCs w:val="20"/>
          <w:lang w:val="sr-Latn-RS"/>
        </w:rPr>
        <w:t>акон</w:t>
      </w:r>
      <w:r w:rsidRPr="007E38E2">
        <w:rPr>
          <w:sz w:val="20"/>
          <w:szCs w:val="20"/>
          <w:lang w:val="sr-Cyrl-RS"/>
        </w:rPr>
        <w:t>, 138/2022</w:t>
      </w:r>
      <w:r w:rsidRPr="007E38E2">
        <w:rPr>
          <w:sz w:val="20"/>
          <w:szCs w:val="20"/>
          <w:lang w:val="sr-Latn-RS"/>
        </w:rPr>
        <w:t>,</w:t>
      </w:r>
      <w:r w:rsidRPr="007E38E2">
        <w:rPr>
          <w:sz w:val="20"/>
          <w:szCs w:val="20"/>
          <w:lang w:val="sr-Cyrl-RS"/>
        </w:rPr>
        <w:t xml:space="preserve"> 92/2023</w:t>
      </w:r>
      <w:r w:rsidRPr="007E38E2">
        <w:rPr>
          <w:sz w:val="20"/>
          <w:szCs w:val="20"/>
          <w:lang w:val="sr-Latn-RS"/>
        </w:rPr>
        <w:t xml:space="preserve"> </w:t>
      </w:r>
      <w:r w:rsidRPr="007E38E2">
        <w:rPr>
          <w:sz w:val="20"/>
          <w:szCs w:val="20"/>
          <w:lang w:val="sr-Cyrl-RS"/>
        </w:rPr>
        <w:t>и 94/2024</w:t>
      </w:r>
      <w:r w:rsidRPr="007E38E2">
        <w:rPr>
          <w:sz w:val="20"/>
          <w:szCs w:val="20"/>
          <w:lang w:val="sr-Cyrl-CS"/>
        </w:rPr>
        <w:t>) и члана 13. Одлуке о буџету општине Ивањица за 202</w:t>
      </w:r>
      <w:r w:rsidRPr="007E38E2">
        <w:rPr>
          <w:sz w:val="20"/>
          <w:szCs w:val="20"/>
          <w:lang w:val="sr-Latn-RS"/>
        </w:rPr>
        <w:t>4</w:t>
      </w:r>
      <w:r w:rsidRPr="007E38E2">
        <w:rPr>
          <w:sz w:val="20"/>
          <w:szCs w:val="20"/>
          <w:lang w:val="sr-Cyrl-CS"/>
        </w:rPr>
        <w:t xml:space="preserve">. годину («Службени лист општине Ивањица» број </w:t>
      </w:r>
      <w:r w:rsidRPr="007E38E2">
        <w:rPr>
          <w:sz w:val="20"/>
          <w:szCs w:val="20"/>
          <w:lang w:val="sr-Latn-RS"/>
        </w:rPr>
        <w:t>13</w:t>
      </w:r>
      <w:r w:rsidRPr="007E38E2">
        <w:rPr>
          <w:sz w:val="20"/>
          <w:szCs w:val="20"/>
          <w:lang w:val="sr-Cyrl-RS"/>
        </w:rPr>
        <w:t>/</w:t>
      </w:r>
      <w:r w:rsidRPr="007E38E2">
        <w:rPr>
          <w:sz w:val="20"/>
          <w:szCs w:val="20"/>
          <w:lang w:val="sr-Latn-RS"/>
        </w:rPr>
        <w:t>2024</w:t>
      </w:r>
      <w:r w:rsidRPr="007E38E2">
        <w:rPr>
          <w:sz w:val="20"/>
          <w:szCs w:val="20"/>
          <w:lang w:val="sr-Cyrl-RS"/>
        </w:rPr>
        <w:t xml:space="preserve">), </w:t>
      </w:r>
      <w:r w:rsidRPr="007E38E2">
        <w:rPr>
          <w:sz w:val="20"/>
          <w:szCs w:val="20"/>
          <w:lang w:val="sr-Cyrl-CS"/>
        </w:rPr>
        <w:t xml:space="preserve">Председник општине Ивањица на предлог </w:t>
      </w:r>
      <w:r w:rsidRPr="007E38E2">
        <w:rPr>
          <w:sz w:val="20"/>
          <w:szCs w:val="20"/>
          <w:lang w:val="sr-Latn-RS"/>
        </w:rPr>
        <w:t xml:space="preserve">Oпштинске управе </w:t>
      </w:r>
      <w:r w:rsidRPr="007E38E2">
        <w:rPr>
          <w:sz w:val="20"/>
          <w:szCs w:val="20"/>
          <w:lang w:val="sr-Cyrl-CS"/>
        </w:rPr>
        <w:t xml:space="preserve"> доноси</w:t>
      </w:r>
      <w:r w:rsidRPr="007E38E2">
        <w:rPr>
          <w:sz w:val="20"/>
          <w:szCs w:val="20"/>
          <w:lang w:val="sr-Latn-RS"/>
        </w:rPr>
        <w:t xml:space="preserve">: </w:t>
      </w:r>
    </w:p>
    <w:p w14:paraId="337F4484" w14:textId="77777777" w:rsidR="007E38E2" w:rsidRPr="007E38E2" w:rsidRDefault="007E38E2" w:rsidP="007E38E2">
      <w:pPr>
        <w:rPr>
          <w:sz w:val="20"/>
          <w:szCs w:val="20"/>
          <w:lang w:val="sr-Latn-RS"/>
        </w:rPr>
      </w:pPr>
    </w:p>
    <w:p w14:paraId="34743A12" w14:textId="77777777" w:rsidR="007E38E2" w:rsidRPr="007E38E2" w:rsidRDefault="007E38E2" w:rsidP="007E38E2">
      <w:pPr>
        <w:rPr>
          <w:sz w:val="20"/>
          <w:szCs w:val="20"/>
          <w:lang w:val="sr-Latn-RS"/>
        </w:rPr>
      </w:pPr>
    </w:p>
    <w:p w14:paraId="69E48E44" w14:textId="77777777" w:rsidR="007E38E2" w:rsidRPr="007E38E2" w:rsidRDefault="007E38E2" w:rsidP="007E38E2">
      <w:pPr>
        <w:jc w:val="center"/>
        <w:rPr>
          <w:b/>
          <w:sz w:val="20"/>
          <w:szCs w:val="20"/>
          <w:lang w:val="sr-Cyrl-CS"/>
        </w:rPr>
      </w:pPr>
      <w:r w:rsidRPr="007E38E2">
        <w:rPr>
          <w:b/>
          <w:sz w:val="20"/>
          <w:szCs w:val="20"/>
          <w:lang w:val="sr-Cyrl-CS"/>
        </w:rPr>
        <w:t>Р Е Ш Е Њ Е</w:t>
      </w:r>
    </w:p>
    <w:p w14:paraId="0032BCB8" w14:textId="77777777" w:rsidR="007E38E2" w:rsidRPr="007E38E2" w:rsidRDefault="007E38E2" w:rsidP="007E38E2">
      <w:pPr>
        <w:rPr>
          <w:sz w:val="20"/>
          <w:szCs w:val="20"/>
          <w:lang w:val="sr-Latn-RS"/>
        </w:rPr>
      </w:pPr>
    </w:p>
    <w:p w14:paraId="357E958B" w14:textId="77777777" w:rsidR="007E38E2" w:rsidRPr="007E38E2" w:rsidRDefault="007E38E2" w:rsidP="007E38E2">
      <w:pPr>
        <w:jc w:val="center"/>
        <w:rPr>
          <w:b/>
          <w:sz w:val="20"/>
          <w:szCs w:val="20"/>
          <w:lang w:val="sr-Cyrl-CS"/>
        </w:rPr>
      </w:pPr>
      <w:r w:rsidRPr="007E38E2">
        <w:rPr>
          <w:b/>
          <w:sz w:val="20"/>
          <w:szCs w:val="20"/>
          <w:lang w:val="sr-Latn-RS"/>
        </w:rPr>
        <w:t xml:space="preserve">o </w:t>
      </w:r>
      <w:r w:rsidRPr="007E38E2">
        <w:rPr>
          <w:b/>
          <w:sz w:val="20"/>
          <w:szCs w:val="20"/>
          <w:lang w:val="sr-Cyrl-CS"/>
        </w:rPr>
        <w:t>употреби средстава текуће буџетске резерве</w:t>
      </w:r>
    </w:p>
    <w:p w14:paraId="543BBFE7" w14:textId="77777777" w:rsidR="007E38E2" w:rsidRPr="007E38E2" w:rsidRDefault="007E38E2" w:rsidP="007E38E2">
      <w:pPr>
        <w:jc w:val="center"/>
        <w:rPr>
          <w:b/>
          <w:sz w:val="20"/>
          <w:szCs w:val="20"/>
          <w:lang w:val="sr-Latn-RS"/>
        </w:rPr>
      </w:pPr>
    </w:p>
    <w:p w14:paraId="133DD0F2" w14:textId="77777777" w:rsidR="007E38E2" w:rsidRPr="007E38E2" w:rsidRDefault="007E38E2" w:rsidP="007E38E2">
      <w:pPr>
        <w:jc w:val="center"/>
        <w:rPr>
          <w:b/>
          <w:sz w:val="20"/>
          <w:szCs w:val="20"/>
          <w:lang w:val="sr-Latn-RS"/>
        </w:rPr>
      </w:pPr>
    </w:p>
    <w:p w14:paraId="45858717" w14:textId="77777777" w:rsidR="007E38E2" w:rsidRPr="007E38E2" w:rsidRDefault="007E38E2" w:rsidP="007E38E2">
      <w:pPr>
        <w:numPr>
          <w:ilvl w:val="0"/>
          <w:numId w:val="73"/>
        </w:numPr>
        <w:jc w:val="both"/>
        <w:rPr>
          <w:sz w:val="20"/>
          <w:szCs w:val="20"/>
          <w:lang w:val="sr-Latn-RS"/>
        </w:rPr>
      </w:pPr>
      <w:r w:rsidRPr="007E38E2">
        <w:rPr>
          <w:sz w:val="20"/>
          <w:szCs w:val="20"/>
          <w:lang w:val="sr-Cyrl-CS"/>
        </w:rPr>
        <w:t>Из средстава утврђених Одлуком о буџету општине Ивањица за 202</w:t>
      </w:r>
      <w:r w:rsidRPr="007E38E2">
        <w:rPr>
          <w:sz w:val="20"/>
          <w:szCs w:val="20"/>
          <w:lang w:val="sr-Latn-RS"/>
        </w:rPr>
        <w:t>5</w:t>
      </w:r>
      <w:r w:rsidRPr="007E38E2">
        <w:rPr>
          <w:sz w:val="20"/>
          <w:szCs w:val="20"/>
          <w:lang w:val="sr-Cyrl-CS"/>
        </w:rPr>
        <w:t xml:space="preserve">. («Службени лист општине Ивањица»  број </w:t>
      </w:r>
      <w:r w:rsidRPr="007E38E2">
        <w:rPr>
          <w:sz w:val="20"/>
          <w:szCs w:val="20"/>
          <w:lang w:val="sr-Cyrl-RS"/>
        </w:rPr>
        <w:t>1</w:t>
      </w:r>
      <w:r w:rsidRPr="007E38E2">
        <w:rPr>
          <w:sz w:val="20"/>
          <w:szCs w:val="20"/>
          <w:lang w:val="sr-Latn-RS"/>
        </w:rPr>
        <w:t>3</w:t>
      </w:r>
      <w:r w:rsidRPr="007E38E2">
        <w:rPr>
          <w:sz w:val="20"/>
          <w:szCs w:val="20"/>
          <w:lang w:val="sr-Cyrl-RS"/>
        </w:rPr>
        <w:t>/2024</w:t>
      </w:r>
      <w:r w:rsidRPr="007E38E2">
        <w:rPr>
          <w:sz w:val="20"/>
          <w:szCs w:val="20"/>
          <w:lang w:val="sr-Cyrl-CS"/>
        </w:rPr>
        <w:t xml:space="preserve">), раздео 4. Општинска управа, Програм 0602: Опште услуге локалне самоуправе; Програмска активност 0009 – </w:t>
      </w:r>
      <w:r w:rsidRPr="007E38E2">
        <w:rPr>
          <w:sz w:val="20"/>
          <w:szCs w:val="20"/>
          <w:lang w:val="sr-Latn-RS"/>
        </w:rPr>
        <w:t>T</w:t>
      </w:r>
      <w:r w:rsidRPr="007E38E2">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7E38E2">
        <w:rPr>
          <w:sz w:val="20"/>
          <w:szCs w:val="20"/>
          <w:lang w:val="sr-Cyrl-RS"/>
        </w:rPr>
        <w:t>одобравају се недостајућа средства</w:t>
      </w:r>
      <w:r w:rsidRPr="007E38E2">
        <w:rPr>
          <w:sz w:val="20"/>
          <w:szCs w:val="20"/>
          <w:lang w:val="sr-Latn-RS"/>
        </w:rPr>
        <w:t xml:space="preserve"> </w:t>
      </w:r>
      <w:r w:rsidRPr="007E38E2">
        <w:rPr>
          <w:sz w:val="20"/>
          <w:szCs w:val="20"/>
          <w:lang w:val="sr-Cyrl-RS"/>
        </w:rPr>
        <w:t>Општинској управи износу 320.000,00</w:t>
      </w:r>
      <w:r w:rsidRPr="007E38E2">
        <w:rPr>
          <w:sz w:val="20"/>
          <w:szCs w:val="20"/>
          <w:lang w:val="sr-Latn-RS"/>
        </w:rPr>
        <w:t xml:space="preserve"> </w:t>
      </w:r>
      <w:r w:rsidRPr="007E38E2">
        <w:rPr>
          <w:sz w:val="20"/>
          <w:szCs w:val="20"/>
          <w:lang w:val="sr-Cyrl-RS"/>
        </w:rPr>
        <w:t>динара за учешће општине у Пројекту УНОПС-инклузивно образовање</w:t>
      </w:r>
      <w:r w:rsidRPr="007E38E2">
        <w:rPr>
          <w:sz w:val="20"/>
          <w:szCs w:val="20"/>
          <w:lang w:val="sr-Latn-RS"/>
        </w:rPr>
        <w:t>.</w:t>
      </w:r>
    </w:p>
    <w:p w14:paraId="2E9C5985" w14:textId="77777777" w:rsidR="007E38E2" w:rsidRPr="007E38E2" w:rsidRDefault="007E38E2" w:rsidP="007E38E2">
      <w:pPr>
        <w:ind w:left="720"/>
        <w:jc w:val="both"/>
        <w:rPr>
          <w:sz w:val="20"/>
          <w:szCs w:val="20"/>
          <w:lang w:val="sr-Latn-RS"/>
        </w:rPr>
      </w:pPr>
    </w:p>
    <w:p w14:paraId="3F2306D4" w14:textId="77777777" w:rsidR="007E38E2" w:rsidRPr="007E38E2" w:rsidRDefault="007E38E2" w:rsidP="007E38E2">
      <w:pPr>
        <w:numPr>
          <w:ilvl w:val="0"/>
          <w:numId w:val="73"/>
        </w:numPr>
        <w:jc w:val="both"/>
        <w:rPr>
          <w:sz w:val="20"/>
          <w:szCs w:val="20"/>
          <w:lang w:val="sr-Cyrl-CS"/>
        </w:rPr>
      </w:pPr>
      <w:r w:rsidRPr="007E38E2">
        <w:rPr>
          <w:sz w:val="20"/>
          <w:szCs w:val="20"/>
          <w:lang w:val="sr-Cyrl-CS"/>
        </w:rPr>
        <w:t>Средства из тачке 1. овог решења распоређују се у оквиру раздела 4. – Општинска управа, Програм 2003: Основно образовање; Пројекат: 2003-4001 –</w:t>
      </w:r>
      <w:r w:rsidRPr="007E38E2">
        <w:rPr>
          <w:sz w:val="20"/>
          <w:szCs w:val="20"/>
          <w:lang w:val="sr-Cyrl-RS"/>
        </w:rPr>
        <w:t xml:space="preserve"> </w:t>
      </w:r>
      <w:r w:rsidRPr="007E38E2">
        <w:rPr>
          <w:sz w:val="20"/>
          <w:szCs w:val="20"/>
          <w:lang w:val="sr-Cyrl-CS"/>
        </w:rPr>
        <w:t>УНОПС-инклузивно образовање, функција 912 – Основно образовање, економска класификација 426 – Материјал у износу 320.000,00 динара (конто намене 426600 – Материјали за образовање, културу и спорту износу 320.000,00 динара), позиција 118/1.</w:t>
      </w:r>
    </w:p>
    <w:p w14:paraId="3DC9BFBE" w14:textId="77777777" w:rsidR="007E38E2" w:rsidRPr="007E38E2" w:rsidRDefault="007E38E2" w:rsidP="007E38E2">
      <w:pPr>
        <w:ind w:left="720"/>
        <w:jc w:val="both"/>
        <w:rPr>
          <w:sz w:val="20"/>
          <w:szCs w:val="20"/>
          <w:lang w:val="sr-Latn-RS"/>
        </w:rPr>
      </w:pPr>
    </w:p>
    <w:p w14:paraId="7FCDB5DC" w14:textId="77777777" w:rsidR="007E38E2" w:rsidRPr="007E38E2" w:rsidRDefault="007E38E2" w:rsidP="007E38E2">
      <w:pPr>
        <w:numPr>
          <w:ilvl w:val="0"/>
          <w:numId w:val="73"/>
        </w:numPr>
        <w:jc w:val="both"/>
        <w:rPr>
          <w:sz w:val="20"/>
          <w:szCs w:val="20"/>
          <w:lang w:val="sr-Latn-RS"/>
        </w:rPr>
      </w:pPr>
      <w:r w:rsidRPr="007E38E2">
        <w:rPr>
          <w:sz w:val="20"/>
          <w:szCs w:val="20"/>
          <w:lang w:val="sr-Latn-RS"/>
        </w:rPr>
        <w:t xml:space="preserve">O </w:t>
      </w:r>
      <w:r w:rsidRPr="007E38E2">
        <w:rPr>
          <w:sz w:val="20"/>
          <w:szCs w:val="20"/>
          <w:lang w:val="sr-Cyrl-CS"/>
        </w:rPr>
        <w:t xml:space="preserve">реализацији овог решења стараће се Општинска управа - </w:t>
      </w:r>
      <w:r w:rsidRPr="007E38E2">
        <w:rPr>
          <w:sz w:val="20"/>
          <w:szCs w:val="20"/>
          <w:lang w:val="sr-Latn-RS"/>
        </w:rPr>
        <w:t>O</w:t>
      </w:r>
      <w:r w:rsidRPr="007E38E2">
        <w:rPr>
          <w:sz w:val="20"/>
          <w:szCs w:val="20"/>
          <w:lang w:val="sr-Cyrl-CS"/>
        </w:rPr>
        <w:t>дељење за буџет и финансије.</w:t>
      </w:r>
    </w:p>
    <w:p w14:paraId="11C6B0F6" w14:textId="77777777" w:rsidR="007E38E2" w:rsidRPr="007E38E2" w:rsidRDefault="007E38E2" w:rsidP="007E38E2">
      <w:pPr>
        <w:ind w:left="360"/>
        <w:jc w:val="both"/>
        <w:rPr>
          <w:sz w:val="20"/>
          <w:szCs w:val="20"/>
          <w:lang w:val="sr-Latn-RS"/>
        </w:rPr>
      </w:pPr>
    </w:p>
    <w:p w14:paraId="0E7F808C" w14:textId="77777777" w:rsidR="007E38E2" w:rsidRPr="007E38E2" w:rsidRDefault="007E38E2" w:rsidP="007E38E2">
      <w:pPr>
        <w:numPr>
          <w:ilvl w:val="0"/>
          <w:numId w:val="73"/>
        </w:numPr>
        <w:jc w:val="both"/>
        <w:rPr>
          <w:sz w:val="20"/>
          <w:szCs w:val="20"/>
          <w:lang w:val="sr-Latn-RS"/>
        </w:rPr>
      </w:pPr>
      <w:r w:rsidRPr="007E38E2">
        <w:rPr>
          <w:sz w:val="20"/>
          <w:szCs w:val="20"/>
          <w:lang w:val="sr-Latn-RS"/>
        </w:rPr>
        <w:t>O</w:t>
      </w:r>
      <w:r w:rsidRPr="007E38E2">
        <w:rPr>
          <w:sz w:val="20"/>
          <w:szCs w:val="20"/>
          <w:lang w:val="sr-Cyrl-CS"/>
        </w:rPr>
        <w:t>во решење биће објављено у «Службеном листу општине Ивањица»</w:t>
      </w:r>
      <w:r w:rsidRPr="007E38E2">
        <w:rPr>
          <w:sz w:val="20"/>
          <w:szCs w:val="20"/>
          <w:lang w:val="sr-Latn-RS"/>
        </w:rPr>
        <w:t>.</w:t>
      </w:r>
    </w:p>
    <w:p w14:paraId="4C7330A8" w14:textId="77777777" w:rsidR="007E38E2" w:rsidRPr="007E38E2" w:rsidRDefault="007E38E2" w:rsidP="007E38E2">
      <w:pPr>
        <w:jc w:val="both"/>
        <w:rPr>
          <w:sz w:val="20"/>
          <w:szCs w:val="20"/>
          <w:lang w:val="sr-Latn-RS"/>
        </w:rPr>
      </w:pPr>
    </w:p>
    <w:p w14:paraId="7A1E86E7" w14:textId="77777777" w:rsidR="007E38E2" w:rsidRPr="007E38E2" w:rsidRDefault="007E38E2" w:rsidP="007E38E2">
      <w:pPr>
        <w:tabs>
          <w:tab w:val="left" w:pos="3060"/>
        </w:tabs>
        <w:rPr>
          <w:sz w:val="20"/>
          <w:szCs w:val="20"/>
          <w:lang w:val="sr-Latn-RS"/>
        </w:rPr>
      </w:pPr>
      <w:r w:rsidRPr="007E38E2">
        <w:rPr>
          <w:sz w:val="20"/>
          <w:szCs w:val="20"/>
          <w:lang w:val="sr-Latn-RS"/>
        </w:rPr>
        <w:t xml:space="preserve"> </w:t>
      </w:r>
    </w:p>
    <w:p w14:paraId="002A3F03" w14:textId="77777777" w:rsidR="007E38E2" w:rsidRPr="007E38E2" w:rsidRDefault="007E38E2" w:rsidP="007E38E2">
      <w:pPr>
        <w:tabs>
          <w:tab w:val="left" w:pos="3060"/>
        </w:tabs>
        <w:rPr>
          <w:sz w:val="20"/>
          <w:szCs w:val="20"/>
          <w:lang w:val="sr-Latn-RS"/>
        </w:rPr>
      </w:pPr>
    </w:p>
    <w:p w14:paraId="6FC00990" w14:textId="77777777" w:rsidR="007E38E2" w:rsidRPr="007E38E2" w:rsidRDefault="007E38E2" w:rsidP="007E38E2">
      <w:pPr>
        <w:tabs>
          <w:tab w:val="left" w:pos="3060"/>
        </w:tabs>
        <w:jc w:val="right"/>
        <w:rPr>
          <w:sz w:val="20"/>
          <w:szCs w:val="20"/>
          <w:lang w:val="sr-Cyrl-CS"/>
        </w:rPr>
      </w:pPr>
      <w:r w:rsidRPr="007E38E2">
        <w:rPr>
          <w:sz w:val="20"/>
          <w:szCs w:val="20"/>
          <w:lang w:val="sr-Latn-RS"/>
        </w:rPr>
        <w:t xml:space="preserve">                                                                                 </w:t>
      </w:r>
      <w:r w:rsidRPr="007E38E2">
        <w:rPr>
          <w:sz w:val="20"/>
          <w:szCs w:val="20"/>
          <w:lang w:val="sr-Cyrl-CS"/>
        </w:rPr>
        <w:t xml:space="preserve">              ПРЕДСЕДНИК ОПШТИНЕ</w:t>
      </w:r>
    </w:p>
    <w:p w14:paraId="52DB2B1B" w14:textId="360223B8" w:rsidR="007E38E2" w:rsidRPr="007E38E2" w:rsidRDefault="007E38E2" w:rsidP="007E38E2">
      <w:pPr>
        <w:tabs>
          <w:tab w:val="left" w:pos="3060"/>
        </w:tabs>
        <w:rPr>
          <w:sz w:val="20"/>
          <w:szCs w:val="20"/>
          <w:lang w:val="sr-Cyrl-CS"/>
        </w:rPr>
      </w:pPr>
      <w:r w:rsidRPr="007E38E2">
        <w:rPr>
          <w:sz w:val="20"/>
          <w:szCs w:val="20"/>
          <w:lang w:val="sr-Latn-RS"/>
        </w:rPr>
        <w:t xml:space="preserve">                                                                                        </w:t>
      </w:r>
      <w:r w:rsidRPr="007E38E2">
        <w:rPr>
          <w:sz w:val="20"/>
          <w:szCs w:val="20"/>
          <w:lang w:val="sr-Cyrl-CS"/>
        </w:rPr>
        <w:t xml:space="preserve">         </w:t>
      </w:r>
      <w:r>
        <w:rPr>
          <w:sz w:val="20"/>
          <w:szCs w:val="20"/>
          <w:lang w:val="sr-Latn-RS"/>
        </w:rPr>
        <w:t xml:space="preserve">                                                              </w:t>
      </w:r>
      <w:r w:rsidRPr="007E38E2">
        <w:rPr>
          <w:sz w:val="20"/>
          <w:szCs w:val="20"/>
          <w:lang w:val="sr-Cyrl-CS"/>
        </w:rPr>
        <w:t xml:space="preserve"> Александар Митровић</w:t>
      </w:r>
    </w:p>
    <w:p w14:paraId="71FAE72D" w14:textId="77777777" w:rsidR="00383231" w:rsidRDefault="00383231" w:rsidP="00782EC1">
      <w:pPr>
        <w:jc w:val="both"/>
        <w:rPr>
          <w:sz w:val="20"/>
          <w:szCs w:val="20"/>
          <w:lang w:val="sr-Latn-RS"/>
        </w:rPr>
      </w:pPr>
    </w:p>
    <w:p w14:paraId="71600B50" w14:textId="77777777" w:rsidR="00383231" w:rsidRDefault="00383231" w:rsidP="00782EC1">
      <w:pPr>
        <w:jc w:val="both"/>
        <w:rPr>
          <w:sz w:val="20"/>
          <w:szCs w:val="20"/>
          <w:lang w:val="sr-Latn-RS"/>
        </w:rPr>
      </w:pPr>
    </w:p>
    <w:p w14:paraId="06C43DC0" w14:textId="77777777" w:rsidR="007E38E2" w:rsidRPr="007E38E2" w:rsidRDefault="007E38E2" w:rsidP="007E38E2">
      <w:pPr>
        <w:rPr>
          <w:sz w:val="20"/>
          <w:szCs w:val="20"/>
          <w:lang w:val="sr-Cyrl-CS"/>
        </w:rPr>
      </w:pPr>
      <w:r w:rsidRPr="007E38E2">
        <w:rPr>
          <w:sz w:val="20"/>
          <w:szCs w:val="20"/>
          <w:lang w:val="sr-Cyrl-CS"/>
        </w:rPr>
        <w:t>Р е п у б л и к а  С р б и ј а</w:t>
      </w:r>
    </w:p>
    <w:p w14:paraId="318198DC" w14:textId="77777777" w:rsidR="007E38E2" w:rsidRPr="007E38E2" w:rsidRDefault="007E38E2" w:rsidP="007E38E2">
      <w:pPr>
        <w:rPr>
          <w:sz w:val="20"/>
          <w:szCs w:val="20"/>
          <w:lang w:val="sr-Cyrl-CS"/>
        </w:rPr>
      </w:pPr>
      <w:r w:rsidRPr="007E38E2">
        <w:rPr>
          <w:sz w:val="20"/>
          <w:szCs w:val="20"/>
          <w:lang w:val="sr-Cyrl-CS"/>
        </w:rPr>
        <w:t>ОПШТИНА ИВАЊИЦА</w:t>
      </w:r>
    </w:p>
    <w:p w14:paraId="53D20CE8" w14:textId="77777777" w:rsidR="007E38E2" w:rsidRPr="007E38E2" w:rsidRDefault="007E38E2" w:rsidP="007E38E2">
      <w:pPr>
        <w:rPr>
          <w:sz w:val="20"/>
          <w:szCs w:val="20"/>
          <w:lang w:val="sr-Cyrl-CS"/>
        </w:rPr>
      </w:pPr>
      <w:r w:rsidRPr="007E38E2">
        <w:rPr>
          <w:sz w:val="20"/>
          <w:szCs w:val="20"/>
          <w:lang w:val="sr-Cyrl-CS"/>
        </w:rPr>
        <w:t>ПРЕДСЕДНИК ОПШТИНЕ</w:t>
      </w:r>
    </w:p>
    <w:p w14:paraId="3C460A15" w14:textId="77777777" w:rsidR="007E38E2" w:rsidRPr="007E38E2" w:rsidRDefault="007E38E2" w:rsidP="007E38E2">
      <w:pPr>
        <w:rPr>
          <w:rFonts w:ascii="Roboto Slab" w:hAnsi="Roboto Slab" w:cs="Roboto Slab"/>
          <w:sz w:val="20"/>
          <w:szCs w:val="20"/>
          <w:shd w:val="clear" w:color="auto" w:fill="FFFFFF"/>
          <w:lang w:val="sr-Cyrl-RS"/>
        </w:rPr>
      </w:pPr>
      <w:r w:rsidRPr="007E38E2">
        <w:rPr>
          <w:sz w:val="20"/>
          <w:szCs w:val="20"/>
          <w:lang w:val="sr-Cyrl-RS"/>
        </w:rPr>
        <w:t>Бр</w:t>
      </w:r>
      <w:r w:rsidRPr="007E38E2">
        <w:rPr>
          <w:sz w:val="20"/>
          <w:szCs w:val="20"/>
          <w:lang w:val="sr-Latn-RS"/>
        </w:rPr>
        <w:t>oj:</w:t>
      </w:r>
      <w:r w:rsidRPr="007E38E2">
        <w:rPr>
          <w:sz w:val="20"/>
          <w:szCs w:val="20"/>
          <w:shd w:val="clear" w:color="auto" w:fill="FFFFFF"/>
          <w:lang w:val="sr-Latn-RS"/>
        </w:rPr>
        <w:t xml:space="preserve"> 002073112 2025 05158 002 000 401 120</w:t>
      </w:r>
    </w:p>
    <w:p w14:paraId="65FD8D63" w14:textId="77777777" w:rsidR="007E38E2" w:rsidRPr="007E38E2" w:rsidRDefault="007E38E2" w:rsidP="007E38E2">
      <w:pPr>
        <w:rPr>
          <w:sz w:val="20"/>
          <w:szCs w:val="20"/>
          <w:lang w:val="sr-Cyrl-CS"/>
        </w:rPr>
      </w:pPr>
      <w:r w:rsidRPr="007E38E2">
        <w:rPr>
          <w:sz w:val="20"/>
          <w:szCs w:val="20"/>
          <w:lang w:val="sr-Cyrl-RS"/>
        </w:rPr>
        <w:t>05</w:t>
      </w:r>
      <w:r w:rsidRPr="007E38E2">
        <w:rPr>
          <w:sz w:val="20"/>
          <w:szCs w:val="20"/>
          <w:lang w:val="sr-Latn-RS"/>
        </w:rPr>
        <w:t>. 0</w:t>
      </w:r>
      <w:r w:rsidRPr="007E38E2">
        <w:rPr>
          <w:sz w:val="20"/>
          <w:szCs w:val="20"/>
          <w:lang w:val="sr-Cyrl-RS"/>
        </w:rPr>
        <w:t>5</w:t>
      </w:r>
      <w:r w:rsidRPr="007E38E2">
        <w:rPr>
          <w:sz w:val="20"/>
          <w:szCs w:val="20"/>
          <w:lang w:val="sr-Latn-RS"/>
        </w:rPr>
        <w:t>.</w:t>
      </w:r>
      <w:r w:rsidRPr="007E38E2">
        <w:rPr>
          <w:sz w:val="20"/>
          <w:szCs w:val="20"/>
          <w:lang w:val="sr-Cyrl-RS"/>
        </w:rPr>
        <w:t xml:space="preserve"> </w:t>
      </w:r>
      <w:r w:rsidRPr="007E38E2">
        <w:rPr>
          <w:sz w:val="20"/>
          <w:szCs w:val="20"/>
          <w:lang w:val="sr-Latn-RS"/>
        </w:rPr>
        <w:t xml:space="preserve">2025. </w:t>
      </w:r>
      <w:r w:rsidRPr="007E38E2">
        <w:rPr>
          <w:sz w:val="20"/>
          <w:szCs w:val="20"/>
          <w:lang w:val="sr-Cyrl-CS"/>
        </w:rPr>
        <w:t>године</w:t>
      </w:r>
    </w:p>
    <w:p w14:paraId="4B25ECED" w14:textId="77777777" w:rsidR="007E38E2" w:rsidRPr="007E38E2" w:rsidRDefault="007E38E2" w:rsidP="007E38E2">
      <w:pPr>
        <w:rPr>
          <w:sz w:val="20"/>
          <w:szCs w:val="20"/>
          <w:lang w:val="sr-Cyrl-RS"/>
        </w:rPr>
      </w:pPr>
      <w:r w:rsidRPr="007E38E2">
        <w:rPr>
          <w:sz w:val="20"/>
          <w:szCs w:val="20"/>
          <w:lang w:val="sr-Latn-RS"/>
        </w:rPr>
        <w:t>Ивањица</w:t>
      </w:r>
    </w:p>
    <w:p w14:paraId="08FF1166" w14:textId="77777777" w:rsidR="007E38E2" w:rsidRPr="007E38E2" w:rsidRDefault="007E38E2" w:rsidP="007E38E2">
      <w:pPr>
        <w:rPr>
          <w:sz w:val="20"/>
          <w:szCs w:val="20"/>
          <w:lang w:val="sr-Latn-RS"/>
        </w:rPr>
      </w:pPr>
    </w:p>
    <w:p w14:paraId="3C4B2C9A" w14:textId="77777777" w:rsidR="007E38E2" w:rsidRPr="007E38E2" w:rsidRDefault="007E38E2" w:rsidP="007E38E2">
      <w:pPr>
        <w:jc w:val="both"/>
        <w:rPr>
          <w:sz w:val="20"/>
          <w:szCs w:val="20"/>
          <w:lang w:val="sr-Latn-RS"/>
        </w:rPr>
      </w:pPr>
      <w:r w:rsidRPr="007E38E2">
        <w:rPr>
          <w:sz w:val="20"/>
          <w:szCs w:val="20"/>
          <w:lang w:val="sr-Cyrl-CS"/>
        </w:rPr>
        <w:t>На основу члана  69. став 4. Закона о буџетском систему («Службени гласник РС» број 54/2009</w:t>
      </w:r>
      <w:r w:rsidRPr="007E38E2">
        <w:rPr>
          <w:sz w:val="20"/>
          <w:szCs w:val="20"/>
          <w:lang w:val="sr-Latn-RS"/>
        </w:rPr>
        <w:t>, 73/2010, 101/2010</w:t>
      </w:r>
      <w:r w:rsidRPr="007E38E2">
        <w:rPr>
          <w:sz w:val="20"/>
          <w:szCs w:val="20"/>
          <w:lang w:val="sr-Cyrl-RS"/>
        </w:rPr>
        <w:t>,</w:t>
      </w:r>
      <w:r w:rsidRPr="007E38E2">
        <w:rPr>
          <w:sz w:val="20"/>
          <w:szCs w:val="20"/>
          <w:lang w:val="sr-Latn-RS"/>
        </w:rPr>
        <w:t xml:space="preserve"> 101/2011</w:t>
      </w:r>
      <w:r w:rsidRPr="007E38E2">
        <w:rPr>
          <w:sz w:val="20"/>
          <w:szCs w:val="20"/>
          <w:lang w:val="sr-Cyrl-RS"/>
        </w:rPr>
        <w:t>93/2012,62/2013-исправка</w:t>
      </w:r>
      <w:r w:rsidRPr="007E38E2">
        <w:rPr>
          <w:sz w:val="20"/>
          <w:szCs w:val="20"/>
          <w:lang w:val="sr-Latn-RS"/>
        </w:rPr>
        <w:t>,</w:t>
      </w:r>
      <w:r w:rsidRPr="007E38E2">
        <w:rPr>
          <w:sz w:val="20"/>
          <w:szCs w:val="20"/>
          <w:lang w:val="sr-Cyrl-RS"/>
        </w:rPr>
        <w:t xml:space="preserve"> 108/2013</w:t>
      </w:r>
      <w:r w:rsidRPr="007E38E2">
        <w:rPr>
          <w:sz w:val="20"/>
          <w:szCs w:val="20"/>
          <w:lang w:val="sr-Latn-RS"/>
        </w:rPr>
        <w:t>,</w:t>
      </w:r>
      <w:r w:rsidRPr="007E38E2">
        <w:rPr>
          <w:sz w:val="20"/>
          <w:szCs w:val="20"/>
          <w:lang w:val="sr-Cyrl-RS"/>
        </w:rPr>
        <w:t xml:space="preserve"> 142/2014</w:t>
      </w:r>
      <w:r w:rsidRPr="007E38E2">
        <w:rPr>
          <w:sz w:val="20"/>
          <w:szCs w:val="20"/>
          <w:lang w:val="sr-Latn-RS"/>
        </w:rPr>
        <w:t>, 68/2015-други закон, 103/2015, 99/2016,</w:t>
      </w:r>
      <w:r w:rsidRPr="007E38E2">
        <w:rPr>
          <w:sz w:val="20"/>
          <w:szCs w:val="20"/>
          <w:lang w:val="sr-Cyrl-RS"/>
        </w:rPr>
        <w:t xml:space="preserve"> 113/2017</w:t>
      </w:r>
      <w:r w:rsidRPr="007E38E2">
        <w:rPr>
          <w:sz w:val="20"/>
          <w:szCs w:val="20"/>
          <w:lang w:val="sr-Latn-RS"/>
        </w:rPr>
        <w:t>,</w:t>
      </w:r>
      <w:r w:rsidRPr="007E38E2">
        <w:rPr>
          <w:sz w:val="20"/>
          <w:szCs w:val="20"/>
          <w:lang w:val="sr-Cyrl-RS"/>
        </w:rPr>
        <w:t xml:space="preserve"> 95/2018</w:t>
      </w:r>
      <w:r w:rsidRPr="007E38E2">
        <w:rPr>
          <w:sz w:val="20"/>
          <w:szCs w:val="20"/>
          <w:lang w:val="sr-Latn-RS"/>
        </w:rPr>
        <w:t>,</w:t>
      </w:r>
      <w:r w:rsidRPr="007E38E2">
        <w:rPr>
          <w:sz w:val="20"/>
          <w:szCs w:val="20"/>
          <w:lang w:val="sr-Cyrl-RS"/>
        </w:rPr>
        <w:t xml:space="preserve"> 31/2019</w:t>
      </w:r>
      <w:r w:rsidRPr="007E38E2">
        <w:rPr>
          <w:sz w:val="20"/>
          <w:szCs w:val="20"/>
          <w:lang w:val="sr-Latn-RS"/>
        </w:rPr>
        <w:t>, 72/2019,</w:t>
      </w:r>
      <w:r w:rsidRPr="007E38E2">
        <w:rPr>
          <w:sz w:val="20"/>
          <w:szCs w:val="20"/>
          <w:lang w:val="sr-Cyrl-RS"/>
        </w:rPr>
        <w:t xml:space="preserve"> 149/202</w:t>
      </w:r>
      <w:r w:rsidRPr="007E38E2">
        <w:rPr>
          <w:sz w:val="20"/>
          <w:szCs w:val="20"/>
          <w:lang w:val="sr-Latn-RS"/>
        </w:rPr>
        <w:t>0, 118/2021</w:t>
      </w:r>
      <w:r w:rsidRPr="007E38E2">
        <w:rPr>
          <w:sz w:val="20"/>
          <w:szCs w:val="20"/>
          <w:lang w:val="sr-Cyrl-RS"/>
        </w:rPr>
        <w:t>,</w:t>
      </w:r>
      <w:r w:rsidRPr="007E38E2">
        <w:rPr>
          <w:sz w:val="20"/>
          <w:szCs w:val="20"/>
          <w:lang w:val="sr-Latn-RS"/>
        </w:rPr>
        <w:t xml:space="preserve"> 118/2021-др. </w:t>
      </w:r>
      <w:r w:rsidRPr="007E38E2">
        <w:rPr>
          <w:sz w:val="20"/>
          <w:szCs w:val="20"/>
          <w:lang w:val="sr-Cyrl-RS"/>
        </w:rPr>
        <w:t>з</w:t>
      </w:r>
      <w:r w:rsidRPr="007E38E2">
        <w:rPr>
          <w:sz w:val="20"/>
          <w:szCs w:val="20"/>
          <w:lang w:val="sr-Latn-RS"/>
        </w:rPr>
        <w:t>акон</w:t>
      </w:r>
      <w:r w:rsidRPr="007E38E2">
        <w:rPr>
          <w:sz w:val="20"/>
          <w:szCs w:val="20"/>
          <w:lang w:val="sr-Cyrl-RS"/>
        </w:rPr>
        <w:t>, 138/2022</w:t>
      </w:r>
      <w:r w:rsidRPr="007E38E2">
        <w:rPr>
          <w:sz w:val="20"/>
          <w:szCs w:val="20"/>
          <w:lang w:val="sr-Latn-RS"/>
        </w:rPr>
        <w:t>,</w:t>
      </w:r>
      <w:r w:rsidRPr="007E38E2">
        <w:rPr>
          <w:sz w:val="20"/>
          <w:szCs w:val="20"/>
          <w:lang w:val="sr-Cyrl-RS"/>
        </w:rPr>
        <w:t xml:space="preserve"> 92/2023</w:t>
      </w:r>
      <w:r w:rsidRPr="007E38E2">
        <w:rPr>
          <w:sz w:val="20"/>
          <w:szCs w:val="20"/>
          <w:lang w:val="sr-Latn-RS"/>
        </w:rPr>
        <w:t xml:space="preserve"> </w:t>
      </w:r>
      <w:r w:rsidRPr="007E38E2">
        <w:rPr>
          <w:sz w:val="20"/>
          <w:szCs w:val="20"/>
          <w:lang w:val="sr-Cyrl-RS"/>
        </w:rPr>
        <w:t>и 94/2024</w:t>
      </w:r>
      <w:r w:rsidRPr="007E38E2">
        <w:rPr>
          <w:sz w:val="20"/>
          <w:szCs w:val="20"/>
          <w:lang w:val="sr-Cyrl-CS"/>
        </w:rPr>
        <w:t>) и члана 13. Одлуке о буџету општине Ивањица за 202</w:t>
      </w:r>
      <w:r w:rsidRPr="007E38E2">
        <w:rPr>
          <w:sz w:val="20"/>
          <w:szCs w:val="20"/>
          <w:lang w:val="sr-Latn-RS"/>
        </w:rPr>
        <w:t>4</w:t>
      </w:r>
      <w:r w:rsidRPr="007E38E2">
        <w:rPr>
          <w:sz w:val="20"/>
          <w:szCs w:val="20"/>
          <w:lang w:val="sr-Cyrl-CS"/>
        </w:rPr>
        <w:t xml:space="preserve">. годину («Службени лист општине Ивањица» број </w:t>
      </w:r>
      <w:r w:rsidRPr="007E38E2">
        <w:rPr>
          <w:sz w:val="20"/>
          <w:szCs w:val="20"/>
          <w:lang w:val="sr-Latn-RS"/>
        </w:rPr>
        <w:t>13</w:t>
      </w:r>
      <w:r w:rsidRPr="007E38E2">
        <w:rPr>
          <w:sz w:val="20"/>
          <w:szCs w:val="20"/>
          <w:lang w:val="sr-Cyrl-RS"/>
        </w:rPr>
        <w:t>/</w:t>
      </w:r>
      <w:r w:rsidRPr="007E38E2">
        <w:rPr>
          <w:sz w:val="20"/>
          <w:szCs w:val="20"/>
          <w:lang w:val="sr-Latn-RS"/>
        </w:rPr>
        <w:t>2024</w:t>
      </w:r>
      <w:r w:rsidRPr="007E38E2">
        <w:rPr>
          <w:sz w:val="20"/>
          <w:szCs w:val="20"/>
          <w:lang w:val="sr-Cyrl-RS"/>
        </w:rPr>
        <w:t xml:space="preserve">), </w:t>
      </w:r>
      <w:r w:rsidRPr="007E38E2">
        <w:rPr>
          <w:sz w:val="20"/>
          <w:szCs w:val="20"/>
          <w:lang w:val="sr-Cyrl-CS"/>
        </w:rPr>
        <w:t xml:space="preserve">Председник општине Ивањица на предлог </w:t>
      </w:r>
      <w:r w:rsidRPr="007E38E2">
        <w:rPr>
          <w:sz w:val="20"/>
          <w:szCs w:val="20"/>
          <w:lang w:val="sr-Latn-RS"/>
        </w:rPr>
        <w:t xml:space="preserve">Oпштинске управе </w:t>
      </w:r>
      <w:r w:rsidRPr="007E38E2">
        <w:rPr>
          <w:sz w:val="20"/>
          <w:szCs w:val="20"/>
          <w:lang w:val="sr-Cyrl-CS"/>
        </w:rPr>
        <w:t xml:space="preserve"> доноси</w:t>
      </w:r>
      <w:r w:rsidRPr="007E38E2">
        <w:rPr>
          <w:sz w:val="20"/>
          <w:szCs w:val="20"/>
          <w:lang w:val="sr-Latn-RS"/>
        </w:rPr>
        <w:t xml:space="preserve">: </w:t>
      </w:r>
    </w:p>
    <w:p w14:paraId="2AFAF2C7" w14:textId="77777777" w:rsidR="007E38E2" w:rsidRPr="007E38E2" w:rsidRDefault="007E38E2" w:rsidP="007E38E2">
      <w:pPr>
        <w:rPr>
          <w:sz w:val="20"/>
          <w:szCs w:val="20"/>
          <w:lang w:val="sr-Latn-RS"/>
        </w:rPr>
      </w:pPr>
    </w:p>
    <w:p w14:paraId="7840862B" w14:textId="77777777" w:rsidR="007E38E2" w:rsidRPr="007E38E2" w:rsidRDefault="007E38E2" w:rsidP="007E38E2">
      <w:pPr>
        <w:rPr>
          <w:sz w:val="20"/>
          <w:szCs w:val="20"/>
          <w:lang w:val="sr-Latn-RS"/>
        </w:rPr>
      </w:pPr>
    </w:p>
    <w:p w14:paraId="5E682391" w14:textId="77777777" w:rsidR="007E38E2" w:rsidRPr="007E38E2" w:rsidRDefault="007E38E2" w:rsidP="007E38E2">
      <w:pPr>
        <w:jc w:val="center"/>
        <w:rPr>
          <w:b/>
          <w:sz w:val="20"/>
          <w:szCs w:val="20"/>
          <w:lang w:val="sr-Cyrl-CS"/>
        </w:rPr>
      </w:pPr>
      <w:r w:rsidRPr="007E38E2">
        <w:rPr>
          <w:b/>
          <w:sz w:val="20"/>
          <w:szCs w:val="20"/>
          <w:lang w:val="sr-Cyrl-CS"/>
        </w:rPr>
        <w:t>Р Е Ш Е Њ Е</w:t>
      </w:r>
    </w:p>
    <w:p w14:paraId="5C296CEE" w14:textId="77777777" w:rsidR="007E38E2" w:rsidRPr="007E38E2" w:rsidRDefault="007E38E2" w:rsidP="007E38E2">
      <w:pPr>
        <w:rPr>
          <w:sz w:val="20"/>
          <w:szCs w:val="20"/>
          <w:lang w:val="sr-Latn-RS"/>
        </w:rPr>
      </w:pPr>
    </w:p>
    <w:p w14:paraId="3C44DEF2" w14:textId="77777777" w:rsidR="007E38E2" w:rsidRPr="007E38E2" w:rsidRDefault="007E38E2" w:rsidP="007E38E2">
      <w:pPr>
        <w:jc w:val="center"/>
        <w:rPr>
          <w:b/>
          <w:sz w:val="20"/>
          <w:szCs w:val="20"/>
          <w:lang w:val="sr-Cyrl-CS"/>
        </w:rPr>
      </w:pPr>
      <w:r w:rsidRPr="007E38E2">
        <w:rPr>
          <w:b/>
          <w:sz w:val="20"/>
          <w:szCs w:val="20"/>
          <w:lang w:val="sr-Latn-RS"/>
        </w:rPr>
        <w:t xml:space="preserve">o </w:t>
      </w:r>
      <w:r w:rsidRPr="007E38E2">
        <w:rPr>
          <w:b/>
          <w:sz w:val="20"/>
          <w:szCs w:val="20"/>
          <w:lang w:val="sr-Cyrl-CS"/>
        </w:rPr>
        <w:t>употреби средстава текуће буџетске резерве</w:t>
      </w:r>
    </w:p>
    <w:p w14:paraId="3929C6C0" w14:textId="77777777" w:rsidR="007E38E2" w:rsidRPr="007E38E2" w:rsidRDefault="007E38E2" w:rsidP="007E38E2">
      <w:pPr>
        <w:jc w:val="center"/>
        <w:rPr>
          <w:b/>
          <w:sz w:val="20"/>
          <w:szCs w:val="20"/>
          <w:lang w:val="sr-Latn-RS"/>
        </w:rPr>
      </w:pPr>
    </w:p>
    <w:p w14:paraId="12BA8F9D" w14:textId="77777777" w:rsidR="007E38E2" w:rsidRPr="007E38E2" w:rsidRDefault="007E38E2" w:rsidP="007E38E2">
      <w:pPr>
        <w:jc w:val="center"/>
        <w:rPr>
          <w:b/>
          <w:sz w:val="20"/>
          <w:szCs w:val="20"/>
          <w:lang w:val="sr-Latn-RS"/>
        </w:rPr>
      </w:pPr>
    </w:p>
    <w:p w14:paraId="1A24480A" w14:textId="77777777" w:rsidR="007E38E2" w:rsidRPr="007E38E2" w:rsidRDefault="007E38E2" w:rsidP="007E38E2">
      <w:pPr>
        <w:numPr>
          <w:ilvl w:val="0"/>
          <w:numId w:val="62"/>
        </w:numPr>
        <w:jc w:val="both"/>
        <w:rPr>
          <w:sz w:val="20"/>
          <w:szCs w:val="20"/>
          <w:lang w:val="sr-Latn-RS"/>
        </w:rPr>
      </w:pPr>
      <w:r w:rsidRPr="007E38E2">
        <w:rPr>
          <w:sz w:val="20"/>
          <w:szCs w:val="20"/>
          <w:lang w:val="sr-Cyrl-CS"/>
        </w:rPr>
        <w:t>Из средстава утврђених Одлуком о буџету општине Ивањица за 202</w:t>
      </w:r>
      <w:r w:rsidRPr="007E38E2">
        <w:rPr>
          <w:sz w:val="20"/>
          <w:szCs w:val="20"/>
          <w:lang w:val="sr-Latn-RS"/>
        </w:rPr>
        <w:t>5</w:t>
      </w:r>
      <w:r w:rsidRPr="007E38E2">
        <w:rPr>
          <w:sz w:val="20"/>
          <w:szCs w:val="20"/>
          <w:lang w:val="sr-Cyrl-CS"/>
        </w:rPr>
        <w:t xml:space="preserve">. («Службени лист општине Ивањица»  број </w:t>
      </w:r>
      <w:r w:rsidRPr="007E38E2">
        <w:rPr>
          <w:sz w:val="20"/>
          <w:szCs w:val="20"/>
          <w:lang w:val="sr-Cyrl-RS"/>
        </w:rPr>
        <w:t>1</w:t>
      </w:r>
      <w:r w:rsidRPr="007E38E2">
        <w:rPr>
          <w:sz w:val="20"/>
          <w:szCs w:val="20"/>
          <w:lang w:val="sr-Latn-RS"/>
        </w:rPr>
        <w:t>3</w:t>
      </w:r>
      <w:r w:rsidRPr="007E38E2">
        <w:rPr>
          <w:sz w:val="20"/>
          <w:szCs w:val="20"/>
          <w:lang w:val="sr-Cyrl-RS"/>
        </w:rPr>
        <w:t>/2024</w:t>
      </w:r>
      <w:r w:rsidRPr="007E38E2">
        <w:rPr>
          <w:sz w:val="20"/>
          <w:szCs w:val="20"/>
          <w:lang w:val="sr-Cyrl-CS"/>
        </w:rPr>
        <w:t xml:space="preserve">), раздео 4. Општинска управа, Програм 0602: Опште услуге локалне самоуправе; Програмска активност 0009 – </w:t>
      </w:r>
      <w:r w:rsidRPr="007E38E2">
        <w:rPr>
          <w:sz w:val="20"/>
          <w:szCs w:val="20"/>
          <w:lang w:val="sr-Latn-RS"/>
        </w:rPr>
        <w:t>T</w:t>
      </w:r>
      <w:r w:rsidRPr="007E38E2">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7E38E2">
        <w:rPr>
          <w:sz w:val="20"/>
          <w:szCs w:val="20"/>
          <w:lang w:val="sr-Cyrl-RS"/>
        </w:rPr>
        <w:t>одобравају се недостајућа средства</w:t>
      </w:r>
      <w:r w:rsidRPr="007E38E2">
        <w:rPr>
          <w:sz w:val="20"/>
          <w:szCs w:val="20"/>
          <w:lang w:val="sr-Latn-RS"/>
        </w:rPr>
        <w:t xml:space="preserve"> </w:t>
      </w:r>
      <w:r w:rsidRPr="007E38E2">
        <w:rPr>
          <w:sz w:val="20"/>
          <w:szCs w:val="20"/>
          <w:lang w:val="sr-Cyrl-RS"/>
        </w:rPr>
        <w:t>Општинској управи износу 1.500.000,00</w:t>
      </w:r>
      <w:r w:rsidRPr="007E38E2">
        <w:rPr>
          <w:sz w:val="20"/>
          <w:szCs w:val="20"/>
          <w:lang w:val="sr-Latn-RS"/>
        </w:rPr>
        <w:t xml:space="preserve"> </w:t>
      </w:r>
      <w:r w:rsidRPr="007E38E2">
        <w:rPr>
          <w:sz w:val="20"/>
          <w:szCs w:val="20"/>
          <w:lang w:val="sr-Cyrl-RS"/>
        </w:rPr>
        <w:t>динара за исплату солидарних помоћи запосленима</w:t>
      </w:r>
      <w:r w:rsidRPr="007E38E2">
        <w:rPr>
          <w:sz w:val="20"/>
          <w:szCs w:val="20"/>
          <w:lang w:val="sr-Latn-RS"/>
        </w:rPr>
        <w:t>.</w:t>
      </w:r>
    </w:p>
    <w:p w14:paraId="7CEC5E7A" w14:textId="77777777" w:rsidR="007E38E2" w:rsidRPr="007E38E2" w:rsidRDefault="007E38E2" w:rsidP="007E38E2">
      <w:pPr>
        <w:ind w:left="720"/>
        <w:jc w:val="both"/>
        <w:rPr>
          <w:sz w:val="20"/>
          <w:szCs w:val="20"/>
          <w:lang w:val="sr-Latn-RS"/>
        </w:rPr>
      </w:pPr>
    </w:p>
    <w:p w14:paraId="12F16D07" w14:textId="77777777" w:rsidR="007E38E2" w:rsidRPr="007E38E2" w:rsidRDefault="007E38E2" w:rsidP="007E38E2">
      <w:pPr>
        <w:autoSpaceDE w:val="0"/>
        <w:autoSpaceDN w:val="0"/>
        <w:adjustRightInd w:val="0"/>
        <w:ind w:left="708"/>
        <w:jc w:val="both"/>
        <w:rPr>
          <w:sz w:val="20"/>
          <w:szCs w:val="20"/>
          <w:lang w:val="sr-Cyrl-CS"/>
        </w:rPr>
      </w:pPr>
      <w:r w:rsidRPr="007E38E2">
        <w:rPr>
          <w:sz w:val="20"/>
          <w:szCs w:val="20"/>
          <w:lang w:val="sr-Cyrl-CS"/>
        </w:rPr>
        <w:t xml:space="preserve">Средства из тачке 1. овог решења распоређују се у оквиру раздела 4. – Општинска управа, Програм </w:t>
      </w:r>
      <w:r w:rsidRPr="007E38E2">
        <w:rPr>
          <w:sz w:val="20"/>
          <w:szCs w:val="20"/>
          <w:lang w:val="sr-Latn-RS"/>
        </w:rPr>
        <w:t>0602</w:t>
      </w:r>
      <w:r w:rsidRPr="007E38E2">
        <w:rPr>
          <w:sz w:val="20"/>
          <w:szCs w:val="20"/>
          <w:lang w:val="sr-Cyrl-CS"/>
        </w:rPr>
        <w:t xml:space="preserve">: Опште услуге локалне самоуправе; Програмска активност: </w:t>
      </w:r>
      <w:r w:rsidRPr="007E38E2">
        <w:rPr>
          <w:sz w:val="20"/>
          <w:szCs w:val="20"/>
          <w:lang w:val="sr-Latn-RS"/>
        </w:rPr>
        <w:t>0602</w:t>
      </w:r>
      <w:r w:rsidRPr="007E38E2">
        <w:rPr>
          <w:sz w:val="20"/>
          <w:szCs w:val="20"/>
          <w:lang w:val="sr-Cyrl-CS"/>
        </w:rPr>
        <w:t>-000</w:t>
      </w:r>
      <w:r w:rsidRPr="007E38E2">
        <w:rPr>
          <w:sz w:val="20"/>
          <w:szCs w:val="20"/>
          <w:lang w:val="sr-Cyrl-RS"/>
        </w:rPr>
        <w:t>1</w:t>
      </w:r>
      <w:r w:rsidRPr="007E38E2">
        <w:rPr>
          <w:sz w:val="20"/>
          <w:szCs w:val="20"/>
          <w:lang w:val="sr-Cyrl-CS"/>
        </w:rPr>
        <w:t xml:space="preserve"> –</w:t>
      </w:r>
      <w:r w:rsidRPr="007E38E2">
        <w:rPr>
          <w:sz w:val="20"/>
          <w:szCs w:val="20"/>
          <w:lang w:val="sr-Cyrl-RS"/>
        </w:rPr>
        <w:t xml:space="preserve"> </w:t>
      </w:r>
      <w:r w:rsidRPr="007E38E2">
        <w:rPr>
          <w:sz w:val="20"/>
          <w:szCs w:val="20"/>
          <w:lang w:val="sr-Cyrl-CS"/>
        </w:rPr>
        <w:t xml:space="preserve">Функционисање локалне самоуправе и градских општина, функција 130 – Опште услуге, економска класификација 414– социјална давања запосленима у износу 1.500.000,00 динара (конто намене 441400 – </w:t>
      </w:r>
      <w:r w:rsidRPr="007E38E2">
        <w:rPr>
          <w:rFonts w:eastAsia="CIDFont+F2"/>
          <w:sz w:val="20"/>
          <w:szCs w:val="20"/>
          <w:lang w:val="sr-Latn-RS" w:eastAsia="sr-Latn-RS"/>
        </w:rPr>
        <w:t>Помоћ у медицинском лечењу запосленог или чланова уже породице и друге помоћи</w:t>
      </w:r>
      <w:r w:rsidRPr="007E38E2">
        <w:rPr>
          <w:rFonts w:eastAsia="CIDFont+F2"/>
          <w:sz w:val="20"/>
          <w:szCs w:val="20"/>
          <w:lang w:val="sr-Cyrl-RS" w:eastAsia="sr-Latn-RS"/>
        </w:rPr>
        <w:t xml:space="preserve"> </w:t>
      </w:r>
      <w:r w:rsidRPr="007E38E2">
        <w:rPr>
          <w:rFonts w:eastAsia="CIDFont+F2"/>
          <w:sz w:val="20"/>
          <w:szCs w:val="20"/>
          <w:lang w:val="sr-Latn-RS" w:eastAsia="sr-Latn-RS"/>
        </w:rPr>
        <w:t>запосленом</w:t>
      </w:r>
      <w:r w:rsidRPr="007E38E2">
        <w:rPr>
          <w:sz w:val="20"/>
          <w:szCs w:val="20"/>
          <w:lang w:val="sr-Cyrl-CS"/>
        </w:rPr>
        <w:t>), позиција 37/0.</w:t>
      </w:r>
    </w:p>
    <w:p w14:paraId="52F05F03" w14:textId="77777777" w:rsidR="007E38E2" w:rsidRPr="007E38E2" w:rsidRDefault="007E38E2" w:rsidP="007E38E2">
      <w:pPr>
        <w:ind w:left="720"/>
        <w:jc w:val="both"/>
        <w:rPr>
          <w:sz w:val="20"/>
          <w:szCs w:val="20"/>
          <w:lang w:val="sr-Latn-RS"/>
        </w:rPr>
      </w:pPr>
    </w:p>
    <w:p w14:paraId="6A79DC24" w14:textId="77777777" w:rsidR="007E38E2" w:rsidRPr="007E38E2" w:rsidRDefault="007E38E2" w:rsidP="007E38E2">
      <w:pPr>
        <w:numPr>
          <w:ilvl w:val="0"/>
          <w:numId w:val="74"/>
        </w:numPr>
        <w:jc w:val="both"/>
        <w:rPr>
          <w:sz w:val="20"/>
          <w:szCs w:val="20"/>
          <w:lang w:val="sr-Latn-RS"/>
        </w:rPr>
      </w:pPr>
      <w:r w:rsidRPr="007E38E2">
        <w:rPr>
          <w:sz w:val="20"/>
          <w:szCs w:val="20"/>
          <w:lang w:val="sr-Latn-RS"/>
        </w:rPr>
        <w:t xml:space="preserve">O </w:t>
      </w:r>
      <w:r w:rsidRPr="007E38E2">
        <w:rPr>
          <w:sz w:val="20"/>
          <w:szCs w:val="20"/>
          <w:lang w:val="sr-Cyrl-CS"/>
        </w:rPr>
        <w:t xml:space="preserve">реализацији овог решења стараће се Општинска управа - </w:t>
      </w:r>
      <w:r w:rsidRPr="007E38E2">
        <w:rPr>
          <w:sz w:val="20"/>
          <w:szCs w:val="20"/>
          <w:lang w:val="sr-Latn-RS"/>
        </w:rPr>
        <w:t>O</w:t>
      </w:r>
      <w:r w:rsidRPr="007E38E2">
        <w:rPr>
          <w:sz w:val="20"/>
          <w:szCs w:val="20"/>
          <w:lang w:val="sr-Cyrl-CS"/>
        </w:rPr>
        <w:t>дељење за буџет и финансије.</w:t>
      </w:r>
    </w:p>
    <w:p w14:paraId="5FFF3A0D" w14:textId="77777777" w:rsidR="007E38E2" w:rsidRPr="007E38E2" w:rsidRDefault="007E38E2" w:rsidP="007E38E2">
      <w:pPr>
        <w:ind w:left="360"/>
        <w:jc w:val="both"/>
        <w:rPr>
          <w:sz w:val="20"/>
          <w:szCs w:val="20"/>
          <w:lang w:val="sr-Latn-RS"/>
        </w:rPr>
      </w:pPr>
    </w:p>
    <w:p w14:paraId="5D62F0EB" w14:textId="77777777" w:rsidR="007E38E2" w:rsidRPr="007E38E2" w:rsidRDefault="007E38E2" w:rsidP="007E38E2">
      <w:pPr>
        <w:numPr>
          <w:ilvl w:val="0"/>
          <w:numId w:val="74"/>
        </w:numPr>
        <w:jc w:val="both"/>
        <w:rPr>
          <w:sz w:val="20"/>
          <w:szCs w:val="20"/>
          <w:lang w:val="sr-Latn-RS"/>
        </w:rPr>
      </w:pPr>
      <w:r w:rsidRPr="007E38E2">
        <w:rPr>
          <w:sz w:val="20"/>
          <w:szCs w:val="20"/>
          <w:lang w:val="sr-Latn-RS"/>
        </w:rPr>
        <w:t>O</w:t>
      </w:r>
      <w:r w:rsidRPr="007E38E2">
        <w:rPr>
          <w:sz w:val="20"/>
          <w:szCs w:val="20"/>
          <w:lang w:val="sr-Cyrl-CS"/>
        </w:rPr>
        <w:t>во решење биће објављено у «Службеном листу општине Ивањица»</w:t>
      </w:r>
      <w:r w:rsidRPr="007E38E2">
        <w:rPr>
          <w:sz w:val="20"/>
          <w:szCs w:val="20"/>
          <w:lang w:val="sr-Latn-RS"/>
        </w:rPr>
        <w:t>.</w:t>
      </w:r>
    </w:p>
    <w:p w14:paraId="37C14C4D" w14:textId="77777777" w:rsidR="007E38E2" w:rsidRPr="007E38E2" w:rsidRDefault="007E38E2" w:rsidP="007E38E2">
      <w:pPr>
        <w:jc w:val="both"/>
        <w:rPr>
          <w:sz w:val="20"/>
          <w:szCs w:val="20"/>
          <w:lang w:val="sr-Latn-RS"/>
        </w:rPr>
      </w:pPr>
    </w:p>
    <w:p w14:paraId="0D98F327" w14:textId="77777777" w:rsidR="007E38E2" w:rsidRPr="007E38E2" w:rsidRDefault="007E38E2" w:rsidP="007E38E2">
      <w:pPr>
        <w:tabs>
          <w:tab w:val="left" w:pos="3060"/>
        </w:tabs>
        <w:rPr>
          <w:sz w:val="20"/>
          <w:szCs w:val="20"/>
          <w:lang w:val="sr-Latn-RS"/>
        </w:rPr>
      </w:pPr>
      <w:r w:rsidRPr="007E38E2">
        <w:rPr>
          <w:sz w:val="20"/>
          <w:szCs w:val="20"/>
          <w:lang w:val="sr-Latn-RS"/>
        </w:rPr>
        <w:t xml:space="preserve"> </w:t>
      </w:r>
    </w:p>
    <w:p w14:paraId="3FB4D617" w14:textId="77777777" w:rsidR="007E38E2" w:rsidRPr="007E38E2" w:rsidRDefault="007E38E2" w:rsidP="007E38E2">
      <w:pPr>
        <w:tabs>
          <w:tab w:val="left" w:pos="3060"/>
        </w:tabs>
        <w:rPr>
          <w:sz w:val="20"/>
          <w:szCs w:val="20"/>
          <w:lang w:val="sr-Latn-RS"/>
        </w:rPr>
      </w:pPr>
    </w:p>
    <w:p w14:paraId="17860FAB" w14:textId="280AF75B" w:rsidR="007E38E2" w:rsidRPr="007E38E2" w:rsidRDefault="007E38E2" w:rsidP="007E38E2">
      <w:pPr>
        <w:tabs>
          <w:tab w:val="left" w:pos="3060"/>
        </w:tabs>
        <w:jc w:val="right"/>
        <w:rPr>
          <w:sz w:val="20"/>
          <w:szCs w:val="20"/>
          <w:lang w:val="sr-Cyrl-CS"/>
        </w:rPr>
      </w:pPr>
      <w:r w:rsidRPr="007E38E2">
        <w:rPr>
          <w:sz w:val="20"/>
          <w:szCs w:val="20"/>
          <w:lang w:val="sr-Latn-RS"/>
        </w:rPr>
        <w:t xml:space="preserve">                                                                                 </w:t>
      </w:r>
      <w:r w:rsidRPr="007E38E2">
        <w:rPr>
          <w:sz w:val="20"/>
          <w:szCs w:val="20"/>
          <w:lang w:val="sr-Cyrl-CS"/>
        </w:rPr>
        <w:t xml:space="preserve">              </w:t>
      </w:r>
      <w:r>
        <w:rPr>
          <w:sz w:val="20"/>
          <w:szCs w:val="20"/>
          <w:lang w:val="sr-Latn-RS"/>
        </w:rPr>
        <w:t xml:space="preserve">                       </w:t>
      </w:r>
      <w:r w:rsidRPr="007E38E2">
        <w:rPr>
          <w:sz w:val="20"/>
          <w:szCs w:val="20"/>
          <w:lang w:val="sr-Cyrl-CS"/>
        </w:rPr>
        <w:t>ПРЕДСЕДНИК ОПШТИНЕ</w:t>
      </w:r>
    </w:p>
    <w:p w14:paraId="4AFBAA26" w14:textId="524413FF" w:rsidR="007E38E2" w:rsidRPr="007E38E2" w:rsidRDefault="007E38E2" w:rsidP="007E38E2">
      <w:pPr>
        <w:tabs>
          <w:tab w:val="left" w:pos="3060"/>
        </w:tabs>
        <w:rPr>
          <w:sz w:val="20"/>
          <w:szCs w:val="20"/>
          <w:lang w:val="sr-Cyrl-CS"/>
        </w:rPr>
      </w:pPr>
      <w:r w:rsidRPr="007E38E2">
        <w:rPr>
          <w:sz w:val="20"/>
          <w:szCs w:val="20"/>
          <w:lang w:val="sr-Latn-RS"/>
        </w:rPr>
        <w:t xml:space="preserve">                                                                                        </w:t>
      </w:r>
      <w:r w:rsidRPr="007E38E2">
        <w:rPr>
          <w:sz w:val="20"/>
          <w:szCs w:val="20"/>
          <w:lang w:val="sr-Cyrl-CS"/>
        </w:rPr>
        <w:t xml:space="preserve"> </w:t>
      </w:r>
      <w:r>
        <w:rPr>
          <w:sz w:val="20"/>
          <w:szCs w:val="20"/>
          <w:lang w:val="sr-Latn-RS"/>
        </w:rPr>
        <w:t xml:space="preserve">                                                                </w:t>
      </w:r>
      <w:r w:rsidRPr="007E38E2">
        <w:rPr>
          <w:sz w:val="20"/>
          <w:szCs w:val="20"/>
          <w:lang w:val="sr-Cyrl-CS"/>
        </w:rPr>
        <w:t xml:space="preserve">         Александар Митровић</w:t>
      </w:r>
    </w:p>
    <w:p w14:paraId="468ED913" w14:textId="77777777" w:rsidR="00383231" w:rsidRPr="007E38E2" w:rsidRDefault="00383231" w:rsidP="00782EC1">
      <w:pPr>
        <w:jc w:val="both"/>
        <w:rPr>
          <w:sz w:val="20"/>
          <w:szCs w:val="20"/>
          <w:lang w:val="sr-Latn-RS"/>
        </w:rPr>
      </w:pPr>
    </w:p>
    <w:p w14:paraId="05E30A01" w14:textId="77777777" w:rsidR="00383231" w:rsidRDefault="00383231" w:rsidP="00782EC1">
      <w:pPr>
        <w:jc w:val="both"/>
        <w:rPr>
          <w:sz w:val="20"/>
          <w:szCs w:val="20"/>
          <w:lang w:val="sr-Latn-RS"/>
        </w:rPr>
      </w:pPr>
    </w:p>
    <w:p w14:paraId="09DE025A" w14:textId="77777777" w:rsidR="00383231" w:rsidRDefault="00383231" w:rsidP="00782EC1">
      <w:pPr>
        <w:jc w:val="both"/>
        <w:rPr>
          <w:sz w:val="20"/>
          <w:szCs w:val="20"/>
          <w:lang w:val="sr-Latn-RS"/>
        </w:rPr>
      </w:pPr>
    </w:p>
    <w:p w14:paraId="7B246FCB" w14:textId="77777777" w:rsidR="00383231" w:rsidRDefault="00383231" w:rsidP="00782EC1">
      <w:pPr>
        <w:jc w:val="both"/>
        <w:rPr>
          <w:sz w:val="20"/>
          <w:szCs w:val="20"/>
          <w:lang w:val="sr-Latn-RS"/>
        </w:rPr>
      </w:pPr>
    </w:p>
    <w:p w14:paraId="4F1A280C" w14:textId="77777777" w:rsidR="00383231" w:rsidRDefault="00383231" w:rsidP="00782EC1">
      <w:pPr>
        <w:jc w:val="both"/>
        <w:rPr>
          <w:sz w:val="20"/>
          <w:szCs w:val="20"/>
          <w:lang w:val="sr-Latn-RS"/>
        </w:rPr>
      </w:pPr>
    </w:p>
    <w:p w14:paraId="0D977764" w14:textId="77777777" w:rsidR="00320A0D" w:rsidRPr="00320A0D" w:rsidRDefault="00320A0D" w:rsidP="00320A0D">
      <w:pPr>
        <w:rPr>
          <w:sz w:val="20"/>
          <w:szCs w:val="20"/>
          <w:lang w:val="sr-Cyrl-CS"/>
        </w:rPr>
      </w:pPr>
      <w:r w:rsidRPr="00320A0D">
        <w:rPr>
          <w:sz w:val="20"/>
          <w:szCs w:val="20"/>
          <w:lang w:val="sr-Cyrl-CS"/>
        </w:rPr>
        <w:t>Р е п у б л и к а  С р б и ј а</w:t>
      </w:r>
    </w:p>
    <w:p w14:paraId="06CBF706" w14:textId="77777777" w:rsidR="00320A0D" w:rsidRPr="00320A0D" w:rsidRDefault="00320A0D" w:rsidP="00320A0D">
      <w:pPr>
        <w:rPr>
          <w:sz w:val="20"/>
          <w:szCs w:val="20"/>
          <w:lang w:val="sr-Cyrl-CS"/>
        </w:rPr>
      </w:pPr>
      <w:r w:rsidRPr="00320A0D">
        <w:rPr>
          <w:sz w:val="20"/>
          <w:szCs w:val="20"/>
          <w:lang w:val="sr-Cyrl-CS"/>
        </w:rPr>
        <w:t>ОПШТИНА ИВАЊИЦА</w:t>
      </w:r>
    </w:p>
    <w:p w14:paraId="59D048EE" w14:textId="77777777" w:rsidR="00320A0D" w:rsidRPr="00320A0D" w:rsidRDefault="00320A0D" w:rsidP="00320A0D">
      <w:pPr>
        <w:rPr>
          <w:sz w:val="20"/>
          <w:szCs w:val="20"/>
          <w:lang w:val="sr-Cyrl-CS"/>
        </w:rPr>
      </w:pPr>
      <w:r w:rsidRPr="00320A0D">
        <w:rPr>
          <w:sz w:val="20"/>
          <w:szCs w:val="20"/>
          <w:lang w:val="sr-Cyrl-CS"/>
        </w:rPr>
        <w:t>ПРЕДСЕДНИК ОПШТИНЕ</w:t>
      </w:r>
    </w:p>
    <w:p w14:paraId="268AA6F2" w14:textId="77777777" w:rsidR="00320A0D" w:rsidRPr="00320A0D" w:rsidRDefault="00320A0D" w:rsidP="00320A0D">
      <w:pPr>
        <w:rPr>
          <w:sz w:val="20"/>
          <w:szCs w:val="20"/>
          <w:lang w:val="sr-Cyrl-RS"/>
        </w:rPr>
      </w:pPr>
      <w:r w:rsidRPr="00320A0D">
        <w:rPr>
          <w:sz w:val="20"/>
          <w:szCs w:val="20"/>
          <w:lang w:val="sr-Cyrl-RS"/>
        </w:rPr>
        <w:t>Бр</w:t>
      </w:r>
      <w:r w:rsidRPr="00320A0D">
        <w:rPr>
          <w:sz w:val="20"/>
          <w:szCs w:val="20"/>
          <w:lang w:val="sr-Latn-RS"/>
        </w:rPr>
        <w:t>oj:</w:t>
      </w:r>
      <w:r w:rsidRPr="00320A0D">
        <w:rPr>
          <w:sz w:val="20"/>
          <w:szCs w:val="20"/>
          <w:shd w:val="clear" w:color="auto" w:fill="FFFFFF"/>
          <w:lang w:val="sr-Latn-RS"/>
        </w:rPr>
        <w:t xml:space="preserve"> 002013047 2025 05158 002 000 401 120</w:t>
      </w:r>
    </w:p>
    <w:p w14:paraId="303350DB" w14:textId="77777777" w:rsidR="00320A0D" w:rsidRPr="00320A0D" w:rsidRDefault="00320A0D" w:rsidP="00320A0D">
      <w:pPr>
        <w:rPr>
          <w:sz w:val="20"/>
          <w:szCs w:val="20"/>
          <w:lang w:val="sr-Cyrl-CS"/>
        </w:rPr>
      </w:pPr>
      <w:r w:rsidRPr="00320A0D">
        <w:rPr>
          <w:sz w:val="20"/>
          <w:szCs w:val="20"/>
          <w:lang w:val="sr-Latn-RS"/>
        </w:rPr>
        <w:t>08. 05.</w:t>
      </w:r>
      <w:r w:rsidRPr="00320A0D">
        <w:rPr>
          <w:sz w:val="20"/>
          <w:szCs w:val="20"/>
          <w:lang w:val="sr-Cyrl-RS"/>
        </w:rPr>
        <w:t xml:space="preserve"> </w:t>
      </w:r>
      <w:r w:rsidRPr="00320A0D">
        <w:rPr>
          <w:sz w:val="20"/>
          <w:szCs w:val="20"/>
          <w:lang w:val="sr-Latn-RS"/>
        </w:rPr>
        <w:t xml:space="preserve">2025. </w:t>
      </w:r>
      <w:r w:rsidRPr="00320A0D">
        <w:rPr>
          <w:sz w:val="20"/>
          <w:szCs w:val="20"/>
          <w:lang w:val="sr-Cyrl-CS"/>
        </w:rPr>
        <w:t>године</w:t>
      </w:r>
    </w:p>
    <w:p w14:paraId="3BB1AB37" w14:textId="77777777" w:rsidR="00320A0D" w:rsidRPr="00320A0D" w:rsidRDefault="00320A0D" w:rsidP="00320A0D">
      <w:pPr>
        <w:rPr>
          <w:sz w:val="20"/>
          <w:szCs w:val="20"/>
          <w:lang w:val="sr-Cyrl-RS"/>
        </w:rPr>
      </w:pPr>
      <w:r w:rsidRPr="00320A0D">
        <w:rPr>
          <w:sz w:val="20"/>
          <w:szCs w:val="20"/>
          <w:lang w:val="sr-Latn-RS"/>
        </w:rPr>
        <w:t>Ивањица</w:t>
      </w:r>
    </w:p>
    <w:p w14:paraId="2A0225AA" w14:textId="77777777" w:rsidR="00320A0D" w:rsidRPr="00320A0D" w:rsidRDefault="00320A0D" w:rsidP="00320A0D">
      <w:pPr>
        <w:rPr>
          <w:sz w:val="20"/>
          <w:szCs w:val="20"/>
          <w:lang w:val="sr-Latn-RS"/>
        </w:rPr>
      </w:pPr>
    </w:p>
    <w:p w14:paraId="2F6BA594" w14:textId="77777777" w:rsidR="00320A0D" w:rsidRPr="00320A0D" w:rsidRDefault="00320A0D" w:rsidP="00320A0D">
      <w:pPr>
        <w:jc w:val="both"/>
        <w:rPr>
          <w:sz w:val="20"/>
          <w:szCs w:val="20"/>
          <w:lang w:val="sr-Latn-RS"/>
        </w:rPr>
      </w:pPr>
      <w:r w:rsidRPr="00320A0D">
        <w:rPr>
          <w:sz w:val="20"/>
          <w:szCs w:val="20"/>
          <w:lang w:val="sr-Cyrl-CS"/>
        </w:rPr>
        <w:t>На основу члана  69. став 4. Закона о буџетском систему («Службени гласник РС» број 54/2009</w:t>
      </w:r>
      <w:r w:rsidRPr="00320A0D">
        <w:rPr>
          <w:sz w:val="20"/>
          <w:szCs w:val="20"/>
          <w:lang w:val="sr-Latn-RS"/>
        </w:rPr>
        <w:t>, 73/2010, 101/2010</w:t>
      </w:r>
      <w:r w:rsidRPr="00320A0D">
        <w:rPr>
          <w:sz w:val="20"/>
          <w:szCs w:val="20"/>
          <w:lang w:val="sr-Cyrl-RS"/>
        </w:rPr>
        <w:t>,</w:t>
      </w:r>
      <w:r w:rsidRPr="00320A0D">
        <w:rPr>
          <w:sz w:val="20"/>
          <w:szCs w:val="20"/>
          <w:lang w:val="sr-Latn-RS"/>
        </w:rPr>
        <w:t xml:space="preserve"> 101/2011</w:t>
      </w:r>
      <w:r w:rsidRPr="00320A0D">
        <w:rPr>
          <w:sz w:val="20"/>
          <w:szCs w:val="20"/>
          <w:lang w:val="sr-Cyrl-RS"/>
        </w:rPr>
        <w:t>93/2012,62/2013-исправка</w:t>
      </w:r>
      <w:r w:rsidRPr="00320A0D">
        <w:rPr>
          <w:sz w:val="20"/>
          <w:szCs w:val="20"/>
          <w:lang w:val="sr-Latn-RS"/>
        </w:rPr>
        <w:t>,</w:t>
      </w:r>
      <w:r w:rsidRPr="00320A0D">
        <w:rPr>
          <w:sz w:val="20"/>
          <w:szCs w:val="20"/>
          <w:lang w:val="sr-Cyrl-RS"/>
        </w:rPr>
        <w:t xml:space="preserve"> 108/2013</w:t>
      </w:r>
      <w:r w:rsidRPr="00320A0D">
        <w:rPr>
          <w:sz w:val="20"/>
          <w:szCs w:val="20"/>
          <w:lang w:val="sr-Latn-RS"/>
        </w:rPr>
        <w:t>,</w:t>
      </w:r>
      <w:r w:rsidRPr="00320A0D">
        <w:rPr>
          <w:sz w:val="20"/>
          <w:szCs w:val="20"/>
          <w:lang w:val="sr-Cyrl-RS"/>
        </w:rPr>
        <w:t xml:space="preserve"> 142/2014</w:t>
      </w:r>
      <w:r w:rsidRPr="00320A0D">
        <w:rPr>
          <w:sz w:val="20"/>
          <w:szCs w:val="20"/>
          <w:lang w:val="sr-Latn-RS"/>
        </w:rPr>
        <w:t>, 68/2015-други закон, 103/2015, 99/2016,</w:t>
      </w:r>
      <w:r w:rsidRPr="00320A0D">
        <w:rPr>
          <w:sz w:val="20"/>
          <w:szCs w:val="20"/>
          <w:lang w:val="sr-Cyrl-RS"/>
        </w:rPr>
        <w:t xml:space="preserve"> 113/2017</w:t>
      </w:r>
      <w:r w:rsidRPr="00320A0D">
        <w:rPr>
          <w:sz w:val="20"/>
          <w:szCs w:val="20"/>
          <w:lang w:val="sr-Latn-RS"/>
        </w:rPr>
        <w:t>,</w:t>
      </w:r>
      <w:r w:rsidRPr="00320A0D">
        <w:rPr>
          <w:sz w:val="20"/>
          <w:szCs w:val="20"/>
          <w:lang w:val="sr-Cyrl-RS"/>
        </w:rPr>
        <w:t xml:space="preserve"> 95/2018</w:t>
      </w:r>
      <w:r w:rsidRPr="00320A0D">
        <w:rPr>
          <w:sz w:val="20"/>
          <w:szCs w:val="20"/>
          <w:lang w:val="sr-Latn-RS"/>
        </w:rPr>
        <w:t>,</w:t>
      </w:r>
      <w:r w:rsidRPr="00320A0D">
        <w:rPr>
          <w:sz w:val="20"/>
          <w:szCs w:val="20"/>
          <w:lang w:val="sr-Cyrl-RS"/>
        </w:rPr>
        <w:t xml:space="preserve"> 31/2019</w:t>
      </w:r>
      <w:r w:rsidRPr="00320A0D">
        <w:rPr>
          <w:sz w:val="20"/>
          <w:szCs w:val="20"/>
          <w:lang w:val="sr-Latn-RS"/>
        </w:rPr>
        <w:t>, 72/2019,</w:t>
      </w:r>
      <w:r w:rsidRPr="00320A0D">
        <w:rPr>
          <w:sz w:val="20"/>
          <w:szCs w:val="20"/>
          <w:lang w:val="sr-Cyrl-RS"/>
        </w:rPr>
        <w:t xml:space="preserve"> 149/202</w:t>
      </w:r>
      <w:r w:rsidRPr="00320A0D">
        <w:rPr>
          <w:sz w:val="20"/>
          <w:szCs w:val="20"/>
          <w:lang w:val="sr-Latn-RS"/>
        </w:rPr>
        <w:t>0, 118/2021</w:t>
      </w:r>
      <w:r w:rsidRPr="00320A0D">
        <w:rPr>
          <w:sz w:val="20"/>
          <w:szCs w:val="20"/>
          <w:lang w:val="sr-Cyrl-RS"/>
        </w:rPr>
        <w:t>,</w:t>
      </w:r>
      <w:r w:rsidRPr="00320A0D">
        <w:rPr>
          <w:sz w:val="20"/>
          <w:szCs w:val="20"/>
          <w:lang w:val="sr-Latn-RS"/>
        </w:rPr>
        <w:t xml:space="preserve"> 118/2021-др. </w:t>
      </w:r>
      <w:r w:rsidRPr="00320A0D">
        <w:rPr>
          <w:sz w:val="20"/>
          <w:szCs w:val="20"/>
          <w:lang w:val="sr-Cyrl-RS"/>
        </w:rPr>
        <w:t>з</w:t>
      </w:r>
      <w:r w:rsidRPr="00320A0D">
        <w:rPr>
          <w:sz w:val="20"/>
          <w:szCs w:val="20"/>
          <w:lang w:val="sr-Latn-RS"/>
        </w:rPr>
        <w:t>акон</w:t>
      </w:r>
      <w:r w:rsidRPr="00320A0D">
        <w:rPr>
          <w:sz w:val="20"/>
          <w:szCs w:val="20"/>
          <w:lang w:val="sr-Cyrl-RS"/>
        </w:rPr>
        <w:t>, 138/2022</w:t>
      </w:r>
      <w:r w:rsidRPr="00320A0D">
        <w:rPr>
          <w:sz w:val="20"/>
          <w:szCs w:val="20"/>
          <w:lang w:val="sr-Latn-RS"/>
        </w:rPr>
        <w:t>,</w:t>
      </w:r>
      <w:r w:rsidRPr="00320A0D">
        <w:rPr>
          <w:sz w:val="20"/>
          <w:szCs w:val="20"/>
          <w:lang w:val="sr-Cyrl-RS"/>
        </w:rPr>
        <w:t xml:space="preserve"> 92/2023</w:t>
      </w:r>
      <w:r w:rsidRPr="00320A0D">
        <w:rPr>
          <w:sz w:val="20"/>
          <w:szCs w:val="20"/>
          <w:lang w:val="sr-Latn-RS"/>
        </w:rPr>
        <w:t xml:space="preserve"> </w:t>
      </w:r>
      <w:r w:rsidRPr="00320A0D">
        <w:rPr>
          <w:sz w:val="20"/>
          <w:szCs w:val="20"/>
          <w:lang w:val="sr-Cyrl-RS"/>
        </w:rPr>
        <w:t>и 94/2024</w:t>
      </w:r>
      <w:r w:rsidRPr="00320A0D">
        <w:rPr>
          <w:sz w:val="20"/>
          <w:szCs w:val="20"/>
          <w:lang w:val="sr-Cyrl-CS"/>
        </w:rPr>
        <w:t>) и члана 13. Одлуке о буџету општине Ивањица за 202</w:t>
      </w:r>
      <w:r w:rsidRPr="00320A0D">
        <w:rPr>
          <w:sz w:val="20"/>
          <w:szCs w:val="20"/>
          <w:lang w:val="sr-Latn-RS"/>
        </w:rPr>
        <w:t>4</w:t>
      </w:r>
      <w:r w:rsidRPr="00320A0D">
        <w:rPr>
          <w:sz w:val="20"/>
          <w:szCs w:val="20"/>
          <w:lang w:val="sr-Cyrl-CS"/>
        </w:rPr>
        <w:t xml:space="preserve">. годину («Службени лист општине Ивањица» број </w:t>
      </w:r>
      <w:r w:rsidRPr="00320A0D">
        <w:rPr>
          <w:sz w:val="20"/>
          <w:szCs w:val="20"/>
          <w:lang w:val="sr-Latn-RS"/>
        </w:rPr>
        <w:t>13</w:t>
      </w:r>
      <w:r w:rsidRPr="00320A0D">
        <w:rPr>
          <w:sz w:val="20"/>
          <w:szCs w:val="20"/>
          <w:lang w:val="sr-Cyrl-RS"/>
        </w:rPr>
        <w:t>/</w:t>
      </w:r>
      <w:r w:rsidRPr="00320A0D">
        <w:rPr>
          <w:sz w:val="20"/>
          <w:szCs w:val="20"/>
          <w:lang w:val="sr-Latn-RS"/>
        </w:rPr>
        <w:t>2024</w:t>
      </w:r>
      <w:r w:rsidRPr="00320A0D">
        <w:rPr>
          <w:sz w:val="20"/>
          <w:szCs w:val="20"/>
          <w:lang w:val="sr-Cyrl-RS"/>
        </w:rPr>
        <w:t xml:space="preserve">), </w:t>
      </w:r>
      <w:r w:rsidRPr="00320A0D">
        <w:rPr>
          <w:sz w:val="20"/>
          <w:szCs w:val="20"/>
          <w:lang w:val="sr-Cyrl-CS"/>
        </w:rPr>
        <w:t xml:space="preserve">Председник општине Ивањица на предлог </w:t>
      </w:r>
      <w:r w:rsidRPr="00320A0D">
        <w:rPr>
          <w:sz w:val="20"/>
          <w:szCs w:val="20"/>
          <w:lang w:val="sr-Latn-RS"/>
        </w:rPr>
        <w:t xml:space="preserve">Oпштинске управе </w:t>
      </w:r>
      <w:r w:rsidRPr="00320A0D">
        <w:rPr>
          <w:sz w:val="20"/>
          <w:szCs w:val="20"/>
          <w:lang w:val="sr-Cyrl-CS"/>
        </w:rPr>
        <w:t xml:space="preserve"> доноси</w:t>
      </w:r>
      <w:r w:rsidRPr="00320A0D">
        <w:rPr>
          <w:sz w:val="20"/>
          <w:szCs w:val="20"/>
          <w:lang w:val="sr-Latn-RS"/>
        </w:rPr>
        <w:t xml:space="preserve">: </w:t>
      </w:r>
    </w:p>
    <w:p w14:paraId="4FBBE8CB" w14:textId="77777777" w:rsidR="00320A0D" w:rsidRPr="00320A0D" w:rsidRDefault="00320A0D" w:rsidP="00320A0D">
      <w:pPr>
        <w:rPr>
          <w:sz w:val="20"/>
          <w:szCs w:val="20"/>
          <w:lang w:val="sr-Latn-RS"/>
        </w:rPr>
      </w:pPr>
    </w:p>
    <w:p w14:paraId="76DE9F44" w14:textId="77777777" w:rsidR="00320A0D" w:rsidRPr="00320A0D" w:rsidRDefault="00320A0D" w:rsidP="00320A0D">
      <w:pPr>
        <w:rPr>
          <w:sz w:val="20"/>
          <w:szCs w:val="20"/>
          <w:lang w:val="sr-Latn-RS"/>
        </w:rPr>
      </w:pPr>
    </w:p>
    <w:p w14:paraId="5590E6A4" w14:textId="77777777" w:rsidR="00320A0D" w:rsidRPr="00320A0D" w:rsidRDefault="00320A0D" w:rsidP="00320A0D">
      <w:pPr>
        <w:jc w:val="center"/>
        <w:rPr>
          <w:b/>
          <w:sz w:val="20"/>
          <w:szCs w:val="20"/>
          <w:lang w:val="sr-Cyrl-CS"/>
        </w:rPr>
      </w:pPr>
      <w:r w:rsidRPr="00320A0D">
        <w:rPr>
          <w:b/>
          <w:sz w:val="20"/>
          <w:szCs w:val="20"/>
          <w:lang w:val="sr-Cyrl-CS"/>
        </w:rPr>
        <w:t>Р Е Ш Е Њ Е</w:t>
      </w:r>
    </w:p>
    <w:p w14:paraId="32ED13FF" w14:textId="77777777" w:rsidR="00320A0D" w:rsidRPr="00320A0D" w:rsidRDefault="00320A0D" w:rsidP="00320A0D">
      <w:pPr>
        <w:rPr>
          <w:sz w:val="20"/>
          <w:szCs w:val="20"/>
          <w:lang w:val="sr-Latn-RS"/>
        </w:rPr>
      </w:pPr>
    </w:p>
    <w:p w14:paraId="4C24DF20" w14:textId="77777777" w:rsidR="00320A0D" w:rsidRPr="00320A0D" w:rsidRDefault="00320A0D" w:rsidP="00320A0D">
      <w:pPr>
        <w:jc w:val="center"/>
        <w:rPr>
          <w:b/>
          <w:sz w:val="20"/>
          <w:szCs w:val="20"/>
          <w:lang w:val="sr-Cyrl-CS"/>
        </w:rPr>
      </w:pPr>
      <w:r w:rsidRPr="00320A0D">
        <w:rPr>
          <w:b/>
          <w:sz w:val="20"/>
          <w:szCs w:val="20"/>
          <w:lang w:val="sr-Latn-RS"/>
        </w:rPr>
        <w:t xml:space="preserve">o </w:t>
      </w:r>
      <w:r w:rsidRPr="00320A0D">
        <w:rPr>
          <w:b/>
          <w:sz w:val="20"/>
          <w:szCs w:val="20"/>
          <w:lang w:val="sr-Cyrl-CS"/>
        </w:rPr>
        <w:t>употреби средстава текуће буџетске резерве</w:t>
      </w:r>
    </w:p>
    <w:p w14:paraId="3D909F06" w14:textId="77777777" w:rsidR="00320A0D" w:rsidRPr="00320A0D" w:rsidRDefault="00320A0D" w:rsidP="00320A0D">
      <w:pPr>
        <w:jc w:val="center"/>
        <w:rPr>
          <w:b/>
          <w:sz w:val="20"/>
          <w:szCs w:val="20"/>
          <w:lang w:val="sr-Latn-RS"/>
        </w:rPr>
      </w:pPr>
    </w:p>
    <w:p w14:paraId="70317F32" w14:textId="77777777" w:rsidR="00320A0D" w:rsidRPr="00320A0D" w:rsidRDefault="00320A0D" w:rsidP="00320A0D">
      <w:pPr>
        <w:jc w:val="center"/>
        <w:rPr>
          <w:b/>
          <w:sz w:val="20"/>
          <w:szCs w:val="20"/>
          <w:lang w:val="sr-Latn-RS"/>
        </w:rPr>
      </w:pPr>
    </w:p>
    <w:p w14:paraId="35E98F16" w14:textId="77777777" w:rsidR="00320A0D" w:rsidRPr="00320A0D" w:rsidRDefault="00320A0D" w:rsidP="00320A0D">
      <w:pPr>
        <w:numPr>
          <w:ilvl w:val="0"/>
          <w:numId w:val="75"/>
        </w:numPr>
        <w:jc w:val="both"/>
        <w:rPr>
          <w:sz w:val="20"/>
          <w:szCs w:val="20"/>
          <w:lang w:val="sr-Latn-RS"/>
        </w:rPr>
      </w:pPr>
      <w:r w:rsidRPr="00320A0D">
        <w:rPr>
          <w:sz w:val="20"/>
          <w:szCs w:val="20"/>
          <w:lang w:val="sr-Cyrl-CS"/>
        </w:rPr>
        <w:t>Из средстава утврђених Одлуком о буџету општине Ивањица за 202</w:t>
      </w:r>
      <w:r w:rsidRPr="00320A0D">
        <w:rPr>
          <w:sz w:val="20"/>
          <w:szCs w:val="20"/>
          <w:lang w:val="sr-Latn-RS"/>
        </w:rPr>
        <w:t>5</w:t>
      </w:r>
      <w:r w:rsidRPr="00320A0D">
        <w:rPr>
          <w:sz w:val="20"/>
          <w:szCs w:val="20"/>
          <w:lang w:val="sr-Cyrl-CS"/>
        </w:rPr>
        <w:t xml:space="preserve">. («Службени лист општине Ивањица»  број </w:t>
      </w:r>
      <w:r w:rsidRPr="00320A0D">
        <w:rPr>
          <w:sz w:val="20"/>
          <w:szCs w:val="20"/>
          <w:lang w:val="sr-Cyrl-RS"/>
        </w:rPr>
        <w:t>1</w:t>
      </w:r>
      <w:r w:rsidRPr="00320A0D">
        <w:rPr>
          <w:sz w:val="20"/>
          <w:szCs w:val="20"/>
          <w:lang w:val="sr-Latn-RS"/>
        </w:rPr>
        <w:t>3</w:t>
      </w:r>
      <w:r w:rsidRPr="00320A0D">
        <w:rPr>
          <w:sz w:val="20"/>
          <w:szCs w:val="20"/>
          <w:lang w:val="sr-Cyrl-RS"/>
        </w:rPr>
        <w:t>/2024</w:t>
      </w:r>
      <w:r w:rsidRPr="00320A0D">
        <w:rPr>
          <w:sz w:val="20"/>
          <w:szCs w:val="20"/>
          <w:lang w:val="sr-Cyrl-CS"/>
        </w:rPr>
        <w:t xml:space="preserve">), раздео 4. Општинска управа, Програм 0602: Опште услуге локалне самоуправе; Програмска активност 0009 – </w:t>
      </w:r>
      <w:r w:rsidRPr="00320A0D">
        <w:rPr>
          <w:sz w:val="20"/>
          <w:szCs w:val="20"/>
          <w:lang w:val="sr-Latn-RS"/>
        </w:rPr>
        <w:t>T</w:t>
      </w:r>
      <w:r w:rsidRPr="00320A0D">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320A0D">
        <w:rPr>
          <w:sz w:val="20"/>
          <w:szCs w:val="20"/>
          <w:lang w:val="sr-Cyrl-RS"/>
        </w:rPr>
        <w:t>одобравају се недостајућа средства</w:t>
      </w:r>
      <w:r w:rsidRPr="00320A0D">
        <w:rPr>
          <w:sz w:val="20"/>
          <w:szCs w:val="20"/>
          <w:lang w:val="sr-Latn-RS"/>
        </w:rPr>
        <w:t xml:space="preserve"> </w:t>
      </w:r>
      <w:r w:rsidRPr="00320A0D">
        <w:rPr>
          <w:sz w:val="20"/>
          <w:szCs w:val="20"/>
          <w:lang w:val="sr-Cyrl-RS"/>
        </w:rPr>
        <w:t xml:space="preserve">Општинској управи износу </w:t>
      </w:r>
      <w:r w:rsidRPr="00320A0D">
        <w:rPr>
          <w:sz w:val="20"/>
          <w:szCs w:val="20"/>
          <w:lang w:val="sr-Latn-RS"/>
        </w:rPr>
        <w:t>104</w:t>
      </w:r>
      <w:r w:rsidRPr="00320A0D">
        <w:rPr>
          <w:sz w:val="20"/>
          <w:szCs w:val="20"/>
          <w:lang w:val="sr-Cyrl-RS"/>
        </w:rPr>
        <w:t>.000,00</w:t>
      </w:r>
      <w:r w:rsidRPr="00320A0D">
        <w:rPr>
          <w:sz w:val="20"/>
          <w:szCs w:val="20"/>
          <w:lang w:val="sr-Latn-RS"/>
        </w:rPr>
        <w:t xml:space="preserve"> </w:t>
      </w:r>
      <w:r w:rsidRPr="00320A0D">
        <w:rPr>
          <w:sz w:val="20"/>
          <w:szCs w:val="20"/>
          <w:lang w:val="sr-Cyrl-RS"/>
        </w:rPr>
        <w:t>динара за трансфер основној школи „Проф. др Недељко Кошанин“ из Девића за испитивање громобранских и електричних инсталација</w:t>
      </w:r>
      <w:r w:rsidRPr="00320A0D">
        <w:rPr>
          <w:sz w:val="20"/>
          <w:szCs w:val="20"/>
          <w:lang w:val="sr-Latn-RS"/>
        </w:rPr>
        <w:t>.</w:t>
      </w:r>
    </w:p>
    <w:p w14:paraId="5C230473" w14:textId="77777777" w:rsidR="00320A0D" w:rsidRPr="00320A0D" w:rsidRDefault="00320A0D" w:rsidP="00320A0D">
      <w:pPr>
        <w:ind w:left="720"/>
        <w:jc w:val="both"/>
        <w:rPr>
          <w:sz w:val="20"/>
          <w:szCs w:val="20"/>
          <w:lang w:val="sr-Latn-RS"/>
        </w:rPr>
      </w:pPr>
    </w:p>
    <w:p w14:paraId="466E983A" w14:textId="77777777" w:rsidR="00320A0D" w:rsidRPr="00320A0D" w:rsidRDefault="00320A0D" w:rsidP="00320A0D">
      <w:pPr>
        <w:numPr>
          <w:ilvl w:val="0"/>
          <w:numId w:val="75"/>
        </w:numPr>
        <w:jc w:val="both"/>
        <w:rPr>
          <w:sz w:val="20"/>
          <w:szCs w:val="20"/>
          <w:lang w:val="sr-Cyrl-CS"/>
        </w:rPr>
      </w:pPr>
      <w:r w:rsidRPr="00320A0D">
        <w:rPr>
          <w:sz w:val="20"/>
          <w:szCs w:val="20"/>
          <w:lang w:val="sr-Cyrl-CS"/>
        </w:rPr>
        <w:t>Средства из тачке 1. овог решења распоређују се у оквиру раздела 4. – Општинска управа, Програм 2003: Основно образовање; Програмска активност: 2003-000</w:t>
      </w:r>
      <w:r w:rsidRPr="00320A0D">
        <w:rPr>
          <w:sz w:val="20"/>
          <w:szCs w:val="20"/>
          <w:lang w:val="sr-Cyrl-RS"/>
        </w:rPr>
        <w:t>1</w:t>
      </w:r>
      <w:r w:rsidRPr="00320A0D">
        <w:rPr>
          <w:sz w:val="20"/>
          <w:szCs w:val="20"/>
          <w:lang w:val="sr-Cyrl-CS"/>
        </w:rPr>
        <w:t xml:space="preserve"> –</w:t>
      </w:r>
      <w:r w:rsidRPr="00320A0D">
        <w:rPr>
          <w:sz w:val="20"/>
          <w:szCs w:val="20"/>
          <w:lang w:val="sr-Cyrl-RS"/>
        </w:rPr>
        <w:t xml:space="preserve"> </w:t>
      </w:r>
      <w:r w:rsidRPr="00320A0D">
        <w:rPr>
          <w:sz w:val="20"/>
          <w:szCs w:val="20"/>
          <w:lang w:val="sr-Cyrl-CS"/>
        </w:rPr>
        <w:t>Реализација делатности основног образовања, функција 912 – Основно образовање, економска класификација 463 – Трансфери осталим нивоима власти у износу 104.000,00 динара (конто намене 423500 – Стручне услуге у износу 104.000,00 динара), позиција 118/0.</w:t>
      </w:r>
    </w:p>
    <w:p w14:paraId="1BD2CADB" w14:textId="77777777" w:rsidR="00320A0D" w:rsidRPr="00320A0D" w:rsidRDefault="00320A0D" w:rsidP="00320A0D">
      <w:pPr>
        <w:ind w:left="720"/>
        <w:jc w:val="both"/>
        <w:rPr>
          <w:sz w:val="20"/>
          <w:szCs w:val="20"/>
          <w:lang w:val="sr-Latn-RS"/>
        </w:rPr>
      </w:pPr>
    </w:p>
    <w:p w14:paraId="00BCE89D" w14:textId="77777777" w:rsidR="00320A0D" w:rsidRPr="00320A0D" w:rsidRDefault="00320A0D" w:rsidP="00320A0D">
      <w:pPr>
        <w:numPr>
          <w:ilvl w:val="0"/>
          <w:numId w:val="75"/>
        </w:numPr>
        <w:jc w:val="both"/>
        <w:rPr>
          <w:sz w:val="20"/>
          <w:szCs w:val="20"/>
          <w:lang w:val="sr-Latn-RS"/>
        </w:rPr>
      </w:pPr>
      <w:r w:rsidRPr="00320A0D">
        <w:rPr>
          <w:sz w:val="20"/>
          <w:szCs w:val="20"/>
          <w:lang w:val="sr-Latn-RS"/>
        </w:rPr>
        <w:t xml:space="preserve">O </w:t>
      </w:r>
      <w:r w:rsidRPr="00320A0D">
        <w:rPr>
          <w:sz w:val="20"/>
          <w:szCs w:val="20"/>
          <w:lang w:val="sr-Cyrl-CS"/>
        </w:rPr>
        <w:t xml:space="preserve">реализацији овог решења стараће се Општинска управа - </w:t>
      </w:r>
      <w:r w:rsidRPr="00320A0D">
        <w:rPr>
          <w:sz w:val="20"/>
          <w:szCs w:val="20"/>
          <w:lang w:val="sr-Latn-RS"/>
        </w:rPr>
        <w:t>O</w:t>
      </w:r>
      <w:r w:rsidRPr="00320A0D">
        <w:rPr>
          <w:sz w:val="20"/>
          <w:szCs w:val="20"/>
          <w:lang w:val="sr-Cyrl-CS"/>
        </w:rPr>
        <w:t>дељење за буџет и финансије.</w:t>
      </w:r>
    </w:p>
    <w:p w14:paraId="6A347339" w14:textId="77777777" w:rsidR="00320A0D" w:rsidRPr="00320A0D" w:rsidRDefault="00320A0D" w:rsidP="00320A0D">
      <w:pPr>
        <w:ind w:left="360"/>
        <w:jc w:val="both"/>
        <w:rPr>
          <w:sz w:val="20"/>
          <w:szCs w:val="20"/>
          <w:lang w:val="sr-Latn-RS"/>
        </w:rPr>
      </w:pPr>
    </w:p>
    <w:p w14:paraId="793547A4" w14:textId="77777777" w:rsidR="00320A0D" w:rsidRPr="00320A0D" w:rsidRDefault="00320A0D" w:rsidP="00320A0D">
      <w:pPr>
        <w:numPr>
          <w:ilvl w:val="0"/>
          <w:numId w:val="75"/>
        </w:numPr>
        <w:jc w:val="both"/>
        <w:rPr>
          <w:sz w:val="20"/>
          <w:szCs w:val="20"/>
          <w:lang w:val="sr-Latn-RS"/>
        </w:rPr>
      </w:pPr>
      <w:r w:rsidRPr="00320A0D">
        <w:rPr>
          <w:sz w:val="20"/>
          <w:szCs w:val="20"/>
          <w:lang w:val="sr-Latn-RS"/>
        </w:rPr>
        <w:t>O</w:t>
      </w:r>
      <w:r w:rsidRPr="00320A0D">
        <w:rPr>
          <w:sz w:val="20"/>
          <w:szCs w:val="20"/>
          <w:lang w:val="sr-Cyrl-CS"/>
        </w:rPr>
        <w:t>во решење биће објављено у «Службеном листу општине Ивањица»</w:t>
      </w:r>
      <w:r w:rsidRPr="00320A0D">
        <w:rPr>
          <w:sz w:val="20"/>
          <w:szCs w:val="20"/>
          <w:lang w:val="sr-Latn-RS"/>
        </w:rPr>
        <w:t>.</w:t>
      </w:r>
    </w:p>
    <w:p w14:paraId="0C0A6680" w14:textId="77777777" w:rsidR="00320A0D" w:rsidRPr="00320A0D" w:rsidRDefault="00320A0D" w:rsidP="00320A0D">
      <w:pPr>
        <w:jc w:val="both"/>
        <w:rPr>
          <w:sz w:val="20"/>
          <w:szCs w:val="20"/>
          <w:lang w:val="sr-Latn-RS"/>
        </w:rPr>
      </w:pPr>
    </w:p>
    <w:p w14:paraId="060B0329" w14:textId="77777777" w:rsidR="00320A0D" w:rsidRPr="00320A0D" w:rsidRDefault="00320A0D" w:rsidP="00320A0D">
      <w:pPr>
        <w:tabs>
          <w:tab w:val="left" w:pos="3060"/>
        </w:tabs>
        <w:rPr>
          <w:sz w:val="20"/>
          <w:szCs w:val="20"/>
          <w:lang w:val="sr-Latn-RS"/>
        </w:rPr>
      </w:pPr>
      <w:r w:rsidRPr="00320A0D">
        <w:rPr>
          <w:sz w:val="20"/>
          <w:szCs w:val="20"/>
          <w:lang w:val="sr-Latn-RS"/>
        </w:rPr>
        <w:t xml:space="preserve"> </w:t>
      </w:r>
    </w:p>
    <w:p w14:paraId="6F84FA62" w14:textId="77777777" w:rsidR="00320A0D" w:rsidRPr="00320A0D" w:rsidRDefault="00320A0D" w:rsidP="00320A0D">
      <w:pPr>
        <w:tabs>
          <w:tab w:val="left" w:pos="3060"/>
        </w:tabs>
        <w:rPr>
          <w:sz w:val="20"/>
          <w:szCs w:val="20"/>
          <w:lang w:val="sr-Latn-RS"/>
        </w:rPr>
      </w:pPr>
    </w:p>
    <w:p w14:paraId="5B866E2C" w14:textId="77777777" w:rsidR="00320A0D" w:rsidRPr="00320A0D" w:rsidRDefault="00320A0D" w:rsidP="00320A0D">
      <w:pPr>
        <w:tabs>
          <w:tab w:val="left" w:pos="3060"/>
        </w:tabs>
        <w:jc w:val="right"/>
        <w:rPr>
          <w:sz w:val="20"/>
          <w:szCs w:val="20"/>
          <w:lang w:val="sr-Cyrl-CS"/>
        </w:rPr>
      </w:pPr>
      <w:r w:rsidRPr="00320A0D">
        <w:rPr>
          <w:sz w:val="20"/>
          <w:szCs w:val="20"/>
          <w:lang w:val="sr-Latn-RS"/>
        </w:rPr>
        <w:t xml:space="preserve">                                                                                 </w:t>
      </w:r>
      <w:r w:rsidRPr="00320A0D">
        <w:rPr>
          <w:sz w:val="20"/>
          <w:szCs w:val="20"/>
          <w:lang w:val="sr-Cyrl-CS"/>
        </w:rPr>
        <w:t xml:space="preserve">              ПРЕДСЕДНИК ОПШТИНЕ</w:t>
      </w:r>
    </w:p>
    <w:p w14:paraId="02EA0E23" w14:textId="24CA834A" w:rsidR="00320A0D" w:rsidRPr="00320A0D" w:rsidRDefault="00320A0D" w:rsidP="00320A0D">
      <w:pPr>
        <w:tabs>
          <w:tab w:val="left" w:pos="3060"/>
        </w:tabs>
        <w:rPr>
          <w:sz w:val="20"/>
          <w:szCs w:val="20"/>
          <w:lang w:val="sr-Cyrl-CS"/>
        </w:rPr>
      </w:pPr>
      <w:r>
        <w:rPr>
          <w:sz w:val="20"/>
          <w:szCs w:val="20"/>
          <w:lang w:val="sr-Latn-RS"/>
        </w:rPr>
        <w:t xml:space="preserve">                                                              </w:t>
      </w:r>
      <w:r w:rsidRPr="00320A0D">
        <w:rPr>
          <w:sz w:val="20"/>
          <w:szCs w:val="20"/>
          <w:lang w:val="sr-Latn-RS"/>
        </w:rPr>
        <w:t xml:space="preserve">                                                                                        </w:t>
      </w:r>
      <w:r w:rsidRPr="00320A0D">
        <w:rPr>
          <w:sz w:val="20"/>
          <w:szCs w:val="20"/>
          <w:lang w:val="sr-Cyrl-CS"/>
        </w:rPr>
        <w:t xml:space="preserve">          Александар Митровић</w:t>
      </w:r>
    </w:p>
    <w:p w14:paraId="5DAF1C9F" w14:textId="77777777" w:rsidR="00383231" w:rsidRDefault="00383231" w:rsidP="00782EC1">
      <w:pPr>
        <w:jc w:val="both"/>
        <w:rPr>
          <w:sz w:val="20"/>
          <w:szCs w:val="20"/>
          <w:lang w:val="sr-Latn-RS"/>
        </w:rPr>
      </w:pPr>
    </w:p>
    <w:p w14:paraId="26EE30D9" w14:textId="77777777" w:rsidR="00383231" w:rsidRDefault="00383231" w:rsidP="00782EC1">
      <w:pPr>
        <w:jc w:val="both"/>
        <w:rPr>
          <w:sz w:val="20"/>
          <w:szCs w:val="20"/>
          <w:lang w:val="sr-Latn-RS"/>
        </w:rPr>
      </w:pPr>
    </w:p>
    <w:p w14:paraId="64DF14B2" w14:textId="77777777" w:rsidR="0015630E" w:rsidRPr="0015630E" w:rsidRDefault="0015630E" w:rsidP="0015630E">
      <w:pPr>
        <w:rPr>
          <w:sz w:val="20"/>
          <w:szCs w:val="20"/>
          <w:lang w:val="sr-Cyrl-CS"/>
        </w:rPr>
      </w:pPr>
      <w:r w:rsidRPr="0015630E">
        <w:rPr>
          <w:sz w:val="20"/>
          <w:szCs w:val="20"/>
          <w:lang w:val="sr-Cyrl-CS"/>
        </w:rPr>
        <w:t>Р е п у б л и к а  С р б и ј а</w:t>
      </w:r>
    </w:p>
    <w:p w14:paraId="5D29EEEB" w14:textId="77777777" w:rsidR="0015630E" w:rsidRPr="0015630E" w:rsidRDefault="0015630E" w:rsidP="0015630E">
      <w:pPr>
        <w:rPr>
          <w:sz w:val="20"/>
          <w:szCs w:val="20"/>
          <w:lang w:val="sr-Cyrl-CS"/>
        </w:rPr>
      </w:pPr>
      <w:r w:rsidRPr="0015630E">
        <w:rPr>
          <w:sz w:val="20"/>
          <w:szCs w:val="20"/>
          <w:lang w:val="sr-Cyrl-CS"/>
        </w:rPr>
        <w:t>ОПШТИНА ИВАЊИЦА</w:t>
      </w:r>
    </w:p>
    <w:p w14:paraId="2CBF89AF" w14:textId="77777777" w:rsidR="0015630E" w:rsidRPr="0015630E" w:rsidRDefault="0015630E" w:rsidP="0015630E">
      <w:pPr>
        <w:rPr>
          <w:sz w:val="20"/>
          <w:szCs w:val="20"/>
          <w:lang w:val="sr-Cyrl-CS"/>
        </w:rPr>
      </w:pPr>
      <w:r w:rsidRPr="0015630E">
        <w:rPr>
          <w:sz w:val="20"/>
          <w:szCs w:val="20"/>
          <w:lang w:val="sr-Cyrl-CS"/>
        </w:rPr>
        <w:t>ПРЕДСЕДНИК ОПШТИНЕ</w:t>
      </w:r>
    </w:p>
    <w:p w14:paraId="4B11D005" w14:textId="77777777" w:rsidR="0015630E" w:rsidRPr="0015630E" w:rsidRDefault="0015630E" w:rsidP="0015630E">
      <w:pPr>
        <w:rPr>
          <w:sz w:val="20"/>
          <w:szCs w:val="20"/>
          <w:lang w:val="sr-Cyrl-RS"/>
        </w:rPr>
      </w:pPr>
      <w:r w:rsidRPr="0015630E">
        <w:rPr>
          <w:sz w:val="20"/>
          <w:szCs w:val="20"/>
          <w:lang w:val="sr-Cyrl-RS"/>
        </w:rPr>
        <w:t>Бр</w:t>
      </w:r>
      <w:r w:rsidRPr="0015630E">
        <w:rPr>
          <w:sz w:val="20"/>
          <w:szCs w:val="20"/>
          <w:lang w:val="sr-Latn-RS"/>
        </w:rPr>
        <w:t>oj:</w:t>
      </w:r>
      <w:r w:rsidRPr="0015630E">
        <w:rPr>
          <w:sz w:val="20"/>
          <w:szCs w:val="20"/>
          <w:shd w:val="clear" w:color="auto" w:fill="FFFFFF"/>
          <w:lang w:val="sr-Latn-RS"/>
        </w:rPr>
        <w:t xml:space="preserve"> 002108540 2025 05158 002 000 401 120</w:t>
      </w:r>
    </w:p>
    <w:p w14:paraId="05663AAB" w14:textId="77777777" w:rsidR="0015630E" w:rsidRPr="0015630E" w:rsidRDefault="0015630E" w:rsidP="0015630E">
      <w:pPr>
        <w:rPr>
          <w:sz w:val="20"/>
          <w:szCs w:val="20"/>
          <w:lang w:val="sr-Cyrl-CS"/>
        </w:rPr>
      </w:pPr>
      <w:r w:rsidRPr="0015630E">
        <w:rPr>
          <w:sz w:val="20"/>
          <w:szCs w:val="20"/>
          <w:lang w:val="sr-Latn-RS"/>
        </w:rPr>
        <w:t>08. 05.</w:t>
      </w:r>
      <w:r w:rsidRPr="0015630E">
        <w:rPr>
          <w:sz w:val="20"/>
          <w:szCs w:val="20"/>
          <w:lang w:val="sr-Cyrl-RS"/>
        </w:rPr>
        <w:t xml:space="preserve"> </w:t>
      </w:r>
      <w:r w:rsidRPr="0015630E">
        <w:rPr>
          <w:sz w:val="20"/>
          <w:szCs w:val="20"/>
          <w:lang w:val="sr-Latn-RS"/>
        </w:rPr>
        <w:t xml:space="preserve">2025. </w:t>
      </w:r>
      <w:r w:rsidRPr="0015630E">
        <w:rPr>
          <w:sz w:val="20"/>
          <w:szCs w:val="20"/>
          <w:lang w:val="sr-Cyrl-CS"/>
        </w:rPr>
        <w:t>године</w:t>
      </w:r>
    </w:p>
    <w:p w14:paraId="3DE56659" w14:textId="77777777" w:rsidR="0015630E" w:rsidRPr="0015630E" w:rsidRDefault="0015630E" w:rsidP="0015630E">
      <w:pPr>
        <w:rPr>
          <w:sz w:val="20"/>
          <w:szCs w:val="20"/>
          <w:lang w:val="sr-Cyrl-RS"/>
        </w:rPr>
      </w:pPr>
      <w:r w:rsidRPr="0015630E">
        <w:rPr>
          <w:sz w:val="20"/>
          <w:szCs w:val="20"/>
          <w:lang w:val="sr-Latn-RS"/>
        </w:rPr>
        <w:t>Ивањица</w:t>
      </w:r>
    </w:p>
    <w:p w14:paraId="24942EF6" w14:textId="77777777" w:rsidR="0015630E" w:rsidRPr="0015630E" w:rsidRDefault="0015630E" w:rsidP="0015630E">
      <w:pPr>
        <w:rPr>
          <w:sz w:val="20"/>
          <w:szCs w:val="20"/>
          <w:lang w:val="sr-Latn-RS"/>
        </w:rPr>
      </w:pPr>
    </w:p>
    <w:p w14:paraId="63DA69E8" w14:textId="77777777" w:rsidR="0015630E" w:rsidRPr="0015630E" w:rsidRDefault="0015630E" w:rsidP="0015630E">
      <w:pPr>
        <w:jc w:val="both"/>
        <w:rPr>
          <w:sz w:val="20"/>
          <w:szCs w:val="20"/>
          <w:lang w:val="sr-Latn-RS"/>
        </w:rPr>
      </w:pPr>
      <w:r w:rsidRPr="0015630E">
        <w:rPr>
          <w:sz w:val="20"/>
          <w:szCs w:val="20"/>
          <w:lang w:val="sr-Cyrl-CS"/>
        </w:rPr>
        <w:t>На основу члана  69. став 4. Закона о буџетском систему («Службени гласник РС» број 54/2009</w:t>
      </w:r>
      <w:r w:rsidRPr="0015630E">
        <w:rPr>
          <w:sz w:val="20"/>
          <w:szCs w:val="20"/>
          <w:lang w:val="sr-Latn-RS"/>
        </w:rPr>
        <w:t>, 73/2010, 101/2010</w:t>
      </w:r>
      <w:r w:rsidRPr="0015630E">
        <w:rPr>
          <w:sz w:val="20"/>
          <w:szCs w:val="20"/>
          <w:lang w:val="sr-Cyrl-RS"/>
        </w:rPr>
        <w:t>,</w:t>
      </w:r>
      <w:r w:rsidRPr="0015630E">
        <w:rPr>
          <w:sz w:val="20"/>
          <w:szCs w:val="20"/>
          <w:lang w:val="sr-Latn-RS"/>
        </w:rPr>
        <w:t xml:space="preserve"> 101/2011</w:t>
      </w:r>
      <w:r w:rsidRPr="0015630E">
        <w:rPr>
          <w:sz w:val="20"/>
          <w:szCs w:val="20"/>
          <w:lang w:val="sr-Cyrl-RS"/>
        </w:rPr>
        <w:t>93/2012,62/2013-исправка</w:t>
      </w:r>
      <w:r w:rsidRPr="0015630E">
        <w:rPr>
          <w:sz w:val="20"/>
          <w:szCs w:val="20"/>
          <w:lang w:val="sr-Latn-RS"/>
        </w:rPr>
        <w:t>,</w:t>
      </w:r>
      <w:r w:rsidRPr="0015630E">
        <w:rPr>
          <w:sz w:val="20"/>
          <w:szCs w:val="20"/>
          <w:lang w:val="sr-Cyrl-RS"/>
        </w:rPr>
        <w:t xml:space="preserve"> 108/2013</w:t>
      </w:r>
      <w:r w:rsidRPr="0015630E">
        <w:rPr>
          <w:sz w:val="20"/>
          <w:szCs w:val="20"/>
          <w:lang w:val="sr-Latn-RS"/>
        </w:rPr>
        <w:t>,</w:t>
      </w:r>
      <w:r w:rsidRPr="0015630E">
        <w:rPr>
          <w:sz w:val="20"/>
          <w:szCs w:val="20"/>
          <w:lang w:val="sr-Cyrl-RS"/>
        </w:rPr>
        <w:t xml:space="preserve"> 142/2014</w:t>
      </w:r>
      <w:r w:rsidRPr="0015630E">
        <w:rPr>
          <w:sz w:val="20"/>
          <w:szCs w:val="20"/>
          <w:lang w:val="sr-Latn-RS"/>
        </w:rPr>
        <w:t>, 68/2015-други закон, 103/2015, 99/2016,</w:t>
      </w:r>
      <w:r w:rsidRPr="0015630E">
        <w:rPr>
          <w:sz w:val="20"/>
          <w:szCs w:val="20"/>
          <w:lang w:val="sr-Cyrl-RS"/>
        </w:rPr>
        <w:t xml:space="preserve"> 113/2017</w:t>
      </w:r>
      <w:r w:rsidRPr="0015630E">
        <w:rPr>
          <w:sz w:val="20"/>
          <w:szCs w:val="20"/>
          <w:lang w:val="sr-Latn-RS"/>
        </w:rPr>
        <w:t>,</w:t>
      </w:r>
      <w:r w:rsidRPr="0015630E">
        <w:rPr>
          <w:sz w:val="20"/>
          <w:szCs w:val="20"/>
          <w:lang w:val="sr-Cyrl-RS"/>
        </w:rPr>
        <w:t xml:space="preserve"> 95/2018</w:t>
      </w:r>
      <w:r w:rsidRPr="0015630E">
        <w:rPr>
          <w:sz w:val="20"/>
          <w:szCs w:val="20"/>
          <w:lang w:val="sr-Latn-RS"/>
        </w:rPr>
        <w:t>,</w:t>
      </w:r>
      <w:r w:rsidRPr="0015630E">
        <w:rPr>
          <w:sz w:val="20"/>
          <w:szCs w:val="20"/>
          <w:lang w:val="sr-Cyrl-RS"/>
        </w:rPr>
        <w:t xml:space="preserve"> 31/2019</w:t>
      </w:r>
      <w:r w:rsidRPr="0015630E">
        <w:rPr>
          <w:sz w:val="20"/>
          <w:szCs w:val="20"/>
          <w:lang w:val="sr-Latn-RS"/>
        </w:rPr>
        <w:t>, 72/2019,</w:t>
      </w:r>
      <w:r w:rsidRPr="0015630E">
        <w:rPr>
          <w:sz w:val="20"/>
          <w:szCs w:val="20"/>
          <w:lang w:val="sr-Cyrl-RS"/>
        </w:rPr>
        <w:t xml:space="preserve"> 149/202</w:t>
      </w:r>
      <w:r w:rsidRPr="0015630E">
        <w:rPr>
          <w:sz w:val="20"/>
          <w:szCs w:val="20"/>
          <w:lang w:val="sr-Latn-RS"/>
        </w:rPr>
        <w:t>0, 118/2021</w:t>
      </w:r>
      <w:r w:rsidRPr="0015630E">
        <w:rPr>
          <w:sz w:val="20"/>
          <w:szCs w:val="20"/>
          <w:lang w:val="sr-Cyrl-RS"/>
        </w:rPr>
        <w:t>,</w:t>
      </w:r>
      <w:r w:rsidRPr="0015630E">
        <w:rPr>
          <w:sz w:val="20"/>
          <w:szCs w:val="20"/>
          <w:lang w:val="sr-Latn-RS"/>
        </w:rPr>
        <w:t xml:space="preserve"> 118/2021-др. </w:t>
      </w:r>
      <w:r w:rsidRPr="0015630E">
        <w:rPr>
          <w:sz w:val="20"/>
          <w:szCs w:val="20"/>
          <w:lang w:val="sr-Cyrl-RS"/>
        </w:rPr>
        <w:t>з</w:t>
      </w:r>
      <w:r w:rsidRPr="0015630E">
        <w:rPr>
          <w:sz w:val="20"/>
          <w:szCs w:val="20"/>
          <w:lang w:val="sr-Latn-RS"/>
        </w:rPr>
        <w:t>акон</w:t>
      </w:r>
      <w:r w:rsidRPr="0015630E">
        <w:rPr>
          <w:sz w:val="20"/>
          <w:szCs w:val="20"/>
          <w:lang w:val="sr-Cyrl-RS"/>
        </w:rPr>
        <w:t>, 138/2022</w:t>
      </w:r>
      <w:r w:rsidRPr="0015630E">
        <w:rPr>
          <w:sz w:val="20"/>
          <w:szCs w:val="20"/>
          <w:lang w:val="sr-Latn-RS"/>
        </w:rPr>
        <w:t>,</w:t>
      </w:r>
      <w:r w:rsidRPr="0015630E">
        <w:rPr>
          <w:sz w:val="20"/>
          <w:szCs w:val="20"/>
          <w:lang w:val="sr-Cyrl-RS"/>
        </w:rPr>
        <w:t xml:space="preserve"> 92/2023</w:t>
      </w:r>
      <w:r w:rsidRPr="0015630E">
        <w:rPr>
          <w:sz w:val="20"/>
          <w:szCs w:val="20"/>
          <w:lang w:val="sr-Latn-RS"/>
        </w:rPr>
        <w:t xml:space="preserve"> </w:t>
      </w:r>
      <w:r w:rsidRPr="0015630E">
        <w:rPr>
          <w:sz w:val="20"/>
          <w:szCs w:val="20"/>
          <w:lang w:val="sr-Cyrl-RS"/>
        </w:rPr>
        <w:t>и 94/2024</w:t>
      </w:r>
      <w:r w:rsidRPr="0015630E">
        <w:rPr>
          <w:sz w:val="20"/>
          <w:szCs w:val="20"/>
          <w:lang w:val="sr-Cyrl-CS"/>
        </w:rPr>
        <w:t>) и члана 13. Одлуке о буџету општине Ивањица за 202</w:t>
      </w:r>
      <w:r w:rsidRPr="0015630E">
        <w:rPr>
          <w:sz w:val="20"/>
          <w:szCs w:val="20"/>
          <w:lang w:val="sr-Latn-RS"/>
        </w:rPr>
        <w:t>4</w:t>
      </w:r>
      <w:r w:rsidRPr="0015630E">
        <w:rPr>
          <w:sz w:val="20"/>
          <w:szCs w:val="20"/>
          <w:lang w:val="sr-Cyrl-CS"/>
        </w:rPr>
        <w:t xml:space="preserve">. годину («Службени лист општине Ивањица» број </w:t>
      </w:r>
      <w:r w:rsidRPr="0015630E">
        <w:rPr>
          <w:sz w:val="20"/>
          <w:szCs w:val="20"/>
          <w:lang w:val="sr-Latn-RS"/>
        </w:rPr>
        <w:t>13</w:t>
      </w:r>
      <w:r w:rsidRPr="0015630E">
        <w:rPr>
          <w:sz w:val="20"/>
          <w:szCs w:val="20"/>
          <w:lang w:val="sr-Cyrl-RS"/>
        </w:rPr>
        <w:t>/</w:t>
      </w:r>
      <w:r w:rsidRPr="0015630E">
        <w:rPr>
          <w:sz w:val="20"/>
          <w:szCs w:val="20"/>
          <w:lang w:val="sr-Latn-RS"/>
        </w:rPr>
        <w:t>2024</w:t>
      </w:r>
      <w:r w:rsidRPr="0015630E">
        <w:rPr>
          <w:sz w:val="20"/>
          <w:szCs w:val="20"/>
          <w:lang w:val="sr-Cyrl-RS"/>
        </w:rPr>
        <w:t xml:space="preserve">), </w:t>
      </w:r>
      <w:r w:rsidRPr="0015630E">
        <w:rPr>
          <w:sz w:val="20"/>
          <w:szCs w:val="20"/>
          <w:lang w:val="sr-Cyrl-CS"/>
        </w:rPr>
        <w:t xml:space="preserve">Председник општине Ивањица на предлог </w:t>
      </w:r>
      <w:r w:rsidRPr="0015630E">
        <w:rPr>
          <w:sz w:val="20"/>
          <w:szCs w:val="20"/>
          <w:lang w:val="sr-Latn-RS"/>
        </w:rPr>
        <w:t xml:space="preserve">Oпштинске управе </w:t>
      </w:r>
      <w:r w:rsidRPr="0015630E">
        <w:rPr>
          <w:sz w:val="20"/>
          <w:szCs w:val="20"/>
          <w:lang w:val="sr-Cyrl-CS"/>
        </w:rPr>
        <w:t xml:space="preserve"> доноси</w:t>
      </w:r>
      <w:r w:rsidRPr="0015630E">
        <w:rPr>
          <w:sz w:val="20"/>
          <w:szCs w:val="20"/>
          <w:lang w:val="sr-Latn-RS"/>
        </w:rPr>
        <w:t xml:space="preserve">: </w:t>
      </w:r>
    </w:p>
    <w:p w14:paraId="4D1DE19E" w14:textId="77777777" w:rsidR="0015630E" w:rsidRPr="0015630E" w:rsidRDefault="0015630E" w:rsidP="0015630E">
      <w:pPr>
        <w:rPr>
          <w:sz w:val="20"/>
          <w:szCs w:val="20"/>
          <w:lang w:val="sr-Latn-RS"/>
        </w:rPr>
      </w:pPr>
    </w:p>
    <w:p w14:paraId="0E65394D" w14:textId="77777777" w:rsidR="0015630E" w:rsidRPr="0015630E" w:rsidRDefault="0015630E" w:rsidP="0015630E">
      <w:pPr>
        <w:rPr>
          <w:sz w:val="20"/>
          <w:szCs w:val="20"/>
          <w:lang w:val="sr-Latn-RS"/>
        </w:rPr>
      </w:pPr>
    </w:p>
    <w:p w14:paraId="5C53FCB6" w14:textId="77777777" w:rsidR="0015630E" w:rsidRPr="0015630E" w:rsidRDefault="0015630E" w:rsidP="0015630E">
      <w:pPr>
        <w:jc w:val="center"/>
        <w:rPr>
          <w:b/>
          <w:sz w:val="20"/>
          <w:szCs w:val="20"/>
          <w:lang w:val="sr-Cyrl-CS"/>
        </w:rPr>
      </w:pPr>
      <w:r w:rsidRPr="0015630E">
        <w:rPr>
          <w:b/>
          <w:sz w:val="20"/>
          <w:szCs w:val="20"/>
          <w:lang w:val="sr-Cyrl-CS"/>
        </w:rPr>
        <w:t>Р Е Ш Е Њ Е</w:t>
      </w:r>
    </w:p>
    <w:p w14:paraId="1D12C5BC" w14:textId="77777777" w:rsidR="0015630E" w:rsidRPr="0015630E" w:rsidRDefault="0015630E" w:rsidP="0015630E">
      <w:pPr>
        <w:rPr>
          <w:sz w:val="20"/>
          <w:szCs w:val="20"/>
          <w:lang w:val="sr-Latn-RS"/>
        </w:rPr>
      </w:pPr>
    </w:p>
    <w:p w14:paraId="74387B2F" w14:textId="77777777" w:rsidR="0015630E" w:rsidRPr="0015630E" w:rsidRDefault="0015630E" w:rsidP="0015630E">
      <w:pPr>
        <w:jc w:val="center"/>
        <w:rPr>
          <w:b/>
          <w:sz w:val="20"/>
          <w:szCs w:val="20"/>
          <w:lang w:val="sr-Cyrl-CS"/>
        </w:rPr>
      </w:pPr>
      <w:r w:rsidRPr="0015630E">
        <w:rPr>
          <w:b/>
          <w:sz w:val="20"/>
          <w:szCs w:val="20"/>
          <w:lang w:val="sr-Latn-RS"/>
        </w:rPr>
        <w:t xml:space="preserve">o </w:t>
      </w:r>
      <w:r w:rsidRPr="0015630E">
        <w:rPr>
          <w:b/>
          <w:sz w:val="20"/>
          <w:szCs w:val="20"/>
          <w:lang w:val="sr-Cyrl-CS"/>
        </w:rPr>
        <w:t>употреби средстава текуће буџетске резерве</w:t>
      </w:r>
    </w:p>
    <w:p w14:paraId="35DABBA0" w14:textId="77777777" w:rsidR="0015630E" w:rsidRPr="0015630E" w:rsidRDefault="0015630E" w:rsidP="0015630E">
      <w:pPr>
        <w:jc w:val="center"/>
        <w:rPr>
          <w:b/>
          <w:sz w:val="20"/>
          <w:szCs w:val="20"/>
          <w:lang w:val="sr-Latn-RS"/>
        </w:rPr>
      </w:pPr>
    </w:p>
    <w:p w14:paraId="235CC537" w14:textId="77777777" w:rsidR="0015630E" w:rsidRPr="0015630E" w:rsidRDefault="0015630E" w:rsidP="0015630E">
      <w:pPr>
        <w:jc w:val="center"/>
        <w:rPr>
          <w:b/>
          <w:sz w:val="20"/>
          <w:szCs w:val="20"/>
          <w:lang w:val="sr-Latn-RS"/>
        </w:rPr>
      </w:pPr>
    </w:p>
    <w:p w14:paraId="39068B86" w14:textId="77777777" w:rsidR="0015630E" w:rsidRPr="0015630E" w:rsidRDefault="0015630E" w:rsidP="0015630E">
      <w:pPr>
        <w:numPr>
          <w:ilvl w:val="0"/>
          <w:numId w:val="76"/>
        </w:numPr>
        <w:jc w:val="both"/>
        <w:rPr>
          <w:sz w:val="20"/>
          <w:szCs w:val="20"/>
          <w:lang w:val="sr-Latn-RS"/>
        </w:rPr>
      </w:pPr>
      <w:r w:rsidRPr="0015630E">
        <w:rPr>
          <w:sz w:val="20"/>
          <w:szCs w:val="20"/>
          <w:lang w:val="sr-Cyrl-CS"/>
        </w:rPr>
        <w:lastRenderedPageBreak/>
        <w:t>Из средстава утврђених Одлуком о буџету општине Ивањица за 202</w:t>
      </w:r>
      <w:r w:rsidRPr="0015630E">
        <w:rPr>
          <w:sz w:val="20"/>
          <w:szCs w:val="20"/>
          <w:lang w:val="sr-Latn-RS"/>
        </w:rPr>
        <w:t>5</w:t>
      </w:r>
      <w:r w:rsidRPr="0015630E">
        <w:rPr>
          <w:sz w:val="20"/>
          <w:szCs w:val="20"/>
          <w:lang w:val="sr-Cyrl-CS"/>
        </w:rPr>
        <w:t xml:space="preserve">. («Службени лист општине Ивањица»  број </w:t>
      </w:r>
      <w:r w:rsidRPr="0015630E">
        <w:rPr>
          <w:sz w:val="20"/>
          <w:szCs w:val="20"/>
          <w:lang w:val="sr-Cyrl-RS"/>
        </w:rPr>
        <w:t>1</w:t>
      </w:r>
      <w:r w:rsidRPr="0015630E">
        <w:rPr>
          <w:sz w:val="20"/>
          <w:szCs w:val="20"/>
          <w:lang w:val="sr-Latn-RS"/>
        </w:rPr>
        <w:t>3</w:t>
      </w:r>
      <w:r w:rsidRPr="0015630E">
        <w:rPr>
          <w:sz w:val="20"/>
          <w:szCs w:val="20"/>
          <w:lang w:val="sr-Cyrl-RS"/>
        </w:rPr>
        <w:t>/2024</w:t>
      </w:r>
      <w:r w:rsidRPr="0015630E">
        <w:rPr>
          <w:sz w:val="20"/>
          <w:szCs w:val="20"/>
          <w:lang w:val="sr-Cyrl-CS"/>
        </w:rPr>
        <w:t xml:space="preserve">), раздео 4. Општинска управа, Програм 0602: Опште услуге локалне самоуправе; Програмска активност 0009 – </w:t>
      </w:r>
      <w:r w:rsidRPr="0015630E">
        <w:rPr>
          <w:sz w:val="20"/>
          <w:szCs w:val="20"/>
          <w:lang w:val="sr-Latn-RS"/>
        </w:rPr>
        <w:t>T</w:t>
      </w:r>
      <w:r w:rsidRPr="0015630E">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15630E">
        <w:rPr>
          <w:sz w:val="20"/>
          <w:szCs w:val="20"/>
          <w:lang w:val="sr-Cyrl-RS"/>
        </w:rPr>
        <w:t>одобравају се недостајућа средства</w:t>
      </w:r>
      <w:r w:rsidRPr="0015630E">
        <w:rPr>
          <w:sz w:val="20"/>
          <w:szCs w:val="20"/>
          <w:lang w:val="sr-Latn-RS"/>
        </w:rPr>
        <w:t xml:space="preserve"> </w:t>
      </w:r>
      <w:r w:rsidRPr="0015630E">
        <w:rPr>
          <w:sz w:val="20"/>
          <w:szCs w:val="20"/>
          <w:lang w:val="sr-Cyrl-RS"/>
        </w:rPr>
        <w:t xml:space="preserve">Општинској управи износу </w:t>
      </w:r>
      <w:r w:rsidRPr="0015630E">
        <w:rPr>
          <w:sz w:val="20"/>
          <w:szCs w:val="20"/>
          <w:lang w:val="sr-Latn-RS"/>
        </w:rPr>
        <w:t>1</w:t>
      </w:r>
      <w:r w:rsidRPr="0015630E">
        <w:rPr>
          <w:sz w:val="20"/>
          <w:szCs w:val="20"/>
          <w:lang w:val="sr-Cyrl-RS"/>
        </w:rPr>
        <w:t>65.000,00</w:t>
      </w:r>
      <w:r w:rsidRPr="0015630E">
        <w:rPr>
          <w:sz w:val="20"/>
          <w:szCs w:val="20"/>
          <w:lang w:val="sr-Latn-RS"/>
        </w:rPr>
        <w:t xml:space="preserve"> </w:t>
      </w:r>
      <w:r w:rsidRPr="0015630E">
        <w:rPr>
          <w:sz w:val="20"/>
          <w:szCs w:val="20"/>
          <w:lang w:val="sr-Cyrl-RS"/>
        </w:rPr>
        <w:t>динара за трансфер основној школи „Милан Вучићевић Зверац“ из Братљева за исплату солидарне помоћи</w:t>
      </w:r>
      <w:r w:rsidRPr="0015630E">
        <w:rPr>
          <w:sz w:val="20"/>
          <w:szCs w:val="20"/>
          <w:lang w:val="sr-Latn-RS"/>
        </w:rPr>
        <w:t>.</w:t>
      </w:r>
    </w:p>
    <w:p w14:paraId="4B236487" w14:textId="77777777" w:rsidR="0015630E" w:rsidRPr="0015630E" w:rsidRDefault="0015630E" w:rsidP="0015630E">
      <w:pPr>
        <w:ind w:left="720"/>
        <w:jc w:val="both"/>
        <w:rPr>
          <w:sz w:val="20"/>
          <w:szCs w:val="20"/>
          <w:lang w:val="sr-Latn-RS"/>
        </w:rPr>
      </w:pPr>
    </w:p>
    <w:p w14:paraId="27D46882" w14:textId="77777777" w:rsidR="0015630E" w:rsidRPr="0015630E" w:rsidRDefault="0015630E" w:rsidP="0015630E">
      <w:pPr>
        <w:numPr>
          <w:ilvl w:val="0"/>
          <w:numId w:val="76"/>
        </w:numPr>
        <w:jc w:val="both"/>
        <w:rPr>
          <w:sz w:val="20"/>
          <w:szCs w:val="20"/>
          <w:lang w:val="sr-Cyrl-CS"/>
        </w:rPr>
      </w:pPr>
      <w:r w:rsidRPr="0015630E">
        <w:rPr>
          <w:sz w:val="20"/>
          <w:szCs w:val="20"/>
          <w:lang w:val="sr-Cyrl-CS"/>
        </w:rPr>
        <w:t>Средства из тачке 1. овог решења распоређују се у оквиру раздела 4. – Општинска управа, Програм 2003: Основно образовање; Програмска активност: 2003-000</w:t>
      </w:r>
      <w:r w:rsidRPr="0015630E">
        <w:rPr>
          <w:sz w:val="20"/>
          <w:szCs w:val="20"/>
          <w:lang w:val="sr-Cyrl-RS"/>
        </w:rPr>
        <w:t>1</w:t>
      </w:r>
      <w:r w:rsidRPr="0015630E">
        <w:rPr>
          <w:sz w:val="20"/>
          <w:szCs w:val="20"/>
          <w:lang w:val="sr-Cyrl-CS"/>
        </w:rPr>
        <w:t xml:space="preserve"> –</w:t>
      </w:r>
      <w:r w:rsidRPr="0015630E">
        <w:rPr>
          <w:sz w:val="20"/>
          <w:szCs w:val="20"/>
          <w:lang w:val="sr-Cyrl-RS"/>
        </w:rPr>
        <w:t xml:space="preserve"> </w:t>
      </w:r>
      <w:r w:rsidRPr="0015630E">
        <w:rPr>
          <w:sz w:val="20"/>
          <w:szCs w:val="20"/>
          <w:lang w:val="sr-Cyrl-CS"/>
        </w:rPr>
        <w:t>Реализација делатности основног образовања, функција 912 – Основно образовање, економска класификација 463 – Трансфери осталим нивоима власти у износу 165.000,00 динара (конто намене 414400 – Помоћ у медицинском лечењу запосленог или чланова уже породице и дуге помоћи запосленом у износу 165.000,00 динара), позиција 118/0.</w:t>
      </w:r>
    </w:p>
    <w:p w14:paraId="1ABA186C" w14:textId="77777777" w:rsidR="0015630E" w:rsidRPr="0015630E" w:rsidRDefault="0015630E" w:rsidP="0015630E">
      <w:pPr>
        <w:ind w:left="720"/>
        <w:jc w:val="both"/>
        <w:rPr>
          <w:sz w:val="20"/>
          <w:szCs w:val="20"/>
          <w:lang w:val="sr-Latn-RS"/>
        </w:rPr>
      </w:pPr>
    </w:p>
    <w:p w14:paraId="7047AEDD" w14:textId="77777777" w:rsidR="0015630E" w:rsidRPr="0015630E" w:rsidRDefault="0015630E" w:rsidP="0015630E">
      <w:pPr>
        <w:numPr>
          <w:ilvl w:val="0"/>
          <w:numId w:val="76"/>
        </w:numPr>
        <w:jc w:val="both"/>
        <w:rPr>
          <w:sz w:val="20"/>
          <w:szCs w:val="20"/>
          <w:lang w:val="sr-Latn-RS"/>
        </w:rPr>
      </w:pPr>
      <w:r w:rsidRPr="0015630E">
        <w:rPr>
          <w:sz w:val="20"/>
          <w:szCs w:val="20"/>
          <w:lang w:val="sr-Latn-RS"/>
        </w:rPr>
        <w:t xml:space="preserve">O </w:t>
      </w:r>
      <w:r w:rsidRPr="0015630E">
        <w:rPr>
          <w:sz w:val="20"/>
          <w:szCs w:val="20"/>
          <w:lang w:val="sr-Cyrl-CS"/>
        </w:rPr>
        <w:t xml:space="preserve">реализацији овог решења стараће се Општинска управа - </w:t>
      </w:r>
      <w:r w:rsidRPr="0015630E">
        <w:rPr>
          <w:sz w:val="20"/>
          <w:szCs w:val="20"/>
          <w:lang w:val="sr-Latn-RS"/>
        </w:rPr>
        <w:t>O</w:t>
      </w:r>
      <w:r w:rsidRPr="0015630E">
        <w:rPr>
          <w:sz w:val="20"/>
          <w:szCs w:val="20"/>
          <w:lang w:val="sr-Cyrl-CS"/>
        </w:rPr>
        <w:t>дељење за буџет и финансије.</w:t>
      </w:r>
    </w:p>
    <w:p w14:paraId="090C4701" w14:textId="77777777" w:rsidR="0015630E" w:rsidRPr="0015630E" w:rsidRDefault="0015630E" w:rsidP="0015630E">
      <w:pPr>
        <w:ind w:left="360"/>
        <w:jc w:val="both"/>
        <w:rPr>
          <w:sz w:val="20"/>
          <w:szCs w:val="20"/>
          <w:lang w:val="sr-Latn-RS"/>
        </w:rPr>
      </w:pPr>
    </w:p>
    <w:p w14:paraId="370CA870" w14:textId="77777777" w:rsidR="0015630E" w:rsidRPr="0015630E" w:rsidRDefault="0015630E" w:rsidP="0015630E">
      <w:pPr>
        <w:numPr>
          <w:ilvl w:val="0"/>
          <w:numId w:val="76"/>
        </w:numPr>
        <w:jc w:val="both"/>
        <w:rPr>
          <w:sz w:val="20"/>
          <w:szCs w:val="20"/>
          <w:lang w:val="sr-Latn-RS"/>
        </w:rPr>
      </w:pPr>
      <w:r w:rsidRPr="0015630E">
        <w:rPr>
          <w:sz w:val="20"/>
          <w:szCs w:val="20"/>
          <w:lang w:val="sr-Latn-RS"/>
        </w:rPr>
        <w:t>O</w:t>
      </w:r>
      <w:r w:rsidRPr="0015630E">
        <w:rPr>
          <w:sz w:val="20"/>
          <w:szCs w:val="20"/>
          <w:lang w:val="sr-Cyrl-CS"/>
        </w:rPr>
        <w:t>во решење биће објављено у «Службеном листу општине Ивањица»</w:t>
      </w:r>
      <w:r w:rsidRPr="0015630E">
        <w:rPr>
          <w:sz w:val="20"/>
          <w:szCs w:val="20"/>
          <w:lang w:val="sr-Latn-RS"/>
        </w:rPr>
        <w:t>.</w:t>
      </w:r>
    </w:p>
    <w:p w14:paraId="7BA69791" w14:textId="77777777" w:rsidR="0015630E" w:rsidRPr="0015630E" w:rsidRDefault="0015630E" w:rsidP="0015630E">
      <w:pPr>
        <w:jc w:val="both"/>
        <w:rPr>
          <w:sz w:val="20"/>
          <w:szCs w:val="20"/>
          <w:lang w:val="sr-Latn-RS"/>
        </w:rPr>
      </w:pPr>
    </w:p>
    <w:p w14:paraId="41118F6F" w14:textId="77777777" w:rsidR="0015630E" w:rsidRPr="0015630E" w:rsidRDefault="0015630E" w:rsidP="0015630E">
      <w:pPr>
        <w:tabs>
          <w:tab w:val="left" w:pos="3060"/>
        </w:tabs>
        <w:rPr>
          <w:sz w:val="20"/>
          <w:szCs w:val="20"/>
          <w:lang w:val="sr-Latn-RS"/>
        </w:rPr>
      </w:pPr>
      <w:r w:rsidRPr="0015630E">
        <w:rPr>
          <w:sz w:val="20"/>
          <w:szCs w:val="20"/>
          <w:lang w:val="sr-Latn-RS"/>
        </w:rPr>
        <w:t xml:space="preserve"> </w:t>
      </w:r>
    </w:p>
    <w:p w14:paraId="59B8759B" w14:textId="77777777" w:rsidR="0015630E" w:rsidRPr="0015630E" w:rsidRDefault="0015630E" w:rsidP="0015630E">
      <w:pPr>
        <w:tabs>
          <w:tab w:val="left" w:pos="3060"/>
        </w:tabs>
        <w:rPr>
          <w:sz w:val="20"/>
          <w:szCs w:val="20"/>
          <w:lang w:val="sr-Latn-RS"/>
        </w:rPr>
      </w:pPr>
    </w:p>
    <w:p w14:paraId="1484A4D0" w14:textId="77777777" w:rsidR="0015630E" w:rsidRPr="0015630E" w:rsidRDefault="0015630E" w:rsidP="0015630E">
      <w:pPr>
        <w:tabs>
          <w:tab w:val="left" w:pos="3060"/>
        </w:tabs>
        <w:jc w:val="right"/>
        <w:rPr>
          <w:sz w:val="20"/>
          <w:szCs w:val="20"/>
          <w:lang w:val="sr-Cyrl-CS"/>
        </w:rPr>
      </w:pPr>
      <w:r w:rsidRPr="0015630E">
        <w:rPr>
          <w:sz w:val="20"/>
          <w:szCs w:val="20"/>
          <w:lang w:val="sr-Latn-RS"/>
        </w:rPr>
        <w:t xml:space="preserve">                                                                                 </w:t>
      </w:r>
      <w:r w:rsidRPr="0015630E">
        <w:rPr>
          <w:sz w:val="20"/>
          <w:szCs w:val="20"/>
          <w:lang w:val="sr-Cyrl-CS"/>
        </w:rPr>
        <w:t xml:space="preserve">              ПРЕДСЕДНИК ОПШТИНЕ</w:t>
      </w:r>
    </w:p>
    <w:p w14:paraId="60E128DB" w14:textId="1FC34A4A" w:rsidR="0015630E" w:rsidRPr="0015630E" w:rsidRDefault="0015630E" w:rsidP="0015630E">
      <w:pPr>
        <w:tabs>
          <w:tab w:val="left" w:pos="3060"/>
        </w:tabs>
        <w:rPr>
          <w:sz w:val="20"/>
          <w:szCs w:val="20"/>
          <w:lang w:val="sr-Cyrl-CS"/>
        </w:rPr>
      </w:pPr>
      <w:r w:rsidRPr="0015630E">
        <w:rPr>
          <w:sz w:val="20"/>
          <w:szCs w:val="20"/>
          <w:lang w:val="sr-Latn-RS"/>
        </w:rPr>
        <w:t xml:space="preserve">                                                                                        </w:t>
      </w:r>
      <w:r w:rsidRPr="0015630E">
        <w:rPr>
          <w:sz w:val="20"/>
          <w:szCs w:val="20"/>
          <w:lang w:val="sr-Cyrl-CS"/>
        </w:rPr>
        <w:t xml:space="preserve">       </w:t>
      </w:r>
      <w:r>
        <w:rPr>
          <w:sz w:val="20"/>
          <w:szCs w:val="20"/>
          <w:lang w:val="sr-Latn-RS"/>
        </w:rPr>
        <w:t xml:space="preserve">                                                               </w:t>
      </w:r>
      <w:r w:rsidRPr="0015630E">
        <w:rPr>
          <w:sz w:val="20"/>
          <w:szCs w:val="20"/>
          <w:lang w:val="sr-Cyrl-CS"/>
        </w:rPr>
        <w:t xml:space="preserve">   Александар Митровић</w:t>
      </w:r>
    </w:p>
    <w:p w14:paraId="6CF5FD19" w14:textId="77777777" w:rsidR="00383231" w:rsidRDefault="00383231" w:rsidP="00782EC1">
      <w:pPr>
        <w:jc w:val="both"/>
        <w:rPr>
          <w:sz w:val="20"/>
          <w:szCs w:val="20"/>
          <w:lang w:val="sr-Latn-RS"/>
        </w:rPr>
      </w:pPr>
    </w:p>
    <w:p w14:paraId="5859EB81" w14:textId="77777777" w:rsidR="00383231" w:rsidRDefault="00383231" w:rsidP="00782EC1">
      <w:pPr>
        <w:jc w:val="both"/>
        <w:rPr>
          <w:sz w:val="20"/>
          <w:szCs w:val="20"/>
          <w:lang w:val="sr-Latn-RS"/>
        </w:rPr>
      </w:pPr>
    </w:p>
    <w:p w14:paraId="142C3EDB" w14:textId="77777777" w:rsidR="0015630E" w:rsidRPr="0015630E" w:rsidRDefault="0015630E" w:rsidP="0015630E">
      <w:pPr>
        <w:rPr>
          <w:sz w:val="20"/>
          <w:szCs w:val="20"/>
          <w:lang w:val="sr-Cyrl-CS"/>
        </w:rPr>
      </w:pPr>
      <w:r w:rsidRPr="0015630E">
        <w:rPr>
          <w:sz w:val="20"/>
          <w:szCs w:val="20"/>
          <w:lang w:val="sr-Cyrl-CS"/>
        </w:rPr>
        <w:t>Р е п у б л и к а  С р б и ј а</w:t>
      </w:r>
    </w:p>
    <w:p w14:paraId="007421E4" w14:textId="77777777" w:rsidR="0015630E" w:rsidRPr="0015630E" w:rsidRDefault="0015630E" w:rsidP="0015630E">
      <w:pPr>
        <w:rPr>
          <w:sz w:val="20"/>
          <w:szCs w:val="20"/>
          <w:lang w:val="sr-Cyrl-CS"/>
        </w:rPr>
      </w:pPr>
      <w:r w:rsidRPr="0015630E">
        <w:rPr>
          <w:sz w:val="20"/>
          <w:szCs w:val="20"/>
          <w:lang w:val="sr-Cyrl-CS"/>
        </w:rPr>
        <w:t>ОПШТИНА ИВАЊИЦА</w:t>
      </w:r>
    </w:p>
    <w:p w14:paraId="0244E280" w14:textId="77777777" w:rsidR="0015630E" w:rsidRPr="0015630E" w:rsidRDefault="0015630E" w:rsidP="0015630E">
      <w:pPr>
        <w:rPr>
          <w:sz w:val="20"/>
          <w:szCs w:val="20"/>
          <w:lang w:val="sr-Cyrl-CS"/>
        </w:rPr>
      </w:pPr>
      <w:r w:rsidRPr="0015630E">
        <w:rPr>
          <w:sz w:val="20"/>
          <w:szCs w:val="20"/>
          <w:lang w:val="sr-Cyrl-CS"/>
        </w:rPr>
        <w:t>ПРЕДСЕДНИК ОПШТИНЕ</w:t>
      </w:r>
    </w:p>
    <w:p w14:paraId="27B20498" w14:textId="77777777" w:rsidR="0015630E" w:rsidRPr="0015630E" w:rsidRDefault="0015630E" w:rsidP="0015630E">
      <w:pPr>
        <w:rPr>
          <w:sz w:val="20"/>
          <w:szCs w:val="20"/>
          <w:lang w:val="sr-Cyrl-RS"/>
        </w:rPr>
      </w:pPr>
      <w:r w:rsidRPr="0015630E">
        <w:rPr>
          <w:sz w:val="20"/>
          <w:szCs w:val="20"/>
          <w:lang w:val="sr-Cyrl-RS"/>
        </w:rPr>
        <w:t>Бр</w:t>
      </w:r>
      <w:r w:rsidRPr="0015630E">
        <w:rPr>
          <w:sz w:val="20"/>
          <w:szCs w:val="20"/>
          <w:lang w:val="sr-Latn-RS"/>
        </w:rPr>
        <w:t>oj:</w:t>
      </w:r>
      <w:r w:rsidRPr="0015630E">
        <w:rPr>
          <w:sz w:val="20"/>
          <w:szCs w:val="20"/>
          <w:shd w:val="clear" w:color="auto" w:fill="FFFFFF"/>
          <w:lang w:val="sr-Latn-RS"/>
        </w:rPr>
        <w:t xml:space="preserve"> 002108805 2025 05158 002 000 401 120</w:t>
      </w:r>
    </w:p>
    <w:p w14:paraId="7367141E" w14:textId="77777777" w:rsidR="0015630E" w:rsidRPr="0015630E" w:rsidRDefault="0015630E" w:rsidP="0015630E">
      <w:pPr>
        <w:rPr>
          <w:sz w:val="20"/>
          <w:szCs w:val="20"/>
          <w:lang w:val="sr-Cyrl-CS"/>
        </w:rPr>
      </w:pPr>
      <w:r w:rsidRPr="0015630E">
        <w:rPr>
          <w:sz w:val="20"/>
          <w:szCs w:val="20"/>
          <w:lang w:val="sr-Cyrl-RS"/>
        </w:rPr>
        <w:t>08</w:t>
      </w:r>
      <w:r w:rsidRPr="0015630E">
        <w:rPr>
          <w:sz w:val="20"/>
          <w:szCs w:val="20"/>
          <w:lang w:val="sr-Latn-RS"/>
        </w:rPr>
        <w:t>. 0</w:t>
      </w:r>
      <w:r w:rsidRPr="0015630E">
        <w:rPr>
          <w:sz w:val="20"/>
          <w:szCs w:val="20"/>
          <w:lang w:val="sr-Cyrl-RS"/>
        </w:rPr>
        <w:t>5</w:t>
      </w:r>
      <w:r w:rsidRPr="0015630E">
        <w:rPr>
          <w:sz w:val="20"/>
          <w:szCs w:val="20"/>
          <w:lang w:val="sr-Latn-RS"/>
        </w:rPr>
        <w:t>.</w:t>
      </w:r>
      <w:r w:rsidRPr="0015630E">
        <w:rPr>
          <w:sz w:val="20"/>
          <w:szCs w:val="20"/>
          <w:lang w:val="sr-Cyrl-RS"/>
        </w:rPr>
        <w:t xml:space="preserve"> </w:t>
      </w:r>
      <w:r w:rsidRPr="0015630E">
        <w:rPr>
          <w:sz w:val="20"/>
          <w:szCs w:val="20"/>
          <w:lang w:val="sr-Latn-RS"/>
        </w:rPr>
        <w:t xml:space="preserve">2025. </w:t>
      </w:r>
      <w:r w:rsidRPr="0015630E">
        <w:rPr>
          <w:sz w:val="20"/>
          <w:szCs w:val="20"/>
          <w:lang w:val="sr-Cyrl-CS"/>
        </w:rPr>
        <w:t>године</w:t>
      </w:r>
    </w:p>
    <w:p w14:paraId="547BACBC" w14:textId="77777777" w:rsidR="0015630E" w:rsidRPr="0015630E" w:rsidRDefault="0015630E" w:rsidP="0015630E">
      <w:pPr>
        <w:rPr>
          <w:sz w:val="20"/>
          <w:szCs w:val="20"/>
          <w:lang w:val="sr-Cyrl-RS"/>
        </w:rPr>
      </w:pPr>
      <w:r w:rsidRPr="0015630E">
        <w:rPr>
          <w:sz w:val="20"/>
          <w:szCs w:val="20"/>
          <w:lang w:val="sr-Latn-RS"/>
        </w:rPr>
        <w:t>Ивањица</w:t>
      </w:r>
    </w:p>
    <w:p w14:paraId="279E84D6" w14:textId="77777777" w:rsidR="0015630E" w:rsidRPr="0015630E" w:rsidRDefault="0015630E" w:rsidP="0015630E">
      <w:pPr>
        <w:rPr>
          <w:sz w:val="20"/>
          <w:szCs w:val="20"/>
          <w:lang w:val="sr-Latn-RS"/>
        </w:rPr>
      </w:pPr>
    </w:p>
    <w:p w14:paraId="075AC5BC" w14:textId="77777777" w:rsidR="0015630E" w:rsidRPr="0015630E" w:rsidRDefault="0015630E" w:rsidP="0015630E">
      <w:pPr>
        <w:jc w:val="both"/>
        <w:rPr>
          <w:sz w:val="20"/>
          <w:szCs w:val="20"/>
          <w:lang w:val="sr-Latn-RS"/>
        </w:rPr>
      </w:pPr>
      <w:r w:rsidRPr="0015630E">
        <w:rPr>
          <w:sz w:val="20"/>
          <w:szCs w:val="20"/>
          <w:lang w:val="sr-Cyrl-CS"/>
        </w:rPr>
        <w:t>На основу члана  69. став 4. Закона о буџетском систему («Службени гласник РС» број 54/2009</w:t>
      </w:r>
      <w:r w:rsidRPr="0015630E">
        <w:rPr>
          <w:sz w:val="20"/>
          <w:szCs w:val="20"/>
          <w:lang w:val="sr-Latn-RS"/>
        </w:rPr>
        <w:t>, 73/2010, 101/2010</w:t>
      </w:r>
      <w:r w:rsidRPr="0015630E">
        <w:rPr>
          <w:sz w:val="20"/>
          <w:szCs w:val="20"/>
          <w:lang w:val="sr-Cyrl-RS"/>
        </w:rPr>
        <w:t>,</w:t>
      </w:r>
      <w:r w:rsidRPr="0015630E">
        <w:rPr>
          <w:sz w:val="20"/>
          <w:szCs w:val="20"/>
          <w:lang w:val="sr-Latn-RS"/>
        </w:rPr>
        <w:t xml:space="preserve"> 101/2011</w:t>
      </w:r>
      <w:r w:rsidRPr="0015630E">
        <w:rPr>
          <w:sz w:val="20"/>
          <w:szCs w:val="20"/>
          <w:lang w:val="sr-Cyrl-RS"/>
        </w:rPr>
        <w:t>93/2012,62/2013-исправка</w:t>
      </w:r>
      <w:r w:rsidRPr="0015630E">
        <w:rPr>
          <w:sz w:val="20"/>
          <w:szCs w:val="20"/>
          <w:lang w:val="sr-Latn-RS"/>
        </w:rPr>
        <w:t>,</w:t>
      </w:r>
      <w:r w:rsidRPr="0015630E">
        <w:rPr>
          <w:sz w:val="20"/>
          <w:szCs w:val="20"/>
          <w:lang w:val="sr-Cyrl-RS"/>
        </w:rPr>
        <w:t xml:space="preserve"> 108/2013</w:t>
      </w:r>
      <w:r w:rsidRPr="0015630E">
        <w:rPr>
          <w:sz w:val="20"/>
          <w:szCs w:val="20"/>
          <w:lang w:val="sr-Latn-RS"/>
        </w:rPr>
        <w:t>,</w:t>
      </w:r>
      <w:r w:rsidRPr="0015630E">
        <w:rPr>
          <w:sz w:val="20"/>
          <w:szCs w:val="20"/>
          <w:lang w:val="sr-Cyrl-RS"/>
        </w:rPr>
        <w:t xml:space="preserve"> 142/2014</w:t>
      </w:r>
      <w:r w:rsidRPr="0015630E">
        <w:rPr>
          <w:sz w:val="20"/>
          <w:szCs w:val="20"/>
          <w:lang w:val="sr-Latn-RS"/>
        </w:rPr>
        <w:t>, 68/2015-други закон, 103/2015, 99/2016,</w:t>
      </w:r>
      <w:r w:rsidRPr="0015630E">
        <w:rPr>
          <w:sz w:val="20"/>
          <w:szCs w:val="20"/>
          <w:lang w:val="sr-Cyrl-RS"/>
        </w:rPr>
        <w:t xml:space="preserve"> 113/2017</w:t>
      </w:r>
      <w:r w:rsidRPr="0015630E">
        <w:rPr>
          <w:sz w:val="20"/>
          <w:szCs w:val="20"/>
          <w:lang w:val="sr-Latn-RS"/>
        </w:rPr>
        <w:t>,</w:t>
      </w:r>
      <w:r w:rsidRPr="0015630E">
        <w:rPr>
          <w:sz w:val="20"/>
          <w:szCs w:val="20"/>
          <w:lang w:val="sr-Cyrl-RS"/>
        </w:rPr>
        <w:t xml:space="preserve"> 95/2018</w:t>
      </w:r>
      <w:r w:rsidRPr="0015630E">
        <w:rPr>
          <w:sz w:val="20"/>
          <w:szCs w:val="20"/>
          <w:lang w:val="sr-Latn-RS"/>
        </w:rPr>
        <w:t>,</w:t>
      </w:r>
      <w:r w:rsidRPr="0015630E">
        <w:rPr>
          <w:sz w:val="20"/>
          <w:szCs w:val="20"/>
          <w:lang w:val="sr-Cyrl-RS"/>
        </w:rPr>
        <w:t xml:space="preserve"> 31/2019</w:t>
      </w:r>
      <w:r w:rsidRPr="0015630E">
        <w:rPr>
          <w:sz w:val="20"/>
          <w:szCs w:val="20"/>
          <w:lang w:val="sr-Latn-RS"/>
        </w:rPr>
        <w:t>, 72/2019,</w:t>
      </w:r>
      <w:r w:rsidRPr="0015630E">
        <w:rPr>
          <w:sz w:val="20"/>
          <w:szCs w:val="20"/>
          <w:lang w:val="sr-Cyrl-RS"/>
        </w:rPr>
        <w:t xml:space="preserve"> 149/202</w:t>
      </w:r>
      <w:r w:rsidRPr="0015630E">
        <w:rPr>
          <w:sz w:val="20"/>
          <w:szCs w:val="20"/>
          <w:lang w:val="sr-Latn-RS"/>
        </w:rPr>
        <w:t>0, 118/2021</w:t>
      </w:r>
      <w:r w:rsidRPr="0015630E">
        <w:rPr>
          <w:sz w:val="20"/>
          <w:szCs w:val="20"/>
          <w:lang w:val="sr-Cyrl-RS"/>
        </w:rPr>
        <w:t>,</w:t>
      </w:r>
      <w:r w:rsidRPr="0015630E">
        <w:rPr>
          <w:sz w:val="20"/>
          <w:szCs w:val="20"/>
          <w:lang w:val="sr-Latn-RS"/>
        </w:rPr>
        <w:t xml:space="preserve"> 118/2021-др. </w:t>
      </w:r>
      <w:r w:rsidRPr="0015630E">
        <w:rPr>
          <w:sz w:val="20"/>
          <w:szCs w:val="20"/>
          <w:lang w:val="sr-Cyrl-RS"/>
        </w:rPr>
        <w:t>з</w:t>
      </w:r>
      <w:r w:rsidRPr="0015630E">
        <w:rPr>
          <w:sz w:val="20"/>
          <w:szCs w:val="20"/>
          <w:lang w:val="sr-Latn-RS"/>
        </w:rPr>
        <w:t>акон</w:t>
      </w:r>
      <w:r w:rsidRPr="0015630E">
        <w:rPr>
          <w:sz w:val="20"/>
          <w:szCs w:val="20"/>
          <w:lang w:val="sr-Cyrl-RS"/>
        </w:rPr>
        <w:t>, 138/2022</w:t>
      </w:r>
      <w:r w:rsidRPr="0015630E">
        <w:rPr>
          <w:sz w:val="20"/>
          <w:szCs w:val="20"/>
          <w:lang w:val="sr-Latn-RS"/>
        </w:rPr>
        <w:t>,</w:t>
      </w:r>
      <w:r w:rsidRPr="0015630E">
        <w:rPr>
          <w:sz w:val="20"/>
          <w:szCs w:val="20"/>
          <w:lang w:val="sr-Cyrl-RS"/>
        </w:rPr>
        <w:t xml:space="preserve"> 92/2023</w:t>
      </w:r>
      <w:r w:rsidRPr="0015630E">
        <w:rPr>
          <w:sz w:val="20"/>
          <w:szCs w:val="20"/>
          <w:lang w:val="sr-Latn-RS"/>
        </w:rPr>
        <w:t xml:space="preserve"> </w:t>
      </w:r>
      <w:r w:rsidRPr="0015630E">
        <w:rPr>
          <w:sz w:val="20"/>
          <w:szCs w:val="20"/>
          <w:lang w:val="sr-Cyrl-RS"/>
        </w:rPr>
        <w:t>и 94/2024</w:t>
      </w:r>
      <w:r w:rsidRPr="0015630E">
        <w:rPr>
          <w:sz w:val="20"/>
          <w:szCs w:val="20"/>
          <w:lang w:val="sr-Cyrl-CS"/>
        </w:rPr>
        <w:t>) и члана 13. Одлуке о буџету општине Ивањица за 202</w:t>
      </w:r>
      <w:r w:rsidRPr="0015630E">
        <w:rPr>
          <w:sz w:val="20"/>
          <w:szCs w:val="20"/>
          <w:lang w:val="sr-Latn-RS"/>
        </w:rPr>
        <w:t>4</w:t>
      </w:r>
      <w:r w:rsidRPr="0015630E">
        <w:rPr>
          <w:sz w:val="20"/>
          <w:szCs w:val="20"/>
          <w:lang w:val="sr-Cyrl-CS"/>
        </w:rPr>
        <w:t xml:space="preserve">. годину («Службени лист општине Ивањица» број </w:t>
      </w:r>
      <w:r w:rsidRPr="0015630E">
        <w:rPr>
          <w:sz w:val="20"/>
          <w:szCs w:val="20"/>
          <w:lang w:val="sr-Latn-RS"/>
        </w:rPr>
        <w:t>13</w:t>
      </w:r>
      <w:r w:rsidRPr="0015630E">
        <w:rPr>
          <w:sz w:val="20"/>
          <w:szCs w:val="20"/>
          <w:lang w:val="sr-Cyrl-RS"/>
        </w:rPr>
        <w:t>/</w:t>
      </w:r>
      <w:r w:rsidRPr="0015630E">
        <w:rPr>
          <w:sz w:val="20"/>
          <w:szCs w:val="20"/>
          <w:lang w:val="sr-Latn-RS"/>
        </w:rPr>
        <w:t>2024</w:t>
      </w:r>
      <w:r w:rsidRPr="0015630E">
        <w:rPr>
          <w:sz w:val="20"/>
          <w:szCs w:val="20"/>
          <w:lang w:val="sr-Cyrl-RS"/>
        </w:rPr>
        <w:t xml:space="preserve">), </w:t>
      </w:r>
      <w:r w:rsidRPr="0015630E">
        <w:rPr>
          <w:sz w:val="20"/>
          <w:szCs w:val="20"/>
          <w:lang w:val="sr-Cyrl-CS"/>
        </w:rPr>
        <w:t xml:space="preserve">Председник општине Ивањица на предлог </w:t>
      </w:r>
      <w:r w:rsidRPr="0015630E">
        <w:rPr>
          <w:sz w:val="20"/>
          <w:szCs w:val="20"/>
          <w:lang w:val="sr-Latn-RS"/>
        </w:rPr>
        <w:t xml:space="preserve">Oпштинске управе </w:t>
      </w:r>
      <w:r w:rsidRPr="0015630E">
        <w:rPr>
          <w:sz w:val="20"/>
          <w:szCs w:val="20"/>
          <w:lang w:val="sr-Cyrl-CS"/>
        </w:rPr>
        <w:t xml:space="preserve"> доноси</w:t>
      </w:r>
      <w:r w:rsidRPr="0015630E">
        <w:rPr>
          <w:sz w:val="20"/>
          <w:szCs w:val="20"/>
          <w:lang w:val="sr-Latn-RS"/>
        </w:rPr>
        <w:t xml:space="preserve">: </w:t>
      </w:r>
    </w:p>
    <w:p w14:paraId="4060756B" w14:textId="77777777" w:rsidR="0015630E" w:rsidRPr="0015630E" w:rsidRDefault="0015630E" w:rsidP="0015630E">
      <w:pPr>
        <w:rPr>
          <w:sz w:val="20"/>
          <w:szCs w:val="20"/>
          <w:lang w:val="sr-Latn-RS"/>
        </w:rPr>
      </w:pPr>
    </w:p>
    <w:p w14:paraId="4F856595" w14:textId="77777777" w:rsidR="0015630E" w:rsidRPr="0015630E" w:rsidRDefault="0015630E" w:rsidP="0015630E">
      <w:pPr>
        <w:rPr>
          <w:sz w:val="20"/>
          <w:szCs w:val="20"/>
          <w:lang w:val="sr-Latn-RS"/>
        </w:rPr>
      </w:pPr>
    </w:p>
    <w:p w14:paraId="4B96EB8E" w14:textId="77777777" w:rsidR="0015630E" w:rsidRPr="0015630E" w:rsidRDefault="0015630E" w:rsidP="0015630E">
      <w:pPr>
        <w:jc w:val="center"/>
        <w:rPr>
          <w:b/>
          <w:sz w:val="20"/>
          <w:szCs w:val="20"/>
          <w:lang w:val="sr-Cyrl-CS"/>
        </w:rPr>
      </w:pPr>
      <w:r w:rsidRPr="0015630E">
        <w:rPr>
          <w:b/>
          <w:sz w:val="20"/>
          <w:szCs w:val="20"/>
          <w:lang w:val="sr-Cyrl-CS"/>
        </w:rPr>
        <w:t>Р Е Ш Е Њ Е</w:t>
      </w:r>
    </w:p>
    <w:p w14:paraId="77D78C09" w14:textId="77777777" w:rsidR="0015630E" w:rsidRPr="0015630E" w:rsidRDefault="0015630E" w:rsidP="0015630E">
      <w:pPr>
        <w:rPr>
          <w:sz w:val="20"/>
          <w:szCs w:val="20"/>
          <w:lang w:val="sr-Latn-RS"/>
        </w:rPr>
      </w:pPr>
    </w:p>
    <w:p w14:paraId="2324333A" w14:textId="77777777" w:rsidR="0015630E" w:rsidRPr="0015630E" w:rsidRDefault="0015630E" w:rsidP="0015630E">
      <w:pPr>
        <w:jc w:val="center"/>
        <w:rPr>
          <w:b/>
          <w:sz w:val="20"/>
          <w:szCs w:val="20"/>
          <w:lang w:val="sr-Cyrl-CS"/>
        </w:rPr>
      </w:pPr>
      <w:r w:rsidRPr="0015630E">
        <w:rPr>
          <w:b/>
          <w:sz w:val="20"/>
          <w:szCs w:val="20"/>
          <w:lang w:val="sr-Latn-RS"/>
        </w:rPr>
        <w:t xml:space="preserve">o </w:t>
      </w:r>
      <w:r w:rsidRPr="0015630E">
        <w:rPr>
          <w:b/>
          <w:sz w:val="20"/>
          <w:szCs w:val="20"/>
          <w:lang w:val="sr-Cyrl-CS"/>
        </w:rPr>
        <w:t>употреби средстава текуће буџетске резерве</w:t>
      </w:r>
    </w:p>
    <w:p w14:paraId="3ECDF895" w14:textId="77777777" w:rsidR="0015630E" w:rsidRPr="0015630E" w:rsidRDefault="0015630E" w:rsidP="0015630E">
      <w:pPr>
        <w:jc w:val="center"/>
        <w:rPr>
          <w:b/>
          <w:sz w:val="20"/>
          <w:szCs w:val="20"/>
          <w:lang w:val="sr-Latn-RS"/>
        </w:rPr>
      </w:pPr>
    </w:p>
    <w:p w14:paraId="7EC65506" w14:textId="77777777" w:rsidR="0015630E" w:rsidRPr="0015630E" w:rsidRDefault="0015630E" w:rsidP="0015630E">
      <w:pPr>
        <w:jc w:val="center"/>
        <w:rPr>
          <w:b/>
          <w:sz w:val="20"/>
          <w:szCs w:val="20"/>
          <w:lang w:val="sr-Latn-RS"/>
        </w:rPr>
      </w:pPr>
    </w:p>
    <w:p w14:paraId="19B8D2C6" w14:textId="77777777" w:rsidR="0015630E" w:rsidRPr="0015630E" w:rsidRDefault="0015630E" w:rsidP="0015630E">
      <w:pPr>
        <w:numPr>
          <w:ilvl w:val="0"/>
          <w:numId w:val="77"/>
        </w:numPr>
        <w:jc w:val="both"/>
        <w:rPr>
          <w:sz w:val="20"/>
          <w:szCs w:val="20"/>
          <w:lang w:val="sr-Latn-RS"/>
        </w:rPr>
      </w:pPr>
      <w:r w:rsidRPr="0015630E">
        <w:rPr>
          <w:sz w:val="20"/>
          <w:szCs w:val="20"/>
          <w:lang w:val="sr-Cyrl-CS"/>
        </w:rPr>
        <w:t>Из средстава утврђених Одлуком о буџету општине Ивањица за 202</w:t>
      </w:r>
      <w:r w:rsidRPr="0015630E">
        <w:rPr>
          <w:sz w:val="20"/>
          <w:szCs w:val="20"/>
          <w:lang w:val="sr-Latn-RS"/>
        </w:rPr>
        <w:t>5</w:t>
      </w:r>
      <w:r w:rsidRPr="0015630E">
        <w:rPr>
          <w:sz w:val="20"/>
          <w:szCs w:val="20"/>
          <w:lang w:val="sr-Cyrl-CS"/>
        </w:rPr>
        <w:t xml:space="preserve">. («Службени лист општине Ивањица»  број </w:t>
      </w:r>
      <w:r w:rsidRPr="0015630E">
        <w:rPr>
          <w:sz w:val="20"/>
          <w:szCs w:val="20"/>
          <w:lang w:val="sr-Cyrl-RS"/>
        </w:rPr>
        <w:t>1</w:t>
      </w:r>
      <w:r w:rsidRPr="0015630E">
        <w:rPr>
          <w:sz w:val="20"/>
          <w:szCs w:val="20"/>
          <w:lang w:val="sr-Latn-RS"/>
        </w:rPr>
        <w:t>3</w:t>
      </w:r>
      <w:r w:rsidRPr="0015630E">
        <w:rPr>
          <w:sz w:val="20"/>
          <w:szCs w:val="20"/>
          <w:lang w:val="sr-Cyrl-RS"/>
        </w:rPr>
        <w:t>/2024</w:t>
      </w:r>
      <w:r w:rsidRPr="0015630E">
        <w:rPr>
          <w:sz w:val="20"/>
          <w:szCs w:val="20"/>
          <w:lang w:val="sr-Cyrl-CS"/>
        </w:rPr>
        <w:t xml:space="preserve">), раздео 4. Општинска управа, Програм 0602: Опште услуге локалне самоуправе; Програмска активност 0009 – </w:t>
      </w:r>
      <w:r w:rsidRPr="0015630E">
        <w:rPr>
          <w:sz w:val="20"/>
          <w:szCs w:val="20"/>
          <w:lang w:val="sr-Latn-RS"/>
        </w:rPr>
        <w:t>T</w:t>
      </w:r>
      <w:r w:rsidRPr="0015630E">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15630E">
        <w:rPr>
          <w:sz w:val="20"/>
          <w:szCs w:val="20"/>
          <w:lang w:val="sr-Cyrl-RS"/>
        </w:rPr>
        <w:t>одобравају се недостајућа средства</w:t>
      </w:r>
      <w:r w:rsidRPr="0015630E">
        <w:rPr>
          <w:sz w:val="20"/>
          <w:szCs w:val="20"/>
          <w:lang w:val="sr-Latn-RS"/>
        </w:rPr>
        <w:t xml:space="preserve"> </w:t>
      </w:r>
      <w:r w:rsidRPr="0015630E">
        <w:rPr>
          <w:sz w:val="20"/>
          <w:szCs w:val="20"/>
          <w:lang w:val="sr-Cyrl-RS"/>
        </w:rPr>
        <w:t>Општинској управи износу 64.000,00</w:t>
      </w:r>
      <w:r w:rsidRPr="0015630E">
        <w:rPr>
          <w:sz w:val="20"/>
          <w:szCs w:val="20"/>
          <w:lang w:val="sr-Latn-RS"/>
        </w:rPr>
        <w:t xml:space="preserve"> </w:t>
      </w:r>
      <w:r w:rsidRPr="0015630E">
        <w:rPr>
          <w:sz w:val="20"/>
          <w:szCs w:val="20"/>
          <w:lang w:val="sr-Cyrl-RS"/>
        </w:rPr>
        <w:t>динара за трансфер основној школи „Милинко Кушић“ из Ивањице за трошкове путовања ученика на такмичења</w:t>
      </w:r>
      <w:r w:rsidRPr="0015630E">
        <w:rPr>
          <w:sz w:val="20"/>
          <w:szCs w:val="20"/>
          <w:lang w:val="sr-Latn-RS"/>
        </w:rPr>
        <w:t>.</w:t>
      </w:r>
    </w:p>
    <w:p w14:paraId="627AB8B0" w14:textId="77777777" w:rsidR="0015630E" w:rsidRPr="0015630E" w:rsidRDefault="0015630E" w:rsidP="0015630E">
      <w:pPr>
        <w:ind w:left="720"/>
        <w:jc w:val="both"/>
        <w:rPr>
          <w:sz w:val="20"/>
          <w:szCs w:val="20"/>
          <w:lang w:val="sr-Latn-RS"/>
        </w:rPr>
      </w:pPr>
    </w:p>
    <w:p w14:paraId="190C3213" w14:textId="77777777" w:rsidR="0015630E" w:rsidRPr="0015630E" w:rsidRDefault="0015630E" w:rsidP="0015630E">
      <w:pPr>
        <w:numPr>
          <w:ilvl w:val="0"/>
          <w:numId w:val="77"/>
        </w:numPr>
        <w:jc w:val="both"/>
        <w:rPr>
          <w:sz w:val="20"/>
          <w:szCs w:val="20"/>
          <w:lang w:val="sr-Cyrl-CS"/>
        </w:rPr>
      </w:pPr>
      <w:r w:rsidRPr="0015630E">
        <w:rPr>
          <w:sz w:val="20"/>
          <w:szCs w:val="20"/>
          <w:lang w:val="sr-Cyrl-CS"/>
        </w:rPr>
        <w:t>Средства из тачке 1. овог решења распоређују се у оквиру раздела 4. – Општинска управа, Програм 2003: Основно образовање; Програмска активност: 2003-000</w:t>
      </w:r>
      <w:r w:rsidRPr="0015630E">
        <w:rPr>
          <w:sz w:val="20"/>
          <w:szCs w:val="20"/>
          <w:lang w:val="sr-Cyrl-RS"/>
        </w:rPr>
        <w:t>1</w:t>
      </w:r>
      <w:r w:rsidRPr="0015630E">
        <w:rPr>
          <w:sz w:val="20"/>
          <w:szCs w:val="20"/>
          <w:lang w:val="sr-Cyrl-CS"/>
        </w:rPr>
        <w:t xml:space="preserve"> –</w:t>
      </w:r>
      <w:r w:rsidRPr="0015630E">
        <w:rPr>
          <w:sz w:val="20"/>
          <w:szCs w:val="20"/>
          <w:lang w:val="sr-Cyrl-RS"/>
        </w:rPr>
        <w:t xml:space="preserve"> </w:t>
      </w:r>
      <w:r w:rsidRPr="0015630E">
        <w:rPr>
          <w:sz w:val="20"/>
          <w:szCs w:val="20"/>
          <w:lang w:val="sr-Cyrl-CS"/>
        </w:rPr>
        <w:t>Реализација делатности основног образовања, функција 912 – Основно образовање, економска класификација 463 – Трансфери осталим нивоима власти у износу 6</w:t>
      </w:r>
      <w:r w:rsidRPr="0015630E">
        <w:rPr>
          <w:sz w:val="20"/>
          <w:szCs w:val="20"/>
          <w:lang w:val="sr-Latn-RS"/>
        </w:rPr>
        <w:t>4</w:t>
      </w:r>
      <w:r w:rsidRPr="0015630E">
        <w:rPr>
          <w:sz w:val="20"/>
          <w:szCs w:val="20"/>
          <w:lang w:val="sr-Cyrl-CS"/>
        </w:rPr>
        <w:t>.000,00 динара (конто намене 422400 – Трошкови путовања ученика), позиција 118/0.</w:t>
      </w:r>
    </w:p>
    <w:p w14:paraId="03E9B93B" w14:textId="77777777" w:rsidR="0015630E" w:rsidRPr="0015630E" w:rsidRDefault="0015630E" w:rsidP="0015630E">
      <w:pPr>
        <w:ind w:left="720"/>
        <w:jc w:val="both"/>
        <w:rPr>
          <w:sz w:val="20"/>
          <w:szCs w:val="20"/>
          <w:lang w:val="sr-Latn-RS"/>
        </w:rPr>
      </w:pPr>
    </w:p>
    <w:p w14:paraId="3873B3FF" w14:textId="77777777" w:rsidR="0015630E" w:rsidRPr="0015630E" w:rsidRDefault="0015630E" w:rsidP="0015630E">
      <w:pPr>
        <w:numPr>
          <w:ilvl w:val="0"/>
          <w:numId w:val="77"/>
        </w:numPr>
        <w:jc w:val="both"/>
        <w:rPr>
          <w:sz w:val="20"/>
          <w:szCs w:val="20"/>
          <w:lang w:val="sr-Latn-RS"/>
        </w:rPr>
      </w:pPr>
      <w:r w:rsidRPr="0015630E">
        <w:rPr>
          <w:sz w:val="20"/>
          <w:szCs w:val="20"/>
          <w:lang w:val="sr-Latn-RS"/>
        </w:rPr>
        <w:t xml:space="preserve">O </w:t>
      </w:r>
      <w:r w:rsidRPr="0015630E">
        <w:rPr>
          <w:sz w:val="20"/>
          <w:szCs w:val="20"/>
          <w:lang w:val="sr-Cyrl-CS"/>
        </w:rPr>
        <w:t xml:space="preserve">реализацији овог решења стараће се Општинска управа - </w:t>
      </w:r>
      <w:r w:rsidRPr="0015630E">
        <w:rPr>
          <w:sz w:val="20"/>
          <w:szCs w:val="20"/>
          <w:lang w:val="sr-Latn-RS"/>
        </w:rPr>
        <w:t>O</w:t>
      </w:r>
      <w:r w:rsidRPr="0015630E">
        <w:rPr>
          <w:sz w:val="20"/>
          <w:szCs w:val="20"/>
          <w:lang w:val="sr-Cyrl-CS"/>
        </w:rPr>
        <w:t>дељење за буџет и финансије.</w:t>
      </w:r>
    </w:p>
    <w:p w14:paraId="49CD13E1" w14:textId="77777777" w:rsidR="0015630E" w:rsidRPr="0015630E" w:rsidRDefault="0015630E" w:rsidP="0015630E">
      <w:pPr>
        <w:ind w:left="360"/>
        <w:jc w:val="both"/>
        <w:rPr>
          <w:sz w:val="20"/>
          <w:szCs w:val="20"/>
          <w:lang w:val="sr-Latn-RS"/>
        </w:rPr>
      </w:pPr>
    </w:p>
    <w:p w14:paraId="5B807B33" w14:textId="77777777" w:rsidR="0015630E" w:rsidRPr="0015630E" w:rsidRDefault="0015630E" w:rsidP="0015630E">
      <w:pPr>
        <w:numPr>
          <w:ilvl w:val="0"/>
          <w:numId w:val="77"/>
        </w:numPr>
        <w:jc w:val="both"/>
        <w:rPr>
          <w:sz w:val="20"/>
          <w:szCs w:val="20"/>
          <w:lang w:val="sr-Latn-RS"/>
        </w:rPr>
      </w:pPr>
      <w:r w:rsidRPr="0015630E">
        <w:rPr>
          <w:sz w:val="20"/>
          <w:szCs w:val="20"/>
          <w:lang w:val="sr-Latn-RS"/>
        </w:rPr>
        <w:t>O</w:t>
      </w:r>
      <w:r w:rsidRPr="0015630E">
        <w:rPr>
          <w:sz w:val="20"/>
          <w:szCs w:val="20"/>
          <w:lang w:val="sr-Cyrl-CS"/>
        </w:rPr>
        <w:t>во решење биће објављено у «Службеном листу општине Ивањица»</w:t>
      </w:r>
      <w:r w:rsidRPr="0015630E">
        <w:rPr>
          <w:sz w:val="20"/>
          <w:szCs w:val="20"/>
          <w:lang w:val="sr-Latn-RS"/>
        </w:rPr>
        <w:t>.</w:t>
      </w:r>
    </w:p>
    <w:p w14:paraId="6B0332E9" w14:textId="77777777" w:rsidR="0015630E" w:rsidRPr="0015630E" w:rsidRDefault="0015630E" w:rsidP="0015630E">
      <w:pPr>
        <w:jc w:val="both"/>
        <w:rPr>
          <w:sz w:val="20"/>
          <w:szCs w:val="20"/>
          <w:lang w:val="sr-Latn-RS"/>
        </w:rPr>
      </w:pPr>
    </w:p>
    <w:p w14:paraId="74C4F73F" w14:textId="77777777" w:rsidR="0015630E" w:rsidRPr="0015630E" w:rsidRDefault="0015630E" w:rsidP="0015630E">
      <w:pPr>
        <w:tabs>
          <w:tab w:val="left" w:pos="3060"/>
        </w:tabs>
        <w:rPr>
          <w:sz w:val="20"/>
          <w:szCs w:val="20"/>
          <w:lang w:val="sr-Latn-RS"/>
        </w:rPr>
      </w:pPr>
      <w:r w:rsidRPr="0015630E">
        <w:rPr>
          <w:sz w:val="20"/>
          <w:szCs w:val="20"/>
          <w:lang w:val="sr-Latn-RS"/>
        </w:rPr>
        <w:t xml:space="preserve"> </w:t>
      </w:r>
    </w:p>
    <w:p w14:paraId="434E2D96" w14:textId="77777777" w:rsidR="0015630E" w:rsidRPr="0015630E" w:rsidRDefault="0015630E" w:rsidP="0015630E">
      <w:pPr>
        <w:tabs>
          <w:tab w:val="left" w:pos="3060"/>
        </w:tabs>
        <w:rPr>
          <w:sz w:val="20"/>
          <w:szCs w:val="20"/>
          <w:lang w:val="sr-Latn-RS"/>
        </w:rPr>
      </w:pPr>
    </w:p>
    <w:p w14:paraId="2937BD84" w14:textId="77777777" w:rsidR="0015630E" w:rsidRPr="0015630E" w:rsidRDefault="0015630E" w:rsidP="0015630E">
      <w:pPr>
        <w:tabs>
          <w:tab w:val="left" w:pos="3060"/>
        </w:tabs>
        <w:jc w:val="right"/>
        <w:rPr>
          <w:sz w:val="20"/>
          <w:szCs w:val="20"/>
          <w:lang w:val="sr-Cyrl-CS"/>
        </w:rPr>
      </w:pPr>
      <w:r w:rsidRPr="0015630E">
        <w:rPr>
          <w:sz w:val="20"/>
          <w:szCs w:val="20"/>
          <w:lang w:val="sr-Latn-RS"/>
        </w:rPr>
        <w:t xml:space="preserve">                                                                                 </w:t>
      </w:r>
      <w:r w:rsidRPr="0015630E">
        <w:rPr>
          <w:sz w:val="20"/>
          <w:szCs w:val="20"/>
          <w:lang w:val="sr-Cyrl-CS"/>
        </w:rPr>
        <w:t xml:space="preserve">              ПРЕДСЕДНИК ОПШТИНЕ</w:t>
      </w:r>
    </w:p>
    <w:p w14:paraId="5457BDFF" w14:textId="32E145C6" w:rsidR="0015630E" w:rsidRPr="0015630E" w:rsidRDefault="0015630E" w:rsidP="0015630E">
      <w:pPr>
        <w:tabs>
          <w:tab w:val="left" w:pos="3060"/>
        </w:tabs>
        <w:rPr>
          <w:sz w:val="20"/>
          <w:szCs w:val="20"/>
          <w:lang w:val="sr-Cyrl-CS"/>
        </w:rPr>
      </w:pPr>
      <w:r w:rsidRPr="0015630E">
        <w:rPr>
          <w:sz w:val="20"/>
          <w:szCs w:val="20"/>
          <w:lang w:val="sr-Latn-RS"/>
        </w:rPr>
        <w:t xml:space="preserve">                                                                                        </w:t>
      </w:r>
      <w:r w:rsidRPr="0015630E">
        <w:rPr>
          <w:sz w:val="20"/>
          <w:szCs w:val="20"/>
          <w:lang w:val="sr-Cyrl-CS"/>
        </w:rPr>
        <w:t xml:space="preserve">       </w:t>
      </w:r>
      <w:r>
        <w:rPr>
          <w:sz w:val="20"/>
          <w:szCs w:val="20"/>
          <w:lang w:val="sr-Latn-RS"/>
        </w:rPr>
        <w:t xml:space="preserve">                                                              </w:t>
      </w:r>
      <w:r w:rsidRPr="0015630E">
        <w:rPr>
          <w:sz w:val="20"/>
          <w:szCs w:val="20"/>
          <w:lang w:val="sr-Cyrl-CS"/>
        </w:rPr>
        <w:t xml:space="preserve">   Александар Митровић</w:t>
      </w:r>
    </w:p>
    <w:p w14:paraId="54998EFB" w14:textId="77777777" w:rsidR="00383231" w:rsidRDefault="00383231" w:rsidP="00782EC1">
      <w:pPr>
        <w:jc w:val="both"/>
        <w:rPr>
          <w:sz w:val="20"/>
          <w:szCs w:val="20"/>
          <w:lang w:val="sr-Latn-RS"/>
        </w:rPr>
      </w:pPr>
    </w:p>
    <w:p w14:paraId="3933B12B" w14:textId="77777777" w:rsidR="00383231" w:rsidRDefault="00383231" w:rsidP="00782EC1">
      <w:pPr>
        <w:jc w:val="both"/>
        <w:rPr>
          <w:sz w:val="20"/>
          <w:szCs w:val="20"/>
          <w:lang w:val="sr-Latn-RS"/>
        </w:rPr>
      </w:pPr>
    </w:p>
    <w:p w14:paraId="6E9FEE65" w14:textId="77777777" w:rsidR="00383231" w:rsidRDefault="00383231" w:rsidP="00782EC1">
      <w:pPr>
        <w:jc w:val="both"/>
        <w:rPr>
          <w:sz w:val="20"/>
          <w:szCs w:val="20"/>
          <w:lang w:val="sr-Latn-RS"/>
        </w:rPr>
      </w:pPr>
    </w:p>
    <w:p w14:paraId="1CCD73A4" w14:textId="77777777" w:rsidR="00383231" w:rsidRDefault="00383231" w:rsidP="00782EC1">
      <w:pPr>
        <w:jc w:val="both"/>
        <w:rPr>
          <w:sz w:val="20"/>
          <w:szCs w:val="20"/>
          <w:lang w:val="sr-Latn-RS"/>
        </w:rPr>
      </w:pPr>
    </w:p>
    <w:p w14:paraId="4A01F27C" w14:textId="77777777" w:rsidR="0015630E" w:rsidRPr="0015630E" w:rsidRDefault="0015630E" w:rsidP="0015630E">
      <w:pPr>
        <w:rPr>
          <w:sz w:val="20"/>
          <w:szCs w:val="20"/>
          <w:lang w:val="sr-Cyrl-CS"/>
        </w:rPr>
      </w:pPr>
      <w:r w:rsidRPr="0015630E">
        <w:rPr>
          <w:sz w:val="20"/>
          <w:szCs w:val="20"/>
          <w:lang w:val="sr-Cyrl-CS"/>
        </w:rPr>
        <w:t>Р е п у б л и к а  С р б и ј а</w:t>
      </w:r>
    </w:p>
    <w:p w14:paraId="47C0665F" w14:textId="77777777" w:rsidR="0015630E" w:rsidRPr="0015630E" w:rsidRDefault="0015630E" w:rsidP="0015630E">
      <w:pPr>
        <w:rPr>
          <w:sz w:val="20"/>
          <w:szCs w:val="20"/>
          <w:lang w:val="sr-Cyrl-CS"/>
        </w:rPr>
      </w:pPr>
      <w:r w:rsidRPr="0015630E">
        <w:rPr>
          <w:sz w:val="20"/>
          <w:szCs w:val="20"/>
          <w:lang w:val="sr-Cyrl-CS"/>
        </w:rPr>
        <w:t>ОПШТИНА ИВАЊИЦА</w:t>
      </w:r>
    </w:p>
    <w:p w14:paraId="3B2436DC" w14:textId="77777777" w:rsidR="0015630E" w:rsidRPr="0015630E" w:rsidRDefault="0015630E" w:rsidP="0015630E">
      <w:pPr>
        <w:rPr>
          <w:sz w:val="20"/>
          <w:szCs w:val="20"/>
          <w:lang w:val="sr-Cyrl-CS"/>
        </w:rPr>
      </w:pPr>
      <w:r w:rsidRPr="0015630E">
        <w:rPr>
          <w:sz w:val="20"/>
          <w:szCs w:val="20"/>
          <w:lang w:val="sr-Cyrl-CS"/>
        </w:rPr>
        <w:t>ПРЕДСЕДНИК ОПШТИНЕ</w:t>
      </w:r>
    </w:p>
    <w:p w14:paraId="7759626C" w14:textId="77777777" w:rsidR="0015630E" w:rsidRPr="0015630E" w:rsidRDefault="0015630E" w:rsidP="0015630E">
      <w:pPr>
        <w:rPr>
          <w:sz w:val="20"/>
          <w:szCs w:val="20"/>
          <w:lang w:val="sr-Cyrl-CS"/>
        </w:rPr>
      </w:pPr>
      <w:r w:rsidRPr="0015630E">
        <w:rPr>
          <w:sz w:val="20"/>
          <w:szCs w:val="20"/>
          <w:lang w:val="sr-Cyrl-RS"/>
        </w:rPr>
        <w:t>Бро</w:t>
      </w:r>
      <w:r w:rsidRPr="0015630E">
        <w:rPr>
          <w:sz w:val="20"/>
          <w:szCs w:val="20"/>
          <w:lang w:val="sr-Latn-RS"/>
        </w:rPr>
        <w:t>j:</w:t>
      </w:r>
      <w:r w:rsidRPr="0015630E">
        <w:rPr>
          <w:rFonts w:ascii="Roboto Slab" w:hAnsi="Roboto Slab" w:cs="Roboto Slab"/>
          <w:sz w:val="20"/>
          <w:szCs w:val="20"/>
          <w:shd w:val="clear" w:color="auto" w:fill="FFFFFF"/>
          <w:lang w:val="sr-Latn-RS"/>
        </w:rPr>
        <w:t xml:space="preserve"> </w:t>
      </w:r>
      <w:r w:rsidRPr="0015630E">
        <w:rPr>
          <w:sz w:val="20"/>
          <w:szCs w:val="20"/>
          <w:shd w:val="clear" w:color="auto" w:fill="FFFFFF"/>
          <w:lang w:val="sr-Latn-RS"/>
        </w:rPr>
        <w:t>002347606 2025 05158 002 000 401 120</w:t>
      </w:r>
    </w:p>
    <w:p w14:paraId="3B21B488" w14:textId="77777777" w:rsidR="0015630E" w:rsidRPr="0015630E" w:rsidRDefault="0015630E" w:rsidP="0015630E">
      <w:pPr>
        <w:rPr>
          <w:sz w:val="20"/>
          <w:szCs w:val="20"/>
          <w:lang w:val="sr-Cyrl-CS"/>
        </w:rPr>
      </w:pPr>
      <w:r w:rsidRPr="0015630E">
        <w:rPr>
          <w:sz w:val="20"/>
          <w:szCs w:val="20"/>
          <w:lang w:val="sr-Latn-RS"/>
        </w:rPr>
        <w:t xml:space="preserve">26. </w:t>
      </w:r>
      <w:r w:rsidRPr="0015630E">
        <w:rPr>
          <w:sz w:val="20"/>
          <w:szCs w:val="20"/>
          <w:lang w:val="sr-Cyrl-RS"/>
        </w:rPr>
        <w:t>0</w:t>
      </w:r>
      <w:r w:rsidRPr="0015630E">
        <w:rPr>
          <w:sz w:val="20"/>
          <w:szCs w:val="20"/>
          <w:lang w:val="sr-Latn-RS"/>
        </w:rPr>
        <w:t>5.</w:t>
      </w:r>
      <w:r w:rsidRPr="0015630E">
        <w:rPr>
          <w:sz w:val="20"/>
          <w:szCs w:val="20"/>
          <w:lang w:val="sr-Cyrl-RS"/>
        </w:rPr>
        <w:t xml:space="preserve"> </w:t>
      </w:r>
      <w:r w:rsidRPr="0015630E">
        <w:rPr>
          <w:sz w:val="20"/>
          <w:szCs w:val="20"/>
          <w:lang w:val="sr-Latn-RS"/>
        </w:rPr>
        <w:t xml:space="preserve">2025. </w:t>
      </w:r>
      <w:r w:rsidRPr="0015630E">
        <w:rPr>
          <w:sz w:val="20"/>
          <w:szCs w:val="20"/>
          <w:lang w:val="sr-Cyrl-CS"/>
        </w:rPr>
        <w:t>године</w:t>
      </w:r>
    </w:p>
    <w:p w14:paraId="1717A372" w14:textId="77777777" w:rsidR="0015630E" w:rsidRPr="0015630E" w:rsidRDefault="0015630E" w:rsidP="0015630E">
      <w:pPr>
        <w:rPr>
          <w:sz w:val="20"/>
          <w:szCs w:val="20"/>
          <w:lang w:val="sr-Cyrl-RS"/>
        </w:rPr>
      </w:pPr>
      <w:r w:rsidRPr="0015630E">
        <w:rPr>
          <w:sz w:val="20"/>
          <w:szCs w:val="20"/>
          <w:lang w:val="sr-Latn-RS"/>
        </w:rPr>
        <w:t>Ивањица</w:t>
      </w:r>
    </w:p>
    <w:p w14:paraId="00E5FE52" w14:textId="77777777" w:rsidR="0015630E" w:rsidRPr="0015630E" w:rsidRDefault="0015630E" w:rsidP="0015630E">
      <w:pPr>
        <w:rPr>
          <w:sz w:val="20"/>
          <w:szCs w:val="20"/>
          <w:lang w:val="sr-Latn-RS"/>
        </w:rPr>
      </w:pPr>
    </w:p>
    <w:p w14:paraId="125A4238" w14:textId="77777777" w:rsidR="0015630E" w:rsidRPr="0015630E" w:rsidRDefault="0015630E" w:rsidP="0015630E">
      <w:pPr>
        <w:jc w:val="both"/>
        <w:rPr>
          <w:sz w:val="20"/>
          <w:szCs w:val="20"/>
          <w:lang w:val="sr-Latn-RS"/>
        </w:rPr>
      </w:pPr>
      <w:r w:rsidRPr="0015630E">
        <w:rPr>
          <w:sz w:val="20"/>
          <w:szCs w:val="20"/>
          <w:lang w:val="sr-Cyrl-CS"/>
        </w:rPr>
        <w:t>На основу члана  61. став 12. и 69. став 4. Закона о буџетском систему («Службени гласник РС» број 54/2009</w:t>
      </w:r>
      <w:r w:rsidRPr="0015630E">
        <w:rPr>
          <w:sz w:val="20"/>
          <w:szCs w:val="20"/>
          <w:lang w:val="sr-Latn-RS"/>
        </w:rPr>
        <w:t>, 73/2010, 101/2010</w:t>
      </w:r>
      <w:r w:rsidRPr="0015630E">
        <w:rPr>
          <w:sz w:val="20"/>
          <w:szCs w:val="20"/>
          <w:lang w:val="sr-Cyrl-RS"/>
        </w:rPr>
        <w:t>,</w:t>
      </w:r>
      <w:r w:rsidRPr="0015630E">
        <w:rPr>
          <w:sz w:val="20"/>
          <w:szCs w:val="20"/>
          <w:lang w:val="sr-Latn-RS"/>
        </w:rPr>
        <w:t xml:space="preserve"> 101/2011</w:t>
      </w:r>
      <w:r w:rsidRPr="0015630E">
        <w:rPr>
          <w:sz w:val="20"/>
          <w:szCs w:val="20"/>
          <w:lang w:val="sr-Cyrl-RS"/>
        </w:rPr>
        <w:t>93/2012,62/2013-исправка</w:t>
      </w:r>
      <w:r w:rsidRPr="0015630E">
        <w:rPr>
          <w:sz w:val="20"/>
          <w:szCs w:val="20"/>
          <w:lang w:val="sr-Latn-RS"/>
        </w:rPr>
        <w:t>,</w:t>
      </w:r>
      <w:r w:rsidRPr="0015630E">
        <w:rPr>
          <w:sz w:val="20"/>
          <w:szCs w:val="20"/>
          <w:lang w:val="sr-Cyrl-RS"/>
        </w:rPr>
        <w:t xml:space="preserve"> 108/2013</w:t>
      </w:r>
      <w:r w:rsidRPr="0015630E">
        <w:rPr>
          <w:sz w:val="20"/>
          <w:szCs w:val="20"/>
          <w:lang w:val="sr-Latn-RS"/>
        </w:rPr>
        <w:t>,</w:t>
      </w:r>
      <w:r w:rsidRPr="0015630E">
        <w:rPr>
          <w:sz w:val="20"/>
          <w:szCs w:val="20"/>
          <w:lang w:val="sr-Cyrl-RS"/>
        </w:rPr>
        <w:t xml:space="preserve"> 142/2014</w:t>
      </w:r>
      <w:r w:rsidRPr="0015630E">
        <w:rPr>
          <w:sz w:val="20"/>
          <w:szCs w:val="20"/>
          <w:lang w:val="sr-Latn-RS"/>
        </w:rPr>
        <w:t>, 68/2015-други закон, 103/2015, 99/2016,</w:t>
      </w:r>
      <w:r w:rsidRPr="0015630E">
        <w:rPr>
          <w:sz w:val="20"/>
          <w:szCs w:val="20"/>
          <w:lang w:val="sr-Cyrl-RS"/>
        </w:rPr>
        <w:t xml:space="preserve"> 113/2017</w:t>
      </w:r>
      <w:r w:rsidRPr="0015630E">
        <w:rPr>
          <w:sz w:val="20"/>
          <w:szCs w:val="20"/>
          <w:lang w:val="sr-Latn-RS"/>
        </w:rPr>
        <w:t>,</w:t>
      </w:r>
      <w:r w:rsidRPr="0015630E">
        <w:rPr>
          <w:sz w:val="20"/>
          <w:szCs w:val="20"/>
          <w:lang w:val="sr-Cyrl-RS"/>
        </w:rPr>
        <w:t xml:space="preserve"> 95/2018</w:t>
      </w:r>
      <w:r w:rsidRPr="0015630E">
        <w:rPr>
          <w:sz w:val="20"/>
          <w:szCs w:val="20"/>
          <w:lang w:val="sr-Latn-RS"/>
        </w:rPr>
        <w:t>,</w:t>
      </w:r>
      <w:r w:rsidRPr="0015630E">
        <w:rPr>
          <w:sz w:val="20"/>
          <w:szCs w:val="20"/>
          <w:lang w:val="sr-Cyrl-RS"/>
        </w:rPr>
        <w:t xml:space="preserve"> 31/2019</w:t>
      </w:r>
      <w:r w:rsidRPr="0015630E">
        <w:rPr>
          <w:sz w:val="20"/>
          <w:szCs w:val="20"/>
          <w:lang w:val="sr-Latn-RS"/>
        </w:rPr>
        <w:t>, 72/2019,</w:t>
      </w:r>
      <w:r w:rsidRPr="0015630E">
        <w:rPr>
          <w:sz w:val="20"/>
          <w:szCs w:val="20"/>
          <w:lang w:val="sr-Cyrl-RS"/>
        </w:rPr>
        <w:t xml:space="preserve"> 149/202</w:t>
      </w:r>
      <w:r w:rsidRPr="0015630E">
        <w:rPr>
          <w:sz w:val="20"/>
          <w:szCs w:val="20"/>
          <w:lang w:val="sr-Latn-RS"/>
        </w:rPr>
        <w:t>0</w:t>
      </w:r>
      <w:r w:rsidRPr="0015630E">
        <w:rPr>
          <w:sz w:val="20"/>
          <w:szCs w:val="20"/>
          <w:lang w:val="sr-Cyrl-RS"/>
        </w:rPr>
        <w:t xml:space="preserve"> и 118/2021</w:t>
      </w:r>
      <w:r w:rsidRPr="0015630E">
        <w:rPr>
          <w:sz w:val="20"/>
          <w:szCs w:val="20"/>
          <w:lang w:val="sr-Latn-RS"/>
        </w:rPr>
        <w:t xml:space="preserve">, </w:t>
      </w:r>
      <w:r w:rsidRPr="0015630E">
        <w:rPr>
          <w:sz w:val="20"/>
          <w:szCs w:val="20"/>
          <w:lang w:val="sr-Cyrl-RS"/>
        </w:rPr>
        <w:t>118/2021.-др. закон,</w:t>
      </w:r>
      <w:r w:rsidRPr="0015630E">
        <w:rPr>
          <w:sz w:val="20"/>
          <w:szCs w:val="20"/>
          <w:lang w:val="sr-Latn-RS"/>
        </w:rPr>
        <w:t xml:space="preserve"> 138/2022,</w:t>
      </w:r>
      <w:r w:rsidRPr="0015630E">
        <w:rPr>
          <w:sz w:val="20"/>
          <w:szCs w:val="20"/>
          <w:lang w:val="sr-Cyrl-RS"/>
        </w:rPr>
        <w:t xml:space="preserve"> 92/2023</w:t>
      </w:r>
      <w:r w:rsidRPr="0015630E">
        <w:rPr>
          <w:sz w:val="20"/>
          <w:szCs w:val="20"/>
          <w:lang w:val="sr-Latn-RS"/>
        </w:rPr>
        <w:t xml:space="preserve"> </w:t>
      </w:r>
      <w:r w:rsidRPr="0015630E">
        <w:rPr>
          <w:sz w:val="20"/>
          <w:szCs w:val="20"/>
          <w:lang w:val="sr-Cyrl-RS"/>
        </w:rPr>
        <w:t>и 94/2024</w:t>
      </w:r>
      <w:r w:rsidRPr="0015630E">
        <w:rPr>
          <w:sz w:val="20"/>
          <w:szCs w:val="20"/>
          <w:lang w:val="sr-Cyrl-CS"/>
        </w:rPr>
        <w:t>) и члана</w:t>
      </w:r>
      <w:r w:rsidRPr="0015630E">
        <w:rPr>
          <w:sz w:val="20"/>
          <w:szCs w:val="20"/>
          <w:lang w:val="sr-Latn-RS"/>
        </w:rPr>
        <w:t xml:space="preserve"> 12 и</w:t>
      </w:r>
      <w:r w:rsidRPr="0015630E">
        <w:rPr>
          <w:sz w:val="20"/>
          <w:szCs w:val="20"/>
          <w:lang w:val="sr-Cyrl-CS"/>
        </w:rPr>
        <w:t xml:space="preserve"> 13. Одлуке о буџету општине Ивањица за 202</w:t>
      </w:r>
      <w:r w:rsidRPr="0015630E">
        <w:rPr>
          <w:sz w:val="20"/>
          <w:szCs w:val="20"/>
          <w:lang w:val="sr-Latn-RS"/>
        </w:rPr>
        <w:t>5</w:t>
      </w:r>
      <w:r w:rsidRPr="0015630E">
        <w:rPr>
          <w:sz w:val="20"/>
          <w:szCs w:val="20"/>
          <w:lang w:val="sr-Cyrl-CS"/>
        </w:rPr>
        <w:t xml:space="preserve">. годину («Службени лист општине Ивањица» број </w:t>
      </w:r>
      <w:r w:rsidRPr="0015630E">
        <w:rPr>
          <w:sz w:val="20"/>
          <w:szCs w:val="20"/>
          <w:lang w:val="sr-Latn-RS"/>
        </w:rPr>
        <w:t>1</w:t>
      </w:r>
      <w:r w:rsidRPr="0015630E">
        <w:rPr>
          <w:sz w:val="20"/>
          <w:szCs w:val="20"/>
          <w:lang w:val="sr-Cyrl-RS"/>
        </w:rPr>
        <w:t>3/2024</w:t>
      </w:r>
      <w:r w:rsidRPr="0015630E">
        <w:rPr>
          <w:sz w:val="20"/>
          <w:szCs w:val="20"/>
          <w:lang w:val="sr-Cyrl-CS"/>
        </w:rPr>
        <w:t>)</w:t>
      </w:r>
      <w:r w:rsidRPr="0015630E">
        <w:rPr>
          <w:sz w:val="20"/>
          <w:szCs w:val="20"/>
          <w:lang w:val="sr-Latn-RS"/>
        </w:rPr>
        <w:t xml:space="preserve">, </w:t>
      </w:r>
      <w:r w:rsidRPr="0015630E">
        <w:rPr>
          <w:sz w:val="20"/>
          <w:szCs w:val="20"/>
          <w:lang w:val="sr-Cyrl-CS"/>
        </w:rPr>
        <w:t xml:space="preserve">Председник општине Ивањица на предлог </w:t>
      </w:r>
      <w:r w:rsidRPr="0015630E">
        <w:rPr>
          <w:sz w:val="20"/>
          <w:szCs w:val="20"/>
          <w:lang w:val="sr-Latn-RS"/>
        </w:rPr>
        <w:t xml:space="preserve">Oпштинске управе </w:t>
      </w:r>
      <w:r w:rsidRPr="0015630E">
        <w:rPr>
          <w:sz w:val="20"/>
          <w:szCs w:val="20"/>
          <w:lang w:val="sr-Cyrl-CS"/>
        </w:rPr>
        <w:t xml:space="preserve"> доноси</w:t>
      </w:r>
      <w:r w:rsidRPr="0015630E">
        <w:rPr>
          <w:sz w:val="20"/>
          <w:szCs w:val="20"/>
          <w:lang w:val="sr-Latn-RS"/>
        </w:rPr>
        <w:t xml:space="preserve">: </w:t>
      </w:r>
    </w:p>
    <w:p w14:paraId="2BAB1B30" w14:textId="77777777" w:rsidR="0015630E" w:rsidRPr="0015630E" w:rsidRDefault="0015630E" w:rsidP="0015630E">
      <w:pPr>
        <w:rPr>
          <w:sz w:val="20"/>
          <w:szCs w:val="20"/>
          <w:lang w:val="sr-Cyrl-RS"/>
        </w:rPr>
      </w:pPr>
    </w:p>
    <w:p w14:paraId="5E3ED24C" w14:textId="77777777" w:rsidR="0015630E" w:rsidRPr="0015630E" w:rsidRDefault="0015630E" w:rsidP="0015630E">
      <w:pPr>
        <w:jc w:val="center"/>
        <w:rPr>
          <w:b/>
          <w:sz w:val="20"/>
          <w:szCs w:val="20"/>
          <w:lang w:val="sr-Cyrl-CS"/>
        </w:rPr>
      </w:pPr>
      <w:r w:rsidRPr="0015630E">
        <w:rPr>
          <w:b/>
          <w:sz w:val="20"/>
          <w:szCs w:val="20"/>
          <w:lang w:val="sr-Cyrl-CS"/>
        </w:rPr>
        <w:t>Р Е Ш Е Њ Е</w:t>
      </w:r>
    </w:p>
    <w:p w14:paraId="2B16853D" w14:textId="77777777" w:rsidR="0015630E" w:rsidRPr="0015630E" w:rsidRDefault="0015630E" w:rsidP="0015630E">
      <w:pPr>
        <w:jc w:val="center"/>
        <w:rPr>
          <w:b/>
          <w:sz w:val="20"/>
          <w:szCs w:val="20"/>
          <w:lang w:val="sr-Cyrl-CS"/>
        </w:rPr>
      </w:pPr>
      <w:r w:rsidRPr="0015630E">
        <w:rPr>
          <w:b/>
          <w:sz w:val="20"/>
          <w:szCs w:val="20"/>
          <w:lang w:val="sr-Latn-RS"/>
        </w:rPr>
        <w:t xml:space="preserve">o </w:t>
      </w:r>
      <w:r w:rsidRPr="0015630E">
        <w:rPr>
          <w:b/>
          <w:sz w:val="20"/>
          <w:szCs w:val="20"/>
          <w:lang w:val="sr-Cyrl-CS"/>
        </w:rPr>
        <w:t>употреби средстава текуће буџетске резерве</w:t>
      </w:r>
    </w:p>
    <w:p w14:paraId="1A024C3B" w14:textId="77777777" w:rsidR="0015630E" w:rsidRPr="0015630E" w:rsidRDefault="0015630E" w:rsidP="0015630E">
      <w:pPr>
        <w:jc w:val="center"/>
        <w:rPr>
          <w:b/>
          <w:sz w:val="20"/>
          <w:szCs w:val="20"/>
          <w:lang w:val="sr-Cyrl-RS"/>
        </w:rPr>
      </w:pPr>
    </w:p>
    <w:p w14:paraId="65332974" w14:textId="77777777" w:rsidR="0015630E" w:rsidRPr="0015630E" w:rsidRDefault="0015630E" w:rsidP="0015630E">
      <w:pPr>
        <w:numPr>
          <w:ilvl w:val="0"/>
          <w:numId w:val="78"/>
        </w:numPr>
        <w:jc w:val="both"/>
        <w:rPr>
          <w:sz w:val="20"/>
          <w:szCs w:val="20"/>
          <w:lang w:val="sr-Latn-RS"/>
        </w:rPr>
      </w:pPr>
      <w:r w:rsidRPr="0015630E">
        <w:rPr>
          <w:sz w:val="20"/>
          <w:szCs w:val="20"/>
          <w:lang w:val="sr-Cyrl-CS"/>
        </w:rPr>
        <w:t>Из средстава утврђених Одлуком о буџету општине Ивањица за 202</w:t>
      </w:r>
      <w:r w:rsidRPr="0015630E">
        <w:rPr>
          <w:sz w:val="20"/>
          <w:szCs w:val="20"/>
          <w:lang w:val="sr-Latn-RS"/>
        </w:rPr>
        <w:t>5</w:t>
      </w:r>
      <w:r w:rsidRPr="0015630E">
        <w:rPr>
          <w:sz w:val="20"/>
          <w:szCs w:val="20"/>
          <w:lang w:val="sr-Cyrl-CS"/>
        </w:rPr>
        <w:t xml:space="preserve">. («Службени лист општине Ивањица»  број </w:t>
      </w:r>
      <w:r w:rsidRPr="0015630E">
        <w:rPr>
          <w:sz w:val="20"/>
          <w:szCs w:val="20"/>
          <w:lang w:val="sr-Latn-RS"/>
        </w:rPr>
        <w:t>1</w:t>
      </w:r>
      <w:r w:rsidRPr="0015630E">
        <w:rPr>
          <w:sz w:val="20"/>
          <w:szCs w:val="20"/>
          <w:lang w:val="sr-Cyrl-RS"/>
        </w:rPr>
        <w:t>3</w:t>
      </w:r>
      <w:r w:rsidRPr="0015630E">
        <w:rPr>
          <w:sz w:val="20"/>
          <w:szCs w:val="20"/>
          <w:lang w:val="sr-Cyrl-CS"/>
        </w:rPr>
        <w:t xml:space="preserve">/2024), са раздела </w:t>
      </w:r>
      <w:r w:rsidRPr="0015630E">
        <w:rPr>
          <w:sz w:val="20"/>
          <w:szCs w:val="20"/>
          <w:lang w:val="sr-Latn-RS"/>
        </w:rPr>
        <w:t>4</w:t>
      </w:r>
      <w:r w:rsidRPr="0015630E">
        <w:rPr>
          <w:sz w:val="20"/>
          <w:szCs w:val="20"/>
          <w:lang w:val="sr-Cyrl-CS"/>
        </w:rPr>
        <w:t>. Општинска управа, глава 4.01-Установе културе и то:</w:t>
      </w:r>
    </w:p>
    <w:p w14:paraId="76CA45EB" w14:textId="77777777" w:rsidR="0015630E" w:rsidRPr="0015630E" w:rsidRDefault="0015630E" w:rsidP="0015630E">
      <w:pPr>
        <w:numPr>
          <w:ilvl w:val="0"/>
          <w:numId w:val="79"/>
        </w:numPr>
        <w:ind w:left="720" w:firstLine="360"/>
        <w:jc w:val="both"/>
        <w:rPr>
          <w:sz w:val="20"/>
          <w:szCs w:val="20"/>
          <w:lang w:val="sr-Cyrl-RS"/>
        </w:rPr>
      </w:pPr>
      <w:r w:rsidRPr="0015630E">
        <w:rPr>
          <w:sz w:val="20"/>
          <w:szCs w:val="20"/>
          <w:lang w:val="sr-Cyrl-CS"/>
        </w:rPr>
        <w:t>Програм 1201-</w:t>
      </w:r>
      <w:r w:rsidRPr="0015630E">
        <w:rPr>
          <w:sz w:val="20"/>
          <w:szCs w:val="20"/>
          <w:lang w:val="sr-Cyrl-RS"/>
        </w:rPr>
        <w:t>Развој културе и информисања</w:t>
      </w:r>
      <w:r w:rsidRPr="0015630E">
        <w:rPr>
          <w:sz w:val="20"/>
          <w:szCs w:val="20"/>
          <w:lang w:val="sr-Cyrl-CS"/>
        </w:rPr>
        <w:t xml:space="preserve">,  Пројекат: 1201-4010 – Прослава српске нове године 2025, позиција 162/0, функција 820-Услуге културе, апропријација економска класификација 424-Специјализоване услуге у износу </w:t>
      </w:r>
      <w:r w:rsidRPr="0015630E">
        <w:rPr>
          <w:sz w:val="20"/>
          <w:szCs w:val="20"/>
          <w:lang w:val="sr-Cyrl-RS"/>
        </w:rPr>
        <w:t>420</w:t>
      </w:r>
      <w:r w:rsidRPr="0015630E">
        <w:rPr>
          <w:sz w:val="20"/>
          <w:szCs w:val="20"/>
          <w:lang w:val="sr-Cyrl-CS"/>
        </w:rPr>
        <w:t xml:space="preserve">.000,00 динара (конто намене 424200 – </w:t>
      </w:r>
      <w:r w:rsidRPr="0015630E">
        <w:rPr>
          <w:sz w:val="20"/>
          <w:szCs w:val="20"/>
          <w:lang w:val="sr-Cyrl-RS"/>
        </w:rPr>
        <w:t>Услуге образовања, културе и спорта</w:t>
      </w:r>
      <w:r w:rsidRPr="0015630E">
        <w:rPr>
          <w:sz w:val="20"/>
          <w:szCs w:val="20"/>
          <w:lang w:val="sr-Cyrl-CS"/>
        </w:rPr>
        <w:t>),</w:t>
      </w:r>
    </w:p>
    <w:p w14:paraId="48E92F19" w14:textId="77777777" w:rsidR="0015630E" w:rsidRPr="0015630E" w:rsidRDefault="0015630E" w:rsidP="0015630E">
      <w:pPr>
        <w:numPr>
          <w:ilvl w:val="0"/>
          <w:numId w:val="79"/>
        </w:numPr>
        <w:ind w:left="720" w:firstLine="360"/>
        <w:jc w:val="both"/>
        <w:rPr>
          <w:sz w:val="20"/>
          <w:szCs w:val="20"/>
          <w:lang w:val="sr-Cyrl-RS"/>
        </w:rPr>
      </w:pPr>
      <w:r w:rsidRPr="0015630E">
        <w:rPr>
          <w:sz w:val="20"/>
          <w:szCs w:val="20"/>
          <w:lang w:val="sr-Cyrl-CS"/>
        </w:rPr>
        <w:t>Програм 1201-</w:t>
      </w:r>
      <w:r w:rsidRPr="0015630E">
        <w:rPr>
          <w:sz w:val="20"/>
          <w:szCs w:val="20"/>
          <w:lang w:val="sr-Cyrl-RS"/>
        </w:rPr>
        <w:t>Развој културе и информисања</w:t>
      </w:r>
      <w:r w:rsidRPr="0015630E">
        <w:rPr>
          <w:sz w:val="20"/>
          <w:szCs w:val="20"/>
          <w:lang w:val="sr-Cyrl-CS"/>
        </w:rPr>
        <w:t xml:space="preserve">,  Пројекат: 1201-4010 – Прослава српске нове године 2025, позиција 163/0, функција 820-Услуге културе, апропријација економска класификација 426-Материјал у износу 90.000,00 динара (конто намене 426800 – </w:t>
      </w:r>
      <w:r w:rsidRPr="0015630E">
        <w:rPr>
          <w:sz w:val="20"/>
          <w:szCs w:val="20"/>
          <w:lang w:val="sr-Cyrl-RS"/>
        </w:rPr>
        <w:t>Материјали за одржавање хигијене и угоститељство у износу 50.000,00 динара и 426900-Материјали за посебне намене у износу 40.000,00 динара</w:t>
      </w:r>
      <w:r w:rsidRPr="0015630E">
        <w:rPr>
          <w:sz w:val="20"/>
          <w:szCs w:val="20"/>
          <w:lang w:val="sr-Cyrl-CS"/>
        </w:rPr>
        <w:t>),</w:t>
      </w:r>
    </w:p>
    <w:p w14:paraId="34C0AD1F" w14:textId="77777777" w:rsidR="0015630E" w:rsidRPr="0015630E" w:rsidRDefault="0015630E" w:rsidP="0015630E">
      <w:pPr>
        <w:ind w:left="1080"/>
        <w:jc w:val="both"/>
        <w:rPr>
          <w:sz w:val="20"/>
          <w:szCs w:val="20"/>
          <w:lang w:val="sr-Cyrl-RS"/>
        </w:rPr>
      </w:pPr>
    </w:p>
    <w:p w14:paraId="5EBE4C56" w14:textId="77777777" w:rsidR="0015630E" w:rsidRPr="0015630E" w:rsidRDefault="0015630E" w:rsidP="0015630E">
      <w:pPr>
        <w:numPr>
          <w:ilvl w:val="0"/>
          <w:numId w:val="79"/>
        </w:numPr>
        <w:ind w:left="720" w:firstLine="360"/>
        <w:jc w:val="both"/>
        <w:rPr>
          <w:sz w:val="20"/>
          <w:szCs w:val="20"/>
          <w:lang w:val="sr-Cyrl-RS"/>
        </w:rPr>
      </w:pPr>
      <w:r w:rsidRPr="0015630E">
        <w:rPr>
          <w:sz w:val="20"/>
          <w:szCs w:val="20"/>
          <w:lang w:val="sr-Cyrl-CS"/>
        </w:rPr>
        <w:t>Средства са ов</w:t>
      </w:r>
      <w:r w:rsidRPr="0015630E">
        <w:rPr>
          <w:sz w:val="20"/>
          <w:szCs w:val="20"/>
          <w:lang w:val="sr-Cyrl-RS"/>
        </w:rPr>
        <w:t>их</w:t>
      </w:r>
      <w:r w:rsidRPr="0015630E">
        <w:rPr>
          <w:sz w:val="20"/>
          <w:szCs w:val="20"/>
          <w:lang w:val="sr-Cyrl-CS"/>
        </w:rPr>
        <w:t xml:space="preserve"> апропријације  у укупном  износу </w:t>
      </w:r>
      <w:r w:rsidRPr="0015630E">
        <w:rPr>
          <w:sz w:val="20"/>
          <w:szCs w:val="20"/>
          <w:lang w:val="sr-Cyrl-RS"/>
        </w:rPr>
        <w:t>510</w:t>
      </w:r>
      <w:r w:rsidRPr="0015630E">
        <w:rPr>
          <w:sz w:val="20"/>
          <w:szCs w:val="20"/>
          <w:lang w:val="sr-Cyrl-CS"/>
        </w:rPr>
        <w:t>.000,00 динара преносе се у текућу буџетску резерву у оквиру раздела 4. Општинска управа, Програм 0602: Опште услуге локалне самоуправе; Програмска активност 0009 –Текућа буџетска резерва, позиција 6</w:t>
      </w:r>
      <w:r w:rsidRPr="0015630E">
        <w:rPr>
          <w:sz w:val="20"/>
          <w:szCs w:val="20"/>
          <w:lang w:val="sr-Latn-RS"/>
        </w:rPr>
        <w:t>3</w:t>
      </w:r>
      <w:r w:rsidRPr="0015630E">
        <w:rPr>
          <w:sz w:val="20"/>
          <w:szCs w:val="20"/>
          <w:lang w:val="sr-Cyrl-CS"/>
        </w:rPr>
        <w:t>/0, функција 160 – Опште јавне услуге некласификоване на другом месту, економска класификација 499 – Средства резерве – текућа резерва, ради обезбеђења недостајућих средстава Дому културе за текуће расходе</w:t>
      </w:r>
      <w:r w:rsidRPr="0015630E">
        <w:rPr>
          <w:sz w:val="20"/>
          <w:szCs w:val="20"/>
          <w:lang w:val="sr-Cyrl-RS"/>
        </w:rPr>
        <w:t>.</w:t>
      </w:r>
    </w:p>
    <w:p w14:paraId="4583636C" w14:textId="77777777" w:rsidR="0015630E" w:rsidRPr="0015630E" w:rsidRDefault="0015630E" w:rsidP="0015630E">
      <w:pPr>
        <w:ind w:left="720"/>
        <w:jc w:val="both"/>
        <w:rPr>
          <w:sz w:val="20"/>
          <w:szCs w:val="20"/>
          <w:lang w:val="sr-Cyrl-RS"/>
        </w:rPr>
      </w:pPr>
    </w:p>
    <w:p w14:paraId="5C89FA74" w14:textId="77777777" w:rsidR="0015630E" w:rsidRPr="0015630E" w:rsidRDefault="0015630E" w:rsidP="0015630E">
      <w:pPr>
        <w:numPr>
          <w:ilvl w:val="0"/>
          <w:numId w:val="78"/>
        </w:numPr>
        <w:jc w:val="both"/>
        <w:rPr>
          <w:sz w:val="20"/>
          <w:szCs w:val="20"/>
          <w:lang w:val="sr-Cyrl-RS"/>
        </w:rPr>
      </w:pPr>
      <w:r w:rsidRPr="0015630E">
        <w:rPr>
          <w:sz w:val="20"/>
          <w:szCs w:val="20"/>
          <w:lang w:val="sr-Cyrl-CS"/>
        </w:rPr>
        <w:t>Средства из тачке 1. овог решења распоређују се у оквиру р</w:t>
      </w:r>
      <w:r w:rsidRPr="0015630E">
        <w:rPr>
          <w:sz w:val="20"/>
          <w:szCs w:val="20"/>
          <w:lang w:val="sr-Latn-RS"/>
        </w:rPr>
        <w:t>a</w:t>
      </w:r>
      <w:r w:rsidRPr="0015630E">
        <w:rPr>
          <w:sz w:val="20"/>
          <w:szCs w:val="20"/>
          <w:lang w:val="sr-Cyrl-CS"/>
        </w:rPr>
        <w:t xml:space="preserve">здела </w:t>
      </w:r>
      <w:r w:rsidRPr="0015630E">
        <w:rPr>
          <w:sz w:val="20"/>
          <w:szCs w:val="20"/>
          <w:lang w:val="sr-Latn-RS"/>
        </w:rPr>
        <w:t>4</w:t>
      </w:r>
      <w:r w:rsidRPr="0015630E">
        <w:rPr>
          <w:sz w:val="20"/>
          <w:szCs w:val="20"/>
          <w:lang w:val="sr-Cyrl-CS"/>
        </w:rPr>
        <w:t xml:space="preserve">. – </w:t>
      </w:r>
      <w:r w:rsidRPr="0015630E">
        <w:rPr>
          <w:sz w:val="20"/>
          <w:szCs w:val="20"/>
          <w:lang w:val="sr-Cyrl-RS"/>
        </w:rPr>
        <w:t>Општинска управа и то:</w:t>
      </w:r>
    </w:p>
    <w:p w14:paraId="345A1446" w14:textId="77777777" w:rsidR="0015630E" w:rsidRPr="0015630E" w:rsidRDefault="0015630E" w:rsidP="0015630E">
      <w:pPr>
        <w:ind w:left="720"/>
        <w:jc w:val="both"/>
        <w:rPr>
          <w:sz w:val="20"/>
          <w:szCs w:val="20"/>
          <w:lang w:val="sr-Cyrl-RS"/>
        </w:rPr>
      </w:pPr>
      <w:r w:rsidRPr="0015630E">
        <w:rPr>
          <w:sz w:val="20"/>
          <w:szCs w:val="20"/>
          <w:lang w:val="sr-Cyrl-RS"/>
        </w:rPr>
        <w:t>-</w:t>
      </w:r>
      <w:r w:rsidRPr="0015630E">
        <w:rPr>
          <w:sz w:val="20"/>
          <w:szCs w:val="20"/>
          <w:lang w:val="sr-Cyrl-CS"/>
        </w:rPr>
        <w:t xml:space="preserve"> Програм </w:t>
      </w:r>
      <w:r w:rsidRPr="0015630E">
        <w:rPr>
          <w:sz w:val="20"/>
          <w:szCs w:val="20"/>
          <w:lang w:val="sr-Cyrl-RS"/>
        </w:rPr>
        <w:t>1201</w:t>
      </w:r>
      <w:r w:rsidRPr="0015630E">
        <w:rPr>
          <w:sz w:val="20"/>
          <w:szCs w:val="20"/>
          <w:lang w:val="sr-Cyrl-CS"/>
        </w:rPr>
        <w:t>-</w:t>
      </w:r>
      <w:r w:rsidRPr="0015630E">
        <w:rPr>
          <w:sz w:val="20"/>
          <w:szCs w:val="20"/>
          <w:lang w:val="sr-Cyrl-RS"/>
        </w:rPr>
        <w:t>Развој културе и информисања</w:t>
      </w:r>
      <w:r w:rsidRPr="0015630E">
        <w:rPr>
          <w:sz w:val="20"/>
          <w:szCs w:val="20"/>
          <w:lang w:val="sr-Cyrl-CS"/>
        </w:rPr>
        <w:t>,  Програмска активност 1201-0001-Функционисање локалних установа културе, функција 820-Услуге културе</w:t>
      </w:r>
      <w:bookmarkStart w:id="3" w:name="_Hlk178238942"/>
      <w:r w:rsidRPr="0015630E">
        <w:rPr>
          <w:sz w:val="20"/>
          <w:szCs w:val="20"/>
          <w:lang w:val="sr-Cyrl-CS"/>
        </w:rPr>
        <w:t xml:space="preserve">, апропријација економска класификација </w:t>
      </w:r>
      <w:bookmarkEnd w:id="3"/>
      <w:r w:rsidRPr="0015630E">
        <w:rPr>
          <w:sz w:val="20"/>
          <w:szCs w:val="20"/>
          <w:lang w:val="sr-Latn-RS"/>
        </w:rPr>
        <w:t>423</w:t>
      </w:r>
      <w:r w:rsidRPr="0015630E">
        <w:rPr>
          <w:sz w:val="20"/>
          <w:szCs w:val="20"/>
          <w:lang w:val="sr-Cyrl-CS"/>
        </w:rPr>
        <w:t>-</w:t>
      </w:r>
      <w:r w:rsidRPr="0015630E">
        <w:rPr>
          <w:sz w:val="20"/>
          <w:szCs w:val="20"/>
          <w:lang w:val="sr-Cyrl-RS"/>
        </w:rPr>
        <w:t xml:space="preserve">Услуге по уговору </w:t>
      </w:r>
      <w:r w:rsidRPr="0015630E">
        <w:rPr>
          <w:sz w:val="20"/>
          <w:szCs w:val="20"/>
          <w:lang w:val="sr-Cyrl-CS"/>
        </w:rPr>
        <w:t xml:space="preserve">у износу </w:t>
      </w:r>
      <w:r w:rsidRPr="0015630E">
        <w:rPr>
          <w:sz w:val="20"/>
          <w:szCs w:val="20"/>
          <w:lang w:val="sr-Cyrl-RS"/>
        </w:rPr>
        <w:t>100</w:t>
      </w:r>
      <w:r w:rsidRPr="0015630E">
        <w:rPr>
          <w:sz w:val="20"/>
          <w:szCs w:val="20"/>
          <w:lang w:val="sr-Cyrl-CS"/>
        </w:rPr>
        <w:t>.000,00 динара (конто намене 423200- Компјутерске услуге), позиција 128/0 и</w:t>
      </w:r>
    </w:p>
    <w:p w14:paraId="7EC89CFD" w14:textId="77777777" w:rsidR="0015630E" w:rsidRPr="0015630E" w:rsidRDefault="0015630E" w:rsidP="0015630E">
      <w:pPr>
        <w:ind w:left="708"/>
        <w:jc w:val="both"/>
        <w:rPr>
          <w:sz w:val="20"/>
          <w:szCs w:val="20"/>
          <w:lang w:val="sr-Cyrl-RS"/>
        </w:rPr>
      </w:pPr>
      <w:r w:rsidRPr="0015630E">
        <w:rPr>
          <w:sz w:val="20"/>
          <w:szCs w:val="20"/>
          <w:lang w:val="sr-Cyrl-CS"/>
        </w:rPr>
        <w:t xml:space="preserve">- Програм </w:t>
      </w:r>
      <w:r w:rsidRPr="0015630E">
        <w:rPr>
          <w:sz w:val="20"/>
          <w:szCs w:val="20"/>
          <w:lang w:val="sr-Cyrl-RS"/>
        </w:rPr>
        <w:t>1201</w:t>
      </w:r>
      <w:r w:rsidRPr="0015630E">
        <w:rPr>
          <w:sz w:val="20"/>
          <w:szCs w:val="20"/>
          <w:lang w:val="sr-Cyrl-CS"/>
        </w:rPr>
        <w:t>-</w:t>
      </w:r>
      <w:r w:rsidRPr="0015630E">
        <w:rPr>
          <w:sz w:val="20"/>
          <w:szCs w:val="20"/>
          <w:lang w:val="sr-Cyrl-RS"/>
        </w:rPr>
        <w:t>Развој културе и информисања</w:t>
      </w:r>
      <w:r w:rsidRPr="0015630E">
        <w:rPr>
          <w:sz w:val="20"/>
          <w:szCs w:val="20"/>
          <w:lang w:val="sr-Cyrl-CS"/>
        </w:rPr>
        <w:t xml:space="preserve">,  Програмска активност 1201-0002-Јачање културне продукције и уметничког стваралаштва, функција 820-Услуге културе, апропријација економска класификација </w:t>
      </w:r>
      <w:r w:rsidRPr="0015630E">
        <w:rPr>
          <w:sz w:val="20"/>
          <w:szCs w:val="20"/>
          <w:lang w:val="sr-Latn-RS"/>
        </w:rPr>
        <w:t>42</w:t>
      </w:r>
      <w:r w:rsidRPr="0015630E">
        <w:rPr>
          <w:sz w:val="20"/>
          <w:szCs w:val="20"/>
          <w:lang w:val="sr-Cyrl-RS"/>
        </w:rPr>
        <w:t>4</w:t>
      </w:r>
      <w:r w:rsidRPr="0015630E">
        <w:rPr>
          <w:sz w:val="20"/>
          <w:szCs w:val="20"/>
          <w:lang w:val="sr-Cyrl-CS"/>
        </w:rPr>
        <w:t>-</w:t>
      </w:r>
      <w:r w:rsidRPr="0015630E">
        <w:rPr>
          <w:sz w:val="20"/>
          <w:szCs w:val="20"/>
          <w:lang w:val="sr-Cyrl-RS"/>
        </w:rPr>
        <w:t xml:space="preserve">Специјализоване услуге </w:t>
      </w:r>
      <w:r w:rsidRPr="0015630E">
        <w:rPr>
          <w:sz w:val="20"/>
          <w:szCs w:val="20"/>
          <w:lang w:val="sr-Cyrl-CS"/>
        </w:rPr>
        <w:t xml:space="preserve">у износу </w:t>
      </w:r>
      <w:r w:rsidRPr="0015630E">
        <w:rPr>
          <w:sz w:val="20"/>
          <w:szCs w:val="20"/>
          <w:lang w:val="sr-Cyrl-RS"/>
        </w:rPr>
        <w:t>410</w:t>
      </w:r>
      <w:r w:rsidRPr="0015630E">
        <w:rPr>
          <w:sz w:val="20"/>
          <w:szCs w:val="20"/>
          <w:lang w:val="sr-Cyrl-CS"/>
        </w:rPr>
        <w:t>.000,00 динара (конто намене 424200- Услуге образовања, културе и спорта), позиција 139/0</w:t>
      </w:r>
    </w:p>
    <w:p w14:paraId="713B94C3" w14:textId="77777777" w:rsidR="0015630E" w:rsidRPr="0015630E" w:rsidRDefault="0015630E" w:rsidP="0015630E">
      <w:pPr>
        <w:numPr>
          <w:ilvl w:val="0"/>
          <w:numId w:val="78"/>
        </w:numPr>
        <w:jc w:val="both"/>
        <w:rPr>
          <w:sz w:val="20"/>
          <w:szCs w:val="20"/>
          <w:lang w:val="sr-Latn-RS"/>
        </w:rPr>
      </w:pPr>
      <w:r w:rsidRPr="0015630E">
        <w:rPr>
          <w:sz w:val="20"/>
          <w:szCs w:val="20"/>
          <w:lang w:val="sr-Latn-RS"/>
        </w:rPr>
        <w:t xml:space="preserve">O </w:t>
      </w:r>
      <w:r w:rsidRPr="0015630E">
        <w:rPr>
          <w:sz w:val="20"/>
          <w:szCs w:val="20"/>
          <w:lang w:val="sr-Cyrl-CS"/>
        </w:rPr>
        <w:t xml:space="preserve">реализацији овог решења стараће се Општинска управа - </w:t>
      </w:r>
      <w:r w:rsidRPr="0015630E">
        <w:rPr>
          <w:sz w:val="20"/>
          <w:szCs w:val="20"/>
          <w:lang w:val="sr-Latn-RS"/>
        </w:rPr>
        <w:t>O</w:t>
      </w:r>
      <w:r w:rsidRPr="0015630E">
        <w:rPr>
          <w:sz w:val="20"/>
          <w:szCs w:val="20"/>
          <w:lang w:val="sr-Cyrl-CS"/>
        </w:rPr>
        <w:t>дељење за буџет и финансије.</w:t>
      </w:r>
    </w:p>
    <w:p w14:paraId="15C6EA9D" w14:textId="77777777" w:rsidR="0015630E" w:rsidRPr="0015630E" w:rsidRDefault="0015630E" w:rsidP="0015630E">
      <w:pPr>
        <w:ind w:left="720"/>
        <w:jc w:val="both"/>
        <w:rPr>
          <w:sz w:val="20"/>
          <w:szCs w:val="20"/>
          <w:lang w:val="sr-Latn-RS"/>
        </w:rPr>
      </w:pPr>
    </w:p>
    <w:p w14:paraId="0B234090" w14:textId="77777777" w:rsidR="0015630E" w:rsidRPr="0015630E" w:rsidRDefault="0015630E" w:rsidP="0015630E">
      <w:pPr>
        <w:numPr>
          <w:ilvl w:val="0"/>
          <w:numId w:val="78"/>
        </w:numPr>
        <w:jc w:val="both"/>
        <w:rPr>
          <w:sz w:val="20"/>
          <w:szCs w:val="20"/>
          <w:lang w:val="sr-Latn-RS"/>
        </w:rPr>
      </w:pPr>
      <w:r w:rsidRPr="0015630E">
        <w:rPr>
          <w:sz w:val="20"/>
          <w:szCs w:val="20"/>
          <w:lang w:val="sr-Latn-RS"/>
        </w:rPr>
        <w:t>O</w:t>
      </w:r>
      <w:r w:rsidRPr="0015630E">
        <w:rPr>
          <w:sz w:val="20"/>
          <w:szCs w:val="20"/>
          <w:lang w:val="sr-Cyrl-CS"/>
        </w:rPr>
        <w:t>во решење биће објављено у «Службеном листу општине Ивањица»</w:t>
      </w:r>
      <w:r w:rsidRPr="0015630E">
        <w:rPr>
          <w:sz w:val="20"/>
          <w:szCs w:val="20"/>
          <w:lang w:val="sr-Latn-RS"/>
        </w:rPr>
        <w:t>.</w:t>
      </w:r>
    </w:p>
    <w:p w14:paraId="62707847" w14:textId="77777777" w:rsidR="0015630E" w:rsidRPr="0015630E" w:rsidRDefault="0015630E" w:rsidP="0015630E">
      <w:pPr>
        <w:ind w:left="720"/>
        <w:jc w:val="both"/>
        <w:rPr>
          <w:sz w:val="20"/>
          <w:szCs w:val="20"/>
          <w:lang w:val="sr-Cyrl-RS"/>
        </w:rPr>
      </w:pPr>
    </w:p>
    <w:p w14:paraId="0FC31CD4" w14:textId="77777777" w:rsidR="0015630E" w:rsidRPr="0015630E" w:rsidRDefault="0015630E" w:rsidP="0015630E">
      <w:pPr>
        <w:tabs>
          <w:tab w:val="left" w:pos="3060"/>
        </w:tabs>
        <w:rPr>
          <w:sz w:val="20"/>
          <w:szCs w:val="20"/>
          <w:lang w:val="sr-Cyrl-RS"/>
        </w:rPr>
      </w:pPr>
    </w:p>
    <w:p w14:paraId="4B35AD1C" w14:textId="77777777" w:rsidR="0015630E" w:rsidRPr="0015630E" w:rsidRDefault="0015630E" w:rsidP="0015630E">
      <w:pPr>
        <w:tabs>
          <w:tab w:val="left" w:pos="3060"/>
        </w:tabs>
        <w:jc w:val="right"/>
        <w:rPr>
          <w:sz w:val="20"/>
          <w:szCs w:val="20"/>
          <w:lang w:val="sr-Cyrl-CS"/>
        </w:rPr>
      </w:pPr>
      <w:r w:rsidRPr="0015630E">
        <w:rPr>
          <w:sz w:val="20"/>
          <w:szCs w:val="20"/>
          <w:lang w:val="sr-Latn-RS"/>
        </w:rPr>
        <w:t xml:space="preserve">                                                                                </w:t>
      </w:r>
      <w:r w:rsidRPr="0015630E">
        <w:rPr>
          <w:sz w:val="20"/>
          <w:szCs w:val="20"/>
          <w:lang w:val="sr-Cyrl-CS"/>
        </w:rPr>
        <w:t xml:space="preserve">              ПРЕДСЕДНИК ОПШТИНЕ</w:t>
      </w:r>
    </w:p>
    <w:p w14:paraId="37074B3B" w14:textId="59548589" w:rsidR="0015630E" w:rsidRPr="0015630E" w:rsidRDefault="0015630E" w:rsidP="0015630E">
      <w:pPr>
        <w:tabs>
          <w:tab w:val="left" w:pos="3060"/>
        </w:tabs>
        <w:rPr>
          <w:sz w:val="20"/>
          <w:szCs w:val="20"/>
          <w:lang w:val="sr-Cyrl-CS"/>
        </w:rPr>
      </w:pPr>
      <w:r w:rsidRPr="0015630E">
        <w:rPr>
          <w:sz w:val="20"/>
          <w:szCs w:val="20"/>
          <w:lang w:val="sr-Latn-RS"/>
        </w:rPr>
        <w:t xml:space="preserve">                                                                                        </w:t>
      </w:r>
      <w:r w:rsidRPr="0015630E">
        <w:rPr>
          <w:sz w:val="20"/>
          <w:szCs w:val="20"/>
          <w:lang w:val="sr-Cyrl-CS"/>
        </w:rPr>
        <w:t xml:space="preserve">        </w:t>
      </w:r>
      <w:r>
        <w:rPr>
          <w:sz w:val="20"/>
          <w:szCs w:val="20"/>
          <w:lang w:val="sr-Latn-RS"/>
        </w:rPr>
        <w:t xml:space="preserve">                                                              </w:t>
      </w:r>
      <w:r w:rsidRPr="0015630E">
        <w:rPr>
          <w:sz w:val="20"/>
          <w:szCs w:val="20"/>
          <w:lang w:val="sr-Cyrl-CS"/>
        </w:rPr>
        <w:t xml:space="preserve"> Александар Митровић</w:t>
      </w:r>
    </w:p>
    <w:p w14:paraId="3A4FF115" w14:textId="77777777" w:rsidR="00383231" w:rsidRDefault="00383231" w:rsidP="00782EC1">
      <w:pPr>
        <w:jc w:val="both"/>
        <w:rPr>
          <w:sz w:val="20"/>
          <w:szCs w:val="20"/>
          <w:lang w:val="sr-Latn-RS"/>
        </w:rPr>
      </w:pPr>
    </w:p>
    <w:p w14:paraId="6B06D9F2" w14:textId="77777777" w:rsidR="00383231" w:rsidRDefault="00383231" w:rsidP="00782EC1">
      <w:pPr>
        <w:jc w:val="both"/>
        <w:rPr>
          <w:sz w:val="20"/>
          <w:szCs w:val="20"/>
          <w:lang w:val="sr-Latn-RS"/>
        </w:rPr>
      </w:pPr>
    </w:p>
    <w:p w14:paraId="4D85CBCD" w14:textId="77777777" w:rsidR="001F557F" w:rsidRDefault="001F557F" w:rsidP="00782EC1">
      <w:pPr>
        <w:jc w:val="both"/>
        <w:rPr>
          <w:sz w:val="20"/>
          <w:szCs w:val="20"/>
          <w:lang w:val="sr-Latn-RS"/>
        </w:rPr>
      </w:pPr>
    </w:p>
    <w:p w14:paraId="0AE902B9" w14:textId="77777777" w:rsidR="001F557F" w:rsidRDefault="001F557F" w:rsidP="00782EC1">
      <w:pPr>
        <w:jc w:val="both"/>
        <w:rPr>
          <w:sz w:val="20"/>
          <w:szCs w:val="20"/>
          <w:lang w:val="sr-Latn-RS"/>
        </w:rPr>
      </w:pPr>
    </w:p>
    <w:p w14:paraId="0D146737" w14:textId="77777777" w:rsidR="001F557F" w:rsidRDefault="001F557F" w:rsidP="00782EC1">
      <w:pPr>
        <w:jc w:val="both"/>
        <w:rPr>
          <w:sz w:val="20"/>
          <w:szCs w:val="20"/>
          <w:lang w:val="sr-Latn-RS"/>
        </w:rPr>
      </w:pPr>
    </w:p>
    <w:p w14:paraId="3EF3DF1F" w14:textId="77777777" w:rsidR="001F557F" w:rsidRDefault="001F557F" w:rsidP="00782EC1">
      <w:pPr>
        <w:jc w:val="both"/>
        <w:rPr>
          <w:sz w:val="20"/>
          <w:szCs w:val="20"/>
          <w:lang w:val="sr-Latn-RS"/>
        </w:rPr>
      </w:pPr>
    </w:p>
    <w:p w14:paraId="60C80F1E" w14:textId="77777777" w:rsidR="001F557F" w:rsidRDefault="001F557F" w:rsidP="00782EC1">
      <w:pPr>
        <w:jc w:val="both"/>
        <w:rPr>
          <w:sz w:val="20"/>
          <w:szCs w:val="20"/>
          <w:lang w:val="sr-Latn-RS"/>
        </w:rPr>
      </w:pPr>
    </w:p>
    <w:p w14:paraId="69E86710" w14:textId="77777777" w:rsidR="001F557F" w:rsidRDefault="001F557F" w:rsidP="00782EC1">
      <w:pPr>
        <w:jc w:val="both"/>
        <w:rPr>
          <w:sz w:val="20"/>
          <w:szCs w:val="20"/>
          <w:lang w:val="sr-Latn-RS"/>
        </w:rPr>
      </w:pPr>
    </w:p>
    <w:p w14:paraId="4CE5DCC8" w14:textId="77777777" w:rsidR="001F557F" w:rsidRDefault="001F557F" w:rsidP="00782EC1">
      <w:pPr>
        <w:jc w:val="both"/>
        <w:rPr>
          <w:sz w:val="20"/>
          <w:szCs w:val="20"/>
          <w:lang w:val="sr-Latn-RS"/>
        </w:rPr>
      </w:pPr>
    </w:p>
    <w:p w14:paraId="0BEB2962" w14:textId="77777777" w:rsidR="001F557F" w:rsidRDefault="001F557F" w:rsidP="00782EC1">
      <w:pPr>
        <w:jc w:val="both"/>
        <w:rPr>
          <w:sz w:val="20"/>
          <w:szCs w:val="20"/>
          <w:lang w:val="sr-Latn-RS"/>
        </w:rPr>
      </w:pPr>
    </w:p>
    <w:p w14:paraId="1440FD14" w14:textId="77777777" w:rsidR="001F557F" w:rsidRDefault="001F557F" w:rsidP="00782EC1">
      <w:pPr>
        <w:jc w:val="both"/>
        <w:rPr>
          <w:sz w:val="20"/>
          <w:szCs w:val="20"/>
          <w:lang w:val="sr-Latn-RS"/>
        </w:rPr>
      </w:pPr>
    </w:p>
    <w:p w14:paraId="6B8B3D80" w14:textId="77777777" w:rsidR="001F557F" w:rsidRDefault="001F557F" w:rsidP="00782EC1">
      <w:pPr>
        <w:jc w:val="both"/>
        <w:rPr>
          <w:sz w:val="20"/>
          <w:szCs w:val="20"/>
          <w:lang w:val="sr-Latn-RS"/>
        </w:rPr>
      </w:pPr>
    </w:p>
    <w:p w14:paraId="79900296" w14:textId="77777777" w:rsidR="001F557F" w:rsidRDefault="001F557F" w:rsidP="00782EC1">
      <w:pPr>
        <w:jc w:val="both"/>
        <w:rPr>
          <w:sz w:val="20"/>
          <w:szCs w:val="20"/>
          <w:lang w:val="sr-Latn-RS"/>
        </w:rPr>
      </w:pPr>
    </w:p>
    <w:p w14:paraId="7B900F8B" w14:textId="77777777" w:rsidR="001F557F" w:rsidRDefault="001F557F" w:rsidP="00782EC1">
      <w:pPr>
        <w:jc w:val="both"/>
        <w:rPr>
          <w:sz w:val="20"/>
          <w:szCs w:val="20"/>
          <w:lang w:val="sr-Latn-RS"/>
        </w:rPr>
      </w:pPr>
    </w:p>
    <w:p w14:paraId="65DB7B9C" w14:textId="77777777" w:rsidR="0015630E" w:rsidRPr="0015630E" w:rsidRDefault="0015630E" w:rsidP="0015630E">
      <w:pPr>
        <w:rPr>
          <w:sz w:val="20"/>
          <w:szCs w:val="20"/>
          <w:lang w:val="sr-Cyrl-CS"/>
        </w:rPr>
      </w:pPr>
      <w:r w:rsidRPr="0015630E">
        <w:rPr>
          <w:sz w:val="20"/>
          <w:szCs w:val="20"/>
          <w:lang w:val="sr-Cyrl-CS"/>
        </w:rPr>
        <w:t>Р е п у б л и к а  С р б и ј а</w:t>
      </w:r>
    </w:p>
    <w:p w14:paraId="30220C94" w14:textId="77777777" w:rsidR="0015630E" w:rsidRPr="0015630E" w:rsidRDefault="0015630E" w:rsidP="0015630E">
      <w:pPr>
        <w:rPr>
          <w:sz w:val="20"/>
          <w:szCs w:val="20"/>
          <w:lang w:val="sr-Cyrl-CS"/>
        </w:rPr>
      </w:pPr>
      <w:r w:rsidRPr="0015630E">
        <w:rPr>
          <w:sz w:val="20"/>
          <w:szCs w:val="20"/>
          <w:lang w:val="sr-Cyrl-CS"/>
        </w:rPr>
        <w:t>ОПШТИНА ИВАЊИЦА</w:t>
      </w:r>
    </w:p>
    <w:p w14:paraId="25495BBD" w14:textId="77777777" w:rsidR="0015630E" w:rsidRPr="0015630E" w:rsidRDefault="0015630E" w:rsidP="0015630E">
      <w:pPr>
        <w:rPr>
          <w:sz w:val="20"/>
          <w:szCs w:val="20"/>
          <w:lang w:val="sr-Cyrl-CS"/>
        </w:rPr>
      </w:pPr>
      <w:r w:rsidRPr="0015630E">
        <w:rPr>
          <w:sz w:val="20"/>
          <w:szCs w:val="20"/>
          <w:lang w:val="sr-Cyrl-CS"/>
        </w:rPr>
        <w:t>ПРЕДСЕДНИК ОПШТИНЕ</w:t>
      </w:r>
    </w:p>
    <w:p w14:paraId="0A513090" w14:textId="77777777" w:rsidR="0015630E" w:rsidRPr="0015630E" w:rsidRDefault="0015630E" w:rsidP="0015630E">
      <w:pPr>
        <w:rPr>
          <w:sz w:val="20"/>
          <w:szCs w:val="20"/>
          <w:lang w:val="sr-Cyrl-RS"/>
        </w:rPr>
      </w:pPr>
      <w:r w:rsidRPr="0015630E">
        <w:rPr>
          <w:sz w:val="20"/>
          <w:szCs w:val="20"/>
          <w:lang w:val="sr-Cyrl-RS"/>
        </w:rPr>
        <w:t>Бр</w:t>
      </w:r>
      <w:r w:rsidRPr="0015630E">
        <w:rPr>
          <w:sz w:val="20"/>
          <w:szCs w:val="20"/>
          <w:lang w:val="sr-Latn-RS"/>
        </w:rPr>
        <w:t>oj:</w:t>
      </w:r>
      <w:r w:rsidRPr="0015630E">
        <w:rPr>
          <w:sz w:val="20"/>
          <w:szCs w:val="20"/>
          <w:shd w:val="clear" w:color="auto" w:fill="FFFFFF"/>
          <w:lang w:val="sr-Latn-RS"/>
        </w:rPr>
        <w:t xml:space="preserve"> 002526303 2025 05158 002 000 401 120</w:t>
      </w:r>
    </w:p>
    <w:p w14:paraId="67C0C20D" w14:textId="77777777" w:rsidR="0015630E" w:rsidRPr="0015630E" w:rsidRDefault="0015630E" w:rsidP="0015630E">
      <w:pPr>
        <w:rPr>
          <w:sz w:val="20"/>
          <w:szCs w:val="20"/>
          <w:lang w:val="sr-Cyrl-CS"/>
        </w:rPr>
      </w:pPr>
      <w:r w:rsidRPr="0015630E">
        <w:rPr>
          <w:sz w:val="20"/>
          <w:szCs w:val="20"/>
          <w:lang w:val="sr-Cyrl-RS"/>
        </w:rPr>
        <w:t>06</w:t>
      </w:r>
      <w:r w:rsidRPr="0015630E">
        <w:rPr>
          <w:sz w:val="20"/>
          <w:szCs w:val="20"/>
          <w:lang w:val="sr-Latn-RS"/>
        </w:rPr>
        <w:t>. 0</w:t>
      </w:r>
      <w:r w:rsidRPr="0015630E">
        <w:rPr>
          <w:sz w:val="20"/>
          <w:szCs w:val="20"/>
          <w:lang w:val="sr-Cyrl-RS"/>
        </w:rPr>
        <w:t>6</w:t>
      </w:r>
      <w:r w:rsidRPr="0015630E">
        <w:rPr>
          <w:sz w:val="20"/>
          <w:szCs w:val="20"/>
          <w:lang w:val="sr-Latn-RS"/>
        </w:rPr>
        <w:t>.</w:t>
      </w:r>
      <w:r w:rsidRPr="0015630E">
        <w:rPr>
          <w:sz w:val="20"/>
          <w:szCs w:val="20"/>
          <w:lang w:val="sr-Cyrl-RS"/>
        </w:rPr>
        <w:t xml:space="preserve"> </w:t>
      </w:r>
      <w:r w:rsidRPr="0015630E">
        <w:rPr>
          <w:sz w:val="20"/>
          <w:szCs w:val="20"/>
          <w:lang w:val="sr-Latn-RS"/>
        </w:rPr>
        <w:t xml:space="preserve">2025. </w:t>
      </w:r>
      <w:r w:rsidRPr="0015630E">
        <w:rPr>
          <w:sz w:val="20"/>
          <w:szCs w:val="20"/>
          <w:lang w:val="sr-Cyrl-CS"/>
        </w:rPr>
        <w:t>године</w:t>
      </w:r>
    </w:p>
    <w:p w14:paraId="68E16056" w14:textId="77777777" w:rsidR="0015630E" w:rsidRPr="0015630E" w:rsidRDefault="0015630E" w:rsidP="0015630E">
      <w:pPr>
        <w:rPr>
          <w:sz w:val="20"/>
          <w:szCs w:val="20"/>
          <w:lang w:val="sr-Cyrl-RS"/>
        </w:rPr>
      </w:pPr>
      <w:r w:rsidRPr="0015630E">
        <w:rPr>
          <w:sz w:val="20"/>
          <w:szCs w:val="20"/>
          <w:lang w:val="sr-Latn-RS"/>
        </w:rPr>
        <w:t>Ивањица</w:t>
      </w:r>
    </w:p>
    <w:p w14:paraId="2939A77F" w14:textId="77777777" w:rsidR="0015630E" w:rsidRPr="0015630E" w:rsidRDefault="0015630E" w:rsidP="0015630E">
      <w:pPr>
        <w:rPr>
          <w:sz w:val="20"/>
          <w:szCs w:val="20"/>
          <w:lang w:val="sr-Latn-RS"/>
        </w:rPr>
      </w:pPr>
    </w:p>
    <w:p w14:paraId="23DB8E54" w14:textId="77777777" w:rsidR="0015630E" w:rsidRPr="0015630E" w:rsidRDefault="0015630E" w:rsidP="0015630E">
      <w:pPr>
        <w:jc w:val="both"/>
        <w:rPr>
          <w:sz w:val="20"/>
          <w:szCs w:val="20"/>
          <w:lang w:val="sr-Latn-RS"/>
        </w:rPr>
      </w:pPr>
      <w:r w:rsidRPr="0015630E">
        <w:rPr>
          <w:sz w:val="20"/>
          <w:szCs w:val="20"/>
          <w:lang w:val="sr-Cyrl-CS"/>
        </w:rPr>
        <w:t>На основу члана  69. став 4. Закона о буџетском систему («Службени гласник РС» број 54/2009</w:t>
      </w:r>
      <w:r w:rsidRPr="0015630E">
        <w:rPr>
          <w:sz w:val="20"/>
          <w:szCs w:val="20"/>
          <w:lang w:val="sr-Latn-RS"/>
        </w:rPr>
        <w:t>, 73/2010, 101/2010</w:t>
      </w:r>
      <w:r w:rsidRPr="0015630E">
        <w:rPr>
          <w:sz w:val="20"/>
          <w:szCs w:val="20"/>
          <w:lang w:val="sr-Cyrl-RS"/>
        </w:rPr>
        <w:t>,</w:t>
      </w:r>
      <w:r w:rsidRPr="0015630E">
        <w:rPr>
          <w:sz w:val="20"/>
          <w:szCs w:val="20"/>
          <w:lang w:val="sr-Latn-RS"/>
        </w:rPr>
        <w:t xml:space="preserve"> 101/2011</w:t>
      </w:r>
      <w:r w:rsidRPr="0015630E">
        <w:rPr>
          <w:sz w:val="20"/>
          <w:szCs w:val="20"/>
          <w:lang w:val="sr-Cyrl-RS"/>
        </w:rPr>
        <w:t>93/2012,62/2013-исправка</w:t>
      </w:r>
      <w:r w:rsidRPr="0015630E">
        <w:rPr>
          <w:sz w:val="20"/>
          <w:szCs w:val="20"/>
          <w:lang w:val="sr-Latn-RS"/>
        </w:rPr>
        <w:t>,</w:t>
      </w:r>
      <w:r w:rsidRPr="0015630E">
        <w:rPr>
          <w:sz w:val="20"/>
          <w:szCs w:val="20"/>
          <w:lang w:val="sr-Cyrl-RS"/>
        </w:rPr>
        <w:t xml:space="preserve"> 108/2013</w:t>
      </w:r>
      <w:r w:rsidRPr="0015630E">
        <w:rPr>
          <w:sz w:val="20"/>
          <w:szCs w:val="20"/>
          <w:lang w:val="sr-Latn-RS"/>
        </w:rPr>
        <w:t>,</w:t>
      </w:r>
      <w:r w:rsidRPr="0015630E">
        <w:rPr>
          <w:sz w:val="20"/>
          <w:szCs w:val="20"/>
          <w:lang w:val="sr-Cyrl-RS"/>
        </w:rPr>
        <w:t xml:space="preserve"> 142/2014</w:t>
      </w:r>
      <w:r w:rsidRPr="0015630E">
        <w:rPr>
          <w:sz w:val="20"/>
          <w:szCs w:val="20"/>
          <w:lang w:val="sr-Latn-RS"/>
        </w:rPr>
        <w:t>, 68/2015-други закон, 103/2015, 99/2016,</w:t>
      </w:r>
      <w:r w:rsidRPr="0015630E">
        <w:rPr>
          <w:sz w:val="20"/>
          <w:szCs w:val="20"/>
          <w:lang w:val="sr-Cyrl-RS"/>
        </w:rPr>
        <w:t xml:space="preserve"> 113/2017</w:t>
      </w:r>
      <w:r w:rsidRPr="0015630E">
        <w:rPr>
          <w:sz w:val="20"/>
          <w:szCs w:val="20"/>
          <w:lang w:val="sr-Latn-RS"/>
        </w:rPr>
        <w:t>,</w:t>
      </w:r>
      <w:r w:rsidRPr="0015630E">
        <w:rPr>
          <w:sz w:val="20"/>
          <w:szCs w:val="20"/>
          <w:lang w:val="sr-Cyrl-RS"/>
        </w:rPr>
        <w:t xml:space="preserve"> 95/2018</w:t>
      </w:r>
      <w:r w:rsidRPr="0015630E">
        <w:rPr>
          <w:sz w:val="20"/>
          <w:szCs w:val="20"/>
          <w:lang w:val="sr-Latn-RS"/>
        </w:rPr>
        <w:t>,</w:t>
      </w:r>
      <w:r w:rsidRPr="0015630E">
        <w:rPr>
          <w:sz w:val="20"/>
          <w:szCs w:val="20"/>
          <w:lang w:val="sr-Cyrl-RS"/>
        </w:rPr>
        <w:t xml:space="preserve"> 31/2019</w:t>
      </w:r>
      <w:r w:rsidRPr="0015630E">
        <w:rPr>
          <w:sz w:val="20"/>
          <w:szCs w:val="20"/>
          <w:lang w:val="sr-Latn-RS"/>
        </w:rPr>
        <w:t>, 72/2019,</w:t>
      </w:r>
      <w:r w:rsidRPr="0015630E">
        <w:rPr>
          <w:sz w:val="20"/>
          <w:szCs w:val="20"/>
          <w:lang w:val="sr-Cyrl-RS"/>
        </w:rPr>
        <w:t xml:space="preserve"> 149/202</w:t>
      </w:r>
      <w:r w:rsidRPr="0015630E">
        <w:rPr>
          <w:sz w:val="20"/>
          <w:szCs w:val="20"/>
          <w:lang w:val="sr-Latn-RS"/>
        </w:rPr>
        <w:t>0, 118/2021</w:t>
      </w:r>
      <w:r w:rsidRPr="0015630E">
        <w:rPr>
          <w:sz w:val="20"/>
          <w:szCs w:val="20"/>
          <w:lang w:val="sr-Cyrl-RS"/>
        </w:rPr>
        <w:t>,</w:t>
      </w:r>
      <w:r w:rsidRPr="0015630E">
        <w:rPr>
          <w:sz w:val="20"/>
          <w:szCs w:val="20"/>
          <w:lang w:val="sr-Latn-RS"/>
        </w:rPr>
        <w:t xml:space="preserve"> 118/2021-др. </w:t>
      </w:r>
      <w:r w:rsidRPr="0015630E">
        <w:rPr>
          <w:sz w:val="20"/>
          <w:szCs w:val="20"/>
          <w:lang w:val="sr-Cyrl-RS"/>
        </w:rPr>
        <w:t>з</w:t>
      </w:r>
      <w:r w:rsidRPr="0015630E">
        <w:rPr>
          <w:sz w:val="20"/>
          <w:szCs w:val="20"/>
          <w:lang w:val="sr-Latn-RS"/>
        </w:rPr>
        <w:t>акон</w:t>
      </w:r>
      <w:r w:rsidRPr="0015630E">
        <w:rPr>
          <w:sz w:val="20"/>
          <w:szCs w:val="20"/>
          <w:lang w:val="sr-Cyrl-RS"/>
        </w:rPr>
        <w:t>, 138/2022</w:t>
      </w:r>
      <w:r w:rsidRPr="0015630E">
        <w:rPr>
          <w:sz w:val="20"/>
          <w:szCs w:val="20"/>
          <w:lang w:val="sr-Latn-RS"/>
        </w:rPr>
        <w:t>,</w:t>
      </w:r>
      <w:r w:rsidRPr="0015630E">
        <w:rPr>
          <w:sz w:val="20"/>
          <w:szCs w:val="20"/>
          <w:lang w:val="sr-Cyrl-RS"/>
        </w:rPr>
        <w:t xml:space="preserve"> 92/2023</w:t>
      </w:r>
      <w:r w:rsidRPr="0015630E">
        <w:rPr>
          <w:sz w:val="20"/>
          <w:szCs w:val="20"/>
          <w:lang w:val="sr-Latn-RS"/>
        </w:rPr>
        <w:t xml:space="preserve"> </w:t>
      </w:r>
      <w:r w:rsidRPr="0015630E">
        <w:rPr>
          <w:sz w:val="20"/>
          <w:szCs w:val="20"/>
          <w:lang w:val="sr-Cyrl-RS"/>
        </w:rPr>
        <w:t>и 94/2024</w:t>
      </w:r>
      <w:r w:rsidRPr="0015630E">
        <w:rPr>
          <w:sz w:val="20"/>
          <w:szCs w:val="20"/>
          <w:lang w:val="sr-Cyrl-CS"/>
        </w:rPr>
        <w:t>) и члана 13. Одлуке о буџету општине Ивањица за 202</w:t>
      </w:r>
      <w:r w:rsidRPr="0015630E">
        <w:rPr>
          <w:sz w:val="20"/>
          <w:szCs w:val="20"/>
          <w:lang w:val="sr-Latn-RS"/>
        </w:rPr>
        <w:t>4</w:t>
      </w:r>
      <w:r w:rsidRPr="0015630E">
        <w:rPr>
          <w:sz w:val="20"/>
          <w:szCs w:val="20"/>
          <w:lang w:val="sr-Cyrl-CS"/>
        </w:rPr>
        <w:t xml:space="preserve">. годину («Службени лист општине Ивањица» број </w:t>
      </w:r>
      <w:r w:rsidRPr="0015630E">
        <w:rPr>
          <w:sz w:val="20"/>
          <w:szCs w:val="20"/>
          <w:lang w:val="sr-Latn-RS"/>
        </w:rPr>
        <w:t>13</w:t>
      </w:r>
      <w:r w:rsidRPr="0015630E">
        <w:rPr>
          <w:sz w:val="20"/>
          <w:szCs w:val="20"/>
          <w:lang w:val="sr-Cyrl-RS"/>
        </w:rPr>
        <w:t>/</w:t>
      </w:r>
      <w:r w:rsidRPr="0015630E">
        <w:rPr>
          <w:sz w:val="20"/>
          <w:szCs w:val="20"/>
          <w:lang w:val="sr-Latn-RS"/>
        </w:rPr>
        <w:t>2024</w:t>
      </w:r>
      <w:r w:rsidRPr="0015630E">
        <w:rPr>
          <w:sz w:val="20"/>
          <w:szCs w:val="20"/>
          <w:lang w:val="sr-Cyrl-RS"/>
        </w:rPr>
        <w:t xml:space="preserve">), </w:t>
      </w:r>
      <w:r w:rsidRPr="0015630E">
        <w:rPr>
          <w:sz w:val="20"/>
          <w:szCs w:val="20"/>
          <w:lang w:val="sr-Cyrl-CS"/>
        </w:rPr>
        <w:t xml:space="preserve">Председник општине Ивањица на предлог </w:t>
      </w:r>
      <w:r w:rsidRPr="0015630E">
        <w:rPr>
          <w:sz w:val="20"/>
          <w:szCs w:val="20"/>
          <w:lang w:val="sr-Latn-RS"/>
        </w:rPr>
        <w:t xml:space="preserve">Oпштинске управе </w:t>
      </w:r>
      <w:r w:rsidRPr="0015630E">
        <w:rPr>
          <w:sz w:val="20"/>
          <w:szCs w:val="20"/>
          <w:lang w:val="sr-Cyrl-CS"/>
        </w:rPr>
        <w:t xml:space="preserve"> доноси</w:t>
      </w:r>
      <w:r w:rsidRPr="0015630E">
        <w:rPr>
          <w:sz w:val="20"/>
          <w:szCs w:val="20"/>
          <w:lang w:val="sr-Latn-RS"/>
        </w:rPr>
        <w:t xml:space="preserve">: </w:t>
      </w:r>
    </w:p>
    <w:p w14:paraId="38EFE22A" w14:textId="77777777" w:rsidR="0015630E" w:rsidRPr="0015630E" w:rsidRDefault="0015630E" w:rsidP="0015630E">
      <w:pPr>
        <w:rPr>
          <w:sz w:val="20"/>
          <w:szCs w:val="20"/>
          <w:lang w:val="sr-Latn-RS"/>
        </w:rPr>
      </w:pPr>
    </w:p>
    <w:p w14:paraId="65C44131" w14:textId="77777777" w:rsidR="0015630E" w:rsidRPr="0015630E" w:rsidRDefault="0015630E" w:rsidP="0015630E">
      <w:pPr>
        <w:rPr>
          <w:sz w:val="20"/>
          <w:szCs w:val="20"/>
          <w:lang w:val="sr-Latn-RS"/>
        </w:rPr>
      </w:pPr>
    </w:p>
    <w:p w14:paraId="3505F022" w14:textId="77777777" w:rsidR="0015630E" w:rsidRPr="0015630E" w:rsidRDefault="0015630E" w:rsidP="0015630E">
      <w:pPr>
        <w:jc w:val="center"/>
        <w:rPr>
          <w:b/>
          <w:sz w:val="20"/>
          <w:szCs w:val="20"/>
          <w:lang w:val="sr-Cyrl-CS"/>
        </w:rPr>
      </w:pPr>
      <w:r w:rsidRPr="0015630E">
        <w:rPr>
          <w:b/>
          <w:sz w:val="20"/>
          <w:szCs w:val="20"/>
          <w:lang w:val="sr-Cyrl-CS"/>
        </w:rPr>
        <w:t>Р Е Ш Е Њ Е</w:t>
      </w:r>
    </w:p>
    <w:p w14:paraId="3FDA2171" w14:textId="77777777" w:rsidR="0015630E" w:rsidRPr="0015630E" w:rsidRDefault="0015630E" w:rsidP="0015630E">
      <w:pPr>
        <w:rPr>
          <w:sz w:val="20"/>
          <w:szCs w:val="20"/>
          <w:lang w:val="sr-Latn-RS"/>
        </w:rPr>
      </w:pPr>
    </w:p>
    <w:p w14:paraId="2E41C4C4" w14:textId="77777777" w:rsidR="0015630E" w:rsidRPr="0015630E" w:rsidRDefault="0015630E" w:rsidP="0015630E">
      <w:pPr>
        <w:jc w:val="center"/>
        <w:rPr>
          <w:b/>
          <w:sz w:val="20"/>
          <w:szCs w:val="20"/>
          <w:lang w:val="sr-Cyrl-CS"/>
        </w:rPr>
      </w:pPr>
      <w:r w:rsidRPr="0015630E">
        <w:rPr>
          <w:b/>
          <w:sz w:val="20"/>
          <w:szCs w:val="20"/>
          <w:lang w:val="sr-Latn-RS"/>
        </w:rPr>
        <w:t xml:space="preserve">o </w:t>
      </w:r>
      <w:r w:rsidRPr="0015630E">
        <w:rPr>
          <w:b/>
          <w:sz w:val="20"/>
          <w:szCs w:val="20"/>
          <w:lang w:val="sr-Cyrl-CS"/>
        </w:rPr>
        <w:t>употреби средстава текуће буџетске резерве</w:t>
      </w:r>
    </w:p>
    <w:p w14:paraId="2C266F71" w14:textId="77777777" w:rsidR="0015630E" w:rsidRPr="0015630E" w:rsidRDefault="0015630E" w:rsidP="0015630E">
      <w:pPr>
        <w:jc w:val="center"/>
        <w:rPr>
          <w:b/>
          <w:sz w:val="20"/>
          <w:szCs w:val="20"/>
          <w:lang w:val="sr-Latn-RS"/>
        </w:rPr>
      </w:pPr>
    </w:p>
    <w:p w14:paraId="598E0C87" w14:textId="77777777" w:rsidR="0015630E" w:rsidRPr="0015630E" w:rsidRDefault="0015630E" w:rsidP="0015630E">
      <w:pPr>
        <w:jc w:val="center"/>
        <w:rPr>
          <w:b/>
          <w:sz w:val="20"/>
          <w:szCs w:val="20"/>
          <w:lang w:val="sr-Latn-RS"/>
        </w:rPr>
      </w:pPr>
    </w:p>
    <w:p w14:paraId="39838603" w14:textId="77777777" w:rsidR="0015630E" w:rsidRPr="0015630E" w:rsidRDefault="0015630E" w:rsidP="0015630E">
      <w:pPr>
        <w:numPr>
          <w:ilvl w:val="0"/>
          <w:numId w:val="80"/>
        </w:numPr>
        <w:jc w:val="both"/>
        <w:rPr>
          <w:sz w:val="20"/>
          <w:szCs w:val="20"/>
          <w:lang w:val="sr-Latn-RS"/>
        </w:rPr>
      </w:pPr>
      <w:r w:rsidRPr="0015630E">
        <w:rPr>
          <w:sz w:val="20"/>
          <w:szCs w:val="20"/>
          <w:lang w:val="sr-Cyrl-CS"/>
        </w:rPr>
        <w:t>Из средстава утврђених Одлуком о буџету општине Ивањица за 202</w:t>
      </w:r>
      <w:r w:rsidRPr="0015630E">
        <w:rPr>
          <w:sz w:val="20"/>
          <w:szCs w:val="20"/>
          <w:lang w:val="sr-Latn-RS"/>
        </w:rPr>
        <w:t>5</w:t>
      </w:r>
      <w:r w:rsidRPr="0015630E">
        <w:rPr>
          <w:sz w:val="20"/>
          <w:szCs w:val="20"/>
          <w:lang w:val="sr-Cyrl-CS"/>
        </w:rPr>
        <w:t xml:space="preserve">. («Службени лист општине Ивањица»  број </w:t>
      </w:r>
      <w:r w:rsidRPr="0015630E">
        <w:rPr>
          <w:sz w:val="20"/>
          <w:szCs w:val="20"/>
          <w:lang w:val="sr-Cyrl-RS"/>
        </w:rPr>
        <w:t>1</w:t>
      </w:r>
      <w:r w:rsidRPr="0015630E">
        <w:rPr>
          <w:sz w:val="20"/>
          <w:szCs w:val="20"/>
          <w:lang w:val="sr-Latn-RS"/>
        </w:rPr>
        <w:t>3</w:t>
      </w:r>
      <w:r w:rsidRPr="0015630E">
        <w:rPr>
          <w:sz w:val="20"/>
          <w:szCs w:val="20"/>
          <w:lang w:val="sr-Cyrl-RS"/>
        </w:rPr>
        <w:t>/2024</w:t>
      </w:r>
      <w:r w:rsidRPr="0015630E">
        <w:rPr>
          <w:sz w:val="20"/>
          <w:szCs w:val="20"/>
          <w:lang w:val="sr-Cyrl-CS"/>
        </w:rPr>
        <w:t xml:space="preserve">), раздео 4. Општинска управа, Програм 0602: Опште услуге локалне самоуправе; Програмска активност 0009 – </w:t>
      </w:r>
      <w:r w:rsidRPr="0015630E">
        <w:rPr>
          <w:sz w:val="20"/>
          <w:szCs w:val="20"/>
          <w:lang w:val="sr-Latn-RS"/>
        </w:rPr>
        <w:t>T</w:t>
      </w:r>
      <w:r w:rsidRPr="0015630E">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15630E">
        <w:rPr>
          <w:sz w:val="20"/>
          <w:szCs w:val="20"/>
          <w:lang w:val="sr-Cyrl-RS"/>
        </w:rPr>
        <w:t>одобравају се недостајућа средства</w:t>
      </w:r>
      <w:r w:rsidRPr="0015630E">
        <w:rPr>
          <w:sz w:val="20"/>
          <w:szCs w:val="20"/>
          <w:lang w:val="sr-Latn-RS"/>
        </w:rPr>
        <w:t xml:space="preserve"> </w:t>
      </w:r>
      <w:r w:rsidRPr="0015630E">
        <w:rPr>
          <w:sz w:val="20"/>
          <w:szCs w:val="20"/>
          <w:lang w:val="sr-Cyrl-RS"/>
        </w:rPr>
        <w:t>Месној заједници Међуречје  износу 100.000,00</w:t>
      </w:r>
      <w:r w:rsidRPr="0015630E">
        <w:rPr>
          <w:sz w:val="20"/>
          <w:szCs w:val="20"/>
          <w:lang w:val="sr-Latn-RS"/>
        </w:rPr>
        <w:t xml:space="preserve"> </w:t>
      </w:r>
      <w:r w:rsidRPr="0015630E">
        <w:rPr>
          <w:sz w:val="20"/>
          <w:szCs w:val="20"/>
          <w:lang w:val="sr-Cyrl-RS"/>
        </w:rPr>
        <w:t>динара за набавку материјала</w:t>
      </w:r>
      <w:r w:rsidRPr="0015630E">
        <w:rPr>
          <w:sz w:val="20"/>
          <w:szCs w:val="20"/>
          <w:lang w:val="sr-Latn-RS"/>
        </w:rPr>
        <w:t>.</w:t>
      </w:r>
    </w:p>
    <w:p w14:paraId="05B8FB4F" w14:textId="77777777" w:rsidR="0015630E" w:rsidRPr="0015630E" w:rsidRDefault="0015630E" w:rsidP="0015630E">
      <w:pPr>
        <w:ind w:left="720"/>
        <w:jc w:val="both"/>
        <w:rPr>
          <w:sz w:val="20"/>
          <w:szCs w:val="20"/>
          <w:lang w:val="sr-Latn-RS"/>
        </w:rPr>
      </w:pPr>
    </w:p>
    <w:p w14:paraId="248DAD7D" w14:textId="77777777" w:rsidR="0015630E" w:rsidRPr="0015630E" w:rsidRDefault="0015630E" w:rsidP="0015630E">
      <w:pPr>
        <w:numPr>
          <w:ilvl w:val="0"/>
          <w:numId w:val="80"/>
        </w:numPr>
        <w:jc w:val="both"/>
        <w:rPr>
          <w:sz w:val="20"/>
          <w:szCs w:val="20"/>
          <w:lang w:val="sr-Cyrl-CS"/>
        </w:rPr>
      </w:pPr>
      <w:r w:rsidRPr="0015630E">
        <w:rPr>
          <w:sz w:val="20"/>
          <w:szCs w:val="20"/>
          <w:lang w:val="sr-Cyrl-CS"/>
        </w:rPr>
        <w:t xml:space="preserve">Средства из тачке 1. овог решења распоређују се у оквиру раздела 4. – Општинска управа, Програм </w:t>
      </w:r>
      <w:r w:rsidRPr="0015630E">
        <w:rPr>
          <w:sz w:val="20"/>
          <w:szCs w:val="20"/>
          <w:lang w:val="sr-Latn-RS"/>
        </w:rPr>
        <w:t>0602</w:t>
      </w:r>
      <w:r w:rsidRPr="0015630E">
        <w:rPr>
          <w:sz w:val="20"/>
          <w:szCs w:val="20"/>
          <w:lang w:val="sr-Cyrl-CS"/>
        </w:rPr>
        <w:t xml:space="preserve">: Опште услуге локалне самоуправе; Програмска активност: </w:t>
      </w:r>
      <w:r w:rsidRPr="0015630E">
        <w:rPr>
          <w:sz w:val="20"/>
          <w:szCs w:val="20"/>
          <w:lang w:val="sr-Latn-RS"/>
        </w:rPr>
        <w:t>0602</w:t>
      </w:r>
      <w:r w:rsidRPr="0015630E">
        <w:rPr>
          <w:sz w:val="20"/>
          <w:szCs w:val="20"/>
          <w:lang w:val="sr-Cyrl-CS"/>
        </w:rPr>
        <w:t>-000</w:t>
      </w:r>
      <w:r w:rsidRPr="0015630E">
        <w:rPr>
          <w:sz w:val="20"/>
          <w:szCs w:val="20"/>
          <w:lang w:val="sr-Cyrl-RS"/>
        </w:rPr>
        <w:t>2</w:t>
      </w:r>
      <w:r w:rsidRPr="0015630E">
        <w:rPr>
          <w:sz w:val="20"/>
          <w:szCs w:val="20"/>
          <w:lang w:val="sr-Cyrl-CS"/>
        </w:rPr>
        <w:t xml:space="preserve"> –</w:t>
      </w:r>
      <w:r w:rsidRPr="0015630E">
        <w:rPr>
          <w:sz w:val="20"/>
          <w:szCs w:val="20"/>
          <w:lang w:val="sr-Cyrl-RS"/>
        </w:rPr>
        <w:t xml:space="preserve"> </w:t>
      </w:r>
      <w:r w:rsidRPr="0015630E">
        <w:rPr>
          <w:sz w:val="20"/>
          <w:szCs w:val="20"/>
          <w:lang w:val="sr-Cyrl-CS"/>
        </w:rPr>
        <w:t xml:space="preserve">Функционисање месних заједница функција 160 – Опште јавне услуге некласификоване на другом месту, економска класификација 426– Материјал у износу 100.000,00 динара (конто намене 426900 – Материјали за посебне намене), позиција </w:t>
      </w:r>
      <w:r w:rsidRPr="0015630E">
        <w:rPr>
          <w:sz w:val="20"/>
          <w:szCs w:val="20"/>
          <w:lang w:val="sr-Latn-RS"/>
        </w:rPr>
        <w:t>209</w:t>
      </w:r>
      <w:r w:rsidRPr="0015630E">
        <w:rPr>
          <w:sz w:val="20"/>
          <w:szCs w:val="20"/>
          <w:lang w:val="sr-Cyrl-CS"/>
        </w:rPr>
        <w:t>/0.</w:t>
      </w:r>
    </w:p>
    <w:p w14:paraId="6A455931" w14:textId="77777777" w:rsidR="0015630E" w:rsidRPr="0015630E" w:rsidRDefault="0015630E" w:rsidP="0015630E">
      <w:pPr>
        <w:ind w:left="720"/>
        <w:jc w:val="both"/>
        <w:rPr>
          <w:sz w:val="20"/>
          <w:szCs w:val="20"/>
          <w:lang w:val="sr-Latn-RS"/>
        </w:rPr>
      </w:pPr>
    </w:p>
    <w:p w14:paraId="017BA344" w14:textId="77777777" w:rsidR="0015630E" w:rsidRPr="0015630E" w:rsidRDefault="0015630E" w:rsidP="0015630E">
      <w:pPr>
        <w:numPr>
          <w:ilvl w:val="0"/>
          <w:numId w:val="80"/>
        </w:numPr>
        <w:jc w:val="both"/>
        <w:rPr>
          <w:sz w:val="20"/>
          <w:szCs w:val="20"/>
          <w:lang w:val="sr-Latn-RS"/>
        </w:rPr>
      </w:pPr>
      <w:r w:rsidRPr="0015630E">
        <w:rPr>
          <w:sz w:val="20"/>
          <w:szCs w:val="20"/>
          <w:lang w:val="sr-Latn-RS"/>
        </w:rPr>
        <w:t xml:space="preserve">O </w:t>
      </w:r>
      <w:r w:rsidRPr="0015630E">
        <w:rPr>
          <w:sz w:val="20"/>
          <w:szCs w:val="20"/>
          <w:lang w:val="sr-Cyrl-CS"/>
        </w:rPr>
        <w:t xml:space="preserve">реализацији овог решења стараће се Општинска управа - </w:t>
      </w:r>
      <w:r w:rsidRPr="0015630E">
        <w:rPr>
          <w:sz w:val="20"/>
          <w:szCs w:val="20"/>
          <w:lang w:val="sr-Latn-RS"/>
        </w:rPr>
        <w:t>O</w:t>
      </w:r>
      <w:r w:rsidRPr="0015630E">
        <w:rPr>
          <w:sz w:val="20"/>
          <w:szCs w:val="20"/>
          <w:lang w:val="sr-Cyrl-CS"/>
        </w:rPr>
        <w:t>дељење за буџет и финансије.</w:t>
      </w:r>
    </w:p>
    <w:p w14:paraId="7F3321D8" w14:textId="77777777" w:rsidR="0015630E" w:rsidRPr="0015630E" w:rsidRDefault="0015630E" w:rsidP="0015630E">
      <w:pPr>
        <w:ind w:left="360"/>
        <w:jc w:val="both"/>
        <w:rPr>
          <w:sz w:val="20"/>
          <w:szCs w:val="20"/>
          <w:lang w:val="sr-Latn-RS"/>
        </w:rPr>
      </w:pPr>
    </w:p>
    <w:p w14:paraId="67A659DF" w14:textId="77777777" w:rsidR="0015630E" w:rsidRPr="0015630E" w:rsidRDefault="0015630E" w:rsidP="0015630E">
      <w:pPr>
        <w:numPr>
          <w:ilvl w:val="0"/>
          <w:numId w:val="80"/>
        </w:numPr>
        <w:jc w:val="both"/>
        <w:rPr>
          <w:sz w:val="20"/>
          <w:szCs w:val="20"/>
          <w:lang w:val="sr-Latn-RS"/>
        </w:rPr>
      </w:pPr>
      <w:r w:rsidRPr="0015630E">
        <w:rPr>
          <w:sz w:val="20"/>
          <w:szCs w:val="20"/>
          <w:lang w:val="sr-Latn-RS"/>
        </w:rPr>
        <w:t>O</w:t>
      </w:r>
      <w:r w:rsidRPr="0015630E">
        <w:rPr>
          <w:sz w:val="20"/>
          <w:szCs w:val="20"/>
          <w:lang w:val="sr-Cyrl-CS"/>
        </w:rPr>
        <w:t>во решење биће објављено у «Службеном листу општине Ивањица»</w:t>
      </w:r>
      <w:r w:rsidRPr="0015630E">
        <w:rPr>
          <w:sz w:val="20"/>
          <w:szCs w:val="20"/>
          <w:lang w:val="sr-Latn-RS"/>
        </w:rPr>
        <w:t>.</w:t>
      </w:r>
    </w:p>
    <w:p w14:paraId="73D2B5DF" w14:textId="77777777" w:rsidR="0015630E" w:rsidRPr="0015630E" w:rsidRDefault="0015630E" w:rsidP="0015630E">
      <w:pPr>
        <w:jc w:val="both"/>
        <w:rPr>
          <w:sz w:val="20"/>
          <w:szCs w:val="20"/>
          <w:lang w:val="sr-Latn-RS"/>
        </w:rPr>
      </w:pPr>
    </w:p>
    <w:p w14:paraId="7598217F" w14:textId="77777777" w:rsidR="0015630E" w:rsidRPr="0015630E" w:rsidRDefault="0015630E" w:rsidP="0015630E">
      <w:pPr>
        <w:tabs>
          <w:tab w:val="left" w:pos="3060"/>
        </w:tabs>
        <w:rPr>
          <w:sz w:val="20"/>
          <w:szCs w:val="20"/>
          <w:lang w:val="sr-Latn-RS"/>
        </w:rPr>
      </w:pPr>
      <w:r w:rsidRPr="0015630E">
        <w:rPr>
          <w:sz w:val="20"/>
          <w:szCs w:val="20"/>
          <w:lang w:val="sr-Latn-RS"/>
        </w:rPr>
        <w:t xml:space="preserve"> </w:t>
      </w:r>
    </w:p>
    <w:p w14:paraId="6849FE25" w14:textId="77777777" w:rsidR="0015630E" w:rsidRPr="0015630E" w:rsidRDefault="0015630E" w:rsidP="0015630E">
      <w:pPr>
        <w:tabs>
          <w:tab w:val="left" w:pos="3060"/>
        </w:tabs>
        <w:rPr>
          <w:sz w:val="20"/>
          <w:szCs w:val="20"/>
          <w:lang w:val="sr-Latn-RS"/>
        </w:rPr>
      </w:pPr>
    </w:p>
    <w:p w14:paraId="79A7B8C4" w14:textId="77777777" w:rsidR="0015630E" w:rsidRPr="0015630E" w:rsidRDefault="0015630E" w:rsidP="0015630E">
      <w:pPr>
        <w:tabs>
          <w:tab w:val="left" w:pos="3060"/>
        </w:tabs>
        <w:jc w:val="right"/>
        <w:rPr>
          <w:sz w:val="20"/>
          <w:szCs w:val="20"/>
          <w:lang w:val="sr-Cyrl-CS"/>
        </w:rPr>
      </w:pPr>
      <w:r w:rsidRPr="0015630E">
        <w:rPr>
          <w:sz w:val="20"/>
          <w:szCs w:val="20"/>
          <w:lang w:val="sr-Latn-RS"/>
        </w:rPr>
        <w:t xml:space="preserve">                                                                                 </w:t>
      </w:r>
      <w:r w:rsidRPr="0015630E">
        <w:rPr>
          <w:sz w:val="20"/>
          <w:szCs w:val="20"/>
          <w:lang w:val="sr-Cyrl-CS"/>
        </w:rPr>
        <w:t xml:space="preserve">              ПРЕДСЕДНИК ОПШТИНЕ</w:t>
      </w:r>
    </w:p>
    <w:p w14:paraId="6028A4DF" w14:textId="6BE0F2EE" w:rsidR="0015630E" w:rsidRPr="0015630E" w:rsidRDefault="0015630E" w:rsidP="0015630E">
      <w:pPr>
        <w:tabs>
          <w:tab w:val="left" w:pos="3060"/>
        </w:tabs>
        <w:rPr>
          <w:sz w:val="20"/>
          <w:szCs w:val="20"/>
          <w:lang w:val="sr-Cyrl-CS"/>
        </w:rPr>
      </w:pPr>
      <w:r w:rsidRPr="0015630E">
        <w:rPr>
          <w:sz w:val="20"/>
          <w:szCs w:val="20"/>
          <w:lang w:val="sr-Latn-RS"/>
        </w:rPr>
        <w:t xml:space="preserve">                                                                                        </w:t>
      </w:r>
      <w:r w:rsidRPr="0015630E">
        <w:rPr>
          <w:sz w:val="20"/>
          <w:szCs w:val="20"/>
          <w:lang w:val="sr-Cyrl-CS"/>
        </w:rPr>
        <w:t xml:space="preserve">         </w:t>
      </w:r>
      <w:r>
        <w:rPr>
          <w:sz w:val="20"/>
          <w:szCs w:val="20"/>
          <w:lang w:val="sr-Latn-RS"/>
        </w:rPr>
        <w:t xml:space="preserve">                                                               </w:t>
      </w:r>
      <w:r w:rsidRPr="0015630E">
        <w:rPr>
          <w:sz w:val="20"/>
          <w:szCs w:val="20"/>
          <w:lang w:val="sr-Cyrl-CS"/>
        </w:rPr>
        <w:t xml:space="preserve"> Александар Митровић</w:t>
      </w:r>
    </w:p>
    <w:p w14:paraId="48C14FC9" w14:textId="77777777" w:rsidR="00383231" w:rsidRDefault="00383231" w:rsidP="00782EC1">
      <w:pPr>
        <w:jc w:val="both"/>
        <w:rPr>
          <w:sz w:val="20"/>
          <w:szCs w:val="20"/>
          <w:lang w:val="sr-Latn-RS"/>
        </w:rPr>
      </w:pPr>
    </w:p>
    <w:p w14:paraId="4CAC0935" w14:textId="77777777" w:rsidR="00000DCB" w:rsidRPr="00000DCB" w:rsidRDefault="00000DCB" w:rsidP="00000DCB">
      <w:pPr>
        <w:rPr>
          <w:sz w:val="20"/>
          <w:szCs w:val="20"/>
          <w:lang w:val="sr-Cyrl-CS"/>
        </w:rPr>
      </w:pPr>
      <w:r w:rsidRPr="00000DCB">
        <w:rPr>
          <w:sz w:val="20"/>
          <w:szCs w:val="20"/>
          <w:lang w:val="sr-Cyrl-CS"/>
        </w:rPr>
        <w:t>Р е п у б л и к а  С р б и ј а</w:t>
      </w:r>
    </w:p>
    <w:p w14:paraId="7EEA0C6B" w14:textId="77777777" w:rsidR="00000DCB" w:rsidRPr="00000DCB" w:rsidRDefault="00000DCB" w:rsidP="00000DCB">
      <w:pPr>
        <w:rPr>
          <w:sz w:val="20"/>
          <w:szCs w:val="20"/>
          <w:lang w:val="sr-Cyrl-CS"/>
        </w:rPr>
      </w:pPr>
      <w:r w:rsidRPr="00000DCB">
        <w:rPr>
          <w:sz w:val="20"/>
          <w:szCs w:val="20"/>
          <w:lang w:val="sr-Cyrl-CS"/>
        </w:rPr>
        <w:t>ОПШТИНА ИВАЊИЦА</w:t>
      </w:r>
    </w:p>
    <w:p w14:paraId="73EB60BA" w14:textId="77777777" w:rsidR="00000DCB" w:rsidRPr="00000DCB" w:rsidRDefault="00000DCB" w:rsidP="00000DCB">
      <w:pPr>
        <w:rPr>
          <w:sz w:val="20"/>
          <w:szCs w:val="20"/>
          <w:lang w:val="sr-Cyrl-CS"/>
        </w:rPr>
      </w:pPr>
      <w:r w:rsidRPr="00000DCB">
        <w:rPr>
          <w:sz w:val="20"/>
          <w:szCs w:val="20"/>
          <w:lang w:val="sr-Cyrl-CS"/>
        </w:rPr>
        <w:t>ПРЕДСЕДНИК ОПШТИНЕ</w:t>
      </w:r>
    </w:p>
    <w:p w14:paraId="27EAA327" w14:textId="77777777" w:rsidR="00000DCB" w:rsidRPr="00000DCB" w:rsidRDefault="00000DCB" w:rsidP="00000DCB">
      <w:pPr>
        <w:rPr>
          <w:sz w:val="20"/>
          <w:szCs w:val="20"/>
          <w:lang w:val="sr-Cyrl-RS"/>
        </w:rPr>
      </w:pPr>
      <w:r w:rsidRPr="00000DCB">
        <w:rPr>
          <w:sz w:val="20"/>
          <w:szCs w:val="20"/>
          <w:lang w:val="sr-Cyrl-RS"/>
        </w:rPr>
        <w:t>Бр</w:t>
      </w:r>
      <w:r w:rsidRPr="00000DCB">
        <w:rPr>
          <w:sz w:val="20"/>
          <w:szCs w:val="20"/>
          <w:lang w:val="sr-Latn-RS"/>
        </w:rPr>
        <w:t>oj:</w:t>
      </w:r>
      <w:r w:rsidRPr="00000DCB">
        <w:rPr>
          <w:sz w:val="20"/>
          <w:szCs w:val="20"/>
          <w:shd w:val="clear" w:color="auto" w:fill="FFFFFF"/>
          <w:lang w:val="sr-Latn-RS"/>
        </w:rPr>
        <w:t xml:space="preserve"> 002553523 2025 05158 002 000 401 120</w:t>
      </w:r>
    </w:p>
    <w:p w14:paraId="6F81D214" w14:textId="77777777" w:rsidR="00000DCB" w:rsidRPr="00000DCB" w:rsidRDefault="00000DCB" w:rsidP="00000DCB">
      <w:pPr>
        <w:rPr>
          <w:sz w:val="20"/>
          <w:szCs w:val="20"/>
          <w:lang w:val="sr-Cyrl-CS"/>
        </w:rPr>
      </w:pPr>
      <w:r w:rsidRPr="00000DCB">
        <w:rPr>
          <w:sz w:val="20"/>
          <w:szCs w:val="20"/>
          <w:lang w:val="sr-Cyrl-RS"/>
        </w:rPr>
        <w:t>09</w:t>
      </w:r>
      <w:r w:rsidRPr="00000DCB">
        <w:rPr>
          <w:sz w:val="20"/>
          <w:szCs w:val="20"/>
          <w:lang w:val="sr-Latn-RS"/>
        </w:rPr>
        <w:t>. 0</w:t>
      </w:r>
      <w:r w:rsidRPr="00000DCB">
        <w:rPr>
          <w:sz w:val="20"/>
          <w:szCs w:val="20"/>
          <w:lang w:val="sr-Cyrl-RS"/>
        </w:rPr>
        <w:t>6</w:t>
      </w:r>
      <w:r w:rsidRPr="00000DCB">
        <w:rPr>
          <w:sz w:val="20"/>
          <w:szCs w:val="20"/>
          <w:lang w:val="sr-Latn-RS"/>
        </w:rPr>
        <w:t>.</w:t>
      </w:r>
      <w:r w:rsidRPr="00000DCB">
        <w:rPr>
          <w:sz w:val="20"/>
          <w:szCs w:val="20"/>
          <w:lang w:val="sr-Cyrl-RS"/>
        </w:rPr>
        <w:t xml:space="preserve"> </w:t>
      </w:r>
      <w:r w:rsidRPr="00000DCB">
        <w:rPr>
          <w:sz w:val="20"/>
          <w:szCs w:val="20"/>
          <w:lang w:val="sr-Latn-RS"/>
        </w:rPr>
        <w:t xml:space="preserve">2025. </w:t>
      </w:r>
      <w:r w:rsidRPr="00000DCB">
        <w:rPr>
          <w:sz w:val="20"/>
          <w:szCs w:val="20"/>
          <w:lang w:val="sr-Cyrl-CS"/>
        </w:rPr>
        <w:t>године</w:t>
      </w:r>
    </w:p>
    <w:p w14:paraId="62652AF8" w14:textId="77777777" w:rsidR="00000DCB" w:rsidRPr="00000DCB" w:rsidRDefault="00000DCB" w:rsidP="00000DCB">
      <w:pPr>
        <w:rPr>
          <w:sz w:val="20"/>
          <w:szCs w:val="20"/>
          <w:lang w:val="sr-Cyrl-RS"/>
        </w:rPr>
      </w:pPr>
      <w:r w:rsidRPr="00000DCB">
        <w:rPr>
          <w:sz w:val="20"/>
          <w:szCs w:val="20"/>
          <w:lang w:val="sr-Latn-RS"/>
        </w:rPr>
        <w:t>Ивањица</w:t>
      </w:r>
    </w:p>
    <w:p w14:paraId="5E2E66E6" w14:textId="77777777" w:rsidR="00000DCB" w:rsidRPr="00000DCB" w:rsidRDefault="00000DCB" w:rsidP="00000DCB">
      <w:pPr>
        <w:rPr>
          <w:sz w:val="20"/>
          <w:szCs w:val="20"/>
          <w:lang w:val="sr-Latn-RS"/>
        </w:rPr>
      </w:pPr>
    </w:p>
    <w:p w14:paraId="352E7A98" w14:textId="77777777" w:rsidR="00000DCB" w:rsidRPr="00000DCB" w:rsidRDefault="00000DCB" w:rsidP="00000DCB">
      <w:pPr>
        <w:jc w:val="both"/>
        <w:rPr>
          <w:sz w:val="20"/>
          <w:szCs w:val="20"/>
          <w:lang w:val="sr-Latn-RS"/>
        </w:rPr>
      </w:pPr>
      <w:r w:rsidRPr="00000DCB">
        <w:rPr>
          <w:sz w:val="20"/>
          <w:szCs w:val="20"/>
          <w:lang w:val="sr-Cyrl-CS"/>
        </w:rPr>
        <w:t>На основу члана  69. став 4. Закона о буџетском систему («Службени гласник РС» број 54/2009</w:t>
      </w:r>
      <w:r w:rsidRPr="00000DCB">
        <w:rPr>
          <w:sz w:val="20"/>
          <w:szCs w:val="20"/>
          <w:lang w:val="sr-Latn-RS"/>
        </w:rPr>
        <w:t>, 73/2010, 101/2010</w:t>
      </w:r>
      <w:r w:rsidRPr="00000DCB">
        <w:rPr>
          <w:sz w:val="20"/>
          <w:szCs w:val="20"/>
          <w:lang w:val="sr-Cyrl-RS"/>
        </w:rPr>
        <w:t>,</w:t>
      </w:r>
      <w:r w:rsidRPr="00000DCB">
        <w:rPr>
          <w:sz w:val="20"/>
          <w:szCs w:val="20"/>
          <w:lang w:val="sr-Latn-RS"/>
        </w:rPr>
        <w:t xml:space="preserve"> 101/2011</w:t>
      </w:r>
      <w:r w:rsidRPr="00000DCB">
        <w:rPr>
          <w:sz w:val="20"/>
          <w:szCs w:val="20"/>
          <w:lang w:val="sr-Cyrl-RS"/>
        </w:rPr>
        <w:t>93/2012,62/2013-исправка</w:t>
      </w:r>
      <w:r w:rsidRPr="00000DCB">
        <w:rPr>
          <w:sz w:val="20"/>
          <w:szCs w:val="20"/>
          <w:lang w:val="sr-Latn-RS"/>
        </w:rPr>
        <w:t>,</w:t>
      </w:r>
      <w:r w:rsidRPr="00000DCB">
        <w:rPr>
          <w:sz w:val="20"/>
          <w:szCs w:val="20"/>
          <w:lang w:val="sr-Cyrl-RS"/>
        </w:rPr>
        <w:t xml:space="preserve"> 108/2013</w:t>
      </w:r>
      <w:r w:rsidRPr="00000DCB">
        <w:rPr>
          <w:sz w:val="20"/>
          <w:szCs w:val="20"/>
          <w:lang w:val="sr-Latn-RS"/>
        </w:rPr>
        <w:t>,</w:t>
      </w:r>
      <w:r w:rsidRPr="00000DCB">
        <w:rPr>
          <w:sz w:val="20"/>
          <w:szCs w:val="20"/>
          <w:lang w:val="sr-Cyrl-RS"/>
        </w:rPr>
        <w:t xml:space="preserve"> 142/2014</w:t>
      </w:r>
      <w:r w:rsidRPr="00000DCB">
        <w:rPr>
          <w:sz w:val="20"/>
          <w:szCs w:val="20"/>
          <w:lang w:val="sr-Latn-RS"/>
        </w:rPr>
        <w:t>, 68/2015-други закон, 103/2015, 99/2016,</w:t>
      </w:r>
      <w:r w:rsidRPr="00000DCB">
        <w:rPr>
          <w:sz w:val="20"/>
          <w:szCs w:val="20"/>
          <w:lang w:val="sr-Cyrl-RS"/>
        </w:rPr>
        <w:t xml:space="preserve"> 113/2017</w:t>
      </w:r>
      <w:r w:rsidRPr="00000DCB">
        <w:rPr>
          <w:sz w:val="20"/>
          <w:szCs w:val="20"/>
          <w:lang w:val="sr-Latn-RS"/>
        </w:rPr>
        <w:t>,</w:t>
      </w:r>
      <w:r w:rsidRPr="00000DCB">
        <w:rPr>
          <w:sz w:val="20"/>
          <w:szCs w:val="20"/>
          <w:lang w:val="sr-Cyrl-RS"/>
        </w:rPr>
        <w:t xml:space="preserve"> 95/2018</w:t>
      </w:r>
      <w:r w:rsidRPr="00000DCB">
        <w:rPr>
          <w:sz w:val="20"/>
          <w:szCs w:val="20"/>
          <w:lang w:val="sr-Latn-RS"/>
        </w:rPr>
        <w:t>,</w:t>
      </w:r>
      <w:r w:rsidRPr="00000DCB">
        <w:rPr>
          <w:sz w:val="20"/>
          <w:szCs w:val="20"/>
          <w:lang w:val="sr-Cyrl-RS"/>
        </w:rPr>
        <w:t xml:space="preserve"> 31/2019</w:t>
      </w:r>
      <w:r w:rsidRPr="00000DCB">
        <w:rPr>
          <w:sz w:val="20"/>
          <w:szCs w:val="20"/>
          <w:lang w:val="sr-Latn-RS"/>
        </w:rPr>
        <w:t>, 72/2019,</w:t>
      </w:r>
      <w:r w:rsidRPr="00000DCB">
        <w:rPr>
          <w:sz w:val="20"/>
          <w:szCs w:val="20"/>
          <w:lang w:val="sr-Cyrl-RS"/>
        </w:rPr>
        <w:t xml:space="preserve"> 149/202</w:t>
      </w:r>
      <w:r w:rsidRPr="00000DCB">
        <w:rPr>
          <w:sz w:val="20"/>
          <w:szCs w:val="20"/>
          <w:lang w:val="sr-Latn-RS"/>
        </w:rPr>
        <w:t>0, 118/2021</w:t>
      </w:r>
      <w:r w:rsidRPr="00000DCB">
        <w:rPr>
          <w:sz w:val="20"/>
          <w:szCs w:val="20"/>
          <w:lang w:val="sr-Cyrl-RS"/>
        </w:rPr>
        <w:t>,</w:t>
      </w:r>
      <w:r w:rsidRPr="00000DCB">
        <w:rPr>
          <w:sz w:val="20"/>
          <w:szCs w:val="20"/>
          <w:lang w:val="sr-Latn-RS"/>
        </w:rPr>
        <w:t xml:space="preserve"> 118/2021-др. </w:t>
      </w:r>
      <w:r w:rsidRPr="00000DCB">
        <w:rPr>
          <w:sz w:val="20"/>
          <w:szCs w:val="20"/>
          <w:lang w:val="sr-Cyrl-RS"/>
        </w:rPr>
        <w:t>з</w:t>
      </w:r>
      <w:r w:rsidRPr="00000DCB">
        <w:rPr>
          <w:sz w:val="20"/>
          <w:szCs w:val="20"/>
          <w:lang w:val="sr-Latn-RS"/>
        </w:rPr>
        <w:t>акон</w:t>
      </w:r>
      <w:r w:rsidRPr="00000DCB">
        <w:rPr>
          <w:sz w:val="20"/>
          <w:szCs w:val="20"/>
          <w:lang w:val="sr-Cyrl-RS"/>
        </w:rPr>
        <w:t>, 138/2022</w:t>
      </w:r>
      <w:r w:rsidRPr="00000DCB">
        <w:rPr>
          <w:sz w:val="20"/>
          <w:szCs w:val="20"/>
          <w:lang w:val="sr-Latn-RS"/>
        </w:rPr>
        <w:t>,</w:t>
      </w:r>
      <w:r w:rsidRPr="00000DCB">
        <w:rPr>
          <w:sz w:val="20"/>
          <w:szCs w:val="20"/>
          <w:lang w:val="sr-Cyrl-RS"/>
        </w:rPr>
        <w:t xml:space="preserve"> 92/2023</w:t>
      </w:r>
      <w:r w:rsidRPr="00000DCB">
        <w:rPr>
          <w:sz w:val="20"/>
          <w:szCs w:val="20"/>
          <w:lang w:val="sr-Latn-RS"/>
        </w:rPr>
        <w:t xml:space="preserve"> </w:t>
      </w:r>
      <w:r w:rsidRPr="00000DCB">
        <w:rPr>
          <w:sz w:val="20"/>
          <w:szCs w:val="20"/>
          <w:lang w:val="sr-Cyrl-RS"/>
        </w:rPr>
        <w:t>и 94/2024</w:t>
      </w:r>
      <w:r w:rsidRPr="00000DCB">
        <w:rPr>
          <w:sz w:val="20"/>
          <w:szCs w:val="20"/>
          <w:lang w:val="sr-Cyrl-CS"/>
        </w:rPr>
        <w:t>) и члана 13. Одлуке о буџету општине Ивањица за 202</w:t>
      </w:r>
      <w:r w:rsidRPr="00000DCB">
        <w:rPr>
          <w:sz w:val="20"/>
          <w:szCs w:val="20"/>
          <w:lang w:val="sr-Latn-RS"/>
        </w:rPr>
        <w:t>4</w:t>
      </w:r>
      <w:r w:rsidRPr="00000DCB">
        <w:rPr>
          <w:sz w:val="20"/>
          <w:szCs w:val="20"/>
          <w:lang w:val="sr-Cyrl-CS"/>
        </w:rPr>
        <w:t xml:space="preserve">. годину («Службени лист општине Ивањица» број </w:t>
      </w:r>
      <w:r w:rsidRPr="00000DCB">
        <w:rPr>
          <w:sz w:val="20"/>
          <w:szCs w:val="20"/>
          <w:lang w:val="sr-Latn-RS"/>
        </w:rPr>
        <w:t>13</w:t>
      </w:r>
      <w:r w:rsidRPr="00000DCB">
        <w:rPr>
          <w:sz w:val="20"/>
          <w:szCs w:val="20"/>
          <w:lang w:val="sr-Cyrl-RS"/>
        </w:rPr>
        <w:t>/</w:t>
      </w:r>
      <w:r w:rsidRPr="00000DCB">
        <w:rPr>
          <w:sz w:val="20"/>
          <w:szCs w:val="20"/>
          <w:lang w:val="sr-Latn-RS"/>
        </w:rPr>
        <w:t>2024</w:t>
      </w:r>
      <w:r w:rsidRPr="00000DCB">
        <w:rPr>
          <w:sz w:val="20"/>
          <w:szCs w:val="20"/>
          <w:lang w:val="sr-Cyrl-RS"/>
        </w:rPr>
        <w:t xml:space="preserve">), </w:t>
      </w:r>
      <w:r w:rsidRPr="00000DCB">
        <w:rPr>
          <w:sz w:val="20"/>
          <w:szCs w:val="20"/>
          <w:lang w:val="sr-Cyrl-CS"/>
        </w:rPr>
        <w:t xml:space="preserve">Председник општине Ивањица на предлог </w:t>
      </w:r>
      <w:r w:rsidRPr="00000DCB">
        <w:rPr>
          <w:sz w:val="20"/>
          <w:szCs w:val="20"/>
          <w:lang w:val="sr-Latn-RS"/>
        </w:rPr>
        <w:t xml:space="preserve">Oпштинске управе </w:t>
      </w:r>
      <w:r w:rsidRPr="00000DCB">
        <w:rPr>
          <w:sz w:val="20"/>
          <w:szCs w:val="20"/>
          <w:lang w:val="sr-Cyrl-CS"/>
        </w:rPr>
        <w:t xml:space="preserve"> доноси</w:t>
      </w:r>
      <w:r w:rsidRPr="00000DCB">
        <w:rPr>
          <w:sz w:val="20"/>
          <w:szCs w:val="20"/>
          <w:lang w:val="sr-Latn-RS"/>
        </w:rPr>
        <w:t xml:space="preserve">: </w:t>
      </w:r>
    </w:p>
    <w:p w14:paraId="5321E86B" w14:textId="77777777" w:rsidR="00000DCB" w:rsidRPr="00000DCB" w:rsidRDefault="00000DCB" w:rsidP="00000DCB">
      <w:pPr>
        <w:rPr>
          <w:sz w:val="20"/>
          <w:szCs w:val="20"/>
          <w:lang w:val="sr-Latn-RS"/>
        </w:rPr>
      </w:pPr>
    </w:p>
    <w:p w14:paraId="2410BA2E" w14:textId="77777777" w:rsidR="00000DCB" w:rsidRPr="00000DCB" w:rsidRDefault="00000DCB" w:rsidP="00000DCB">
      <w:pPr>
        <w:jc w:val="center"/>
        <w:rPr>
          <w:b/>
          <w:sz w:val="20"/>
          <w:szCs w:val="20"/>
          <w:lang w:val="sr-Cyrl-CS"/>
        </w:rPr>
      </w:pPr>
      <w:r w:rsidRPr="00000DCB">
        <w:rPr>
          <w:b/>
          <w:sz w:val="20"/>
          <w:szCs w:val="20"/>
          <w:lang w:val="sr-Cyrl-CS"/>
        </w:rPr>
        <w:t>Р Е Ш Е Њ Е</w:t>
      </w:r>
    </w:p>
    <w:p w14:paraId="30C3361A" w14:textId="77777777" w:rsidR="00000DCB" w:rsidRPr="00000DCB" w:rsidRDefault="00000DCB" w:rsidP="00000DCB">
      <w:pPr>
        <w:rPr>
          <w:sz w:val="20"/>
          <w:szCs w:val="20"/>
          <w:lang w:val="sr-Latn-RS"/>
        </w:rPr>
      </w:pPr>
    </w:p>
    <w:p w14:paraId="4BFF508C" w14:textId="77777777" w:rsidR="00000DCB" w:rsidRPr="00000DCB" w:rsidRDefault="00000DCB" w:rsidP="00000DCB">
      <w:pPr>
        <w:jc w:val="center"/>
        <w:rPr>
          <w:b/>
          <w:sz w:val="20"/>
          <w:szCs w:val="20"/>
          <w:lang w:val="sr-Cyrl-CS"/>
        </w:rPr>
      </w:pPr>
      <w:r w:rsidRPr="00000DCB">
        <w:rPr>
          <w:b/>
          <w:sz w:val="20"/>
          <w:szCs w:val="20"/>
          <w:lang w:val="sr-Latn-RS"/>
        </w:rPr>
        <w:t xml:space="preserve">o </w:t>
      </w:r>
      <w:r w:rsidRPr="00000DCB">
        <w:rPr>
          <w:b/>
          <w:sz w:val="20"/>
          <w:szCs w:val="20"/>
          <w:lang w:val="sr-Cyrl-CS"/>
        </w:rPr>
        <w:t>употреби средстава текуће буџетске резерве</w:t>
      </w:r>
    </w:p>
    <w:p w14:paraId="1CC1E12E" w14:textId="77777777" w:rsidR="00000DCB" w:rsidRPr="00000DCB" w:rsidRDefault="00000DCB" w:rsidP="00000DCB">
      <w:pPr>
        <w:jc w:val="center"/>
        <w:rPr>
          <w:b/>
          <w:sz w:val="20"/>
          <w:szCs w:val="20"/>
          <w:lang w:val="sr-Latn-RS"/>
        </w:rPr>
      </w:pPr>
    </w:p>
    <w:p w14:paraId="7188D38E" w14:textId="77777777" w:rsidR="00000DCB" w:rsidRPr="00000DCB" w:rsidRDefault="00000DCB" w:rsidP="00000DCB">
      <w:pPr>
        <w:numPr>
          <w:ilvl w:val="0"/>
          <w:numId w:val="81"/>
        </w:numPr>
        <w:jc w:val="both"/>
        <w:rPr>
          <w:sz w:val="20"/>
          <w:szCs w:val="20"/>
          <w:lang w:val="sr-Latn-RS"/>
        </w:rPr>
      </w:pPr>
      <w:r w:rsidRPr="00000DCB">
        <w:rPr>
          <w:sz w:val="20"/>
          <w:szCs w:val="20"/>
          <w:lang w:val="sr-Cyrl-CS"/>
        </w:rPr>
        <w:t>Из средстава утврђених Одлуком о буџету општине Ивањица за 202</w:t>
      </w:r>
      <w:r w:rsidRPr="00000DCB">
        <w:rPr>
          <w:sz w:val="20"/>
          <w:szCs w:val="20"/>
          <w:lang w:val="sr-Latn-RS"/>
        </w:rPr>
        <w:t>5</w:t>
      </w:r>
      <w:r w:rsidRPr="00000DCB">
        <w:rPr>
          <w:sz w:val="20"/>
          <w:szCs w:val="20"/>
          <w:lang w:val="sr-Cyrl-CS"/>
        </w:rPr>
        <w:t xml:space="preserve">. («Службени лист општине Ивањица»  број </w:t>
      </w:r>
      <w:r w:rsidRPr="00000DCB">
        <w:rPr>
          <w:sz w:val="20"/>
          <w:szCs w:val="20"/>
          <w:lang w:val="sr-Cyrl-RS"/>
        </w:rPr>
        <w:t>1</w:t>
      </w:r>
      <w:r w:rsidRPr="00000DCB">
        <w:rPr>
          <w:sz w:val="20"/>
          <w:szCs w:val="20"/>
          <w:lang w:val="sr-Latn-RS"/>
        </w:rPr>
        <w:t>3</w:t>
      </w:r>
      <w:r w:rsidRPr="00000DCB">
        <w:rPr>
          <w:sz w:val="20"/>
          <w:szCs w:val="20"/>
          <w:lang w:val="sr-Cyrl-RS"/>
        </w:rPr>
        <w:t>/2024</w:t>
      </w:r>
      <w:r w:rsidRPr="00000DCB">
        <w:rPr>
          <w:sz w:val="20"/>
          <w:szCs w:val="20"/>
          <w:lang w:val="sr-Cyrl-CS"/>
        </w:rPr>
        <w:t xml:space="preserve">), раздео 4. Општинска управа, Програм 0602: Опште услуге локалне самоуправе; Програмска активност 0009 – </w:t>
      </w:r>
      <w:r w:rsidRPr="00000DCB">
        <w:rPr>
          <w:sz w:val="20"/>
          <w:szCs w:val="20"/>
          <w:lang w:val="sr-Latn-RS"/>
        </w:rPr>
        <w:t>T</w:t>
      </w:r>
      <w:r w:rsidRPr="00000DCB">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000DCB">
        <w:rPr>
          <w:sz w:val="20"/>
          <w:szCs w:val="20"/>
          <w:lang w:val="sr-Cyrl-RS"/>
        </w:rPr>
        <w:t>одобравају се недостајућа средства</w:t>
      </w:r>
      <w:r w:rsidRPr="00000DCB">
        <w:rPr>
          <w:sz w:val="20"/>
          <w:szCs w:val="20"/>
          <w:lang w:val="sr-Latn-RS"/>
        </w:rPr>
        <w:t xml:space="preserve"> </w:t>
      </w:r>
      <w:r w:rsidRPr="00000DCB">
        <w:rPr>
          <w:sz w:val="20"/>
          <w:szCs w:val="20"/>
          <w:lang w:val="sr-Cyrl-RS"/>
        </w:rPr>
        <w:t xml:space="preserve">Месној заједници Осоница  износу </w:t>
      </w:r>
      <w:r w:rsidRPr="00000DCB">
        <w:rPr>
          <w:sz w:val="20"/>
          <w:szCs w:val="20"/>
          <w:lang w:val="sr-Latn-RS"/>
        </w:rPr>
        <w:t>5</w:t>
      </w:r>
      <w:r w:rsidRPr="00000DCB">
        <w:rPr>
          <w:sz w:val="20"/>
          <w:szCs w:val="20"/>
          <w:lang w:val="sr-Cyrl-RS"/>
        </w:rPr>
        <w:t>0.000,00</w:t>
      </w:r>
      <w:r w:rsidRPr="00000DCB">
        <w:rPr>
          <w:sz w:val="20"/>
          <w:szCs w:val="20"/>
          <w:lang w:val="sr-Latn-RS"/>
        </w:rPr>
        <w:t xml:space="preserve"> </w:t>
      </w:r>
      <w:r w:rsidRPr="00000DCB">
        <w:rPr>
          <w:sz w:val="20"/>
          <w:szCs w:val="20"/>
          <w:lang w:val="sr-Cyrl-RS"/>
        </w:rPr>
        <w:t>динара за спомен плоче</w:t>
      </w:r>
      <w:r w:rsidRPr="00000DCB">
        <w:rPr>
          <w:sz w:val="20"/>
          <w:szCs w:val="20"/>
          <w:lang w:val="sr-Latn-RS"/>
        </w:rPr>
        <w:t>.</w:t>
      </w:r>
    </w:p>
    <w:p w14:paraId="2928D191" w14:textId="77777777" w:rsidR="00000DCB" w:rsidRPr="00000DCB" w:rsidRDefault="00000DCB" w:rsidP="00000DCB">
      <w:pPr>
        <w:ind w:left="720"/>
        <w:jc w:val="both"/>
        <w:rPr>
          <w:sz w:val="20"/>
          <w:szCs w:val="20"/>
          <w:lang w:val="sr-Latn-RS"/>
        </w:rPr>
      </w:pPr>
    </w:p>
    <w:p w14:paraId="1DFC7F92" w14:textId="77777777" w:rsidR="00000DCB" w:rsidRPr="00000DCB" w:rsidRDefault="00000DCB" w:rsidP="00000DCB">
      <w:pPr>
        <w:numPr>
          <w:ilvl w:val="0"/>
          <w:numId w:val="81"/>
        </w:numPr>
        <w:jc w:val="both"/>
        <w:rPr>
          <w:sz w:val="20"/>
          <w:szCs w:val="20"/>
          <w:lang w:val="sr-Cyrl-CS"/>
        </w:rPr>
      </w:pPr>
      <w:r w:rsidRPr="00000DCB">
        <w:rPr>
          <w:sz w:val="20"/>
          <w:szCs w:val="20"/>
          <w:lang w:val="sr-Cyrl-CS"/>
        </w:rPr>
        <w:lastRenderedPageBreak/>
        <w:t xml:space="preserve">Средства из тачке 1. овог решења распоређују се у оквиру раздела 4. – Општинска управа, Програм </w:t>
      </w:r>
      <w:r w:rsidRPr="00000DCB">
        <w:rPr>
          <w:sz w:val="20"/>
          <w:szCs w:val="20"/>
          <w:lang w:val="sr-Latn-RS"/>
        </w:rPr>
        <w:t>0602</w:t>
      </w:r>
      <w:r w:rsidRPr="00000DCB">
        <w:rPr>
          <w:sz w:val="20"/>
          <w:szCs w:val="20"/>
          <w:lang w:val="sr-Cyrl-CS"/>
        </w:rPr>
        <w:t xml:space="preserve">: Опште услуге локалне самоуправе; Програмска активност: </w:t>
      </w:r>
      <w:r w:rsidRPr="00000DCB">
        <w:rPr>
          <w:sz w:val="20"/>
          <w:szCs w:val="20"/>
          <w:lang w:val="sr-Latn-RS"/>
        </w:rPr>
        <w:t>0602</w:t>
      </w:r>
      <w:r w:rsidRPr="00000DCB">
        <w:rPr>
          <w:sz w:val="20"/>
          <w:szCs w:val="20"/>
          <w:lang w:val="sr-Cyrl-CS"/>
        </w:rPr>
        <w:t>-000</w:t>
      </w:r>
      <w:r w:rsidRPr="00000DCB">
        <w:rPr>
          <w:sz w:val="20"/>
          <w:szCs w:val="20"/>
          <w:lang w:val="sr-Cyrl-RS"/>
        </w:rPr>
        <w:t>2</w:t>
      </w:r>
      <w:r w:rsidRPr="00000DCB">
        <w:rPr>
          <w:sz w:val="20"/>
          <w:szCs w:val="20"/>
          <w:lang w:val="sr-Cyrl-CS"/>
        </w:rPr>
        <w:t xml:space="preserve"> –</w:t>
      </w:r>
      <w:r w:rsidRPr="00000DCB">
        <w:rPr>
          <w:sz w:val="20"/>
          <w:szCs w:val="20"/>
          <w:lang w:val="sr-Cyrl-RS"/>
        </w:rPr>
        <w:t xml:space="preserve"> </w:t>
      </w:r>
      <w:r w:rsidRPr="00000DCB">
        <w:rPr>
          <w:sz w:val="20"/>
          <w:szCs w:val="20"/>
          <w:lang w:val="sr-Cyrl-CS"/>
        </w:rPr>
        <w:t xml:space="preserve">Функционисање месних заједница функција 160 – Опште јавне услуге некласификоване на другом месту, економска класификација 515– Нематеријална имовина у износу 50.000,00 динара (конто намене 515100 – Нематеријална имовина), позиција </w:t>
      </w:r>
      <w:r w:rsidRPr="00000DCB">
        <w:rPr>
          <w:sz w:val="20"/>
          <w:szCs w:val="20"/>
          <w:lang w:val="sr-Latn-RS"/>
        </w:rPr>
        <w:t>209</w:t>
      </w:r>
      <w:r w:rsidRPr="00000DCB">
        <w:rPr>
          <w:sz w:val="20"/>
          <w:szCs w:val="20"/>
          <w:lang w:val="sr-Cyrl-CS"/>
        </w:rPr>
        <w:t>/</w:t>
      </w:r>
      <w:r w:rsidRPr="00000DCB">
        <w:rPr>
          <w:sz w:val="20"/>
          <w:szCs w:val="20"/>
          <w:lang w:val="sr-Latn-RS"/>
        </w:rPr>
        <w:t>1</w:t>
      </w:r>
      <w:r w:rsidRPr="00000DCB">
        <w:rPr>
          <w:sz w:val="20"/>
          <w:szCs w:val="20"/>
          <w:lang w:val="sr-Cyrl-CS"/>
        </w:rPr>
        <w:t>.</w:t>
      </w:r>
    </w:p>
    <w:p w14:paraId="7AB6B9FC" w14:textId="77777777" w:rsidR="00000DCB" w:rsidRPr="00000DCB" w:rsidRDefault="00000DCB" w:rsidP="00000DCB">
      <w:pPr>
        <w:ind w:left="720"/>
        <w:jc w:val="both"/>
        <w:rPr>
          <w:sz w:val="20"/>
          <w:szCs w:val="20"/>
          <w:lang w:val="sr-Latn-RS"/>
        </w:rPr>
      </w:pPr>
    </w:p>
    <w:p w14:paraId="4F09F05B" w14:textId="77777777" w:rsidR="00000DCB" w:rsidRPr="00000DCB" w:rsidRDefault="00000DCB" w:rsidP="00000DCB">
      <w:pPr>
        <w:numPr>
          <w:ilvl w:val="0"/>
          <w:numId w:val="81"/>
        </w:numPr>
        <w:jc w:val="both"/>
        <w:rPr>
          <w:sz w:val="20"/>
          <w:szCs w:val="20"/>
          <w:lang w:val="sr-Latn-RS"/>
        </w:rPr>
      </w:pPr>
      <w:r w:rsidRPr="00000DCB">
        <w:rPr>
          <w:sz w:val="20"/>
          <w:szCs w:val="20"/>
          <w:lang w:val="sr-Latn-RS"/>
        </w:rPr>
        <w:t xml:space="preserve">O </w:t>
      </w:r>
      <w:r w:rsidRPr="00000DCB">
        <w:rPr>
          <w:sz w:val="20"/>
          <w:szCs w:val="20"/>
          <w:lang w:val="sr-Cyrl-CS"/>
        </w:rPr>
        <w:t xml:space="preserve">реализацији овог решења стараће се Општинска управа - </w:t>
      </w:r>
      <w:r w:rsidRPr="00000DCB">
        <w:rPr>
          <w:sz w:val="20"/>
          <w:szCs w:val="20"/>
          <w:lang w:val="sr-Latn-RS"/>
        </w:rPr>
        <w:t>O</w:t>
      </w:r>
      <w:r w:rsidRPr="00000DCB">
        <w:rPr>
          <w:sz w:val="20"/>
          <w:szCs w:val="20"/>
          <w:lang w:val="sr-Cyrl-CS"/>
        </w:rPr>
        <w:t>дељење за буџет и финансије.</w:t>
      </w:r>
    </w:p>
    <w:p w14:paraId="4B56BDFB" w14:textId="77777777" w:rsidR="00000DCB" w:rsidRPr="00000DCB" w:rsidRDefault="00000DCB" w:rsidP="00000DCB">
      <w:pPr>
        <w:ind w:left="360"/>
        <w:jc w:val="both"/>
        <w:rPr>
          <w:sz w:val="20"/>
          <w:szCs w:val="20"/>
          <w:lang w:val="sr-Latn-RS"/>
        </w:rPr>
      </w:pPr>
    </w:p>
    <w:p w14:paraId="59C327BD" w14:textId="77777777" w:rsidR="00000DCB" w:rsidRPr="00000DCB" w:rsidRDefault="00000DCB" w:rsidP="00000DCB">
      <w:pPr>
        <w:numPr>
          <w:ilvl w:val="0"/>
          <w:numId w:val="81"/>
        </w:numPr>
        <w:jc w:val="both"/>
        <w:rPr>
          <w:sz w:val="20"/>
          <w:szCs w:val="20"/>
          <w:lang w:val="sr-Latn-RS"/>
        </w:rPr>
      </w:pPr>
      <w:r w:rsidRPr="00000DCB">
        <w:rPr>
          <w:sz w:val="20"/>
          <w:szCs w:val="20"/>
          <w:lang w:val="sr-Latn-RS"/>
        </w:rPr>
        <w:t>O</w:t>
      </w:r>
      <w:r w:rsidRPr="00000DCB">
        <w:rPr>
          <w:sz w:val="20"/>
          <w:szCs w:val="20"/>
          <w:lang w:val="sr-Cyrl-CS"/>
        </w:rPr>
        <w:t>во решење биће објављено у «Службеном листу општине Ивањица»</w:t>
      </w:r>
      <w:r w:rsidRPr="00000DCB">
        <w:rPr>
          <w:sz w:val="20"/>
          <w:szCs w:val="20"/>
          <w:lang w:val="sr-Latn-RS"/>
        </w:rPr>
        <w:t>.</w:t>
      </w:r>
    </w:p>
    <w:p w14:paraId="2ED86A88" w14:textId="77777777" w:rsidR="00000DCB" w:rsidRPr="00000DCB" w:rsidRDefault="00000DCB" w:rsidP="00000DCB">
      <w:pPr>
        <w:jc w:val="both"/>
        <w:rPr>
          <w:sz w:val="20"/>
          <w:szCs w:val="20"/>
          <w:lang w:val="sr-Latn-RS"/>
        </w:rPr>
      </w:pPr>
    </w:p>
    <w:p w14:paraId="28FA849B" w14:textId="54CE23C5" w:rsidR="00000DCB" w:rsidRPr="00000DCB" w:rsidRDefault="00000DCB" w:rsidP="00000DCB">
      <w:pPr>
        <w:tabs>
          <w:tab w:val="left" w:pos="3060"/>
        </w:tabs>
        <w:jc w:val="right"/>
        <w:rPr>
          <w:sz w:val="20"/>
          <w:szCs w:val="20"/>
          <w:lang w:val="sr-Cyrl-CS"/>
        </w:rPr>
      </w:pPr>
      <w:r w:rsidRPr="00000DCB">
        <w:rPr>
          <w:sz w:val="20"/>
          <w:szCs w:val="20"/>
          <w:lang w:val="sr-Latn-RS"/>
        </w:rPr>
        <w:t xml:space="preserve">                                                                                  </w:t>
      </w:r>
      <w:r w:rsidRPr="00000DCB">
        <w:rPr>
          <w:sz w:val="20"/>
          <w:szCs w:val="20"/>
          <w:lang w:val="sr-Cyrl-CS"/>
        </w:rPr>
        <w:t xml:space="preserve">              ПРЕДСЕДНИК ОПШТИНЕ</w:t>
      </w:r>
    </w:p>
    <w:p w14:paraId="6A5D58BD" w14:textId="6C4D0C50" w:rsidR="00000DCB" w:rsidRPr="00000DCB" w:rsidRDefault="00000DCB" w:rsidP="00000DCB">
      <w:pPr>
        <w:tabs>
          <w:tab w:val="left" w:pos="3060"/>
        </w:tabs>
        <w:rPr>
          <w:sz w:val="20"/>
          <w:szCs w:val="20"/>
          <w:lang w:val="sr-Cyrl-CS"/>
        </w:rPr>
      </w:pPr>
      <w:r w:rsidRPr="00000DCB">
        <w:rPr>
          <w:sz w:val="20"/>
          <w:szCs w:val="20"/>
          <w:lang w:val="sr-Latn-RS"/>
        </w:rPr>
        <w:t xml:space="preserve">                                                                                        </w:t>
      </w:r>
      <w:r w:rsidRPr="00000DCB">
        <w:rPr>
          <w:sz w:val="20"/>
          <w:szCs w:val="20"/>
          <w:lang w:val="sr-Cyrl-CS"/>
        </w:rPr>
        <w:t xml:space="preserve">       </w:t>
      </w:r>
      <w:r>
        <w:rPr>
          <w:sz w:val="20"/>
          <w:szCs w:val="20"/>
          <w:lang w:val="sr-Latn-RS"/>
        </w:rPr>
        <w:t xml:space="preserve">                                                              </w:t>
      </w:r>
      <w:r w:rsidRPr="00000DCB">
        <w:rPr>
          <w:sz w:val="20"/>
          <w:szCs w:val="20"/>
          <w:lang w:val="sr-Cyrl-CS"/>
        </w:rPr>
        <w:t xml:space="preserve">   Александар Митровић</w:t>
      </w:r>
    </w:p>
    <w:p w14:paraId="256E74A2" w14:textId="77777777" w:rsidR="00383231" w:rsidRDefault="00383231" w:rsidP="00782EC1">
      <w:pPr>
        <w:jc w:val="both"/>
        <w:rPr>
          <w:sz w:val="20"/>
          <w:szCs w:val="20"/>
          <w:lang w:val="sr-Latn-RS"/>
        </w:rPr>
      </w:pPr>
    </w:p>
    <w:p w14:paraId="73E3E170" w14:textId="77777777" w:rsidR="00383231" w:rsidRDefault="00383231" w:rsidP="00782EC1">
      <w:pPr>
        <w:jc w:val="both"/>
        <w:rPr>
          <w:sz w:val="20"/>
          <w:szCs w:val="20"/>
          <w:lang w:val="sr-Latn-RS"/>
        </w:rPr>
      </w:pPr>
    </w:p>
    <w:p w14:paraId="79B0D978" w14:textId="77777777" w:rsidR="00383231" w:rsidRDefault="00383231" w:rsidP="00782EC1">
      <w:pPr>
        <w:jc w:val="both"/>
        <w:rPr>
          <w:sz w:val="20"/>
          <w:szCs w:val="20"/>
          <w:lang w:val="sr-Latn-RS"/>
        </w:rPr>
      </w:pPr>
    </w:p>
    <w:p w14:paraId="51EBC18F" w14:textId="77777777" w:rsidR="00000DCB" w:rsidRDefault="00000DCB" w:rsidP="00000DCB">
      <w:pPr>
        <w:rPr>
          <w:sz w:val="20"/>
          <w:szCs w:val="20"/>
          <w:lang w:val="sr-Latn-RS"/>
        </w:rPr>
      </w:pPr>
    </w:p>
    <w:p w14:paraId="40B8A09B" w14:textId="2880027A" w:rsidR="00000DCB" w:rsidRPr="00000DCB" w:rsidRDefault="00000DCB" w:rsidP="00000DCB">
      <w:pPr>
        <w:rPr>
          <w:sz w:val="20"/>
          <w:szCs w:val="20"/>
          <w:lang w:val="sr-Cyrl-CS"/>
        </w:rPr>
      </w:pPr>
      <w:r w:rsidRPr="00000DCB">
        <w:rPr>
          <w:sz w:val="20"/>
          <w:szCs w:val="20"/>
          <w:lang w:val="sr-Cyrl-CS"/>
        </w:rPr>
        <w:t>Р е п у б л и к а  С р б и ј а</w:t>
      </w:r>
    </w:p>
    <w:p w14:paraId="05F62192" w14:textId="77777777" w:rsidR="00000DCB" w:rsidRPr="00000DCB" w:rsidRDefault="00000DCB" w:rsidP="00000DCB">
      <w:pPr>
        <w:rPr>
          <w:sz w:val="20"/>
          <w:szCs w:val="20"/>
          <w:lang w:val="sr-Cyrl-CS"/>
        </w:rPr>
      </w:pPr>
      <w:r w:rsidRPr="00000DCB">
        <w:rPr>
          <w:sz w:val="20"/>
          <w:szCs w:val="20"/>
          <w:lang w:val="sr-Cyrl-CS"/>
        </w:rPr>
        <w:t>ОПШТИНА ИВАЊИЦА</w:t>
      </w:r>
    </w:p>
    <w:p w14:paraId="4E72878C" w14:textId="77777777" w:rsidR="00000DCB" w:rsidRPr="00000DCB" w:rsidRDefault="00000DCB" w:rsidP="00000DCB">
      <w:pPr>
        <w:rPr>
          <w:sz w:val="20"/>
          <w:szCs w:val="20"/>
          <w:lang w:val="sr-Cyrl-CS"/>
        </w:rPr>
      </w:pPr>
      <w:r w:rsidRPr="00000DCB">
        <w:rPr>
          <w:sz w:val="20"/>
          <w:szCs w:val="20"/>
          <w:lang w:val="sr-Cyrl-CS"/>
        </w:rPr>
        <w:t>ПРЕДСЕДНИК ОПШТИНЕ</w:t>
      </w:r>
    </w:p>
    <w:p w14:paraId="1AC6F7D4" w14:textId="77777777" w:rsidR="00000DCB" w:rsidRPr="00000DCB" w:rsidRDefault="00000DCB" w:rsidP="00000DCB">
      <w:pPr>
        <w:rPr>
          <w:sz w:val="20"/>
          <w:szCs w:val="20"/>
          <w:lang w:val="sr-Cyrl-RS"/>
        </w:rPr>
      </w:pPr>
      <w:r w:rsidRPr="00000DCB">
        <w:rPr>
          <w:sz w:val="20"/>
          <w:szCs w:val="20"/>
          <w:lang w:val="sr-Cyrl-RS"/>
        </w:rPr>
        <w:t>Бр</w:t>
      </w:r>
      <w:r w:rsidRPr="00000DCB">
        <w:rPr>
          <w:sz w:val="20"/>
          <w:szCs w:val="20"/>
          <w:lang w:val="sr-Latn-RS"/>
        </w:rPr>
        <w:t>oj:</w:t>
      </w:r>
      <w:r w:rsidRPr="00000DCB">
        <w:rPr>
          <w:sz w:val="20"/>
          <w:szCs w:val="20"/>
          <w:shd w:val="clear" w:color="auto" w:fill="FFFFFF"/>
          <w:lang w:val="sr-Latn-RS"/>
        </w:rPr>
        <w:t xml:space="preserve"> 002554513 2025 05158 002 000 401 120</w:t>
      </w:r>
    </w:p>
    <w:p w14:paraId="5E1E3E0E" w14:textId="77777777" w:rsidR="00000DCB" w:rsidRPr="00000DCB" w:rsidRDefault="00000DCB" w:rsidP="00000DCB">
      <w:pPr>
        <w:rPr>
          <w:sz w:val="20"/>
          <w:szCs w:val="20"/>
          <w:lang w:val="sr-Cyrl-CS"/>
        </w:rPr>
      </w:pPr>
      <w:r w:rsidRPr="00000DCB">
        <w:rPr>
          <w:sz w:val="20"/>
          <w:szCs w:val="20"/>
          <w:lang w:val="sr-Cyrl-RS"/>
        </w:rPr>
        <w:t>09</w:t>
      </w:r>
      <w:r w:rsidRPr="00000DCB">
        <w:rPr>
          <w:sz w:val="20"/>
          <w:szCs w:val="20"/>
          <w:lang w:val="sr-Latn-RS"/>
        </w:rPr>
        <w:t>. 0</w:t>
      </w:r>
      <w:r w:rsidRPr="00000DCB">
        <w:rPr>
          <w:sz w:val="20"/>
          <w:szCs w:val="20"/>
          <w:lang w:val="sr-Cyrl-RS"/>
        </w:rPr>
        <w:t>6</w:t>
      </w:r>
      <w:r w:rsidRPr="00000DCB">
        <w:rPr>
          <w:sz w:val="20"/>
          <w:szCs w:val="20"/>
          <w:lang w:val="sr-Latn-RS"/>
        </w:rPr>
        <w:t>.</w:t>
      </w:r>
      <w:r w:rsidRPr="00000DCB">
        <w:rPr>
          <w:sz w:val="20"/>
          <w:szCs w:val="20"/>
          <w:lang w:val="sr-Cyrl-RS"/>
        </w:rPr>
        <w:t xml:space="preserve"> </w:t>
      </w:r>
      <w:r w:rsidRPr="00000DCB">
        <w:rPr>
          <w:sz w:val="20"/>
          <w:szCs w:val="20"/>
          <w:lang w:val="sr-Latn-RS"/>
        </w:rPr>
        <w:t xml:space="preserve">2025. </w:t>
      </w:r>
      <w:r w:rsidRPr="00000DCB">
        <w:rPr>
          <w:sz w:val="20"/>
          <w:szCs w:val="20"/>
          <w:lang w:val="sr-Cyrl-CS"/>
        </w:rPr>
        <w:t>године</w:t>
      </w:r>
    </w:p>
    <w:p w14:paraId="493F8836" w14:textId="77777777" w:rsidR="00000DCB" w:rsidRPr="00000DCB" w:rsidRDefault="00000DCB" w:rsidP="00000DCB">
      <w:pPr>
        <w:rPr>
          <w:sz w:val="20"/>
          <w:szCs w:val="20"/>
          <w:lang w:val="sr-Cyrl-RS"/>
        </w:rPr>
      </w:pPr>
      <w:r w:rsidRPr="00000DCB">
        <w:rPr>
          <w:sz w:val="20"/>
          <w:szCs w:val="20"/>
          <w:lang w:val="sr-Latn-RS"/>
        </w:rPr>
        <w:t>Ивањица</w:t>
      </w:r>
    </w:p>
    <w:p w14:paraId="25595364" w14:textId="77777777" w:rsidR="00000DCB" w:rsidRPr="00000DCB" w:rsidRDefault="00000DCB" w:rsidP="00000DCB">
      <w:pPr>
        <w:rPr>
          <w:sz w:val="20"/>
          <w:szCs w:val="20"/>
          <w:lang w:val="sr-Latn-RS"/>
        </w:rPr>
      </w:pPr>
    </w:p>
    <w:p w14:paraId="6EE0D9A6" w14:textId="77777777" w:rsidR="00000DCB" w:rsidRPr="00000DCB" w:rsidRDefault="00000DCB" w:rsidP="00000DCB">
      <w:pPr>
        <w:jc w:val="both"/>
        <w:rPr>
          <w:sz w:val="20"/>
          <w:szCs w:val="20"/>
          <w:lang w:val="sr-Latn-RS"/>
        </w:rPr>
      </w:pPr>
      <w:r w:rsidRPr="00000DCB">
        <w:rPr>
          <w:sz w:val="20"/>
          <w:szCs w:val="20"/>
          <w:lang w:val="sr-Cyrl-CS"/>
        </w:rPr>
        <w:t>На основу члана  69. став 4. Закона о буџетском систему («Службени гласник РС» број 54/2009</w:t>
      </w:r>
      <w:r w:rsidRPr="00000DCB">
        <w:rPr>
          <w:sz w:val="20"/>
          <w:szCs w:val="20"/>
          <w:lang w:val="sr-Latn-RS"/>
        </w:rPr>
        <w:t>, 73/2010, 101/2010</w:t>
      </w:r>
      <w:r w:rsidRPr="00000DCB">
        <w:rPr>
          <w:sz w:val="20"/>
          <w:szCs w:val="20"/>
          <w:lang w:val="sr-Cyrl-RS"/>
        </w:rPr>
        <w:t>,</w:t>
      </w:r>
      <w:r w:rsidRPr="00000DCB">
        <w:rPr>
          <w:sz w:val="20"/>
          <w:szCs w:val="20"/>
          <w:lang w:val="sr-Latn-RS"/>
        </w:rPr>
        <w:t xml:space="preserve"> 101/2011</w:t>
      </w:r>
      <w:r w:rsidRPr="00000DCB">
        <w:rPr>
          <w:sz w:val="20"/>
          <w:szCs w:val="20"/>
          <w:lang w:val="sr-Cyrl-RS"/>
        </w:rPr>
        <w:t>93/2012,62/2013-исправка</w:t>
      </w:r>
      <w:r w:rsidRPr="00000DCB">
        <w:rPr>
          <w:sz w:val="20"/>
          <w:szCs w:val="20"/>
          <w:lang w:val="sr-Latn-RS"/>
        </w:rPr>
        <w:t>,</w:t>
      </w:r>
      <w:r w:rsidRPr="00000DCB">
        <w:rPr>
          <w:sz w:val="20"/>
          <w:szCs w:val="20"/>
          <w:lang w:val="sr-Cyrl-RS"/>
        </w:rPr>
        <w:t xml:space="preserve"> 108/2013</w:t>
      </w:r>
      <w:r w:rsidRPr="00000DCB">
        <w:rPr>
          <w:sz w:val="20"/>
          <w:szCs w:val="20"/>
          <w:lang w:val="sr-Latn-RS"/>
        </w:rPr>
        <w:t>,</w:t>
      </w:r>
      <w:r w:rsidRPr="00000DCB">
        <w:rPr>
          <w:sz w:val="20"/>
          <w:szCs w:val="20"/>
          <w:lang w:val="sr-Cyrl-RS"/>
        </w:rPr>
        <w:t xml:space="preserve"> 142/2014</w:t>
      </w:r>
      <w:r w:rsidRPr="00000DCB">
        <w:rPr>
          <w:sz w:val="20"/>
          <w:szCs w:val="20"/>
          <w:lang w:val="sr-Latn-RS"/>
        </w:rPr>
        <w:t>, 68/2015-други закон, 103/2015, 99/2016,</w:t>
      </w:r>
      <w:r w:rsidRPr="00000DCB">
        <w:rPr>
          <w:sz w:val="20"/>
          <w:szCs w:val="20"/>
          <w:lang w:val="sr-Cyrl-RS"/>
        </w:rPr>
        <w:t xml:space="preserve"> 113/2017</w:t>
      </w:r>
      <w:r w:rsidRPr="00000DCB">
        <w:rPr>
          <w:sz w:val="20"/>
          <w:szCs w:val="20"/>
          <w:lang w:val="sr-Latn-RS"/>
        </w:rPr>
        <w:t>,</w:t>
      </w:r>
      <w:r w:rsidRPr="00000DCB">
        <w:rPr>
          <w:sz w:val="20"/>
          <w:szCs w:val="20"/>
          <w:lang w:val="sr-Cyrl-RS"/>
        </w:rPr>
        <w:t xml:space="preserve"> 95/2018</w:t>
      </w:r>
      <w:r w:rsidRPr="00000DCB">
        <w:rPr>
          <w:sz w:val="20"/>
          <w:szCs w:val="20"/>
          <w:lang w:val="sr-Latn-RS"/>
        </w:rPr>
        <w:t>,</w:t>
      </w:r>
      <w:r w:rsidRPr="00000DCB">
        <w:rPr>
          <w:sz w:val="20"/>
          <w:szCs w:val="20"/>
          <w:lang w:val="sr-Cyrl-RS"/>
        </w:rPr>
        <w:t xml:space="preserve"> 31/2019</w:t>
      </w:r>
      <w:r w:rsidRPr="00000DCB">
        <w:rPr>
          <w:sz w:val="20"/>
          <w:szCs w:val="20"/>
          <w:lang w:val="sr-Latn-RS"/>
        </w:rPr>
        <w:t>, 72/2019,</w:t>
      </w:r>
      <w:r w:rsidRPr="00000DCB">
        <w:rPr>
          <w:sz w:val="20"/>
          <w:szCs w:val="20"/>
          <w:lang w:val="sr-Cyrl-RS"/>
        </w:rPr>
        <w:t xml:space="preserve"> 149/202</w:t>
      </w:r>
      <w:r w:rsidRPr="00000DCB">
        <w:rPr>
          <w:sz w:val="20"/>
          <w:szCs w:val="20"/>
          <w:lang w:val="sr-Latn-RS"/>
        </w:rPr>
        <w:t>0, 118/2021</w:t>
      </w:r>
      <w:r w:rsidRPr="00000DCB">
        <w:rPr>
          <w:sz w:val="20"/>
          <w:szCs w:val="20"/>
          <w:lang w:val="sr-Cyrl-RS"/>
        </w:rPr>
        <w:t>,</w:t>
      </w:r>
      <w:r w:rsidRPr="00000DCB">
        <w:rPr>
          <w:sz w:val="20"/>
          <w:szCs w:val="20"/>
          <w:lang w:val="sr-Latn-RS"/>
        </w:rPr>
        <w:t xml:space="preserve"> 118/2021-др. </w:t>
      </w:r>
      <w:r w:rsidRPr="00000DCB">
        <w:rPr>
          <w:sz w:val="20"/>
          <w:szCs w:val="20"/>
          <w:lang w:val="sr-Cyrl-RS"/>
        </w:rPr>
        <w:t>з</w:t>
      </w:r>
      <w:r w:rsidRPr="00000DCB">
        <w:rPr>
          <w:sz w:val="20"/>
          <w:szCs w:val="20"/>
          <w:lang w:val="sr-Latn-RS"/>
        </w:rPr>
        <w:t>акон</w:t>
      </w:r>
      <w:r w:rsidRPr="00000DCB">
        <w:rPr>
          <w:sz w:val="20"/>
          <w:szCs w:val="20"/>
          <w:lang w:val="sr-Cyrl-RS"/>
        </w:rPr>
        <w:t>, 138/2022</w:t>
      </w:r>
      <w:r w:rsidRPr="00000DCB">
        <w:rPr>
          <w:sz w:val="20"/>
          <w:szCs w:val="20"/>
          <w:lang w:val="sr-Latn-RS"/>
        </w:rPr>
        <w:t>,</w:t>
      </w:r>
      <w:r w:rsidRPr="00000DCB">
        <w:rPr>
          <w:sz w:val="20"/>
          <w:szCs w:val="20"/>
          <w:lang w:val="sr-Cyrl-RS"/>
        </w:rPr>
        <w:t xml:space="preserve"> 92/2023</w:t>
      </w:r>
      <w:r w:rsidRPr="00000DCB">
        <w:rPr>
          <w:sz w:val="20"/>
          <w:szCs w:val="20"/>
          <w:lang w:val="sr-Latn-RS"/>
        </w:rPr>
        <w:t xml:space="preserve"> </w:t>
      </w:r>
      <w:r w:rsidRPr="00000DCB">
        <w:rPr>
          <w:sz w:val="20"/>
          <w:szCs w:val="20"/>
          <w:lang w:val="sr-Cyrl-RS"/>
        </w:rPr>
        <w:t>и 94/2024</w:t>
      </w:r>
      <w:r w:rsidRPr="00000DCB">
        <w:rPr>
          <w:sz w:val="20"/>
          <w:szCs w:val="20"/>
          <w:lang w:val="sr-Cyrl-CS"/>
        </w:rPr>
        <w:t>) и члана 13. Одлуке о буџету општине Ивањица за 202</w:t>
      </w:r>
      <w:r w:rsidRPr="00000DCB">
        <w:rPr>
          <w:sz w:val="20"/>
          <w:szCs w:val="20"/>
          <w:lang w:val="sr-Latn-RS"/>
        </w:rPr>
        <w:t>4</w:t>
      </w:r>
      <w:r w:rsidRPr="00000DCB">
        <w:rPr>
          <w:sz w:val="20"/>
          <w:szCs w:val="20"/>
          <w:lang w:val="sr-Cyrl-CS"/>
        </w:rPr>
        <w:t xml:space="preserve">. годину («Службени лист општине Ивањица» број </w:t>
      </w:r>
      <w:r w:rsidRPr="00000DCB">
        <w:rPr>
          <w:sz w:val="20"/>
          <w:szCs w:val="20"/>
          <w:lang w:val="sr-Latn-RS"/>
        </w:rPr>
        <w:t>13</w:t>
      </w:r>
      <w:r w:rsidRPr="00000DCB">
        <w:rPr>
          <w:sz w:val="20"/>
          <w:szCs w:val="20"/>
          <w:lang w:val="sr-Cyrl-RS"/>
        </w:rPr>
        <w:t>/</w:t>
      </w:r>
      <w:r w:rsidRPr="00000DCB">
        <w:rPr>
          <w:sz w:val="20"/>
          <w:szCs w:val="20"/>
          <w:lang w:val="sr-Latn-RS"/>
        </w:rPr>
        <w:t>2024</w:t>
      </w:r>
      <w:r w:rsidRPr="00000DCB">
        <w:rPr>
          <w:sz w:val="20"/>
          <w:szCs w:val="20"/>
          <w:lang w:val="sr-Cyrl-RS"/>
        </w:rPr>
        <w:t xml:space="preserve">), </w:t>
      </w:r>
      <w:r w:rsidRPr="00000DCB">
        <w:rPr>
          <w:sz w:val="20"/>
          <w:szCs w:val="20"/>
          <w:lang w:val="sr-Cyrl-CS"/>
        </w:rPr>
        <w:t xml:space="preserve">Председник општине Ивањица на предлог </w:t>
      </w:r>
      <w:r w:rsidRPr="00000DCB">
        <w:rPr>
          <w:sz w:val="20"/>
          <w:szCs w:val="20"/>
          <w:lang w:val="sr-Latn-RS"/>
        </w:rPr>
        <w:t xml:space="preserve">Oпштинске управе </w:t>
      </w:r>
      <w:r w:rsidRPr="00000DCB">
        <w:rPr>
          <w:sz w:val="20"/>
          <w:szCs w:val="20"/>
          <w:lang w:val="sr-Cyrl-CS"/>
        </w:rPr>
        <w:t xml:space="preserve"> доноси</w:t>
      </w:r>
      <w:r w:rsidRPr="00000DCB">
        <w:rPr>
          <w:sz w:val="20"/>
          <w:szCs w:val="20"/>
          <w:lang w:val="sr-Latn-RS"/>
        </w:rPr>
        <w:t xml:space="preserve">: </w:t>
      </w:r>
    </w:p>
    <w:p w14:paraId="430AA998" w14:textId="77777777" w:rsidR="00000DCB" w:rsidRPr="00000DCB" w:rsidRDefault="00000DCB" w:rsidP="00000DCB">
      <w:pPr>
        <w:rPr>
          <w:sz w:val="20"/>
          <w:szCs w:val="20"/>
          <w:lang w:val="sr-Latn-RS"/>
        </w:rPr>
      </w:pPr>
    </w:p>
    <w:p w14:paraId="0B190277" w14:textId="77777777" w:rsidR="00000DCB" w:rsidRPr="00000DCB" w:rsidRDefault="00000DCB" w:rsidP="00000DCB">
      <w:pPr>
        <w:rPr>
          <w:sz w:val="20"/>
          <w:szCs w:val="20"/>
          <w:lang w:val="sr-Latn-RS"/>
        </w:rPr>
      </w:pPr>
    </w:p>
    <w:p w14:paraId="59804554" w14:textId="77777777" w:rsidR="00000DCB" w:rsidRPr="00000DCB" w:rsidRDefault="00000DCB" w:rsidP="00000DCB">
      <w:pPr>
        <w:jc w:val="center"/>
        <w:rPr>
          <w:b/>
          <w:sz w:val="20"/>
          <w:szCs w:val="20"/>
          <w:lang w:val="sr-Cyrl-CS"/>
        </w:rPr>
      </w:pPr>
      <w:r w:rsidRPr="00000DCB">
        <w:rPr>
          <w:b/>
          <w:sz w:val="20"/>
          <w:szCs w:val="20"/>
          <w:lang w:val="sr-Cyrl-CS"/>
        </w:rPr>
        <w:t>Р Е Ш Е Њ Е</w:t>
      </w:r>
    </w:p>
    <w:p w14:paraId="28F086E7" w14:textId="77777777" w:rsidR="00000DCB" w:rsidRPr="00000DCB" w:rsidRDefault="00000DCB" w:rsidP="00000DCB">
      <w:pPr>
        <w:rPr>
          <w:sz w:val="20"/>
          <w:szCs w:val="20"/>
          <w:lang w:val="sr-Latn-RS"/>
        </w:rPr>
      </w:pPr>
    </w:p>
    <w:p w14:paraId="2E740829" w14:textId="77777777" w:rsidR="00000DCB" w:rsidRPr="00000DCB" w:rsidRDefault="00000DCB" w:rsidP="00000DCB">
      <w:pPr>
        <w:jc w:val="center"/>
        <w:rPr>
          <w:b/>
          <w:sz w:val="20"/>
          <w:szCs w:val="20"/>
          <w:lang w:val="sr-Cyrl-CS"/>
        </w:rPr>
      </w:pPr>
      <w:r w:rsidRPr="00000DCB">
        <w:rPr>
          <w:b/>
          <w:sz w:val="20"/>
          <w:szCs w:val="20"/>
          <w:lang w:val="sr-Latn-RS"/>
        </w:rPr>
        <w:t xml:space="preserve">o </w:t>
      </w:r>
      <w:r w:rsidRPr="00000DCB">
        <w:rPr>
          <w:b/>
          <w:sz w:val="20"/>
          <w:szCs w:val="20"/>
          <w:lang w:val="sr-Cyrl-CS"/>
        </w:rPr>
        <w:t>употреби средстава текуће буџетске резерве</w:t>
      </w:r>
    </w:p>
    <w:p w14:paraId="3469E83C" w14:textId="77777777" w:rsidR="00000DCB" w:rsidRPr="00000DCB" w:rsidRDefault="00000DCB" w:rsidP="00000DCB">
      <w:pPr>
        <w:jc w:val="center"/>
        <w:rPr>
          <w:b/>
          <w:sz w:val="20"/>
          <w:szCs w:val="20"/>
          <w:lang w:val="sr-Latn-RS"/>
        </w:rPr>
      </w:pPr>
    </w:p>
    <w:p w14:paraId="5DFF0961" w14:textId="77777777" w:rsidR="00000DCB" w:rsidRPr="00000DCB" w:rsidRDefault="00000DCB" w:rsidP="00000DCB">
      <w:pPr>
        <w:jc w:val="center"/>
        <w:rPr>
          <w:b/>
          <w:sz w:val="20"/>
          <w:szCs w:val="20"/>
          <w:lang w:val="sr-Latn-RS"/>
        </w:rPr>
      </w:pPr>
    </w:p>
    <w:p w14:paraId="1C17C84D" w14:textId="77777777" w:rsidR="00000DCB" w:rsidRPr="00000DCB" w:rsidRDefault="00000DCB" w:rsidP="00000DCB">
      <w:pPr>
        <w:numPr>
          <w:ilvl w:val="0"/>
          <w:numId w:val="82"/>
        </w:numPr>
        <w:jc w:val="both"/>
        <w:rPr>
          <w:sz w:val="20"/>
          <w:szCs w:val="20"/>
          <w:lang w:val="sr-Latn-RS"/>
        </w:rPr>
      </w:pPr>
      <w:r w:rsidRPr="00000DCB">
        <w:rPr>
          <w:sz w:val="20"/>
          <w:szCs w:val="20"/>
          <w:lang w:val="sr-Cyrl-CS"/>
        </w:rPr>
        <w:t>Из средстава утврђених Одлуком о буџету општине Ивањица за 202</w:t>
      </w:r>
      <w:r w:rsidRPr="00000DCB">
        <w:rPr>
          <w:sz w:val="20"/>
          <w:szCs w:val="20"/>
          <w:lang w:val="sr-Latn-RS"/>
        </w:rPr>
        <w:t>5</w:t>
      </w:r>
      <w:r w:rsidRPr="00000DCB">
        <w:rPr>
          <w:sz w:val="20"/>
          <w:szCs w:val="20"/>
          <w:lang w:val="sr-Cyrl-CS"/>
        </w:rPr>
        <w:t xml:space="preserve">. («Службени лист општине Ивањица»  број </w:t>
      </w:r>
      <w:r w:rsidRPr="00000DCB">
        <w:rPr>
          <w:sz w:val="20"/>
          <w:szCs w:val="20"/>
          <w:lang w:val="sr-Cyrl-RS"/>
        </w:rPr>
        <w:t>1</w:t>
      </w:r>
      <w:r w:rsidRPr="00000DCB">
        <w:rPr>
          <w:sz w:val="20"/>
          <w:szCs w:val="20"/>
          <w:lang w:val="sr-Latn-RS"/>
        </w:rPr>
        <w:t>3</w:t>
      </w:r>
      <w:r w:rsidRPr="00000DCB">
        <w:rPr>
          <w:sz w:val="20"/>
          <w:szCs w:val="20"/>
          <w:lang w:val="sr-Cyrl-RS"/>
        </w:rPr>
        <w:t>/2024</w:t>
      </w:r>
      <w:r w:rsidRPr="00000DCB">
        <w:rPr>
          <w:sz w:val="20"/>
          <w:szCs w:val="20"/>
          <w:lang w:val="sr-Cyrl-CS"/>
        </w:rPr>
        <w:t xml:space="preserve">), раздео 4. Општинска управа, Програм 0602: Опште услуге локалне самоуправе; Програмска активност 0009 – </w:t>
      </w:r>
      <w:r w:rsidRPr="00000DCB">
        <w:rPr>
          <w:sz w:val="20"/>
          <w:szCs w:val="20"/>
          <w:lang w:val="sr-Latn-RS"/>
        </w:rPr>
        <w:t>T</w:t>
      </w:r>
      <w:r w:rsidRPr="00000DCB">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000DCB">
        <w:rPr>
          <w:sz w:val="20"/>
          <w:szCs w:val="20"/>
          <w:lang w:val="sr-Cyrl-RS"/>
        </w:rPr>
        <w:t>одобравају се недостајућа средства</w:t>
      </w:r>
      <w:r w:rsidRPr="00000DCB">
        <w:rPr>
          <w:sz w:val="20"/>
          <w:szCs w:val="20"/>
          <w:lang w:val="sr-Latn-RS"/>
        </w:rPr>
        <w:t xml:space="preserve"> </w:t>
      </w:r>
      <w:r w:rsidRPr="00000DCB">
        <w:rPr>
          <w:sz w:val="20"/>
          <w:szCs w:val="20"/>
          <w:lang w:val="sr-Cyrl-RS"/>
        </w:rPr>
        <w:t>Општинској управи износу 200.000,00</w:t>
      </w:r>
      <w:r w:rsidRPr="00000DCB">
        <w:rPr>
          <w:sz w:val="20"/>
          <w:szCs w:val="20"/>
          <w:lang w:val="sr-Latn-RS"/>
        </w:rPr>
        <w:t xml:space="preserve"> </w:t>
      </w:r>
      <w:r w:rsidRPr="00000DCB">
        <w:rPr>
          <w:sz w:val="20"/>
          <w:szCs w:val="20"/>
          <w:lang w:val="sr-Cyrl-RS"/>
        </w:rPr>
        <w:t>динара за трансфер основној школи „Милан Вучићевић-Зверац“ из Ивањице за замену филтера за воду</w:t>
      </w:r>
      <w:r w:rsidRPr="00000DCB">
        <w:rPr>
          <w:sz w:val="20"/>
          <w:szCs w:val="20"/>
          <w:lang w:val="sr-Latn-RS"/>
        </w:rPr>
        <w:t>.</w:t>
      </w:r>
    </w:p>
    <w:p w14:paraId="576BE154" w14:textId="77777777" w:rsidR="00000DCB" w:rsidRPr="00000DCB" w:rsidRDefault="00000DCB" w:rsidP="00000DCB">
      <w:pPr>
        <w:ind w:left="720"/>
        <w:jc w:val="both"/>
        <w:rPr>
          <w:sz w:val="20"/>
          <w:szCs w:val="20"/>
          <w:lang w:val="sr-Latn-RS"/>
        </w:rPr>
      </w:pPr>
    </w:p>
    <w:p w14:paraId="60B0258F" w14:textId="77777777" w:rsidR="00000DCB" w:rsidRPr="00000DCB" w:rsidRDefault="00000DCB" w:rsidP="00000DCB">
      <w:pPr>
        <w:numPr>
          <w:ilvl w:val="0"/>
          <w:numId w:val="82"/>
        </w:numPr>
        <w:jc w:val="both"/>
        <w:rPr>
          <w:sz w:val="20"/>
          <w:szCs w:val="20"/>
          <w:lang w:val="sr-Cyrl-CS"/>
        </w:rPr>
      </w:pPr>
      <w:r w:rsidRPr="00000DCB">
        <w:rPr>
          <w:sz w:val="20"/>
          <w:szCs w:val="20"/>
          <w:lang w:val="sr-Cyrl-CS"/>
        </w:rPr>
        <w:t>Средства из тачке 1. овог решења распоређују се у оквиру раздела 4. – Општинска управа, Програм 2003: Опште услуге локалне самоуправе; Програмска активност: 2003-000</w:t>
      </w:r>
      <w:r w:rsidRPr="00000DCB">
        <w:rPr>
          <w:sz w:val="20"/>
          <w:szCs w:val="20"/>
          <w:lang w:val="sr-Cyrl-RS"/>
        </w:rPr>
        <w:t>1</w:t>
      </w:r>
      <w:r w:rsidRPr="00000DCB">
        <w:rPr>
          <w:sz w:val="20"/>
          <w:szCs w:val="20"/>
          <w:lang w:val="sr-Cyrl-CS"/>
        </w:rPr>
        <w:t xml:space="preserve"> –</w:t>
      </w:r>
      <w:r w:rsidRPr="00000DCB">
        <w:rPr>
          <w:sz w:val="20"/>
          <w:szCs w:val="20"/>
          <w:lang w:val="sr-Cyrl-RS"/>
        </w:rPr>
        <w:t xml:space="preserve"> </w:t>
      </w:r>
      <w:r w:rsidRPr="00000DCB">
        <w:rPr>
          <w:sz w:val="20"/>
          <w:szCs w:val="20"/>
          <w:lang w:val="sr-Cyrl-CS"/>
        </w:rPr>
        <w:t>Реализација делатности основног образовања, функција 912 – Основно образовање, економска класификација 463 – Трансфери осталим нивоима власти у износу 200.000,00 динара (конто намене 425100 – Текуће поправке и одржавање зграда и објеката), позиција 118/0.</w:t>
      </w:r>
    </w:p>
    <w:p w14:paraId="609DDB2E" w14:textId="77777777" w:rsidR="00000DCB" w:rsidRPr="00000DCB" w:rsidRDefault="00000DCB" w:rsidP="00000DCB">
      <w:pPr>
        <w:ind w:left="720"/>
        <w:jc w:val="both"/>
        <w:rPr>
          <w:sz w:val="20"/>
          <w:szCs w:val="20"/>
          <w:lang w:val="sr-Latn-RS"/>
        </w:rPr>
      </w:pPr>
    </w:p>
    <w:p w14:paraId="22EE53B2" w14:textId="77777777" w:rsidR="00000DCB" w:rsidRPr="00000DCB" w:rsidRDefault="00000DCB" w:rsidP="00000DCB">
      <w:pPr>
        <w:numPr>
          <w:ilvl w:val="0"/>
          <w:numId w:val="82"/>
        </w:numPr>
        <w:jc w:val="both"/>
        <w:rPr>
          <w:sz w:val="20"/>
          <w:szCs w:val="20"/>
          <w:lang w:val="sr-Latn-RS"/>
        </w:rPr>
      </w:pPr>
      <w:r w:rsidRPr="00000DCB">
        <w:rPr>
          <w:sz w:val="20"/>
          <w:szCs w:val="20"/>
          <w:lang w:val="sr-Latn-RS"/>
        </w:rPr>
        <w:t xml:space="preserve">O </w:t>
      </w:r>
      <w:r w:rsidRPr="00000DCB">
        <w:rPr>
          <w:sz w:val="20"/>
          <w:szCs w:val="20"/>
          <w:lang w:val="sr-Cyrl-CS"/>
        </w:rPr>
        <w:t xml:space="preserve">реализацији овог решења стараће се Општинска управа - </w:t>
      </w:r>
      <w:r w:rsidRPr="00000DCB">
        <w:rPr>
          <w:sz w:val="20"/>
          <w:szCs w:val="20"/>
          <w:lang w:val="sr-Latn-RS"/>
        </w:rPr>
        <w:t>O</w:t>
      </w:r>
      <w:r w:rsidRPr="00000DCB">
        <w:rPr>
          <w:sz w:val="20"/>
          <w:szCs w:val="20"/>
          <w:lang w:val="sr-Cyrl-CS"/>
        </w:rPr>
        <w:t>дељење за буџет и финансије.</w:t>
      </w:r>
    </w:p>
    <w:p w14:paraId="2C0DA14B" w14:textId="77777777" w:rsidR="00000DCB" w:rsidRPr="00000DCB" w:rsidRDefault="00000DCB" w:rsidP="00000DCB">
      <w:pPr>
        <w:ind w:left="360"/>
        <w:jc w:val="both"/>
        <w:rPr>
          <w:sz w:val="20"/>
          <w:szCs w:val="20"/>
          <w:lang w:val="sr-Latn-RS"/>
        </w:rPr>
      </w:pPr>
    </w:p>
    <w:p w14:paraId="21F1749E" w14:textId="77777777" w:rsidR="00000DCB" w:rsidRPr="00000DCB" w:rsidRDefault="00000DCB" w:rsidP="00000DCB">
      <w:pPr>
        <w:numPr>
          <w:ilvl w:val="0"/>
          <w:numId w:val="82"/>
        </w:numPr>
        <w:jc w:val="both"/>
        <w:rPr>
          <w:sz w:val="20"/>
          <w:szCs w:val="20"/>
          <w:lang w:val="sr-Latn-RS"/>
        </w:rPr>
      </w:pPr>
      <w:r w:rsidRPr="00000DCB">
        <w:rPr>
          <w:sz w:val="20"/>
          <w:szCs w:val="20"/>
          <w:lang w:val="sr-Latn-RS"/>
        </w:rPr>
        <w:t>O</w:t>
      </w:r>
      <w:r w:rsidRPr="00000DCB">
        <w:rPr>
          <w:sz w:val="20"/>
          <w:szCs w:val="20"/>
          <w:lang w:val="sr-Cyrl-CS"/>
        </w:rPr>
        <w:t>во решење биће објављено у «Службеном листу општине Ивањица»</w:t>
      </w:r>
      <w:r w:rsidRPr="00000DCB">
        <w:rPr>
          <w:sz w:val="20"/>
          <w:szCs w:val="20"/>
          <w:lang w:val="sr-Latn-RS"/>
        </w:rPr>
        <w:t>.</w:t>
      </w:r>
    </w:p>
    <w:p w14:paraId="471397FB" w14:textId="77777777" w:rsidR="00000DCB" w:rsidRPr="00000DCB" w:rsidRDefault="00000DCB" w:rsidP="00000DCB">
      <w:pPr>
        <w:jc w:val="both"/>
        <w:rPr>
          <w:sz w:val="20"/>
          <w:szCs w:val="20"/>
          <w:lang w:val="sr-Latn-RS"/>
        </w:rPr>
      </w:pPr>
    </w:p>
    <w:p w14:paraId="55BA5611" w14:textId="77777777" w:rsidR="00000DCB" w:rsidRPr="00000DCB" w:rsidRDefault="00000DCB" w:rsidP="00000DCB">
      <w:pPr>
        <w:tabs>
          <w:tab w:val="left" w:pos="3060"/>
        </w:tabs>
        <w:rPr>
          <w:sz w:val="20"/>
          <w:szCs w:val="20"/>
          <w:lang w:val="sr-Latn-RS"/>
        </w:rPr>
      </w:pPr>
      <w:r w:rsidRPr="00000DCB">
        <w:rPr>
          <w:sz w:val="20"/>
          <w:szCs w:val="20"/>
          <w:lang w:val="sr-Latn-RS"/>
        </w:rPr>
        <w:t xml:space="preserve"> </w:t>
      </w:r>
    </w:p>
    <w:p w14:paraId="6884BADE" w14:textId="77777777" w:rsidR="00000DCB" w:rsidRPr="00000DCB" w:rsidRDefault="00000DCB" w:rsidP="00000DCB">
      <w:pPr>
        <w:tabs>
          <w:tab w:val="left" w:pos="3060"/>
        </w:tabs>
        <w:rPr>
          <w:sz w:val="20"/>
          <w:szCs w:val="20"/>
          <w:lang w:val="sr-Latn-RS"/>
        </w:rPr>
      </w:pPr>
    </w:p>
    <w:p w14:paraId="4701B7AE" w14:textId="77777777" w:rsidR="00000DCB" w:rsidRPr="00000DCB" w:rsidRDefault="00000DCB" w:rsidP="00000DCB">
      <w:pPr>
        <w:tabs>
          <w:tab w:val="left" w:pos="3060"/>
        </w:tabs>
        <w:jc w:val="right"/>
        <w:rPr>
          <w:sz w:val="20"/>
          <w:szCs w:val="20"/>
          <w:lang w:val="sr-Cyrl-CS"/>
        </w:rPr>
      </w:pPr>
      <w:r w:rsidRPr="00000DCB">
        <w:rPr>
          <w:sz w:val="20"/>
          <w:szCs w:val="20"/>
          <w:lang w:val="sr-Latn-RS"/>
        </w:rPr>
        <w:t xml:space="preserve">                                                                                 </w:t>
      </w:r>
      <w:r w:rsidRPr="00000DCB">
        <w:rPr>
          <w:sz w:val="20"/>
          <w:szCs w:val="20"/>
          <w:lang w:val="sr-Cyrl-CS"/>
        </w:rPr>
        <w:t xml:space="preserve">              ПРЕДСЕДНИК ОПШТИНЕ</w:t>
      </w:r>
    </w:p>
    <w:p w14:paraId="4E1F1D86" w14:textId="0F40155B" w:rsidR="00000DCB" w:rsidRPr="00000DCB" w:rsidRDefault="00000DCB" w:rsidP="00000DCB">
      <w:pPr>
        <w:tabs>
          <w:tab w:val="left" w:pos="3060"/>
        </w:tabs>
        <w:rPr>
          <w:sz w:val="20"/>
          <w:szCs w:val="20"/>
          <w:lang w:val="sr-Cyrl-CS"/>
        </w:rPr>
      </w:pPr>
      <w:r w:rsidRPr="00000DCB">
        <w:rPr>
          <w:sz w:val="20"/>
          <w:szCs w:val="20"/>
          <w:lang w:val="sr-Latn-RS"/>
        </w:rPr>
        <w:t xml:space="preserve">                                                                                        </w:t>
      </w:r>
      <w:r w:rsidRPr="00000DCB">
        <w:rPr>
          <w:sz w:val="20"/>
          <w:szCs w:val="20"/>
          <w:lang w:val="sr-Cyrl-CS"/>
        </w:rPr>
        <w:t xml:space="preserve">          </w:t>
      </w:r>
      <w:r>
        <w:rPr>
          <w:sz w:val="20"/>
          <w:szCs w:val="20"/>
          <w:lang w:val="sr-Latn-RS"/>
        </w:rPr>
        <w:t xml:space="preserve">                                                              </w:t>
      </w:r>
      <w:r w:rsidRPr="00000DCB">
        <w:rPr>
          <w:sz w:val="20"/>
          <w:szCs w:val="20"/>
          <w:lang w:val="sr-Cyrl-CS"/>
        </w:rPr>
        <w:t>Александар Митровић</w:t>
      </w:r>
    </w:p>
    <w:p w14:paraId="120B9071" w14:textId="77777777" w:rsidR="00383231" w:rsidRDefault="00383231" w:rsidP="00782EC1">
      <w:pPr>
        <w:jc w:val="both"/>
        <w:rPr>
          <w:sz w:val="20"/>
          <w:szCs w:val="20"/>
          <w:lang w:val="sr-Latn-RS"/>
        </w:rPr>
      </w:pPr>
    </w:p>
    <w:p w14:paraId="2A3CCF14" w14:textId="77777777" w:rsidR="00383231" w:rsidRDefault="00383231" w:rsidP="00782EC1">
      <w:pPr>
        <w:jc w:val="both"/>
        <w:rPr>
          <w:sz w:val="20"/>
          <w:szCs w:val="20"/>
          <w:lang w:val="sr-Latn-RS"/>
        </w:rPr>
      </w:pPr>
    </w:p>
    <w:p w14:paraId="49C277AB" w14:textId="77777777" w:rsidR="00383231" w:rsidRDefault="00383231" w:rsidP="00782EC1">
      <w:pPr>
        <w:jc w:val="both"/>
        <w:rPr>
          <w:sz w:val="20"/>
          <w:szCs w:val="20"/>
          <w:lang w:val="sr-Latn-RS"/>
        </w:rPr>
      </w:pPr>
    </w:p>
    <w:p w14:paraId="0D408288" w14:textId="77777777" w:rsidR="001F557F" w:rsidRDefault="001F557F" w:rsidP="00782EC1">
      <w:pPr>
        <w:jc w:val="both"/>
        <w:rPr>
          <w:sz w:val="20"/>
          <w:szCs w:val="20"/>
          <w:lang w:val="sr-Latn-RS"/>
        </w:rPr>
      </w:pPr>
    </w:p>
    <w:p w14:paraId="667192C3" w14:textId="77777777" w:rsidR="001F557F" w:rsidRDefault="001F557F" w:rsidP="00782EC1">
      <w:pPr>
        <w:jc w:val="both"/>
        <w:rPr>
          <w:sz w:val="20"/>
          <w:szCs w:val="20"/>
          <w:lang w:val="sr-Latn-RS"/>
        </w:rPr>
      </w:pPr>
    </w:p>
    <w:p w14:paraId="6F3643B0" w14:textId="77777777" w:rsidR="001F557F" w:rsidRDefault="001F557F" w:rsidP="00782EC1">
      <w:pPr>
        <w:jc w:val="both"/>
        <w:rPr>
          <w:sz w:val="20"/>
          <w:szCs w:val="20"/>
          <w:lang w:val="sr-Latn-RS"/>
        </w:rPr>
      </w:pPr>
    </w:p>
    <w:p w14:paraId="2EDFAFC2" w14:textId="77777777" w:rsidR="001F557F" w:rsidRDefault="001F557F" w:rsidP="00782EC1">
      <w:pPr>
        <w:jc w:val="both"/>
        <w:rPr>
          <w:sz w:val="20"/>
          <w:szCs w:val="20"/>
          <w:lang w:val="sr-Latn-RS"/>
        </w:rPr>
      </w:pPr>
    </w:p>
    <w:p w14:paraId="32075C70" w14:textId="77777777" w:rsidR="001F557F" w:rsidRDefault="001F557F" w:rsidP="00782EC1">
      <w:pPr>
        <w:jc w:val="both"/>
        <w:rPr>
          <w:sz w:val="20"/>
          <w:szCs w:val="20"/>
          <w:lang w:val="sr-Latn-RS"/>
        </w:rPr>
      </w:pPr>
    </w:p>
    <w:p w14:paraId="36A3F735" w14:textId="77777777" w:rsidR="001F557F" w:rsidRDefault="001F557F" w:rsidP="00782EC1">
      <w:pPr>
        <w:jc w:val="both"/>
        <w:rPr>
          <w:sz w:val="20"/>
          <w:szCs w:val="20"/>
          <w:lang w:val="sr-Latn-RS"/>
        </w:rPr>
      </w:pPr>
    </w:p>
    <w:p w14:paraId="418DDE49" w14:textId="77777777" w:rsidR="001F557F" w:rsidRDefault="001F557F" w:rsidP="00782EC1">
      <w:pPr>
        <w:jc w:val="both"/>
        <w:rPr>
          <w:sz w:val="20"/>
          <w:szCs w:val="20"/>
          <w:lang w:val="sr-Latn-RS"/>
        </w:rPr>
      </w:pPr>
    </w:p>
    <w:p w14:paraId="57D9EED3" w14:textId="77777777" w:rsidR="00000DCB" w:rsidRPr="00000DCB" w:rsidRDefault="00000DCB" w:rsidP="00000DCB">
      <w:pPr>
        <w:rPr>
          <w:sz w:val="20"/>
          <w:szCs w:val="20"/>
          <w:lang w:val="sr-Cyrl-CS"/>
        </w:rPr>
      </w:pPr>
      <w:r w:rsidRPr="00000DCB">
        <w:rPr>
          <w:sz w:val="20"/>
          <w:szCs w:val="20"/>
          <w:lang w:val="sr-Cyrl-CS"/>
        </w:rPr>
        <w:t>Р е п у б л и к а  С р б и ј а</w:t>
      </w:r>
    </w:p>
    <w:p w14:paraId="5EABEBA4" w14:textId="77777777" w:rsidR="00000DCB" w:rsidRPr="00000DCB" w:rsidRDefault="00000DCB" w:rsidP="00000DCB">
      <w:pPr>
        <w:rPr>
          <w:sz w:val="20"/>
          <w:szCs w:val="20"/>
          <w:lang w:val="sr-Cyrl-CS"/>
        </w:rPr>
      </w:pPr>
      <w:r w:rsidRPr="00000DCB">
        <w:rPr>
          <w:sz w:val="20"/>
          <w:szCs w:val="20"/>
          <w:lang w:val="sr-Cyrl-CS"/>
        </w:rPr>
        <w:t>ОПШТИНА ИВАЊИЦА</w:t>
      </w:r>
    </w:p>
    <w:p w14:paraId="047BEE5D" w14:textId="77777777" w:rsidR="00000DCB" w:rsidRPr="00000DCB" w:rsidRDefault="00000DCB" w:rsidP="00000DCB">
      <w:pPr>
        <w:rPr>
          <w:sz w:val="20"/>
          <w:szCs w:val="20"/>
          <w:lang w:val="sr-Cyrl-CS"/>
        </w:rPr>
      </w:pPr>
      <w:r w:rsidRPr="00000DCB">
        <w:rPr>
          <w:sz w:val="20"/>
          <w:szCs w:val="20"/>
          <w:lang w:val="sr-Cyrl-CS"/>
        </w:rPr>
        <w:t>ПРЕДСЕДНИК ОПШТИНЕ</w:t>
      </w:r>
    </w:p>
    <w:p w14:paraId="21741BF6" w14:textId="77777777" w:rsidR="00000DCB" w:rsidRPr="00000DCB" w:rsidRDefault="00000DCB" w:rsidP="00000DCB">
      <w:pPr>
        <w:rPr>
          <w:sz w:val="20"/>
          <w:szCs w:val="20"/>
          <w:lang w:val="sr-Cyrl-RS"/>
        </w:rPr>
      </w:pPr>
      <w:r w:rsidRPr="00000DCB">
        <w:rPr>
          <w:sz w:val="20"/>
          <w:szCs w:val="20"/>
          <w:lang w:val="sr-Cyrl-RS"/>
        </w:rPr>
        <w:t>Бр</w:t>
      </w:r>
      <w:r w:rsidRPr="00000DCB">
        <w:rPr>
          <w:sz w:val="20"/>
          <w:szCs w:val="20"/>
          <w:lang w:val="sr-Latn-RS"/>
        </w:rPr>
        <w:t>oj:</w:t>
      </w:r>
      <w:r w:rsidRPr="00000DCB">
        <w:rPr>
          <w:sz w:val="20"/>
          <w:szCs w:val="20"/>
          <w:shd w:val="clear" w:color="auto" w:fill="FFFFFF"/>
          <w:lang w:val="sr-Latn-RS"/>
        </w:rPr>
        <w:t xml:space="preserve"> 002754334 2025 05158 002 000 401 120</w:t>
      </w:r>
    </w:p>
    <w:p w14:paraId="7E616C5A" w14:textId="77777777" w:rsidR="00000DCB" w:rsidRPr="00000DCB" w:rsidRDefault="00000DCB" w:rsidP="00000DCB">
      <w:pPr>
        <w:rPr>
          <w:sz w:val="20"/>
          <w:szCs w:val="20"/>
          <w:lang w:val="sr-Cyrl-CS"/>
        </w:rPr>
      </w:pPr>
      <w:r w:rsidRPr="00000DCB">
        <w:rPr>
          <w:sz w:val="20"/>
          <w:szCs w:val="20"/>
          <w:lang w:val="sr-Cyrl-RS"/>
        </w:rPr>
        <w:t>19</w:t>
      </w:r>
      <w:r w:rsidRPr="00000DCB">
        <w:rPr>
          <w:sz w:val="20"/>
          <w:szCs w:val="20"/>
          <w:lang w:val="sr-Latn-RS"/>
        </w:rPr>
        <w:t>. 0</w:t>
      </w:r>
      <w:r w:rsidRPr="00000DCB">
        <w:rPr>
          <w:sz w:val="20"/>
          <w:szCs w:val="20"/>
          <w:lang w:val="sr-Cyrl-RS"/>
        </w:rPr>
        <w:t>6</w:t>
      </w:r>
      <w:r w:rsidRPr="00000DCB">
        <w:rPr>
          <w:sz w:val="20"/>
          <w:szCs w:val="20"/>
          <w:lang w:val="sr-Latn-RS"/>
        </w:rPr>
        <w:t>.</w:t>
      </w:r>
      <w:r w:rsidRPr="00000DCB">
        <w:rPr>
          <w:sz w:val="20"/>
          <w:szCs w:val="20"/>
          <w:lang w:val="sr-Cyrl-RS"/>
        </w:rPr>
        <w:t xml:space="preserve"> </w:t>
      </w:r>
      <w:r w:rsidRPr="00000DCB">
        <w:rPr>
          <w:sz w:val="20"/>
          <w:szCs w:val="20"/>
          <w:lang w:val="sr-Latn-RS"/>
        </w:rPr>
        <w:t xml:space="preserve">2025. </w:t>
      </w:r>
      <w:r w:rsidRPr="00000DCB">
        <w:rPr>
          <w:sz w:val="20"/>
          <w:szCs w:val="20"/>
          <w:lang w:val="sr-Cyrl-CS"/>
        </w:rPr>
        <w:t>године</w:t>
      </w:r>
    </w:p>
    <w:p w14:paraId="7A86BD8A" w14:textId="77777777" w:rsidR="00000DCB" w:rsidRPr="00000DCB" w:rsidRDefault="00000DCB" w:rsidP="00000DCB">
      <w:pPr>
        <w:rPr>
          <w:sz w:val="20"/>
          <w:szCs w:val="20"/>
          <w:lang w:val="sr-Cyrl-RS"/>
        </w:rPr>
      </w:pPr>
      <w:r w:rsidRPr="00000DCB">
        <w:rPr>
          <w:sz w:val="20"/>
          <w:szCs w:val="20"/>
          <w:lang w:val="sr-Latn-RS"/>
        </w:rPr>
        <w:t>Ивањица</w:t>
      </w:r>
    </w:p>
    <w:p w14:paraId="1E225949" w14:textId="77777777" w:rsidR="00000DCB" w:rsidRPr="00000DCB" w:rsidRDefault="00000DCB" w:rsidP="00000DCB">
      <w:pPr>
        <w:rPr>
          <w:sz w:val="20"/>
          <w:szCs w:val="20"/>
          <w:lang w:val="sr-Latn-RS"/>
        </w:rPr>
      </w:pPr>
    </w:p>
    <w:p w14:paraId="26C80CA1" w14:textId="77777777" w:rsidR="00000DCB" w:rsidRPr="00000DCB" w:rsidRDefault="00000DCB" w:rsidP="00000DCB">
      <w:pPr>
        <w:jc w:val="both"/>
        <w:rPr>
          <w:sz w:val="20"/>
          <w:szCs w:val="20"/>
          <w:lang w:val="sr-Latn-RS"/>
        </w:rPr>
      </w:pPr>
      <w:r w:rsidRPr="00000DCB">
        <w:rPr>
          <w:sz w:val="20"/>
          <w:szCs w:val="20"/>
          <w:lang w:val="sr-Cyrl-CS"/>
        </w:rPr>
        <w:t>На основу члана  69. став 4. Закона о буџетском систему («Службени гласник РС» број 54/2009</w:t>
      </w:r>
      <w:r w:rsidRPr="00000DCB">
        <w:rPr>
          <w:sz w:val="20"/>
          <w:szCs w:val="20"/>
          <w:lang w:val="sr-Latn-RS"/>
        </w:rPr>
        <w:t>, 73/2010, 101/2010</w:t>
      </w:r>
      <w:r w:rsidRPr="00000DCB">
        <w:rPr>
          <w:sz w:val="20"/>
          <w:szCs w:val="20"/>
          <w:lang w:val="sr-Cyrl-RS"/>
        </w:rPr>
        <w:t>,</w:t>
      </w:r>
      <w:r w:rsidRPr="00000DCB">
        <w:rPr>
          <w:sz w:val="20"/>
          <w:szCs w:val="20"/>
          <w:lang w:val="sr-Latn-RS"/>
        </w:rPr>
        <w:t xml:space="preserve"> 101/2011</w:t>
      </w:r>
      <w:r w:rsidRPr="00000DCB">
        <w:rPr>
          <w:sz w:val="20"/>
          <w:szCs w:val="20"/>
          <w:lang w:val="sr-Cyrl-RS"/>
        </w:rPr>
        <w:t>93/2012,62/2013-исправка</w:t>
      </w:r>
      <w:r w:rsidRPr="00000DCB">
        <w:rPr>
          <w:sz w:val="20"/>
          <w:szCs w:val="20"/>
          <w:lang w:val="sr-Latn-RS"/>
        </w:rPr>
        <w:t>,</w:t>
      </w:r>
      <w:r w:rsidRPr="00000DCB">
        <w:rPr>
          <w:sz w:val="20"/>
          <w:szCs w:val="20"/>
          <w:lang w:val="sr-Cyrl-RS"/>
        </w:rPr>
        <w:t xml:space="preserve"> 108/2013</w:t>
      </w:r>
      <w:r w:rsidRPr="00000DCB">
        <w:rPr>
          <w:sz w:val="20"/>
          <w:szCs w:val="20"/>
          <w:lang w:val="sr-Latn-RS"/>
        </w:rPr>
        <w:t>,</w:t>
      </w:r>
      <w:r w:rsidRPr="00000DCB">
        <w:rPr>
          <w:sz w:val="20"/>
          <w:szCs w:val="20"/>
          <w:lang w:val="sr-Cyrl-RS"/>
        </w:rPr>
        <w:t xml:space="preserve"> 142/2014</w:t>
      </w:r>
      <w:r w:rsidRPr="00000DCB">
        <w:rPr>
          <w:sz w:val="20"/>
          <w:szCs w:val="20"/>
          <w:lang w:val="sr-Latn-RS"/>
        </w:rPr>
        <w:t>, 68/2015-други закон, 103/2015, 99/2016,</w:t>
      </w:r>
      <w:r w:rsidRPr="00000DCB">
        <w:rPr>
          <w:sz w:val="20"/>
          <w:szCs w:val="20"/>
          <w:lang w:val="sr-Cyrl-RS"/>
        </w:rPr>
        <w:t xml:space="preserve"> 113/2017</w:t>
      </w:r>
      <w:r w:rsidRPr="00000DCB">
        <w:rPr>
          <w:sz w:val="20"/>
          <w:szCs w:val="20"/>
          <w:lang w:val="sr-Latn-RS"/>
        </w:rPr>
        <w:t>,</w:t>
      </w:r>
      <w:r w:rsidRPr="00000DCB">
        <w:rPr>
          <w:sz w:val="20"/>
          <w:szCs w:val="20"/>
          <w:lang w:val="sr-Cyrl-RS"/>
        </w:rPr>
        <w:t xml:space="preserve"> 95/2018</w:t>
      </w:r>
      <w:r w:rsidRPr="00000DCB">
        <w:rPr>
          <w:sz w:val="20"/>
          <w:szCs w:val="20"/>
          <w:lang w:val="sr-Latn-RS"/>
        </w:rPr>
        <w:t>,</w:t>
      </w:r>
      <w:r w:rsidRPr="00000DCB">
        <w:rPr>
          <w:sz w:val="20"/>
          <w:szCs w:val="20"/>
          <w:lang w:val="sr-Cyrl-RS"/>
        </w:rPr>
        <w:t xml:space="preserve"> 31/2019</w:t>
      </w:r>
      <w:r w:rsidRPr="00000DCB">
        <w:rPr>
          <w:sz w:val="20"/>
          <w:szCs w:val="20"/>
          <w:lang w:val="sr-Latn-RS"/>
        </w:rPr>
        <w:t>, 72/2019,</w:t>
      </w:r>
      <w:r w:rsidRPr="00000DCB">
        <w:rPr>
          <w:sz w:val="20"/>
          <w:szCs w:val="20"/>
          <w:lang w:val="sr-Cyrl-RS"/>
        </w:rPr>
        <w:t xml:space="preserve"> 149/202</w:t>
      </w:r>
      <w:r w:rsidRPr="00000DCB">
        <w:rPr>
          <w:sz w:val="20"/>
          <w:szCs w:val="20"/>
          <w:lang w:val="sr-Latn-RS"/>
        </w:rPr>
        <w:t>0, 118/2021</w:t>
      </w:r>
      <w:r w:rsidRPr="00000DCB">
        <w:rPr>
          <w:sz w:val="20"/>
          <w:szCs w:val="20"/>
          <w:lang w:val="sr-Cyrl-RS"/>
        </w:rPr>
        <w:t>,</w:t>
      </w:r>
      <w:r w:rsidRPr="00000DCB">
        <w:rPr>
          <w:sz w:val="20"/>
          <w:szCs w:val="20"/>
          <w:lang w:val="sr-Latn-RS"/>
        </w:rPr>
        <w:t xml:space="preserve"> 118/2021-др. </w:t>
      </w:r>
      <w:r w:rsidRPr="00000DCB">
        <w:rPr>
          <w:sz w:val="20"/>
          <w:szCs w:val="20"/>
          <w:lang w:val="sr-Cyrl-RS"/>
        </w:rPr>
        <w:t>з</w:t>
      </w:r>
      <w:r w:rsidRPr="00000DCB">
        <w:rPr>
          <w:sz w:val="20"/>
          <w:szCs w:val="20"/>
          <w:lang w:val="sr-Latn-RS"/>
        </w:rPr>
        <w:t>акон</w:t>
      </w:r>
      <w:r w:rsidRPr="00000DCB">
        <w:rPr>
          <w:sz w:val="20"/>
          <w:szCs w:val="20"/>
          <w:lang w:val="sr-Cyrl-RS"/>
        </w:rPr>
        <w:t>, 138/2022</w:t>
      </w:r>
      <w:r w:rsidRPr="00000DCB">
        <w:rPr>
          <w:sz w:val="20"/>
          <w:szCs w:val="20"/>
          <w:lang w:val="sr-Latn-RS"/>
        </w:rPr>
        <w:t>,</w:t>
      </w:r>
      <w:r w:rsidRPr="00000DCB">
        <w:rPr>
          <w:sz w:val="20"/>
          <w:szCs w:val="20"/>
          <w:lang w:val="sr-Cyrl-RS"/>
        </w:rPr>
        <w:t xml:space="preserve"> 92/2023</w:t>
      </w:r>
      <w:r w:rsidRPr="00000DCB">
        <w:rPr>
          <w:sz w:val="20"/>
          <w:szCs w:val="20"/>
          <w:lang w:val="sr-Latn-RS"/>
        </w:rPr>
        <w:t xml:space="preserve"> </w:t>
      </w:r>
      <w:r w:rsidRPr="00000DCB">
        <w:rPr>
          <w:sz w:val="20"/>
          <w:szCs w:val="20"/>
          <w:lang w:val="sr-Cyrl-RS"/>
        </w:rPr>
        <w:t>и 94/2024</w:t>
      </w:r>
      <w:r w:rsidRPr="00000DCB">
        <w:rPr>
          <w:sz w:val="20"/>
          <w:szCs w:val="20"/>
          <w:lang w:val="sr-Cyrl-CS"/>
        </w:rPr>
        <w:t>) и члана 13. Одлуке о буџету општине Ивањица за 202</w:t>
      </w:r>
      <w:r w:rsidRPr="00000DCB">
        <w:rPr>
          <w:sz w:val="20"/>
          <w:szCs w:val="20"/>
          <w:lang w:val="sr-Latn-RS"/>
        </w:rPr>
        <w:t>4</w:t>
      </w:r>
      <w:r w:rsidRPr="00000DCB">
        <w:rPr>
          <w:sz w:val="20"/>
          <w:szCs w:val="20"/>
          <w:lang w:val="sr-Cyrl-CS"/>
        </w:rPr>
        <w:t xml:space="preserve">. годину («Службени лист општине Ивањица» број </w:t>
      </w:r>
      <w:r w:rsidRPr="00000DCB">
        <w:rPr>
          <w:sz w:val="20"/>
          <w:szCs w:val="20"/>
          <w:lang w:val="sr-Latn-RS"/>
        </w:rPr>
        <w:t>13</w:t>
      </w:r>
      <w:r w:rsidRPr="00000DCB">
        <w:rPr>
          <w:sz w:val="20"/>
          <w:szCs w:val="20"/>
          <w:lang w:val="sr-Cyrl-RS"/>
        </w:rPr>
        <w:t>/</w:t>
      </w:r>
      <w:r w:rsidRPr="00000DCB">
        <w:rPr>
          <w:sz w:val="20"/>
          <w:szCs w:val="20"/>
          <w:lang w:val="sr-Latn-RS"/>
        </w:rPr>
        <w:t>2024</w:t>
      </w:r>
      <w:r w:rsidRPr="00000DCB">
        <w:rPr>
          <w:sz w:val="20"/>
          <w:szCs w:val="20"/>
          <w:lang w:val="sr-Cyrl-RS"/>
        </w:rPr>
        <w:t xml:space="preserve">), </w:t>
      </w:r>
      <w:r w:rsidRPr="00000DCB">
        <w:rPr>
          <w:sz w:val="20"/>
          <w:szCs w:val="20"/>
          <w:lang w:val="sr-Cyrl-CS"/>
        </w:rPr>
        <w:t xml:space="preserve">Председник општине Ивањица на предлог </w:t>
      </w:r>
      <w:r w:rsidRPr="00000DCB">
        <w:rPr>
          <w:sz w:val="20"/>
          <w:szCs w:val="20"/>
          <w:lang w:val="sr-Latn-RS"/>
        </w:rPr>
        <w:t xml:space="preserve">Oпштинске управе </w:t>
      </w:r>
      <w:r w:rsidRPr="00000DCB">
        <w:rPr>
          <w:sz w:val="20"/>
          <w:szCs w:val="20"/>
          <w:lang w:val="sr-Cyrl-CS"/>
        </w:rPr>
        <w:t xml:space="preserve"> доноси</w:t>
      </w:r>
      <w:r w:rsidRPr="00000DCB">
        <w:rPr>
          <w:sz w:val="20"/>
          <w:szCs w:val="20"/>
          <w:lang w:val="sr-Latn-RS"/>
        </w:rPr>
        <w:t xml:space="preserve">: </w:t>
      </w:r>
    </w:p>
    <w:p w14:paraId="63993E6C" w14:textId="77777777" w:rsidR="00000DCB" w:rsidRPr="00000DCB" w:rsidRDefault="00000DCB" w:rsidP="00000DCB">
      <w:pPr>
        <w:rPr>
          <w:sz w:val="20"/>
          <w:szCs w:val="20"/>
          <w:lang w:val="sr-Latn-RS"/>
        </w:rPr>
      </w:pPr>
    </w:p>
    <w:p w14:paraId="08FCAF72" w14:textId="77777777" w:rsidR="00000DCB" w:rsidRPr="00000DCB" w:rsidRDefault="00000DCB" w:rsidP="00000DCB">
      <w:pPr>
        <w:rPr>
          <w:sz w:val="20"/>
          <w:szCs w:val="20"/>
          <w:lang w:val="sr-Latn-RS"/>
        </w:rPr>
      </w:pPr>
    </w:p>
    <w:p w14:paraId="60E365B4" w14:textId="77777777" w:rsidR="00000DCB" w:rsidRPr="00000DCB" w:rsidRDefault="00000DCB" w:rsidP="00000DCB">
      <w:pPr>
        <w:jc w:val="center"/>
        <w:rPr>
          <w:b/>
          <w:sz w:val="20"/>
          <w:szCs w:val="20"/>
          <w:lang w:val="sr-Cyrl-CS"/>
        </w:rPr>
      </w:pPr>
      <w:r w:rsidRPr="00000DCB">
        <w:rPr>
          <w:b/>
          <w:sz w:val="20"/>
          <w:szCs w:val="20"/>
          <w:lang w:val="sr-Cyrl-CS"/>
        </w:rPr>
        <w:t>Р Е Ш Е Њ Е</w:t>
      </w:r>
    </w:p>
    <w:p w14:paraId="0EC19A90" w14:textId="77777777" w:rsidR="00000DCB" w:rsidRPr="00000DCB" w:rsidRDefault="00000DCB" w:rsidP="00000DCB">
      <w:pPr>
        <w:rPr>
          <w:sz w:val="20"/>
          <w:szCs w:val="20"/>
          <w:lang w:val="sr-Latn-RS"/>
        </w:rPr>
      </w:pPr>
    </w:p>
    <w:p w14:paraId="34533691" w14:textId="77777777" w:rsidR="00000DCB" w:rsidRPr="00000DCB" w:rsidRDefault="00000DCB" w:rsidP="00000DCB">
      <w:pPr>
        <w:jc w:val="center"/>
        <w:rPr>
          <w:b/>
          <w:sz w:val="20"/>
          <w:szCs w:val="20"/>
          <w:lang w:val="sr-Cyrl-CS"/>
        </w:rPr>
      </w:pPr>
      <w:r w:rsidRPr="00000DCB">
        <w:rPr>
          <w:b/>
          <w:sz w:val="20"/>
          <w:szCs w:val="20"/>
          <w:lang w:val="sr-Latn-RS"/>
        </w:rPr>
        <w:t xml:space="preserve">o </w:t>
      </w:r>
      <w:r w:rsidRPr="00000DCB">
        <w:rPr>
          <w:b/>
          <w:sz w:val="20"/>
          <w:szCs w:val="20"/>
          <w:lang w:val="sr-Cyrl-CS"/>
        </w:rPr>
        <w:t>употреби средстава текуће буџетске резерве</w:t>
      </w:r>
    </w:p>
    <w:p w14:paraId="7761319D" w14:textId="77777777" w:rsidR="00000DCB" w:rsidRPr="00000DCB" w:rsidRDefault="00000DCB" w:rsidP="00000DCB">
      <w:pPr>
        <w:jc w:val="center"/>
        <w:rPr>
          <w:b/>
          <w:sz w:val="20"/>
          <w:szCs w:val="20"/>
          <w:lang w:val="sr-Latn-RS"/>
        </w:rPr>
      </w:pPr>
    </w:p>
    <w:p w14:paraId="66B9452D" w14:textId="77777777" w:rsidR="00000DCB" w:rsidRPr="00000DCB" w:rsidRDefault="00000DCB" w:rsidP="00000DCB">
      <w:pPr>
        <w:jc w:val="center"/>
        <w:rPr>
          <w:b/>
          <w:sz w:val="20"/>
          <w:szCs w:val="20"/>
          <w:lang w:val="sr-Latn-RS"/>
        </w:rPr>
      </w:pPr>
    </w:p>
    <w:p w14:paraId="6C9FB3F9" w14:textId="77777777" w:rsidR="00000DCB" w:rsidRPr="00000DCB" w:rsidRDefault="00000DCB" w:rsidP="00000DCB">
      <w:pPr>
        <w:numPr>
          <w:ilvl w:val="0"/>
          <w:numId w:val="83"/>
        </w:numPr>
        <w:jc w:val="both"/>
        <w:rPr>
          <w:sz w:val="20"/>
          <w:szCs w:val="20"/>
          <w:lang w:val="sr-Latn-RS"/>
        </w:rPr>
      </w:pPr>
      <w:r w:rsidRPr="00000DCB">
        <w:rPr>
          <w:sz w:val="20"/>
          <w:szCs w:val="20"/>
          <w:lang w:val="sr-Cyrl-CS"/>
        </w:rPr>
        <w:t>Из средстава утврђених Одлуком о буџету општине Ивањица за 202</w:t>
      </w:r>
      <w:r w:rsidRPr="00000DCB">
        <w:rPr>
          <w:sz w:val="20"/>
          <w:szCs w:val="20"/>
          <w:lang w:val="sr-Latn-RS"/>
        </w:rPr>
        <w:t>5</w:t>
      </w:r>
      <w:r w:rsidRPr="00000DCB">
        <w:rPr>
          <w:sz w:val="20"/>
          <w:szCs w:val="20"/>
          <w:lang w:val="sr-Cyrl-CS"/>
        </w:rPr>
        <w:t xml:space="preserve">. («Службени лист општине Ивањица»  број </w:t>
      </w:r>
      <w:r w:rsidRPr="00000DCB">
        <w:rPr>
          <w:sz w:val="20"/>
          <w:szCs w:val="20"/>
          <w:lang w:val="sr-Cyrl-RS"/>
        </w:rPr>
        <w:t>1</w:t>
      </w:r>
      <w:r w:rsidRPr="00000DCB">
        <w:rPr>
          <w:sz w:val="20"/>
          <w:szCs w:val="20"/>
          <w:lang w:val="sr-Latn-RS"/>
        </w:rPr>
        <w:t>3</w:t>
      </w:r>
      <w:r w:rsidRPr="00000DCB">
        <w:rPr>
          <w:sz w:val="20"/>
          <w:szCs w:val="20"/>
          <w:lang w:val="sr-Cyrl-RS"/>
        </w:rPr>
        <w:t>/2024</w:t>
      </w:r>
      <w:r w:rsidRPr="00000DCB">
        <w:rPr>
          <w:sz w:val="20"/>
          <w:szCs w:val="20"/>
          <w:lang w:val="sr-Cyrl-CS"/>
        </w:rPr>
        <w:t xml:space="preserve">), раздео 4. Општинска управа, Програм 0602: Опште услуге локалне самоуправе; Програмска активност 0009 – </w:t>
      </w:r>
      <w:r w:rsidRPr="00000DCB">
        <w:rPr>
          <w:sz w:val="20"/>
          <w:szCs w:val="20"/>
          <w:lang w:val="sr-Latn-RS"/>
        </w:rPr>
        <w:t>T</w:t>
      </w:r>
      <w:r w:rsidRPr="00000DCB">
        <w:rPr>
          <w:sz w:val="20"/>
          <w:szCs w:val="20"/>
          <w:lang w:val="sr-Cyrl-CS"/>
        </w:rPr>
        <w:t xml:space="preserve">екућа буџетска резерва, функција 160 – Опште  јавне услуге некласификоване на другом месту, економска класификација 499 – Средства резерве – текућа резерва, </w:t>
      </w:r>
      <w:r w:rsidRPr="00000DCB">
        <w:rPr>
          <w:sz w:val="20"/>
          <w:szCs w:val="20"/>
          <w:lang w:val="sr-Cyrl-RS"/>
        </w:rPr>
        <w:t>одобравају се недостајућа средства</w:t>
      </w:r>
      <w:r w:rsidRPr="00000DCB">
        <w:rPr>
          <w:sz w:val="20"/>
          <w:szCs w:val="20"/>
          <w:lang w:val="sr-Latn-RS"/>
        </w:rPr>
        <w:t xml:space="preserve"> </w:t>
      </w:r>
      <w:r w:rsidRPr="00000DCB">
        <w:rPr>
          <w:sz w:val="20"/>
          <w:szCs w:val="20"/>
          <w:lang w:val="sr-Cyrl-RS"/>
        </w:rPr>
        <w:t>Општинској управи износу 400.000,00</w:t>
      </w:r>
      <w:r w:rsidRPr="00000DCB">
        <w:rPr>
          <w:sz w:val="20"/>
          <w:szCs w:val="20"/>
          <w:lang w:val="sr-Latn-RS"/>
        </w:rPr>
        <w:t xml:space="preserve"> </w:t>
      </w:r>
      <w:r w:rsidRPr="00000DCB">
        <w:rPr>
          <w:sz w:val="20"/>
          <w:szCs w:val="20"/>
          <w:lang w:val="sr-Cyrl-RS"/>
        </w:rPr>
        <w:t>динара за трансфер Гимназији из Ивањице за израду плана заштите од пожара</w:t>
      </w:r>
      <w:r w:rsidRPr="00000DCB">
        <w:rPr>
          <w:sz w:val="20"/>
          <w:szCs w:val="20"/>
          <w:lang w:val="sr-Latn-RS"/>
        </w:rPr>
        <w:t>.</w:t>
      </w:r>
    </w:p>
    <w:p w14:paraId="45C8557D" w14:textId="77777777" w:rsidR="00000DCB" w:rsidRPr="00000DCB" w:rsidRDefault="00000DCB" w:rsidP="00000DCB">
      <w:pPr>
        <w:ind w:left="720"/>
        <w:jc w:val="both"/>
        <w:rPr>
          <w:sz w:val="20"/>
          <w:szCs w:val="20"/>
          <w:lang w:val="sr-Latn-RS"/>
        </w:rPr>
      </w:pPr>
    </w:p>
    <w:p w14:paraId="318463F8" w14:textId="77777777" w:rsidR="00000DCB" w:rsidRPr="00000DCB" w:rsidRDefault="00000DCB" w:rsidP="00000DCB">
      <w:pPr>
        <w:numPr>
          <w:ilvl w:val="0"/>
          <w:numId w:val="83"/>
        </w:numPr>
        <w:jc w:val="both"/>
        <w:rPr>
          <w:sz w:val="20"/>
          <w:szCs w:val="20"/>
          <w:lang w:val="sr-Cyrl-CS"/>
        </w:rPr>
      </w:pPr>
      <w:r w:rsidRPr="00000DCB">
        <w:rPr>
          <w:sz w:val="20"/>
          <w:szCs w:val="20"/>
          <w:lang w:val="sr-Cyrl-CS"/>
        </w:rPr>
        <w:t>Средства из тачке 1. овог решења распоређују се у оквиру раздела 4. – Општинска управа, Програм 2004: Средње образовање; Програмска активност: 2004-000</w:t>
      </w:r>
      <w:r w:rsidRPr="00000DCB">
        <w:rPr>
          <w:sz w:val="20"/>
          <w:szCs w:val="20"/>
          <w:lang w:val="sr-Cyrl-RS"/>
        </w:rPr>
        <w:t>1</w:t>
      </w:r>
      <w:r w:rsidRPr="00000DCB">
        <w:rPr>
          <w:sz w:val="20"/>
          <w:szCs w:val="20"/>
          <w:lang w:val="sr-Cyrl-CS"/>
        </w:rPr>
        <w:t xml:space="preserve"> –</w:t>
      </w:r>
      <w:r w:rsidRPr="00000DCB">
        <w:rPr>
          <w:sz w:val="20"/>
          <w:szCs w:val="20"/>
          <w:lang w:val="sr-Cyrl-RS"/>
        </w:rPr>
        <w:t xml:space="preserve"> </w:t>
      </w:r>
      <w:r w:rsidRPr="00000DCB">
        <w:rPr>
          <w:sz w:val="20"/>
          <w:szCs w:val="20"/>
          <w:lang w:val="sr-Cyrl-CS"/>
        </w:rPr>
        <w:t>Реализација делатности средњег образовања, функција 920 – Средње образовање, економска класификација 463 – Трансфери осталим нивоима власти у износу 400.000,00 динара (конто намене 423500 – Стручне услуге у износу 400.000,00 динара), позиција 119/0.</w:t>
      </w:r>
    </w:p>
    <w:p w14:paraId="3EFBE67A" w14:textId="77777777" w:rsidR="00000DCB" w:rsidRPr="00000DCB" w:rsidRDefault="00000DCB" w:rsidP="00000DCB">
      <w:pPr>
        <w:ind w:left="720"/>
        <w:jc w:val="both"/>
        <w:rPr>
          <w:sz w:val="20"/>
          <w:szCs w:val="20"/>
          <w:lang w:val="sr-Latn-RS"/>
        </w:rPr>
      </w:pPr>
    </w:p>
    <w:p w14:paraId="60C5B7CD" w14:textId="77777777" w:rsidR="00000DCB" w:rsidRPr="00000DCB" w:rsidRDefault="00000DCB" w:rsidP="00000DCB">
      <w:pPr>
        <w:numPr>
          <w:ilvl w:val="0"/>
          <w:numId w:val="83"/>
        </w:numPr>
        <w:jc w:val="both"/>
        <w:rPr>
          <w:sz w:val="20"/>
          <w:szCs w:val="20"/>
          <w:lang w:val="sr-Latn-RS"/>
        </w:rPr>
      </w:pPr>
      <w:r w:rsidRPr="00000DCB">
        <w:rPr>
          <w:sz w:val="20"/>
          <w:szCs w:val="20"/>
          <w:lang w:val="sr-Latn-RS"/>
        </w:rPr>
        <w:t xml:space="preserve">O </w:t>
      </w:r>
      <w:r w:rsidRPr="00000DCB">
        <w:rPr>
          <w:sz w:val="20"/>
          <w:szCs w:val="20"/>
          <w:lang w:val="sr-Cyrl-CS"/>
        </w:rPr>
        <w:t xml:space="preserve">реализацији овог решења стараће се Општинска управа - </w:t>
      </w:r>
      <w:r w:rsidRPr="00000DCB">
        <w:rPr>
          <w:sz w:val="20"/>
          <w:szCs w:val="20"/>
          <w:lang w:val="sr-Latn-RS"/>
        </w:rPr>
        <w:t>O</w:t>
      </w:r>
      <w:r w:rsidRPr="00000DCB">
        <w:rPr>
          <w:sz w:val="20"/>
          <w:szCs w:val="20"/>
          <w:lang w:val="sr-Cyrl-CS"/>
        </w:rPr>
        <w:t>дељење за буџет и финансије.</w:t>
      </w:r>
    </w:p>
    <w:p w14:paraId="1C291961" w14:textId="77777777" w:rsidR="00000DCB" w:rsidRPr="00000DCB" w:rsidRDefault="00000DCB" w:rsidP="00000DCB">
      <w:pPr>
        <w:ind w:left="360"/>
        <w:jc w:val="both"/>
        <w:rPr>
          <w:sz w:val="20"/>
          <w:szCs w:val="20"/>
          <w:lang w:val="sr-Latn-RS"/>
        </w:rPr>
      </w:pPr>
    </w:p>
    <w:p w14:paraId="6FBF52E9" w14:textId="77777777" w:rsidR="00000DCB" w:rsidRPr="00000DCB" w:rsidRDefault="00000DCB" w:rsidP="00000DCB">
      <w:pPr>
        <w:numPr>
          <w:ilvl w:val="0"/>
          <w:numId w:val="83"/>
        </w:numPr>
        <w:jc w:val="both"/>
        <w:rPr>
          <w:sz w:val="20"/>
          <w:szCs w:val="20"/>
          <w:lang w:val="sr-Latn-RS"/>
        </w:rPr>
      </w:pPr>
      <w:r w:rsidRPr="00000DCB">
        <w:rPr>
          <w:sz w:val="20"/>
          <w:szCs w:val="20"/>
          <w:lang w:val="sr-Latn-RS"/>
        </w:rPr>
        <w:t>O</w:t>
      </w:r>
      <w:r w:rsidRPr="00000DCB">
        <w:rPr>
          <w:sz w:val="20"/>
          <w:szCs w:val="20"/>
          <w:lang w:val="sr-Cyrl-CS"/>
        </w:rPr>
        <w:t>во решење биће објављено у «Службеном листу општине Ивањица»</w:t>
      </w:r>
      <w:r w:rsidRPr="00000DCB">
        <w:rPr>
          <w:sz w:val="20"/>
          <w:szCs w:val="20"/>
          <w:lang w:val="sr-Latn-RS"/>
        </w:rPr>
        <w:t>.</w:t>
      </w:r>
    </w:p>
    <w:p w14:paraId="19DCA916" w14:textId="77777777" w:rsidR="00000DCB" w:rsidRPr="00000DCB" w:rsidRDefault="00000DCB" w:rsidP="00000DCB">
      <w:pPr>
        <w:jc w:val="both"/>
        <w:rPr>
          <w:sz w:val="20"/>
          <w:szCs w:val="20"/>
          <w:lang w:val="sr-Latn-RS"/>
        </w:rPr>
      </w:pPr>
    </w:p>
    <w:p w14:paraId="414F6EF5" w14:textId="77777777" w:rsidR="00000DCB" w:rsidRPr="00000DCB" w:rsidRDefault="00000DCB" w:rsidP="00000DCB">
      <w:pPr>
        <w:tabs>
          <w:tab w:val="left" w:pos="3060"/>
        </w:tabs>
        <w:rPr>
          <w:sz w:val="20"/>
          <w:szCs w:val="20"/>
          <w:lang w:val="sr-Latn-RS"/>
        </w:rPr>
      </w:pPr>
      <w:r w:rsidRPr="00000DCB">
        <w:rPr>
          <w:sz w:val="20"/>
          <w:szCs w:val="20"/>
          <w:lang w:val="sr-Latn-RS"/>
        </w:rPr>
        <w:t xml:space="preserve"> </w:t>
      </w:r>
    </w:p>
    <w:p w14:paraId="1F608F2A" w14:textId="77777777" w:rsidR="00000DCB" w:rsidRPr="00000DCB" w:rsidRDefault="00000DCB" w:rsidP="00000DCB">
      <w:pPr>
        <w:tabs>
          <w:tab w:val="left" w:pos="3060"/>
        </w:tabs>
        <w:rPr>
          <w:sz w:val="20"/>
          <w:szCs w:val="20"/>
          <w:lang w:val="sr-Latn-RS"/>
        </w:rPr>
      </w:pPr>
    </w:p>
    <w:p w14:paraId="5660EFC9" w14:textId="77777777" w:rsidR="00000DCB" w:rsidRPr="00000DCB" w:rsidRDefault="00000DCB" w:rsidP="00000DCB">
      <w:pPr>
        <w:tabs>
          <w:tab w:val="left" w:pos="3060"/>
        </w:tabs>
        <w:jc w:val="right"/>
        <w:rPr>
          <w:sz w:val="20"/>
          <w:szCs w:val="20"/>
          <w:lang w:val="sr-Cyrl-CS"/>
        </w:rPr>
      </w:pPr>
      <w:r w:rsidRPr="00000DCB">
        <w:rPr>
          <w:sz w:val="20"/>
          <w:szCs w:val="20"/>
          <w:lang w:val="sr-Latn-RS"/>
        </w:rPr>
        <w:t xml:space="preserve">                                                                                 </w:t>
      </w:r>
      <w:r w:rsidRPr="00000DCB">
        <w:rPr>
          <w:sz w:val="20"/>
          <w:szCs w:val="20"/>
          <w:lang w:val="sr-Cyrl-CS"/>
        </w:rPr>
        <w:t xml:space="preserve">              ПРЕДСЕДНИК ОПШТИНЕ</w:t>
      </w:r>
    </w:p>
    <w:p w14:paraId="0E876454" w14:textId="04BB2FD1" w:rsidR="00000DCB" w:rsidRPr="00000DCB" w:rsidRDefault="00000DCB" w:rsidP="00000DCB">
      <w:pPr>
        <w:tabs>
          <w:tab w:val="left" w:pos="3060"/>
        </w:tabs>
        <w:rPr>
          <w:sz w:val="20"/>
          <w:szCs w:val="20"/>
          <w:lang w:val="sr-Cyrl-CS"/>
        </w:rPr>
      </w:pPr>
      <w:r w:rsidRPr="00000DCB">
        <w:rPr>
          <w:sz w:val="20"/>
          <w:szCs w:val="20"/>
          <w:lang w:val="sr-Latn-RS"/>
        </w:rPr>
        <w:t xml:space="preserve">                                                                                        </w:t>
      </w:r>
      <w:r w:rsidRPr="00000DCB">
        <w:rPr>
          <w:sz w:val="20"/>
          <w:szCs w:val="20"/>
          <w:lang w:val="sr-Cyrl-CS"/>
        </w:rPr>
        <w:t xml:space="preserve">        </w:t>
      </w:r>
      <w:r>
        <w:rPr>
          <w:sz w:val="20"/>
          <w:szCs w:val="20"/>
          <w:lang w:val="sr-Latn-RS"/>
        </w:rPr>
        <w:t xml:space="preserve">                                                               </w:t>
      </w:r>
      <w:r w:rsidRPr="00000DCB">
        <w:rPr>
          <w:sz w:val="20"/>
          <w:szCs w:val="20"/>
          <w:lang w:val="sr-Cyrl-CS"/>
        </w:rPr>
        <w:t xml:space="preserve">  Александар Митровић</w:t>
      </w:r>
    </w:p>
    <w:p w14:paraId="7574F2F7" w14:textId="77777777" w:rsidR="00383231" w:rsidRPr="00000DCB" w:rsidRDefault="00383231" w:rsidP="00782EC1">
      <w:pPr>
        <w:jc w:val="both"/>
        <w:rPr>
          <w:sz w:val="20"/>
          <w:szCs w:val="20"/>
          <w:lang w:val="sr-Latn-RS"/>
        </w:rPr>
      </w:pPr>
    </w:p>
    <w:p w14:paraId="4565654B" w14:textId="77777777" w:rsidR="00000DCB" w:rsidRPr="00000DCB" w:rsidRDefault="00000DCB" w:rsidP="00000DCB">
      <w:pPr>
        <w:rPr>
          <w:sz w:val="20"/>
          <w:szCs w:val="20"/>
          <w:lang w:val="sr-Cyrl-CS"/>
        </w:rPr>
      </w:pPr>
      <w:r w:rsidRPr="00000DCB">
        <w:rPr>
          <w:sz w:val="20"/>
          <w:szCs w:val="20"/>
          <w:lang w:val="sr-Cyrl-CS"/>
        </w:rPr>
        <w:t>Р е п у б л и к а  С р б и ј а</w:t>
      </w:r>
    </w:p>
    <w:p w14:paraId="5DEBD63F" w14:textId="77777777" w:rsidR="00000DCB" w:rsidRPr="00000DCB" w:rsidRDefault="00000DCB" w:rsidP="00000DCB">
      <w:pPr>
        <w:rPr>
          <w:sz w:val="20"/>
          <w:szCs w:val="20"/>
          <w:lang w:val="sr-Cyrl-CS"/>
        </w:rPr>
      </w:pPr>
      <w:r w:rsidRPr="00000DCB">
        <w:rPr>
          <w:sz w:val="20"/>
          <w:szCs w:val="20"/>
          <w:lang w:val="sr-Cyrl-CS"/>
        </w:rPr>
        <w:t>ОПШТИНА ИВАЊИЦА</w:t>
      </w:r>
    </w:p>
    <w:p w14:paraId="3B870D39" w14:textId="77777777" w:rsidR="00000DCB" w:rsidRPr="00000DCB" w:rsidRDefault="00000DCB" w:rsidP="00000DCB">
      <w:pPr>
        <w:rPr>
          <w:sz w:val="20"/>
          <w:szCs w:val="20"/>
          <w:lang w:val="sr-Cyrl-CS"/>
        </w:rPr>
      </w:pPr>
      <w:r w:rsidRPr="00000DCB">
        <w:rPr>
          <w:sz w:val="20"/>
          <w:szCs w:val="20"/>
          <w:lang w:val="sr-Cyrl-CS"/>
        </w:rPr>
        <w:t>ПРЕДСЕДНИК ОПШТИНЕ</w:t>
      </w:r>
    </w:p>
    <w:p w14:paraId="4713117C" w14:textId="77777777" w:rsidR="00000DCB" w:rsidRPr="00000DCB" w:rsidRDefault="00000DCB" w:rsidP="00000DCB">
      <w:pPr>
        <w:rPr>
          <w:rFonts w:ascii="Roboto Slab" w:hAnsi="Roboto Slab" w:cs="Roboto Slab"/>
          <w:sz w:val="20"/>
          <w:szCs w:val="20"/>
          <w:shd w:val="clear" w:color="auto" w:fill="FFFFFF"/>
          <w:lang w:val="sr-Cyrl-RS"/>
        </w:rPr>
      </w:pPr>
      <w:r w:rsidRPr="00000DCB">
        <w:rPr>
          <w:sz w:val="20"/>
          <w:szCs w:val="20"/>
          <w:lang w:val="sr-Cyrl-RS"/>
        </w:rPr>
        <w:t>Бро</w:t>
      </w:r>
      <w:r w:rsidRPr="00000DCB">
        <w:rPr>
          <w:sz w:val="20"/>
          <w:szCs w:val="20"/>
          <w:lang w:val="sr-Latn-RS"/>
        </w:rPr>
        <w:t>j:</w:t>
      </w:r>
      <w:r w:rsidRPr="00000DCB">
        <w:rPr>
          <w:rFonts w:ascii="Roboto Slab" w:hAnsi="Roboto Slab" w:cs="Roboto Slab"/>
          <w:sz w:val="20"/>
          <w:szCs w:val="20"/>
          <w:shd w:val="clear" w:color="auto" w:fill="FFFFFF"/>
          <w:lang w:val="sr-Latn-RS"/>
        </w:rPr>
        <w:t xml:space="preserve"> </w:t>
      </w:r>
      <w:r w:rsidRPr="00000DCB">
        <w:rPr>
          <w:sz w:val="20"/>
          <w:szCs w:val="20"/>
          <w:shd w:val="clear" w:color="auto" w:fill="FFFFFF"/>
          <w:lang w:val="sr-Latn-RS"/>
        </w:rPr>
        <w:t>002755605 2025 05158 002 000 401 120</w:t>
      </w:r>
    </w:p>
    <w:p w14:paraId="41928A5A" w14:textId="77777777" w:rsidR="00000DCB" w:rsidRPr="00000DCB" w:rsidRDefault="00000DCB" w:rsidP="00000DCB">
      <w:pPr>
        <w:rPr>
          <w:sz w:val="20"/>
          <w:szCs w:val="20"/>
          <w:lang w:val="sr-Cyrl-CS"/>
        </w:rPr>
      </w:pPr>
      <w:r w:rsidRPr="00000DCB">
        <w:rPr>
          <w:sz w:val="20"/>
          <w:szCs w:val="20"/>
          <w:lang w:val="sr-Cyrl-RS"/>
        </w:rPr>
        <w:t>19</w:t>
      </w:r>
      <w:r w:rsidRPr="00000DCB">
        <w:rPr>
          <w:sz w:val="20"/>
          <w:szCs w:val="20"/>
          <w:lang w:val="sr-Latn-RS"/>
        </w:rPr>
        <w:t xml:space="preserve">. </w:t>
      </w:r>
      <w:r w:rsidRPr="00000DCB">
        <w:rPr>
          <w:sz w:val="20"/>
          <w:szCs w:val="20"/>
          <w:lang w:val="sr-Cyrl-RS"/>
        </w:rPr>
        <w:t>06</w:t>
      </w:r>
      <w:r w:rsidRPr="00000DCB">
        <w:rPr>
          <w:sz w:val="20"/>
          <w:szCs w:val="20"/>
          <w:lang w:val="sr-Latn-RS"/>
        </w:rPr>
        <w:t>.</w:t>
      </w:r>
      <w:r w:rsidRPr="00000DCB">
        <w:rPr>
          <w:sz w:val="20"/>
          <w:szCs w:val="20"/>
          <w:lang w:val="sr-Cyrl-RS"/>
        </w:rPr>
        <w:t xml:space="preserve"> </w:t>
      </w:r>
      <w:r w:rsidRPr="00000DCB">
        <w:rPr>
          <w:sz w:val="20"/>
          <w:szCs w:val="20"/>
          <w:lang w:val="sr-Latn-RS"/>
        </w:rPr>
        <w:t xml:space="preserve">2025. </w:t>
      </w:r>
      <w:r w:rsidRPr="00000DCB">
        <w:rPr>
          <w:sz w:val="20"/>
          <w:szCs w:val="20"/>
          <w:lang w:val="sr-Cyrl-CS"/>
        </w:rPr>
        <w:t>године</w:t>
      </w:r>
    </w:p>
    <w:p w14:paraId="2DD28366" w14:textId="77777777" w:rsidR="00000DCB" w:rsidRPr="00000DCB" w:rsidRDefault="00000DCB" w:rsidP="00000DCB">
      <w:pPr>
        <w:rPr>
          <w:sz w:val="20"/>
          <w:szCs w:val="20"/>
          <w:lang w:val="sr-Cyrl-RS"/>
        </w:rPr>
      </w:pPr>
      <w:r w:rsidRPr="00000DCB">
        <w:rPr>
          <w:sz w:val="20"/>
          <w:szCs w:val="20"/>
          <w:lang w:val="sr-Latn-RS"/>
        </w:rPr>
        <w:t>Ивањица</w:t>
      </w:r>
    </w:p>
    <w:p w14:paraId="0007BEB1" w14:textId="77777777" w:rsidR="00000DCB" w:rsidRPr="00000DCB" w:rsidRDefault="00000DCB" w:rsidP="00000DCB">
      <w:pPr>
        <w:rPr>
          <w:sz w:val="20"/>
          <w:szCs w:val="20"/>
          <w:lang w:val="sr-Latn-RS"/>
        </w:rPr>
      </w:pPr>
    </w:p>
    <w:p w14:paraId="442B4F96" w14:textId="77777777" w:rsidR="00000DCB" w:rsidRPr="00000DCB" w:rsidRDefault="00000DCB" w:rsidP="00000DCB">
      <w:pPr>
        <w:jc w:val="both"/>
        <w:rPr>
          <w:sz w:val="20"/>
          <w:szCs w:val="20"/>
          <w:lang w:val="sr-Latn-RS"/>
        </w:rPr>
      </w:pPr>
      <w:r w:rsidRPr="00000DCB">
        <w:rPr>
          <w:sz w:val="20"/>
          <w:szCs w:val="20"/>
          <w:lang w:val="sr-Cyrl-CS"/>
        </w:rPr>
        <w:t>На основу члана  61. став 12. и 69. став 4. Закона о буџетском систему («Службени гласник РС» број 54/2009</w:t>
      </w:r>
      <w:r w:rsidRPr="00000DCB">
        <w:rPr>
          <w:sz w:val="20"/>
          <w:szCs w:val="20"/>
          <w:lang w:val="sr-Latn-RS"/>
        </w:rPr>
        <w:t>, 73/2010, 101/2010</w:t>
      </w:r>
      <w:r w:rsidRPr="00000DCB">
        <w:rPr>
          <w:sz w:val="20"/>
          <w:szCs w:val="20"/>
          <w:lang w:val="sr-Cyrl-RS"/>
        </w:rPr>
        <w:t>,</w:t>
      </w:r>
      <w:r w:rsidRPr="00000DCB">
        <w:rPr>
          <w:sz w:val="20"/>
          <w:szCs w:val="20"/>
          <w:lang w:val="sr-Latn-RS"/>
        </w:rPr>
        <w:t xml:space="preserve"> 101/2011</w:t>
      </w:r>
      <w:r w:rsidRPr="00000DCB">
        <w:rPr>
          <w:sz w:val="20"/>
          <w:szCs w:val="20"/>
          <w:lang w:val="sr-Cyrl-RS"/>
        </w:rPr>
        <w:t>93/2012,62/2013-исправка</w:t>
      </w:r>
      <w:r w:rsidRPr="00000DCB">
        <w:rPr>
          <w:sz w:val="20"/>
          <w:szCs w:val="20"/>
          <w:lang w:val="sr-Latn-RS"/>
        </w:rPr>
        <w:t>,</w:t>
      </w:r>
      <w:r w:rsidRPr="00000DCB">
        <w:rPr>
          <w:sz w:val="20"/>
          <w:szCs w:val="20"/>
          <w:lang w:val="sr-Cyrl-RS"/>
        </w:rPr>
        <w:t xml:space="preserve"> 108/2013</w:t>
      </w:r>
      <w:r w:rsidRPr="00000DCB">
        <w:rPr>
          <w:sz w:val="20"/>
          <w:szCs w:val="20"/>
          <w:lang w:val="sr-Latn-RS"/>
        </w:rPr>
        <w:t>,</w:t>
      </w:r>
      <w:r w:rsidRPr="00000DCB">
        <w:rPr>
          <w:sz w:val="20"/>
          <w:szCs w:val="20"/>
          <w:lang w:val="sr-Cyrl-RS"/>
        </w:rPr>
        <w:t xml:space="preserve"> 142/2014</w:t>
      </w:r>
      <w:r w:rsidRPr="00000DCB">
        <w:rPr>
          <w:sz w:val="20"/>
          <w:szCs w:val="20"/>
          <w:lang w:val="sr-Latn-RS"/>
        </w:rPr>
        <w:t>, 68/2015-други закон, 103/2015, 99/2016,</w:t>
      </w:r>
      <w:r w:rsidRPr="00000DCB">
        <w:rPr>
          <w:sz w:val="20"/>
          <w:szCs w:val="20"/>
          <w:lang w:val="sr-Cyrl-RS"/>
        </w:rPr>
        <w:t xml:space="preserve"> 113/2017</w:t>
      </w:r>
      <w:r w:rsidRPr="00000DCB">
        <w:rPr>
          <w:sz w:val="20"/>
          <w:szCs w:val="20"/>
          <w:lang w:val="sr-Latn-RS"/>
        </w:rPr>
        <w:t>,</w:t>
      </w:r>
      <w:r w:rsidRPr="00000DCB">
        <w:rPr>
          <w:sz w:val="20"/>
          <w:szCs w:val="20"/>
          <w:lang w:val="sr-Cyrl-RS"/>
        </w:rPr>
        <w:t xml:space="preserve"> 95/2018</w:t>
      </w:r>
      <w:r w:rsidRPr="00000DCB">
        <w:rPr>
          <w:sz w:val="20"/>
          <w:szCs w:val="20"/>
          <w:lang w:val="sr-Latn-RS"/>
        </w:rPr>
        <w:t>,</w:t>
      </w:r>
      <w:r w:rsidRPr="00000DCB">
        <w:rPr>
          <w:sz w:val="20"/>
          <w:szCs w:val="20"/>
          <w:lang w:val="sr-Cyrl-RS"/>
        </w:rPr>
        <w:t xml:space="preserve"> 31/2019</w:t>
      </w:r>
      <w:r w:rsidRPr="00000DCB">
        <w:rPr>
          <w:sz w:val="20"/>
          <w:szCs w:val="20"/>
          <w:lang w:val="sr-Latn-RS"/>
        </w:rPr>
        <w:t>, 72/2019,</w:t>
      </w:r>
      <w:r w:rsidRPr="00000DCB">
        <w:rPr>
          <w:sz w:val="20"/>
          <w:szCs w:val="20"/>
          <w:lang w:val="sr-Cyrl-RS"/>
        </w:rPr>
        <w:t xml:space="preserve"> 149/202</w:t>
      </w:r>
      <w:r w:rsidRPr="00000DCB">
        <w:rPr>
          <w:sz w:val="20"/>
          <w:szCs w:val="20"/>
          <w:lang w:val="sr-Latn-RS"/>
        </w:rPr>
        <w:t>0</w:t>
      </w:r>
      <w:r w:rsidRPr="00000DCB">
        <w:rPr>
          <w:sz w:val="20"/>
          <w:szCs w:val="20"/>
          <w:lang w:val="sr-Cyrl-RS"/>
        </w:rPr>
        <w:t xml:space="preserve"> и 118/2021</w:t>
      </w:r>
      <w:r w:rsidRPr="00000DCB">
        <w:rPr>
          <w:sz w:val="20"/>
          <w:szCs w:val="20"/>
          <w:lang w:val="sr-Latn-RS"/>
        </w:rPr>
        <w:t xml:space="preserve">, </w:t>
      </w:r>
      <w:r w:rsidRPr="00000DCB">
        <w:rPr>
          <w:sz w:val="20"/>
          <w:szCs w:val="20"/>
          <w:lang w:val="sr-Cyrl-RS"/>
        </w:rPr>
        <w:t>118/2021.-др. закон,</w:t>
      </w:r>
      <w:r w:rsidRPr="00000DCB">
        <w:rPr>
          <w:sz w:val="20"/>
          <w:szCs w:val="20"/>
          <w:lang w:val="sr-Latn-RS"/>
        </w:rPr>
        <w:t xml:space="preserve"> 138/2022,</w:t>
      </w:r>
      <w:r w:rsidRPr="00000DCB">
        <w:rPr>
          <w:sz w:val="20"/>
          <w:szCs w:val="20"/>
          <w:lang w:val="sr-Cyrl-RS"/>
        </w:rPr>
        <w:t xml:space="preserve"> 92/2023</w:t>
      </w:r>
      <w:r w:rsidRPr="00000DCB">
        <w:rPr>
          <w:sz w:val="20"/>
          <w:szCs w:val="20"/>
          <w:lang w:val="sr-Latn-RS"/>
        </w:rPr>
        <w:t xml:space="preserve"> </w:t>
      </w:r>
      <w:r w:rsidRPr="00000DCB">
        <w:rPr>
          <w:sz w:val="20"/>
          <w:szCs w:val="20"/>
          <w:lang w:val="sr-Cyrl-RS"/>
        </w:rPr>
        <w:t>и 94/2024</w:t>
      </w:r>
      <w:r w:rsidRPr="00000DCB">
        <w:rPr>
          <w:sz w:val="20"/>
          <w:szCs w:val="20"/>
          <w:lang w:val="sr-Cyrl-CS"/>
        </w:rPr>
        <w:t>) и члана</w:t>
      </w:r>
      <w:r w:rsidRPr="00000DCB">
        <w:rPr>
          <w:sz w:val="20"/>
          <w:szCs w:val="20"/>
          <w:lang w:val="sr-Latn-RS"/>
        </w:rPr>
        <w:t xml:space="preserve"> 12 и</w:t>
      </w:r>
      <w:r w:rsidRPr="00000DCB">
        <w:rPr>
          <w:sz w:val="20"/>
          <w:szCs w:val="20"/>
          <w:lang w:val="sr-Cyrl-CS"/>
        </w:rPr>
        <w:t xml:space="preserve"> 13. Одлуке о буџету општине Ивањица за 202</w:t>
      </w:r>
      <w:r w:rsidRPr="00000DCB">
        <w:rPr>
          <w:sz w:val="20"/>
          <w:szCs w:val="20"/>
          <w:lang w:val="sr-Latn-RS"/>
        </w:rPr>
        <w:t>5</w:t>
      </w:r>
      <w:r w:rsidRPr="00000DCB">
        <w:rPr>
          <w:sz w:val="20"/>
          <w:szCs w:val="20"/>
          <w:lang w:val="sr-Cyrl-CS"/>
        </w:rPr>
        <w:t xml:space="preserve">. годину («Службени лист општине Ивањица» број </w:t>
      </w:r>
      <w:r w:rsidRPr="00000DCB">
        <w:rPr>
          <w:sz w:val="20"/>
          <w:szCs w:val="20"/>
          <w:lang w:val="sr-Latn-RS"/>
        </w:rPr>
        <w:t>1</w:t>
      </w:r>
      <w:r w:rsidRPr="00000DCB">
        <w:rPr>
          <w:sz w:val="20"/>
          <w:szCs w:val="20"/>
          <w:lang w:val="sr-Cyrl-RS"/>
        </w:rPr>
        <w:t>3/2024</w:t>
      </w:r>
      <w:r w:rsidRPr="00000DCB">
        <w:rPr>
          <w:sz w:val="20"/>
          <w:szCs w:val="20"/>
          <w:lang w:val="sr-Cyrl-CS"/>
        </w:rPr>
        <w:t>)</w:t>
      </w:r>
      <w:r w:rsidRPr="00000DCB">
        <w:rPr>
          <w:sz w:val="20"/>
          <w:szCs w:val="20"/>
          <w:lang w:val="sr-Latn-RS"/>
        </w:rPr>
        <w:t xml:space="preserve">, </w:t>
      </w:r>
      <w:r w:rsidRPr="00000DCB">
        <w:rPr>
          <w:sz w:val="20"/>
          <w:szCs w:val="20"/>
          <w:lang w:val="sr-Cyrl-CS"/>
        </w:rPr>
        <w:t xml:space="preserve">Председник општине Ивањица на предлог </w:t>
      </w:r>
      <w:r w:rsidRPr="00000DCB">
        <w:rPr>
          <w:sz w:val="20"/>
          <w:szCs w:val="20"/>
          <w:lang w:val="sr-Latn-RS"/>
        </w:rPr>
        <w:t xml:space="preserve">Oпштинске управе </w:t>
      </w:r>
      <w:r w:rsidRPr="00000DCB">
        <w:rPr>
          <w:sz w:val="20"/>
          <w:szCs w:val="20"/>
          <w:lang w:val="sr-Cyrl-CS"/>
        </w:rPr>
        <w:t xml:space="preserve"> доноси</w:t>
      </w:r>
      <w:r w:rsidRPr="00000DCB">
        <w:rPr>
          <w:sz w:val="20"/>
          <w:szCs w:val="20"/>
          <w:lang w:val="sr-Latn-RS"/>
        </w:rPr>
        <w:t xml:space="preserve">: </w:t>
      </w:r>
    </w:p>
    <w:p w14:paraId="4C990BAE" w14:textId="77777777" w:rsidR="00000DCB" w:rsidRPr="00000DCB" w:rsidRDefault="00000DCB" w:rsidP="00000DCB">
      <w:pPr>
        <w:rPr>
          <w:sz w:val="20"/>
          <w:szCs w:val="20"/>
          <w:lang w:val="sr-Cyrl-RS"/>
        </w:rPr>
      </w:pPr>
    </w:p>
    <w:p w14:paraId="2661DFB0" w14:textId="77777777" w:rsidR="00000DCB" w:rsidRPr="00000DCB" w:rsidRDefault="00000DCB" w:rsidP="00000DCB">
      <w:pPr>
        <w:jc w:val="center"/>
        <w:rPr>
          <w:b/>
          <w:sz w:val="20"/>
          <w:szCs w:val="20"/>
          <w:lang w:val="sr-Cyrl-CS"/>
        </w:rPr>
      </w:pPr>
      <w:r w:rsidRPr="00000DCB">
        <w:rPr>
          <w:b/>
          <w:sz w:val="20"/>
          <w:szCs w:val="20"/>
          <w:lang w:val="sr-Cyrl-CS"/>
        </w:rPr>
        <w:t>Р Е Ш Е Њ Е</w:t>
      </w:r>
    </w:p>
    <w:p w14:paraId="13CF35BC" w14:textId="77777777" w:rsidR="00000DCB" w:rsidRPr="00000DCB" w:rsidRDefault="00000DCB" w:rsidP="00000DCB">
      <w:pPr>
        <w:jc w:val="center"/>
        <w:rPr>
          <w:b/>
          <w:sz w:val="20"/>
          <w:szCs w:val="20"/>
          <w:lang w:val="sr-Cyrl-CS"/>
        </w:rPr>
      </w:pPr>
      <w:r w:rsidRPr="00000DCB">
        <w:rPr>
          <w:b/>
          <w:sz w:val="20"/>
          <w:szCs w:val="20"/>
          <w:lang w:val="sr-Latn-RS"/>
        </w:rPr>
        <w:t xml:space="preserve">o </w:t>
      </w:r>
      <w:r w:rsidRPr="00000DCB">
        <w:rPr>
          <w:b/>
          <w:sz w:val="20"/>
          <w:szCs w:val="20"/>
          <w:lang w:val="sr-Cyrl-CS"/>
        </w:rPr>
        <w:t>употреби средстава текуће буџетске резерве</w:t>
      </w:r>
    </w:p>
    <w:p w14:paraId="0F4D3C20" w14:textId="77777777" w:rsidR="00000DCB" w:rsidRPr="00000DCB" w:rsidRDefault="00000DCB" w:rsidP="00000DCB">
      <w:pPr>
        <w:jc w:val="center"/>
        <w:rPr>
          <w:b/>
          <w:sz w:val="20"/>
          <w:szCs w:val="20"/>
          <w:lang w:val="sr-Cyrl-RS"/>
        </w:rPr>
      </w:pPr>
    </w:p>
    <w:p w14:paraId="21084E66" w14:textId="77777777" w:rsidR="00000DCB" w:rsidRPr="00000DCB" w:rsidRDefault="00000DCB" w:rsidP="00000DCB">
      <w:pPr>
        <w:numPr>
          <w:ilvl w:val="0"/>
          <w:numId w:val="78"/>
        </w:numPr>
        <w:jc w:val="both"/>
        <w:rPr>
          <w:sz w:val="20"/>
          <w:szCs w:val="20"/>
          <w:lang w:val="sr-Latn-RS"/>
        </w:rPr>
      </w:pPr>
      <w:r w:rsidRPr="00000DCB">
        <w:rPr>
          <w:sz w:val="20"/>
          <w:szCs w:val="20"/>
          <w:lang w:val="sr-Cyrl-CS"/>
        </w:rPr>
        <w:t>Из средстава утврђених Одлуком о буџету општине Ивањица за 202</w:t>
      </w:r>
      <w:r w:rsidRPr="00000DCB">
        <w:rPr>
          <w:sz w:val="20"/>
          <w:szCs w:val="20"/>
          <w:lang w:val="sr-Latn-RS"/>
        </w:rPr>
        <w:t>5</w:t>
      </w:r>
      <w:r w:rsidRPr="00000DCB">
        <w:rPr>
          <w:sz w:val="20"/>
          <w:szCs w:val="20"/>
          <w:lang w:val="sr-Cyrl-CS"/>
        </w:rPr>
        <w:t xml:space="preserve">. («Службени лист општине Ивањица»  број </w:t>
      </w:r>
      <w:r w:rsidRPr="00000DCB">
        <w:rPr>
          <w:sz w:val="20"/>
          <w:szCs w:val="20"/>
          <w:lang w:val="sr-Latn-RS"/>
        </w:rPr>
        <w:t>1</w:t>
      </w:r>
      <w:r w:rsidRPr="00000DCB">
        <w:rPr>
          <w:sz w:val="20"/>
          <w:szCs w:val="20"/>
          <w:lang w:val="sr-Cyrl-RS"/>
        </w:rPr>
        <w:t>3</w:t>
      </w:r>
      <w:r w:rsidRPr="00000DCB">
        <w:rPr>
          <w:sz w:val="20"/>
          <w:szCs w:val="20"/>
          <w:lang w:val="sr-Cyrl-CS"/>
        </w:rPr>
        <w:t xml:space="preserve">/2024), са раздела </w:t>
      </w:r>
      <w:r w:rsidRPr="00000DCB">
        <w:rPr>
          <w:sz w:val="20"/>
          <w:szCs w:val="20"/>
          <w:lang w:val="sr-Latn-RS"/>
        </w:rPr>
        <w:t>4</w:t>
      </w:r>
      <w:r w:rsidRPr="00000DCB">
        <w:rPr>
          <w:sz w:val="20"/>
          <w:szCs w:val="20"/>
          <w:lang w:val="sr-Cyrl-CS"/>
        </w:rPr>
        <w:t>. Општинска управа, и то:</w:t>
      </w:r>
    </w:p>
    <w:p w14:paraId="56B4706D" w14:textId="77777777" w:rsidR="00000DCB" w:rsidRPr="00000DCB" w:rsidRDefault="00000DCB" w:rsidP="00000DCB">
      <w:pPr>
        <w:numPr>
          <w:ilvl w:val="0"/>
          <w:numId w:val="79"/>
        </w:numPr>
        <w:ind w:left="720" w:firstLine="360"/>
        <w:jc w:val="both"/>
        <w:rPr>
          <w:sz w:val="20"/>
          <w:szCs w:val="20"/>
          <w:lang w:val="sr-Cyrl-RS"/>
        </w:rPr>
      </w:pPr>
      <w:r w:rsidRPr="00000DCB">
        <w:rPr>
          <w:sz w:val="20"/>
          <w:szCs w:val="20"/>
          <w:lang w:val="sr-Cyrl-CS"/>
        </w:rPr>
        <w:t>Програм 0701-</w:t>
      </w:r>
      <w:r w:rsidRPr="00000DCB">
        <w:rPr>
          <w:sz w:val="20"/>
          <w:szCs w:val="20"/>
          <w:lang w:val="sr-Cyrl-RS"/>
        </w:rPr>
        <w:t>Организација саобраћаја и саобраћајна инфраструктура</w:t>
      </w:r>
      <w:r w:rsidRPr="00000DCB">
        <w:rPr>
          <w:sz w:val="20"/>
          <w:szCs w:val="20"/>
          <w:lang w:val="sr-Cyrl-CS"/>
        </w:rPr>
        <w:t xml:space="preserve">,  Пројекат: 0701-5001 – Реконструкција улице број 1 у насељу Сењак, позиција 78/0, функција 451-Друмски саобраћај, апропријација економска класификација 511-Зграде и грађевински објекти у износу </w:t>
      </w:r>
      <w:r w:rsidRPr="00000DCB">
        <w:rPr>
          <w:sz w:val="20"/>
          <w:szCs w:val="20"/>
          <w:lang w:val="sr-Cyrl-RS"/>
        </w:rPr>
        <w:t>3.000</w:t>
      </w:r>
      <w:r w:rsidRPr="00000DCB">
        <w:rPr>
          <w:sz w:val="20"/>
          <w:szCs w:val="20"/>
          <w:lang w:val="sr-Cyrl-CS"/>
        </w:rPr>
        <w:t xml:space="preserve">.000,00 динара (конто намене 511300 – </w:t>
      </w:r>
      <w:r w:rsidRPr="00000DCB">
        <w:rPr>
          <w:sz w:val="20"/>
          <w:szCs w:val="20"/>
          <w:lang w:val="sr-Cyrl-RS"/>
        </w:rPr>
        <w:t>Капитално одржавање зграда и објеката</w:t>
      </w:r>
      <w:r w:rsidRPr="00000DCB">
        <w:rPr>
          <w:sz w:val="20"/>
          <w:szCs w:val="20"/>
          <w:lang w:val="sr-Cyrl-CS"/>
        </w:rPr>
        <w:t>),</w:t>
      </w:r>
    </w:p>
    <w:p w14:paraId="6349E97A" w14:textId="77777777" w:rsidR="00000DCB" w:rsidRPr="00000DCB" w:rsidRDefault="00000DCB" w:rsidP="00000DCB">
      <w:pPr>
        <w:numPr>
          <w:ilvl w:val="0"/>
          <w:numId w:val="79"/>
        </w:numPr>
        <w:ind w:left="720" w:firstLine="360"/>
        <w:jc w:val="both"/>
        <w:rPr>
          <w:sz w:val="20"/>
          <w:szCs w:val="20"/>
          <w:lang w:val="sr-Cyrl-RS"/>
        </w:rPr>
      </w:pPr>
      <w:r w:rsidRPr="00000DCB">
        <w:rPr>
          <w:sz w:val="20"/>
          <w:szCs w:val="20"/>
          <w:lang w:val="sr-Cyrl-CS"/>
        </w:rPr>
        <w:lastRenderedPageBreak/>
        <w:t>Програм 0401-</w:t>
      </w:r>
      <w:r w:rsidRPr="00000DCB">
        <w:rPr>
          <w:sz w:val="20"/>
          <w:szCs w:val="20"/>
          <w:lang w:val="sr-Cyrl-RS"/>
        </w:rPr>
        <w:t>Заштита животне средине</w:t>
      </w:r>
      <w:r w:rsidRPr="00000DCB">
        <w:rPr>
          <w:sz w:val="20"/>
          <w:szCs w:val="20"/>
          <w:lang w:val="sr-Cyrl-CS"/>
        </w:rPr>
        <w:t xml:space="preserve">,  Пројекат: 1401-5001 – Изградња канализације у насељу код Пролетера, позиција 87/0, функција 520-Управљање отпадним водама, апропријација економска класификација 511-зграде и грађевински објекти у износу 2.000.000,00 динара (конто намене 511200 – </w:t>
      </w:r>
      <w:r w:rsidRPr="00000DCB">
        <w:rPr>
          <w:sz w:val="20"/>
          <w:szCs w:val="20"/>
          <w:lang w:val="sr-Cyrl-RS"/>
        </w:rPr>
        <w:t>Изградња зграда и објеката</w:t>
      </w:r>
      <w:r w:rsidRPr="00000DCB">
        <w:rPr>
          <w:sz w:val="20"/>
          <w:szCs w:val="20"/>
          <w:lang w:val="sr-Cyrl-CS"/>
        </w:rPr>
        <w:t>),</w:t>
      </w:r>
    </w:p>
    <w:p w14:paraId="258ECC08" w14:textId="77777777" w:rsidR="00000DCB" w:rsidRPr="00000DCB" w:rsidRDefault="00000DCB" w:rsidP="00000DCB">
      <w:pPr>
        <w:ind w:left="1080"/>
        <w:jc w:val="both"/>
        <w:rPr>
          <w:sz w:val="20"/>
          <w:szCs w:val="20"/>
          <w:lang w:val="sr-Cyrl-RS"/>
        </w:rPr>
      </w:pPr>
    </w:p>
    <w:p w14:paraId="72361928" w14:textId="77777777" w:rsidR="00000DCB" w:rsidRPr="00000DCB" w:rsidRDefault="00000DCB" w:rsidP="00000DCB">
      <w:pPr>
        <w:numPr>
          <w:ilvl w:val="0"/>
          <w:numId w:val="79"/>
        </w:numPr>
        <w:ind w:left="720" w:firstLine="360"/>
        <w:jc w:val="both"/>
        <w:rPr>
          <w:sz w:val="20"/>
          <w:szCs w:val="20"/>
          <w:lang w:val="sr-Cyrl-RS"/>
        </w:rPr>
      </w:pPr>
      <w:r w:rsidRPr="00000DCB">
        <w:rPr>
          <w:sz w:val="20"/>
          <w:szCs w:val="20"/>
          <w:lang w:val="sr-Cyrl-CS"/>
        </w:rPr>
        <w:t>Средства са ов</w:t>
      </w:r>
      <w:r w:rsidRPr="00000DCB">
        <w:rPr>
          <w:sz w:val="20"/>
          <w:szCs w:val="20"/>
          <w:lang w:val="sr-Cyrl-RS"/>
        </w:rPr>
        <w:t>их</w:t>
      </w:r>
      <w:r w:rsidRPr="00000DCB">
        <w:rPr>
          <w:sz w:val="20"/>
          <w:szCs w:val="20"/>
          <w:lang w:val="sr-Cyrl-CS"/>
        </w:rPr>
        <w:t xml:space="preserve"> апропријације  у укупном  износу </w:t>
      </w:r>
      <w:r w:rsidRPr="00000DCB">
        <w:rPr>
          <w:sz w:val="20"/>
          <w:szCs w:val="20"/>
          <w:lang w:val="sr-Cyrl-RS"/>
        </w:rPr>
        <w:t>5.000</w:t>
      </w:r>
      <w:r w:rsidRPr="00000DCB">
        <w:rPr>
          <w:sz w:val="20"/>
          <w:szCs w:val="20"/>
          <w:lang w:val="sr-Cyrl-CS"/>
        </w:rPr>
        <w:t>.000,00 динара преносе се у текућу буџетску резерву у оквиру раздела 4. Општинска управа, Програм 0602: Опште услуге локалне самоуправе; Програмска активност 0009 –Текућа буџетска резерва, позиција 6</w:t>
      </w:r>
      <w:r w:rsidRPr="00000DCB">
        <w:rPr>
          <w:sz w:val="20"/>
          <w:szCs w:val="20"/>
          <w:lang w:val="sr-Latn-RS"/>
        </w:rPr>
        <w:t>3</w:t>
      </w:r>
      <w:r w:rsidRPr="00000DCB">
        <w:rPr>
          <w:sz w:val="20"/>
          <w:szCs w:val="20"/>
          <w:lang w:val="sr-Cyrl-CS"/>
        </w:rPr>
        <w:t>/0, функција 160 – Опште јавне услуге некласификоване на другом месту, економска класификација 499 – Средства резерве – текућа резерва, ради обезбеђења недостајућих средстава Општинској управи за набавку возила за превоз смећа</w:t>
      </w:r>
      <w:r w:rsidRPr="00000DCB">
        <w:rPr>
          <w:sz w:val="20"/>
          <w:szCs w:val="20"/>
          <w:lang w:val="sr-Cyrl-RS"/>
        </w:rPr>
        <w:t>.</w:t>
      </w:r>
    </w:p>
    <w:p w14:paraId="207013F6" w14:textId="77777777" w:rsidR="00000DCB" w:rsidRPr="00000DCB" w:rsidRDefault="00000DCB" w:rsidP="00000DCB">
      <w:pPr>
        <w:ind w:left="720"/>
        <w:jc w:val="both"/>
        <w:rPr>
          <w:sz w:val="20"/>
          <w:szCs w:val="20"/>
          <w:lang w:val="sr-Cyrl-RS"/>
        </w:rPr>
      </w:pPr>
    </w:p>
    <w:p w14:paraId="06BA84BC" w14:textId="77777777" w:rsidR="00000DCB" w:rsidRPr="00000DCB" w:rsidRDefault="00000DCB" w:rsidP="00000DCB">
      <w:pPr>
        <w:numPr>
          <w:ilvl w:val="0"/>
          <w:numId w:val="78"/>
        </w:numPr>
        <w:jc w:val="both"/>
        <w:rPr>
          <w:sz w:val="20"/>
          <w:szCs w:val="20"/>
          <w:lang w:val="sr-Cyrl-RS"/>
        </w:rPr>
      </w:pPr>
      <w:r w:rsidRPr="00000DCB">
        <w:rPr>
          <w:sz w:val="20"/>
          <w:szCs w:val="20"/>
          <w:lang w:val="sr-Cyrl-CS"/>
        </w:rPr>
        <w:t>Средства из тачке 1. овог решења распоређују се у оквиру р</w:t>
      </w:r>
      <w:r w:rsidRPr="00000DCB">
        <w:rPr>
          <w:sz w:val="20"/>
          <w:szCs w:val="20"/>
          <w:lang w:val="sr-Latn-RS"/>
        </w:rPr>
        <w:t>a</w:t>
      </w:r>
      <w:r w:rsidRPr="00000DCB">
        <w:rPr>
          <w:sz w:val="20"/>
          <w:szCs w:val="20"/>
          <w:lang w:val="sr-Cyrl-CS"/>
        </w:rPr>
        <w:t xml:space="preserve">здела </w:t>
      </w:r>
      <w:r w:rsidRPr="00000DCB">
        <w:rPr>
          <w:sz w:val="20"/>
          <w:szCs w:val="20"/>
          <w:lang w:val="sr-Latn-RS"/>
        </w:rPr>
        <w:t>4</w:t>
      </w:r>
      <w:r w:rsidRPr="00000DCB">
        <w:rPr>
          <w:sz w:val="20"/>
          <w:szCs w:val="20"/>
          <w:lang w:val="sr-Cyrl-CS"/>
        </w:rPr>
        <w:t xml:space="preserve">. – </w:t>
      </w:r>
      <w:r w:rsidRPr="00000DCB">
        <w:rPr>
          <w:sz w:val="20"/>
          <w:szCs w:val="20"/>
          <w:lang w:val="sr-Cyrl-RS"/>
        </w:rPr>
        <w:t>Општинска управа и то:</w:t>
      </w:r>
    </w:p>
    <w:p w14:paraId="3C82D4E6" w14:textId="77777777" w:rsidR="00000DCB" w:rsidRPr="00000DCB" w:rsidRDefault="00000DCB" w:rsidP="00000DCB">
      <w:pPr>
        <w:ind w:left="720"/>
        <w:jc w:val="both"/>
        <w:rPr>
          <w:sz w:val="20"/>
          <w:szCs w:val="20"/>
          <w:lang w:val="sr-Cyrl-CS"/>
        </w:rPr>
      </w:pPr>
      <w:r w:rsidRPr="00000DCB">
        <w:rPr>
          <w:sz w:val="20"/>
          <w:szCs w:val="20"/>
          <w:lang w:val="sr-Cyrl-RS"/>
        </w:rPr>
        <w:t>-</w:t>
      </w:r>
      <w:r w:rsidRPr="00000DCB">
        <w:rPr>
          <w:sz w:val="20"/>
          <w:szCs w:val="20"/>
          <w:lang w:val="sr-Cyrl-CS"/>
        </w:rPr>
        <w:t xml:space="preserve"> Програм 04</w:t>
      </w:r>
      <w:r w:rsidRPr="00000DCB">
        <w:rPr>
          <w:sz w:val="20"/>
          <w:szCs w:val="20"/>
          <w:lang w:val="sr-Cyrl-RS"/>
        </w:rPr>
        <w:t>01</w:t>
      </w:r>
      <w:r w:rsidRPr="00000DCB">
        <w:rPr>
          <w:sz w:val="20"/>
          <w:szCs w:val="20"/>
          <w:lang w:val="sr-Cyrl-CS"/>
        </w:rPr>
        <w:t>-</w:t>
      </w:r>
      <w:r w:rsidRPr="00000DCB">
        <w:rPr>
          <w:sz w:val="20"/>
          <w:szCs w:val="20"/>
          <w:lang w:val="sr-Cyrl-RS"/>
        </w:rPr>
        <w:t xml:space="preserve"> Заштита животне средине</w:t>
      </w:r>
      <w:r w:rsidRPr="00000DCB">
        <w:rPr>
          <w:sz w:val="20"/>
          <w:szCs w:val="20"/>
          <w:lang w:val="sr-Cyrl-CS"/>
        </w:rPr>
        <w:t>,  Програмска активност 0401-0006-Управљање осталим врстама отпада, функција 510-Управљање отпадом, апропријација економска класификација 512-</w:t>
      </w:r>
      <w:r w:rsidRPr="00000DCB">
        <w:rPr>
          <w:sz w:val="20"/>
          <w:szCs w:val="20"/>
          <w:lang w:val="sr-Cyrl-RS"/>
        </w:rPr>
        <w:t xml:space="preserve">Машине и опрема </w:t>
      </w:r>
      <w:r w:rsidRPr="00000DCB">
        <w:rPr>
          <w:sz w:val="20"/>
          <w:szCs w:val="20"/>
          <w:lang w:val="sr-Cyrl-CS"/>
        </w:rPr>
        <w:t xml:space="preserve">у износу 5.000.000,00 динара (конто намене 512100- Опрема за саобраћај), позиција 83/1 </w:t>
      </w:r>
    </w:p>
    <w:p w14:paraId="022E42AA" w14:textId="77777777" w:rsidR="00000DCB" w:rsidRPr="00000DCB" w:rsidRDefault="00000DCB" w:rsidP="00000DCB">
      <w:pPr>
        <w:ind w:left="720"/>
        <w:jc w:val="both"/>
        <w:rPr>
          <w:sz w:val="20"/>
          <w:szCs w:val="20"/>
          <w:lang w:val="sr-Cyrl-RS"/>
        </w:rPr>
      </w:pPr>
    </w:p>
    <w:p w14:paraId="43C035B2" w14:textId="77777777" w:rsidR="00000DCB" w:rsidRPr="00000DCB" w:rsidRDefault="00000DCB" w:rsidP="00000DCB">
      <w:pPr>
        <w:numPr>
          <w:ilvl w:val="0"/>
          <w:numId w:val="78"/>
        </w:numPr>
        <w:jc w:val="both"/>
        <w:rPr>
          <w:sz w:val="20"/>
          <w:szCs w:val="20"/>
          <w:lang w:val="sr-Latn-RS"/>
        </w:rPr>
      </w:pPr>
      <w:r w:rsidRPr="00000DCB">
        <w:rPr>
          <w:sz w:val="20"/>
          <w:szCs w:val="20"/>
          <w:lang w:val="sr-Latn-RS"/>
        </w:rPr>
        <w:t xml:space="preserve">O </w:t>
      </w:r>
      <w:r w:rsidRPr="00000DCB">
        <w:rPr>
          <w:sz w:val="20"/>
          <w:szCs w:val="20"/>
          <w:lang w:val="sr-Cyrl-CS"/>
        </w:rPr>
        <w:t xml:space="preserve">реализацији овог решења стараће се Општинска управа - </w:t>
      </w:r>
      <w:r w:rsidRPr="00000DCB">
        <w:rPr>
          <w:sz w:val="20"/>
          <w:szCs w:val="20"/>
          <w:lang w:val="sr-Latn-RS"/>
        </w:rPr>
        <w:t>O</w:t>
      </w:r>
      <w:r w:rsidRPr="00000DCB">
        <w:rPr>
          <w:sz w:val="20"/>
          <w:szCs w:val="20"/>
          <w:lang w:val="sr-Cyrl-CS"/>
        </w:rPr>
        <w:t>дељење за буџет и финансије.</w:t>
      </w:r>
    </w:p>
    <w:p w14:paraId="3FD8C183" w14:textId="77777777" w:rsidR="00000DCB" w:rsidRPr="00000DCB" w:rsidRDefault="00000DCB" w:rsidP="00000DCB">
      <w:pPr>
        <w:ind w:left="720"/>
        <w:jc w:val="both"/>
        <w:rPr>
          <w:sz w:val="20"/>
          <w:szCs w:val="20"/>
          <w:lang w:val="sr-Latn-RS"/>
        </w:rPr>
      </w:pPr>
    </w:p>
    <w:p w14:paraId="798492E2" w14:textId="77777777" w:rsidR="00000DCB" w:rsidRPr="00000DCB" w:rsidRDefault="00000DCB" w:rsidP="00000DCB">
      <w:pPr>
        <w:numPr>
          <w:ilvl w:val="0"/>
          <w:numId w:val="78"/>
        </w:numPr>
        <w:jc w:val="both"/>
        <w:rPr>
          <w:sz w:val="20"/>
          <w:szCs w:val="20"/>
          <w:lang w:val="sr-Latn-RS"/>
        </w:rPr>
      </w:pPr>
      <w:r w:rsidRPr="00000DCB">
        <w:rPr>
          <w:sz w:val="20"/>
          <w:szCs w:val="20"/>
          <w:lang w:val="sr-Latn-RS"/>
        </w:rPr>
        <w:t>O</w:t>
      </w:r>
      <w:r w:rsidRPr="00000DCB">
        <w:rPr>
          <w:sz w:val="20"/>
          <w:szCs w:val="20"/>
          <w:lang w:val="sr-Cyrl-CS"/>
        </w:rPr>
        <w:t>во решење биће објављено у «Службеном листу општине Ивањица»</w:t>
      </w:r>
      <w:r w:rsidRPr="00000DCB">
        <w:rPr>
          <w:sz w:val="20"/>
          <w:szCs w:val="20"/>
          <w:lang w:val="sr-Latn-RS"/>
        </w:rPr>
        <w:t>.</w:t>
      </w:r>
    </w:p>
    <w:p w14:paraId="6E03CF33" w14:textId="77777777" w:rsidR="00000DCB" w:rsidRPr="00000DCB" w:rsidRDefault="00000DCB" w:rsidP="00000DCB">
      <w:pPr>
        <w:ind w:left="720"/>
        <w:jc w:val="both"/>
        <w:rPr>
          <w:sz w:val="20"/>
          <w:szCs w:val="20"/>
          <w:lang w:val="sr-Cyrl-RS"/>
        </w:rPr>
      </w:pPr>
    </w:p>
    <w:p w14:paraId="2330D556" w14:textId="77777777" w:rsidR="00000DCB" w:rsidRPr="00000DCB" w:rsidRDefault="00000DCB" w:rsidP="00000DCB">
      <w:pPr>
        <w:tabs>
          <w:tab w:val="left" w:pos="3060"/>
        </w:tabs>
        <w:rPr>
          <w:sz w:val="20"/>
          <w:szCs w:val="20"/>
          <w:lang w:val="sr-Cyrl-RS"/>
        </w:rPr>
      </w:pPr>
    </w:p>
    <w:p w14:paraId="2374F6D2" w14:textId="77777777" w:rsidR="00000DCB" w:rsidRPr="00000DCB" w:rsidRDefault="00000DCB" w:rsidP="00000DCB">
      <w:pPr>
        <w:tabs>
          <w:tab w:val="left" w:pos="3060"/>
        </w:tabs>
        <w:jc w:val="right"/>
        <w:rPr>
          <w:sz w:val="20"/>
          <w:szCs w:val="20"/>
          <w:lang w:val="sr-Cyrl-CS"/>
        </w:rPr>
      </w:pPr>
      <w:r w:rsidRPr="00000DCB">
        <w:rPr>
          <w:sz w:val="20"/>
          <w:szCs w:val="20"/>
          <w:lang w:val="sr-Latn-RS"/>
        </w:rPr>
        <w:t xml:space="preserve">                                                                                </w:t>
      </w:r>
      <w:r w:rsidRPr="00000DCB">
        <w:rPr>
          <w:sz w:val="20"/>
          <w:szCs w:val="20"/>
          <w:lang w:val="sr-Cyrl-CS"/>
        </w:rPr>
        <w:t xml:space="preserve">              ПРЕДСЕДНИК ОПШТИНЕ</w:t>
      </w:r>
    </w:p>
    <w:p w14:paraId="4688EDA8" w14:textId="002EDC11" w:rsidR="00000DCB" w:rsidRPr="00000DCB" w:rsidRDefault="00000DCB" w:rsidP="00000DCB">
      <w:pPr>
        <w:tabs>
          <w:tab w:val="left" w:pos="3060"/>
        </w:tabs>
        <w:rPr>
          <w:sz w:val="20"/>
          <w:szCs w:val="20"/>
          <w:lang w:val="sr-Cyrl-CS"/>
        </w:rPr>
      </w:pPr>
      <w:r w:rsidRPr="00000DCB">
        <w:rPr>
          <w:sz w:val="20"/>
          <w:szCs w:val="20"/>
          <w:lang w:val="sr-Latn-RS"/>
        </w:rPr>
        <w:t xml:space="preserve">                                                                                        </w:t>
      </w:r>
      <w:r w:rsidRPr="00000DCB">
        <w:rPr>
          <w:sz w:val="20"/>
          <w:szCs w:val="20"/>
          <w:lang w:val="sr-Cyrl-CS"/>
        </w:rPr>
        <w:t xml:space="preserve">    </w:t>
      </w:r>
      <w:r>
        <w:rPr>
          <w:sz w:val="20"/>
          <w:szCs w:val="20"/>
          <w:lang w:val="sr-Latn-RS"/>
        </w:rPr>
        <w:t xml:space="preserve">                                                               </w:t>
      </w:r>
      <w:r w:rsidRPr="00000DCB">
        <w:rPr>
          <w:sz w:val="20"/>
          <w:szCs w:val="20"/>
          <w:lang w:val="sr-Cyrl-CS"/>
        </w:rPr>
        <w:t xml:space="preserve">     Александар Митровић</w:t>
      </w:r>
    </w:p>
    <w:p w14:paraId="0E120FC4" w14:textId="77777777" w:rsidR="00000DCB" w:rsidRPr="00000DCB" w:rsidRDefault="00000DCB" w:rsidP="00000DCB">
      <w:pPr>
        <w:tabs>
          <w:tab w:val="left" w:pos="3060"/>
        </w:tabs>
        <w:rPr>
          <w:lang w:val="sr-Cyrl-CS"/>
        </w:rPr>
      </w:pPr>
    </w:p>
    <w:p w14:paraId="6CB2C42E" w14:textId="679DCD96" w:rsidR="00383231" w:rsidRDefault="001F557F"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72576" behindDoc="0" locked="0" layoutInCell="1" allowOverlap="1" wp14:anchorId="4586CBD9" wp14:editId="738D9ABB">
                <wp:simplePos x="0" y="0"/>
                <wp:positionH relativeFrom="column">
                  <wp:posOffset>2106777</wp:posOffset>
                </wp:positionH>
                <wp:positionV relativeFrom="paragraph">
                  <wp:posOffset>125603</wp:posOffset>
                </wp:positionV>
                <wp:extent cx="2286000" cy="0"/>
                <wp:effectExtent l="10795" t="15875" r="8255" b="12700"/>
                <wp:wrapNone/>
                <wp:docPr id="182150703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3D93" id="Line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9.9pt" to="34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" strokecolor="#339" strokeweight="1.25pt"/>
            </w:pict>
          </mc:Fallback>
        </mc:AlternateContent>
      </w:r>
    </w:p>
    <w:p w14:paraId="70A2C52C" w14:textId="1D65DB61" w:rsidR="00383231" w:rsidRDefault="00383231" w:rsidP="00782EC1">
      <w:pPr>
        <w:jc w:val="both"/>
        <w:rPr>
          <w:sz w:val="20"/>
          <w:szCs w:val="20"/>
          <w:lang w:val="sr-Latn-RS"/>
        </w:rPr>
      </w:pPr>
    </w:p>
    <w:p w14:paraId="6C932FB4" w14:textId="77777777" w:rsidR="00383231" w:rsidRDefault="00383231" w:rsidP="00782EC1">
      <w:pPr>
        <w:jc w:val="both"/>
        <w:rPr>
          <w:sz w:val="20"/>
          <w:szCs w:val="20"/>
          <w:lang w:val="sr-Latn-RS"/>
        </w:rPr>
      </w:pPr>
    </w:p>
    <w:p w14:paraId="6F228C1C" w14:textId="77777777" w:rsidR="00577AC7" w:rsidRPr="00577AC7" w:rsidRDefault="00577AC7" w:rsidP="00577AC7">
      <w:pPr>
        <w:spacing w:after="200"/>
        <w:jc w:val="both"/>
        <w:rPr>
          <w:rFonts w:eastAsia="Calibri"/>
          <w:sz w:val="20"/>
          <w:szCs w:val="20"/>
          <w:lang w:val="en-GB" w:eastAsia="en-US"/>
        </w:rPr>
      </w:pP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основу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члана</w:t>
      </w:r>
      <w:proofErr w:type="spellEnd"/>
      <w:r w:rsidRPr="00577AC7">
        <w:rPr>
          <w:rFonts w:eastAsia="Calibri"/>
          <w:sz w:val="20"/>
          <w:szCs w:val="20"/>
          <w:lang w:val="en-GB" w:eastAsia="en-US"/>
        </w:rPr>
        <w:t xml:space="preserve"> 11. </w:t>
      </w:r>
      <w:proofErr w:type="spellStart"/>
      <w:r w:rsidRPr="00577AC7">
        <w:rPr>
          <w:rFonts w:eastAsia="Calibri"/>
          <w:sz w:val="20"/>
          <w:szCs w:val="20"/>
          <w:lang w:val="en-GB" w:eastAsia="en-US"/>
        </w:rPr>
        <w:t>став</w:t>
      </w:r>
      <w:proofErr w:type="spellEnd"/>
      <w:r w:rsidRPr="00577AC7">
        <w:rPr>
          <w:rFonts w:eastAsia="Calibri"/>
          <w:sz w:val="20"/>
          <w:szCs w:val="20"/>
          <w:lang w:val="en-GB" w:eastAsia="en-US"/>
        </w:rPr>
        <w:t xml:space="preserve"> 4. </w:t>
      </w:r>
      <w:proofErr w:type="spellStart"/>
      <w:r w:rsidRPr="00577AC7">
        <w:rPr>
          <w:rFonts w:eastAsia="Calibri"/>
          <w:sz w:val="20"/>
          <w:szCs w:val="20"/>
          <w:lang w:val="en-GB" w:eastAsia="en-US"/>
        </w:rPr>
        <w:t>Закона</w:t>
      </w:r>
      <w:proofErr w:type="spellEnd"/>
      <w:r w:rsidRPr="00577AC7">
        <w:rPr>
          <w:rFonts w:eastAsia="Calibri"/>
          <w:sz w:val="20"/>
          <w:szCs w:val="20"/>
          <w:lang w:val="en-GB" w:eastAsia="en-US"/>
        </w:rPr>
        <w:t xml:space="preserve"> о </w:t>
      </w:r>
      <w:proofErr w:type="spellStart"/>
      <w:r w:rsidRPr="00577AC7">
        <w:rPr>
          <w:rFonts w:eastAsia="Calibri"/>
          <w:sz w:val="20"/>
          <w:szCs w:val="20"/>
          <w:lang w:val="en-GB" w:eastAsia="en-US"/>
        </w:rPr>
        <w:t>финансијској</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подршци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породици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децом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Службени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гласник</w:t>
      </w:r>
      <w:proofErr w:type="spellEnd"/>
      <w:r w:rsidRPr="00577AC7">
        <w:rPr>
          <w:rFonts w:eastAsia="Calibri"/>
          <w:sz w:val="20"/>
          <w:szCs w:val="20"/>
          <w:lang w:val="en-GB" w:eastAsia="en-US"/>
        </w:rPr>
        <w:t xml:space="preserve"> </w:t>
      </w:r>
      <w:proofErr w:type="gramStart"/>
      <w:r w:rsidRPr="00577AC7">
        <w:rPr>
          <w:rFonts w:eastAsia="Calibri"/>
          <w:sz w:val="20"/>
          <w:szCs w:val="20"/>
          <w:lang w:val="en-GB" w:eastAsia="en-US"/>
        </w:rPr>
        <w:t xml:space="preserve">РС“ </w:t>
      </w:r>
      <w:proofErr w:type="spellStart"/>
      <w:r w:rsidRPr="00577AC7">
        <w:rPr>
          <w:rFonts w:eastAsia="Calibri"/>
          <w:sz w:val="20"/>
          <w:szCs w:val="20"/>
          <w:lang w:val="en-GB" w:eastAsia="en-US"/>
        </w:rPr>
        <w:t>бр</w:t>
      </w:r>
      <w:proofErr w:type="spellEnd"/>
      <w:proofErr w:type="gramEnd"/>
      <w:r w:rsidRPr="00577AC7">
        <w:rPr>
          <w:rFonts w:eastAsia="Calibri"/>
          <w:sz w:val="20"/>
          <w:szCs w:val="20"/>
          <w:lang w:val="en-GB" w:eastAsia="en-US"/>
        </w:rPr>
        <w:t xml:space="preserve">. 113/2017, 50/2018, 46/2021 – </w:t>
      </w:r>
      <w:proofErr w:type="spellStart"/>
      <w:r w:rsidRPr="00577AC7">
        <w:rPr>
          <w:rFonts w:eastAsia="Calibri"/>
          <w:sz w:val="20"/>
          <w:szCs w:val="20"/>
          <w:lang w:val="en-GB" w:eastAsia="en-US"/>
        </w:rPr>
        <w:t>одлука</w:t>
      </w:r>
      <w:proofErr w:type="spellEnd"/>
      <w:r w:rsidRPr="00577AC7">
        <w:rPr>
          <w:rFonts w:eastAsia="Calibri"/>
          <w:sz w:val="20"/>
          <w:szCs w:val="20"/>
          <w:lang w:val="en-GB" w:eastAsia="en-US"/>
        </w:rPr>
        <w:t xml:space="preserve"> УС, 51/2021 – </w:t>
      </w:r>
      <w:proofErr w:type="spellStart"/>
      <w:r w:rsidRPr="00577AC7">
        <w:rPr>
          <w:rFonts w:eastAsia="Calibri"/>
          <w:sz w:val="20"/>
          <w:szCs w:val="20"/>
          <w:lang w:val="en-GB" w:eastAsia="en-US"/>
        </w:rPr>
        <w:t>одлука</w:t>
      </w:r>
      <w:proofErr w:type="spellEnd"/>
      <w:r w:rsidRPr="00577AC7">
        <w:rPr>
          <w:rFonts w:eastAsia="Calibri"/>
          <w:sz w:val="20"/>
          <w:szCs w:val="20"/>
          <w:lang w:val="en-GB" w:eastAsia="en-US"/>
        </w:rPr>
        <w:t xml:space="preserve"> УС, 53/2021 – </w:t>
      </w:r>
      <w:proofErr w:type="spellStart"/>
      <w:r w:rsidRPr="00577AC7">
        <w:rPr>
          <w:rFonts w:eastAsia="Calibri"/>
          <w:sz w:val="20"/>
          <w:szCs w:val="20"/>
          <w:lang w:val="en-GB" w:eastAsia="en-US"/>
        </w:rPr>
        <w:t>одлука</w:t>
      </w:r>
      <w:proofErr w:type="spellEnd"/>
      <w:r w:rsidRPr="00577AC7">
        <w:rPr>
          <w:rFonts w:eastAsia="Calibri"/>
          <w:sz w:val="20"/>
          <w:szCs w:val="20"/>
          <w:lang w:val="en-GB" w:eastAsia="en-US"/>
        </w:rPr>
        <w:t xml:space="preserve"> УС, 66/2021, 130/2021, 43/2023 – </w:t>
      </w:r>
      <w:proofErr w:type="spellStart"/>
      <w:r w:rsidRPr="00577AC7">
        <w:rPr>
          <w:rFonts w:eastAsia="Calibri"/>
          <w:sz w:val="20"/>
          <w:szCs w:val="20"/>
          <w:lang w:val="en-GB" w:eastAsia="en-US"/>
        </w:rPr>
        <w:t>одлука</w:t>
      </w:r>
      <w:proofErr w:type="spellEnd"/>
      <w:r w:rsidRPr="00577AC7">
        <w:rPr>
          <w:rFonts w:eastAsia="Calibri"/>
          <w:sz w:val="20"/>
          <w:szCs w:val="20"/>
          <w:lang w:val="en-GB" w:eastAsia="en-US"/>
        </w:rPr>
        <w:t xml:space="preserve"> УС, 62/2023, 11/2024 – </w:t>
      </w:r>
      <w:proofErr w:type="spellStart"/>
      <w:r w:rsidRPr="00577AC7">
        <w:rPr>
          <w:rFonts w:eastAsia="Calibri"/>
          <w:sz w:val="20"/>
          <w:szCs w:val="20"/>
          <w:lang w:val="en-GB" w:eastAsia="en-US"/>
        </w:rPr>
        <w:t>одлука</w:t>
      </w:r>
      <w:proofErr w:type="spellEnd"/>
      <w:r w:rsidRPr="00577AC7">
        <w:rPr>
          <w:rFonts w:eastAsia="Calibri"/>
          <w:sz w:val="20"/>
          <w:szCs w:val="20"/>
          <w:lang w:val="en-GB" w:eastAsia="en-US"/>
        </w:rPr>
        <w:t xml:space="preserve"> УС и 79/2024), </w:t>
      </w:r>
      <w:proofErr w:type="spellStart"/>
      <w:r w:rsidRPr="00577AC7">
        <w:rPr>
          <w:rFonts w:eastAsia="Calibri"/>
          <w:sz w:val="20"/>
          <w:szCs w:val="20"/>
          <w:lang w:val="en-GB" w:eastAsia="en-US"/>
        </w:rPr>
        <w:t>члана</w:t>
      </w:r>
      <w:proofErr w:type="spellEnd"/>
      <w:r w:rsidRPr="00577AC7">
        <w:rPr>
          <w:rFonts w:eastAsia="Calibri"/>
          <w:sz w:val="20"/>
          <w:szCs w:val="20"/>
          <w:lang w:val="en-GB" w:eastAsia="en-US"/>
        </w:rPr>
        <w:t xml:space="preserve"> 32. </w:t>
      </w:r>
      <w:proofErr w:type="spellStart"/>
      <w:r w:rsidRPr="00577AC7">
        <w:rPr>
          <w:rFonts w:eastAsia="Calibri"/>
          <w:sz w:val="20"/>
          <w:szCs w:val="20"/>
          <w:lang w:val="en-GB" w:eastAsia="en-US"/>
        </w:rPr>
        <w:t>став</w:t>
      </w:r>
      <w:proofErr w:type="spellEnd"/>
      <w:r w:rsidRPr="00577AC7">
        <w:rPr>
          <w:rFonts w:eastAsia="Calibri"/>
          <w:sz w:val="20"/>
          <w:szCs w:val="20"/>
          <w:lang w:val="en-GB" w:eastAsia="en-US"/>
        </w:rPr>
        <w:t xml:space="preserve"> 1. </w:t>
      </w:r>
      <w:proofErr w:type="spellStart"/>
      <w:r w:rsidRPr="00577AC7">
        <w:rPr>
          <w:rFonts w:eastAsia="Calibri"/>
          <w:sz w:val="20"/>
          <w:szCs w:val="20"/>
          <w:lang w:val="en-GB" w:eastAsia="en-US"/>
        </w:rPr>
        <w:t>тачка</w:t>
      </w:r>
      <w:proofErr w:type="spellEnd"/>
      <w:r w:rsidRPr="00577AC7">
        <w:rPr>
          <w:rFonts w:eastAsia="Calibri"/>
          <w:sz w:val="20"/>
          <w:szCs w:val="20"/>
          <w:lang w:val="en-GB" w:eastAsia="en-US"/>
        </w:rPr>
        <w:t xml:space="preserve"> 6. </w:t>
      </w:r>
      <w:proofErr w:type="spellStart"/>
      <w:r w:rsidRPr="00577AC7">
        <w:rPr>
          <w:rFonts w:eastAsia="Calibri"/>
          <w:sz w:val="20"/>
          <w:szCs w:val="20"/>
          <w:lang w:val="en-GB" w:eastAsia="en-US"/>
        </w:rPr>
        <w:t>Закона</w:t>
      </w:r>
      <w:proofErr w:type="spellEnd"/>
      <w:r w:rsidRPr="00577AC7">
        <w:rPr>
          <w:rFonts w:eastAsia="Calibri"/>
          <w:sz w:val="20"/>
          <w:szCs w:val="20"/>
          <w:lang w:val="en-GB" w:eastAsia="en-US"/>
        </w:rPr>
        <w:t xml:space="preserve"> о </w:t>
      </w:r>
      <w:proofErr w:type="spellStart"/>
      <w:r w:rsidRPr="00577AC7">
        <w:rPr>
          <w:rFonts w:eastAsia="Calibri"/>
          <w:sz w:val="20"/>
          <w:szCs w:val="20"/>
          <w:lang w:val="en-GB" w:eastAsia="en-US"/>
        </w:rPr>
        <w:t>локалној</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самоуправи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Службени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гласник</w:t>
      </w:r>
      <w:proofErr w:type="spellEnd"/>
      <w:r w:rsidRPr="00577AC7">
        <w:rPr>
          <w:rFonts w:eastAsia="Calibri"/>
          <w:sz w:val="20"/>
          <w:szCs w:val="20"/>
          <w:lang w:val="en-GB" w:eastAsia="en-US"/>
        </w:rPr>
        <w:t xml:space="preserve"> </w:t>
      </w:r>
      <w:proofErr w:type="gramStart"/>
      <w:r w:rsidRPr="00577AC7">
        <w:rPr>
          <w:rFonts w:eastAsia="Calibri"/>
          <w:sz w:val="20"/>
          <w:szCs w:val="20"/>
          <w:lang w:val="en-GB" w:eastAsia="en-US"/>
        </w:rPr>
        <w:t xml:space="preserve">РС“ </w:t>
      </w:r>
      <w:proofErr w:type="spellStart"/>
      <w:r w:rsidRPr="00577AC7">
        <w:rPr>
          <w:rFonts w:eastAsia="Calibri"/>
          <w:sz w:val="20"/>
          <w:szCs w:val="20"/>
          <w:lang w:val="en-GB" w:eastAsia="en-US"/>
        </w:rPr>
        <w:t>број</w:t>
      </w:r>
      <w:proofErr w:type="spellEnd"/>
      <w:proofErr w:type="gramEnd"/>
      <w:r w:rsidRPr="00577AC7">
        <w:rPr>
          <w:rFonts w:eastAsia="Calibri"/>
          <w:sz w:val="20"/>
          <w:szCs w:val="20"/>
          <w:lang w:val="en-GB" w:eastAsia="en-US"/>
        </w:rPr>
        <w:t xml:space="preserve"> 129/2007, 83/2014 –</w:t>
      </w:r>
      <w:proofErr w:type="spellStart"/>
      <w:r w:rsidRPr="00577AC7">
        <w:rPr>
          <w:rFonts w:eastAsia="Calibri"/>
          <w:sz w:val="20"/>
          <w:szCs w:val="20"/>
          <w:lang w:val="en-GB" w:eastAsia="en-US"/>
        </w:rPr>
        <w:t>др.закон</w:t>
      </w:r>
      <w:proofErr w:type="spellEnd"/>
      <w:r w:rsidRPr="00577AC7">
        <w:rPr>
          <w:rFonts w:eastAsia="Calibri"/>
          <w:sz w:val="20"/>
          <w:szCs w:val="20"/>
          <w:lang w:val="en-GB" w:eastAsia="en-US"/>
        </w:rPr>
        <w:t xml:space="preserve">, 47/2018 и 111/2021 – </w:t>
      </w:r>
      <w:proofErr w:type="spellStart"/>
      <w:r w:rsidRPr="00577AC7">
        <w:rPr>
          <w:rFonts w:eastAsia="Calibri"/>
          <w:sz w:val="20"/>
          <w:szCs w:val="20"/>
          <w:lang w:val="en-GB" w:eastAsia="en-US"/>
        </w:rPr>
        <w:t>др.закон</w:t>
      </w:r>
      <w:proofErr w:type="spellEnd"/>
      <w:r w:rsidRPr="00577AC7">
        <w:rPr>
          <w:rFonts w:eastAsia="Calibri"/>
          <w:sz w:val="20"/>
          <w:szCs w:val="20"/>
          <w:lang w:val="en-GB" w:eastAsia="en-US"/>
        </w:rPr>
        <w:t xml:space="preserve">) и </w:t>
      </w:r>
      <w:proofErr w:type="spellStart"/>
      <w:r w:rsidRPr="00577AC7">
        <w:rPr>
          <w:rFonts w:eastAsia="Calibri"/>
          <w:sz w:val="20"/>
          <w:szCs w:val="20"/>
          <w:lang w:val="en-GB" w:eastAsia="en-US"/>
        </w:rPr>
        <w:t>члана</w:t>
      </w:r>
      <w:proofErr w:type="spellEnd"/>
      <w:r w:rsidRPr="00577AC7">
        <w:rPr>
          <w:rFonts w:eastAsia="Calibri"/>
          <w:sz w:val="20"/>
          <w:szCs w:val="20"/>
          <w:lang w:val="en-GB" w:eastAsia="en-US"/>
        </w:rPr>
        <w:t xml:space="preserve"> 40. </w:t>
      </w:r>
      <w:proofErr w:type="spellStart"/>
      <w:r w:rsidRPr="00577AC7">
        <w:rPr>
          <w:rFonts w:eastAsia="Calibri"/>
          <w:sz w:val="20"/>
          <w:szCs w:val="20"/>
          <w:lang w:val="en-GB" w:eastAsia="en-US"/>
        </w:rPr>
        <w:t>Статута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Ивањица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Службени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лист</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proofErr w:type="gramStart"/>
      <w:r w:rsidRPr="00577AC7">
        <w:rPr>
          <w:rFonts w:eastAsia="Calibri"/>
          <w:sz w:val="20"/>
          <w:szCs w:val="20"/>
          <w:lang w:val="en-GB" w:eastAsia="en-US"/>
        </w:rPr>
        <w:t>Ивањица</w:t>
      </w:r>
      <w:proofErr w:type="spellEnd"/>
      <w:r w:rsidRPr="00577AC7">
        <w:rPr>
          <w:rFonts w:eastAsia="Calibri"/>
          <w:sz w:val="20"/>
          <w:szCs w:val="20"/>
          <w:lang w:val="en-GB" w:eastAsia="en-US"/>
        </w:rPr>
        <w:t>“</w:t>
      </w:r>
      <w:proofErr w:type="gramEnd"/>
      <w:r w:rsidRPr="00577AC7">
        <w:rPr>
          <w:rFonts w:eastAsia="Calibri"/>
          <w:sz w:val="20"/>
          <w:szCs w:val="20"/>
          <w:lang w:val="en-GB" w:eastAsia="en-US"/>
        </w:rPr>
        <w:t xml:space="preserve">, </w:t>
      </w:r>
      <w:proofErr w:type="spellStart"/>
      <w:r w:rsidRPr="00577AC7">
        <w:rPr>
          <w:rFonts w:eastAsia="Calibri"/>
          <w:sz w:val="20"/>
          <w:szCs w:val="20"/>
          <w:lang w:val="en-GB" w:eastAsia="en-US"/>
        </w:rPr>
        <w:t>број</w:t>
      </w:r>
      <w:proofErr w:type="spellEnd"/>
      <w:r w:rsidRPr="00577AC7">
        <w:rPr>
          <w:rFonts w:eastAsia="Calibri"/>
          <w:sz w:val="20"/>
          <w:szCs w:val="20"/>
          <w:lang w:val="en-GB" w:eastAsia="en-US"/>
        </w:rPr>
        <w:t xml:space="preserve"> 1/2019), </w:t>
      </w:r>
      <w:proofErr w:type="spellStart"/>
      <w:r w:rsidRPr="00577AC7">
        <w:rPr>
          <w:rFonts w:eastAsia="Calibri"/>
          <w:sz w:val="20"/>
          <w:szCs w:val="20"/>
          <w:lang w:val="en-GB" w:eastAsia="en-US"/>
        </w:rPr>
        <w:t>Скупштина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Ивањица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седници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одржаној</w:t>
      </w:r>
      <w:proofErr w:type="spellEnd"/>
      <w:r w:rsidRPr="00577AC7">
        <w:rPr>
          <w:rFonts w:eastAsia="Calibri"/>
          <w:sz w:val="20"/>
          <w:szCs w:val="20"/>
          <w:lang w:val="en-GB" w:eastAsia="en-US"/>
        </w:rPr>
        <w:t xml:space="preserve"> 27.06. 2025. </w:t>
      </w:r>
      <w:proofErr w:type="spellStart"/>
      <w:r w:rsidRPr="00577AC7">
        <w:rPr>
          <w:rFonts w:eastAsia="Calibri"/>
          <w:sz w:val="20"/>
          <w:szCs w:val="20"/>
          <w:lang w:val="en-GB" w:eastAsia="en-US"/>
        </w:rPr>
        <w:t>године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донела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w:t>
      </w:r>
      <w:proofErr w:type="spellEnd"/>
      <w:r w:rsidRPr="00577AC7">
        <w:rPr>
          <w:rFonts w:eastAsia="Calibri"/>
          <w:sz w:val="20"/>
          <w:szCs w:val="20"/>
          <w:lang w:val="en-GB" w:eastAsia="en-US"/>
        </w:rPr>
        <w:t xml:space="preserve"> </w:t>
      </w:r>
    </w:p>
    <w:p w14:paraId="1B660982" w14:textId="77777777" w:rsidR="00577AC7" w:rsidRPr="00577AC7" w:rsidRDefault="00577AC7" w:rsidP="00577AC7">
      <w:pPr>
        <w:spacing w:after="200"/>
        <w:jc w:val="center"/>
        <w:rPr>
          <w:rFonts w:eastAsia="Calibri"/>
          <w:b/>
          <w:sz w:val="20"/>
          <w:szCs w:val="20"/>
          <w:lang w:val="en-GB" w:eastAsia="en-US"/>
        </w:rPr>
      </w:pPr>
      <w:r w:rsidRPr="00577AC7">
        <w:rPr>
          <w:rFonts w:eastAsia="Calibri"/>
          <w:b/>
          <w:sz w:val="20"/>
          <w:szCs w:val="20"/>
          <w:lang w:val="en-GB" w:eastAsia="en-US"/>
        </w:rPr>
        <w:t>О Д Л У К У</w:t>
      </w:r>
    </w:p>
    <w:p w14:paraId="3487731B" w14:textId="77777777" w:rsidR="00577AC7" w:rsidRPr="00577AC7" w:rsidRDefault="00577AC7" w:rsidP="00577AC7">
      <w:pPr>
        <w:spacing w:after="200"/>
        <w:jc w:val="center"/>
        <w:rPr>
          <w:rFonts w:eastAsia="Calibri"/>
          <w:b/>
          <w:sz w:val="20"/>
          <w:szCs w:val="20"/>
          <w:lang w:val="en-GB" w:eastAsia="en-US"/>
        </w:rPr>
      </w:pPr>
      <w:r w:rsidRPr="00577AC7">
        <w:rPr>
          <w:rFonts w:eastAsia="Calibri"/>
          <w:b/>
          <w:sz w:val="20"/>
          <w:szCs w:val="20"/>
          <w:lang w:val="en-GB" w:eastAsia="en-US"/>
        </w:rPr>
        <w:t>О ДОДЕЛИ ЈЕДНОКРАТНЕ НОВЧАНЕ ПОМОЋИ ПОРОДИЦАМА УЧЕНИКА ОСНОВНЕ ШКОЛЕ</w:t>
      </w:r>
    </w:p>
    <w:p w14:paraId="4B579319"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1. </w:t>
      </w:r>
    </w:p>
    <w:p w14:paraId="79B2FA13"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t>Овом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Одлуком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уређује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додела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новчане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помоћи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породицама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ученика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првог</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до</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четвртог</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разреда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основних</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школа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чији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оснивач</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Република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Србија</w:t>
      </w:r>
      <w:proofErr w:type="spellEnd"/>
      <w:r w:rsidRPr="00577AC7">
        <w:rPr>
          <w:rFonts w:eastAsia="Calibri"/>
          <w:sz w:val="20"/>
          <w:szCs w:val="20"/>
          <w:lang w:val="en-GB" w:eastAsia="en-US"/>
        </w:rPr>
        <w:t xml:space="preserve"> и </w:t>
      </w:r>
      <w:proofErr w:type="spellStart"/>
      <w:r w:rsidRPr="00577AC7">
        <w:rPr>
          <w:rFonts w:eastAsia="Calibri"/>
          <w:sz w:val="20"/>
          <w:szCs w:val="20"/>
          <w:lang w:val="en-GB" w:eastAsia="en-US"/>
        </w:rPr>
        <w:t>општина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Ивањица</w:t>
      </w:r>
      <w:proofErr w:type="spellEnd"/>
      <w:r w:rsidRPr="00577AC7">
        <w:rPr>
          <w:rFonts w:eastAsia="Calibri"/>
          <w:sz w:val="20"/>
          <w:szCs w:val="20"/>
          <w:lang w:val="en-GB" w:eastAsia="en-US"/>
        </w:rPr>
        <w:t xml:space="preserve">, а </w:t>
      </w:r>
      <w:proofErr w:type="spellStart"/>
      <w:r w:rsidRPr="00577AC7">
        <w:rPr>
          <w:rFonts w:eastAsia="Calibri"/>
          <w:sz w:val="20"/>
          <w:szCs w:val="20"/>
          <w:lang w:val="en-GB" w:eastAsia="en-US"/>
        </w:rPr>
        <w:t>које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имају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пребивалиште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територији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Ивањица</w:t>
      </w:r>
      <w:proofErr w:type="spellEnd"/>
      <w:r w:rsidRPr="00577AC7">
        <w:rPr>
          <w:rFonts w:eastAsia="Calibri"/>
          <w:sz w:val="20"/>
          <w:szCs w:val="20"/>
          <w:lang w:val="en-GB" w:eastAsia="en-US"/>
        </w:rPr>
        <w:t>.</w:t>
      </w:r>
    </w:p>
    <w:p w14:paraId="62309C7E"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2. </w:t>
      </w:r>
    </w:p>
    <w:p w14:paraId="7DF075B2"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t>Право</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једнократну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новчану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помоћ</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имају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породице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деце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која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похађају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први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други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трећи</w:t>
      </w:r>
      <w:proofErr w:type="spellEnd"/>
      <w:r w:rsidRPr="00577AC7">
        <w:rPr>
          <w:rFonts w:eastAsia="Calibri"/>
          <w:sz w:val="20"/>
          <w:szCs w:val="20"/>
          <w:lang w:val="en-GB" w:eastAsia="en-US"/>
        </w:rPr>
        <w:t xml:space="preserve"> и </w:t>
      </w:r>
      <w:proofErr w:type="spellStart"/>
      <w:r w:rsidRPr="00577AC7">
        <w:rPr>
          <w:rFonts w:eastAsia="Calibri"/>
          <w:sz w:val="20"/>
          <w:szCs w:val="20"/>
          <w:lang w:val="en-GB" w:eastAsia="en-US"/>
        </w:rPr>
        <w:t>четврти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разред</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основне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школе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територији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Ивањица</w:t>
      </w:r>
      <w:proofErr w:type="spellEnd"/>
      <w:r w:rsidRPr="00577AC7">
        <w:rPr>
          <w:rFonts w:eastAsia="Calibri"/>
          <w:sz w:val="20"/>
          <w:szCs w:val="20"/>
          <w:lang w:val="en-GB" w:eastAsia="en-US"/>
        </w:rPr>
        <w:t>.</w:t>
      </w:r>
    </w:p>
    <w:p w14:paraId="0CE02B66"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3.</w:t>
      </w:r>
    </w:p>
    <w:p w14:paraId="0EED93BE"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t>Исплата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новчане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помоћи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врши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једнократно</w:t>
      </w:r>
      <w:proofErr w:type="spellEnd"/>
      <w:r w:rsidRPr="00577AC7">
        <w:rPr>
          <w:rFonts w:eastAsia="Calibri"/>
          <w:sz w:val="20"/>
          <w:szCs w:val="20"/>
          <w:lang w:val="en-GB" w:eastAsia="en-US"/>
        </w:rPr>
        <w:t xml:space="preserve"> у </w:t>
      </w:r>
      <w:proofErr w:type="spellStart"/>
      <w:r w:rsidRPr="00577AC7">
        <w:rPr>
          <w:rFonts w:eastAsia="Calibri"/>
          <w:sz w:val="20"/>
          <w:szCs w:val="20"/>
          <w:lang w:val="en-GB" w:eastAsia="en-US"/>
        </w:rPr>
        <w:t>износу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w:t>
      </w:r>
      <w:proofErr w:type="spellEnd"/>
      <w:r w:rsidRPr="00577AC7">
        <w:rPr>
          <w:rFonts w:eastAsia="Calibri"/>
          <w:sz w:val="20"/>
          <w:szCs w:val="20"/>
          <w:lang w:val="en-GB" w:eastAsia="en-US"/>
        </w:rPr>
        <w:t xml:space="preserve"> 12.000,00 </w:t>
      </w:r>
      <w:proofErr w:type="spellStart"/>
      <w:r w:rsidRPr="00577AC7">
        <w:rPr>
          <w:rFonts w:eastAsia="Calibri"/>
          <w:sz w:val="20"/>
          <w:szCs w:val="20"/>
          <w:lang w:val="en-GB" w:eastAsia="en-US"/>
        </w:rPr>
        <w:t>динара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текући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рачун</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једног</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родитеља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ученика</w:t>
      </w:r>
      <w:proofErr w:type="spellEnd"/>
      <w:r w:rsidRPr="00577AC7">
        <w:rPr>
          <w:rFonts w:eastAsia="Calibri"/>
          <w:sz w:val="20"/>
          <w:szCs w:val="20"/>
          <w:lang w:val="en-GB" w:eastAsia="en-US"/>
        </w:rPr>
        <w:t>.</w:t>
      </w:r>
    </w:p>
    <w:p w14:paraId="4B498F87"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4.</w:t>
      </w:r>
    </w:p>
    <w:p w14:paraId="60140E06"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t>Средства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за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доделу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једнократне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новчане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помоћи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обезбеђују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се</w:t>
      </w:r>
      <w:proofErr w:type="spellEnd"/>
      <w:r w:rsidRPr="00577AC7">
        <w:rPr>
          <w:rFonts w:eastAsia="Calibri"/>
          <w:sz w:val="20"/>
          <w:szCs w:val="20"/>
          <w:lang w:val="en-GB" w:eastAsia="en-US"/>
        </w:rPr>
        <w:t xml:space="preserve"> у </w:t>
      </w:r>
      <w:proofErr w:type="spellStart"/>
      <w:r w:rsidRPr="00577AC7">
        <w:rPr>
          <w:rFonts w:eastAsia="Calibri"/>
          <w:sz w:val="20"/>
          <w:szCs w:val="20"/>
          <w:lang w:val="en-GB" w:eastAsia="en-US"/>
        </w:rPr>
        <w:t>буџету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Ивањица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за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сваку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календарску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годину</w:t>
      </w:r>
      <w:proofErr w:type="spellEnd"/>
      <w:r w:rsidRPr="00577AC7">
        <w:rPr>
          <w:rFonts w:eastAsia="Calibri"/>
          <w:sz w:val="20"/>
          <w:szCs w:val="20"/>
          <w:lang w:val="en-GB" w:eastAsia="en-US"/>
        </w:rPr>
        <w:t>.</w:t>
      </w:r>
    </w:p>
    <w:p w14:paraId="7C6AF02A"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5. </w:t>
      </w:r>
    </w:p>
    <w:p w14:paraId="2D8C825B"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t>Обавезују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основне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школе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територији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Ивањица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почетком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сваке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школске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године</w:t>
      </w:r>
      <w:proofErr w:type="spellEnd"/>
      <w:r w:rsidRPr="00577AC7">
        <w:rPr>
          <w:rFonts w:eastAsia="Calibri"/>
          <w:sz w:val="20"/>
          <w:szCs w:val="20"/>
          <w:lang w:val="en-GB" w:eastAsia="en-US"/>
        </w:rPr>
        <w:t xml:space="preserve">, а </w:t>
      </w:r>
      <w:proofErr w:type="spellStart"/>
      <w:r w:rsidRPr="00577AC7">
        <w:rPr>
          <w:rFonts w:eastAsia="Calibri"/>
          <w:sz w:val="20"/>
          <w:szCs w:val="20"/>
          <w:lang w:val="en-GB" w:eastAsia="en-US"/>
        </w:rPr>
        <w:t>најкасније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до</w:t>
      </w:r>
      <w:proofErr w:type="spellEnd"/>
      <w:r w:rsidRPr="00577AC7">
        <w:rPr>
          <w:rFonts w:eastAsia="Calibri"/>
          <w:sz w:val="20"/>
          <w:szCs w:val="20"/>
          <w:lang w:val="en-GB" w:eastAsia="en-US"/>
        </w:rPr>
        <w:t xml:space="preserve"> </w:t>
      </w:r>
      <w:proofErr w:type="gramStart"/>
      <w:r w:rsidRPr="00577AC7">
        <w:rPr>
          <w:rFonts w:eastAsia="Calibri"/>
          <w:sz w:val="20"/>
          <w:szCs w:val="20"/>
          <w:lang w:val="en-GB" w:eastAsia="en-US"/>
        </w:rPr>
        <w:t>20.септембра</w:t>
      </w:r>
      <w:proofErr w:type="gramEnd"/>
      <w:r w:rsidRPr="00577AC7">
        <w:rPr>
          <w:rFonts w:eastAsia="Calibri"/>
          <w:sz w:val="20"/>
          <w:szCs w:val="20"/>
          <w:lang w:val="en-GB" w:eastAsia="en-US"/>
        </w:rPr>
        <w:t xml:space="preserve">, </w:t>
      </w:r>
      <w:proofErr w:type="spellStart"/>
      <w:r w:rsidRPr="00577AC7">
        <w:rPr>
          <w:rFonts w:eastAsia="Calibri"/>
          <w:sz w:val="20"/>
          <w:szCs w:val="20"/>
          <w:lang w:val="en-GB" w:eastAsia="en-US"/>
        </w:rPr>
        <w:t>доставе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податке</w:t>
      </w:r>
      <w:proofErr w:type="spellEnd"/>
      <w:r w:rsidRPr="00577AC7">
        <w:rPr>
          <w:rFonts w:eastAsia="Calibri"/>
          <w:sz w:val="20"/>
          <w:szCs w:val="20"/>
          <w:lang w:val="en-GB" w:eastAsia="en-US"/>
        </w:rPr>
        <w:t xml:space="preserve"> о </w:t>
      </w:r>
      <w:proofErr w:type="spellStart"/>
      <w:r w:rsidRPr="00577AC7">
        <w:rPr>
          <w:rFonts w:eastAsia="Calibri"/>
          <w:sz w:val="20"/>
          <w:szCs w:val="20"/>
          <w:lang w:val="en-GB" w:eastAsia="en-US"/>
        </w:rPr>
        <w:t>ученицима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који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похађају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један</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прва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четири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разреда</w:t>
      </w:r>
      <w:proofErr w:type="spellEnd"/>
      <w:r w:rsidRPr="00577AC7">
        <w:rPr>
          <w:rFonts w:eastAsia="Calibri"/>
          <w:sz w:val="20"/>
          <w:szCs w:val="20"/>
          <w:lang w:val="en-GB" w:eastAsia="en-US"/>
        </w:rPr>
        <w:t xml:space="preserve"> и </w:t>
      </w:r>
      <w:proofErr w:type="spellStart"/>
      <w:r w:rsidRPr="00577AC7">
        <w:rPr>
          <w:rFonts w:eastAsia="Calibri"/>
          <w:sz w:val="20"/>
          <w:szCs w:val="20"/>
          <w:lang w:val="en-GB" w:eastAsia="en-US"/>
        </w:rPr>
        <w:t>њиховим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породицама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Одељењу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за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привреду</w:t>
      </w:r>
      <w:proofErr w:type="spellEnd"/>
      <w:r w:rsidRPr="00577AC7">
        <w:rPr>
          <w:rFonts w:eastAsia="Calibri"/>
          <w:sz w:val="20"/>
          <w:szCs w:val="20"/>
          <w:lang w:val="en-GB" w:eastAsia="en-US"/>
        </w:rPr>
        <w:t xml:space="preserve"> и </w:t>
      </w:r>
      <w:proofErr w:type="spellStart"/>
      <w:r w:rsidRPr="00577AC7">
        <w:rPr>
          <w:rFonts w:eastAsia="Calibri"/>
          <w:sz w:val="20"/>
          <w:szCs w:val="20"/>
          <w:lang w:val="en-GB" w:eastAsia="en-US"/>
        </w:rPr>
        <w:t>друштвене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делатности</w:t>
      </w:r>
      <w:proofErr w:type="spellEnd"/>
      <w:r w:rsidRPr="00577AC7">
        <w:rPr>
          <w:rFonts w:eastAsia="Calibri"/>
          <w:sz w:val="20"/>
          <w:szCs w:val="20"/>
          <w:lang w:val="en-GB" w:eastAsia="en-US"/>
        </w:rPr>
        <w:t>.</w:t>
      </w:r>
    </w:p>
    <w:p w14:paraId="0271A3B8"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6. </w:t>
      </w:r>
    </w:p>
    <w:p w14:paraId="5CA28855"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lastRenderedPageBreak/>
        <w:t>Исплату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једнократне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новчане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помоћи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врши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Одељење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за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буџет</w:t>
      </w:r>
      <w:proofErr w:type="spellEnd"/>
      <w:r w:rsidRPr="00577AC7">
        <w:rPr>
          <w:rFonts w:eastAsia="Calibri"/>
          <w:sz w:val="20"/>
          <w:szCs w:val="20"/>
          <w:lang w:val="en-GB" w:eastAsia="en-US"/>
        </w:rPr>
        <w:t xml:space="preserve"> и </w:t>
      </w:r>
      <w:proofErr w:type="spellStart"/>
      <w:r w:rsidRPr="00577AC7">
        <w:rPr>
          <w:rFonts w:eastAsia="Calibri"/>
          <w:sz w:val="20"/>
          <w:szCs w:val="20"/>
          <w:lang w:val="en-GB" w:eastAsia="en-US"/>
        </w:rPr>
        <w:t>финансије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списку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који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доставља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Одељење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за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привреду</w:t>
      </w:r>
      <w:proofErr w:type="spellEnd"/>
      <w:r w:rsidRPr="00577AC7">
        <w:rPr>
          <w:rFonts w:eastAsia="Calibri"/>
          <w:sz w:val="20"/>
          <w:szCs w:val="20"/>
          <w:lang w:val="en-GB" w:eastAsia="en-US"/>
        </w:rPr>
        <w:t xml:space="preserve"> и </w:t>
      </w:r>
      <w:proofErr w:type="spellStart"/>
      <w:r w:rsidRPr="00577AC7">
        <w:rPr>
          <w:rFonts w:eastAsia="Calibri"/>
          <w:sz w:val="20"/>
          <w:szCs w:val="20"/>
          <w:lang w:val="en-GB" w:eastAsia="en-US"/>
        </w:rPr>
        <w:t>друшвене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делатности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основу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података</w:t>
      </w:r>
      <w:proofErr w:type="spellEnd"/>
      <w:r w:rsidRPr="00577AC7">
        <w:rPr>
          <w:rFonts w:eastAsia="Calibri"/>
          <w:sz w:val="20"/>
          <w:szCs w:val="20"/>
          <w:lang w:val="en-GB" w:eastAsia="en-US"/>
        </w:rPr>
        <w:t xml:space="preserve"> о </w:t>
      </w:r>
      <w:proofErr w:type="spellStart"/>
      <w:r w:rsidRPr="00577AC7">
        <w:rPr>
          <w:rFonts w:eastAsia="Calibri"/>
          <w:sz w:val="20"/>
          <w:szCs w:val="20"/>
          <w:lang w:val="en-GB" w:eastAsia="en-US"/>
        </w:rPr>
        <w:t>ученицима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које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доставиле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основне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школе</w:t>
      </w:r>
      <w:proofErr w:type="spellEnd"/>
      <w:r w:rsidRPr="00577AC7">
        <w:rPr>
          <w:rFonts w:eastAsia="Calibri"/>
          <w:sz w:val="20"/>
          <w:szCs w:val="20"/>
          <w:lang w:val="en-GB" w:eastAsia="en-US"/>
        </w:rPr>
        <w:t>.</w:t>
      </w:r>
    </w:p>
    <w:p w14:paraId="62551173"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7. </w:t>
      </w:r>
    </w:p>
    <w:p w14:paraId="748B612F"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t>Ступањем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снагу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ове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Одлуке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престаје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важи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Одлука</w:t>
      </w:r>
      <w:proofErr w:type="spellEnd"/>
      <w:r w:rsidRPr="00577AC7">
        <w:rPr>
          <w:rFonts w:eastAsia="Calibri"/>
          <w:sz w:val="20"/>
          <w:szCs w:val="20"/>
          <w:lang w:val="en-GB" w:eastAsia="en-US"/>
        </w:rPr>
        <w:t xml:space="preserve"> о </w:t>
      </w:r>
      <w:proofErr w:type="spellStart"/>
      <w:r w:rsidRPr="00577AC7">
        <w:rPr>
          <w:rFonts w:eastAsia="Calibri"/>
          <w:sz w:val="20"/>
          <w:szCs w:val="20"/>
          <w:lang w:val="en-GB" w:eastAsia="en-US"/>
        </w:rPr>
        <w:t>додели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једнократне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новчане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помоћи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породици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ученика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првог</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разреда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основне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школе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Службени</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лист</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proofErr w:type="gramStart"/>
      <w:r w:rsidRPr="00577AC7">
        <w:rPr>
          <w:rFonts w:eastAsia="Calibri"/>
          <w:sz w:val="20"/>
          <w:szCs w:val="20"/>
          <w:lang w:val="en-GB" w:eastAsia="en-US"/>
        </w:rPr>
        <w:t>Ивањица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број</w:t>
      </w:r>
      <w:proofErr w:type="spellEnd"/>
      <w:proofErr w:type="gramEnd"/>
      <w:r w:rsidRPr="00577AC7">
        <w:rPr>
          <w:rFonts w:eastAsia="Calibri"/>
          <w:sz w:val="20"/>
          <w:szCs w:val="20"/>
          <w:lang w:val="en-GB" w:eastAsia="en-US"/>
        </w:rPr>
        <w:t xml:space="preserve"> 11/2018).</w:t>
      </w:r>
    </w:p>
    <w:p w14:paraId="221C444F"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Члан</w:t>
      </w:r>
      <w:proofErr w:type="spellEnd"/>
      <w:r w:rsidRPr="00577AC7">
        <w:rPr>
          <w:rFonts w:eastAsia="Calibri"/>
          <w:b/>
          <w:sz w:val="20"/>
          <w:szCs w:val="20"/>
          <w:lang w:val="en-GB" w:eastAsia="en-US"/>
        </w:rPr>
        <w:t xml:space="preserve"> 8.</w:t>
      </w:r>
    </w:p>
    <w:p w14:paraId="31754478" w14:textId="77777777" w:rsidR="00577AC7" w:rsidRPr="00577AC7" w:rsidRDefault="00577AC7" w:rsidP="00577AC7">
      <w:pPr>
        <w:spacing w:after="200"/>
        <w:ind w:firstLine="720"/>
        <w:jc w:val="both"/>
        <w:rPr>
          <w:rFonts w:eastAsia="Calibri"/>
          <w:sz w:val="20"/>
          <w:szCs w:val="20"/>
          <w:lang w:val="en-GB" w:eastAsia="en-US"/>
        </w:rPr>
      </w:pPr>
      <w:proofErr w:type="spellStart"/>
      <w:r w:rsidRPr="00577AC7">
        <w:rPr>
          <w:rFonts w:eastAsia="Calibri"/>
          <w:sz w:val="20"/>
          <w:szCs w:val="20"/>
          <w:lang w:val="en-GB" w:eastAsia="en-US"/>
        </w:rPr>
        <w:t>Ова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Одлука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ступа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снагу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осам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дана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дана</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објављивања</w:t>
      </w:r>
      <w:proofErr w:type="spellEnd"/>
      <w:r w:rsidRPr="00577AC7">
        <w:rPr>
          <w:rFonts w:eastAsia="Calibri"/>
          <w:sz w:val="20"/>
          <w:szCs w:val="20"/>
          <w:lang w:val="en-GB" w:eastAsia="en-US"/>
        </w:rPr>
        <w:t xml:space="preserve"> у „</w:t>
      </w:r>
      <w:proofErr w:type="spellStart"/>
      <w:r w:rsidRPr="00577AC7">
        <w:rPr>
          <w:rFonts w:eastAsia="Calibri"/>
          <w:sz w:val="20"/>
          <w:szCs w:val="20"/>
          <w:lang w:val="en-GB" w:eastAsia="en-US"/>
        </w:rPr>
        <w:t>Службеном</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листу</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општине</w:t>
      </w:r>
      <w:proofErr w:type="spellEnd"/>
      <w:r w:rsidRPr="00577AC7">
        <w:rPr>
          <w:rFonts w:eastAsia="Calibri"/>
          <w:sz w:val="20"/>
          <w:szCs w:val="20"/>
          <w:lang w:val="en-GB" w:eastAsia="en-US"/>
        </w:rPr>
        <w:t xml:space="preserve"> </w:t>
      </w:r>
      <w:proofErr w:type="spellStart"/>
      <w:proofErr w:type="gramStart"/>
      <w:r w:rsidRPr="00577AC7">
        <w:rPr>
          <w:rFonts w:eastAsia="Calibri"/>
          <w:sz w:val="20"/>
          <w:szCs w:val="20"/>
          <w:lang w:val="en-GB" w:eastAsia="en-US"/>
        </w:rPr>
        <w:t>Ивањица</w:t>
      </w:r>
      <w:proofErr w:type="spellEnd"/>
      <w:r w:rsidRPr="00577AC7">
        <w:rPr>
          <w:rFonts w:eastAsia="Calibri"/>
          <w:sz w:val="20"/>
          <w:szCs w:val="20"/>
          <w:lang w:val="en-GB" w:eastAsia="en-US"/>
        </w:rPr>
        <w:t>“</w:t>
      </w:r>
      <w:proofErr w:type="gramEnd"/>
      <w:r w:rsidRPr="00577AC7">
        <w:rPr>
          <w:rFonts w:eastAsia="Calibri"/>
          <w:sz w:val="20"/>
          <w:szCs w:val="20"/>
          <w:lang w:val="en-GB" w:eastAsia="en-US"/>
        </w:rPr>
        <w:t xml:space="preserve">, а </w:t>
      </w:r>
      <w:proofErr w:type="spellStart"/>
      <w:r w:rsidRPr="00577AC7">
        <w:rPr>
          <w:rFonts w:eastAsia="Calibri"/>
          <w:sz w:val="20"/>
          <w:szCs w:val="20"/>
          <w:lang w:val="en-GB" w:eastAsia="en-US"/>
        </w:rPr>
        <w:t>примењује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се</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почев</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од</w:t>
      </w:r>
      <w:proofErr w:type="spellEnd"/>
      <w:r w:rsidRPr="00577AC7">
        <w:rPr>
          <w:rFonts w:eastAsia="Calibri"/>
          <w:sz w:val="20"/>
          <w:szCs w:val="20"/>
          <w:lang w:val="en-GB" w:eastAsia="en-US"/>
        </w:rPr>
        <w:t xml:space="preserve"> </w:t>
      </w:r>
      <w:proofErr w:type="spellStart"/>
      <w:r w:rsidRPr="00577AC7">
        <w:rPr>
          <w:rFonts w:eastAsia="Calibri"/>
          <w:sz w:val="20"/>
          <w:szCs w:val="20"/>
          <w:lang w:val="en-GB" w:eastAsia="en-US"/>
        </w:rPr>
        <w:t>школске</w:t>
      </w:r>
      <w:proofErr w:type="spellEnd"/>
      <w:r w:rsidRPr="00577AC7">
        <w:rPr>
          <w:rFonts w:eastAsia="Calibri"/>
          <w:sz w:val="20"/>
          <w:szCs w:val="20"/>
          <w:lang w:val="en-GB" w:eastAsia="en-US"/>
        </w:rPr>
        <w:t xml:space="preserve"> 2025/2026 </w:t>
      </w:r>
      <w:proofErr w:type="spellStart"/>
      <w:r w:rsidRPr="00577AC7">
        <w:rPr>
          <w:rFonts w:eastAsia="Calibri"/>
          <w:sz w:val="20"/>
          <w:szCs w:val="20"/>
          <w:lang w:val="en-GB" w:eastAsia="en-US"/>
        </w:rPr>
        <w:t>године</w:t>
      </w:r>
      <w:proofErr w:type="spellEnd"/>
      <w:r w:rsidRPr="00577AC7">
        <w:rPr>
          <w:rFonts w:eastAsia="Calibri"/>
          <w:sz w:val="20"/>
          <w:szCs w:val="20"/>
          <w:lang w:val="en-GB" w:eastAsia="en-US"/>
        </w:rPr>
        <w:t>.</w:t>
      </w:r>
    </w:p>
    <w:p w14:paraId="7AD08B27" w14:textId="77777777" w:rsidR="00577AC7" w:rsidRPr="00577AC7" w:rsidRDefault="00577AC7" w:rsidP="00577AC7">
      <w:pPr>
        <w:spacing w:after="200"/>
        <w:ind w:firstLine="720"/>
        <w:jc w:val="both"/>
        <w:rPr>
          <w:rFonts w:eastAsia="Calibri"/>
          <w:sz w:val="20"/>
          <w:szCs w:val="20"/>
          <w:lang w:val="en-GB" w:eastAsia="en-US"/>
        </w:rPr>
      </w:pPr>
    </w:p>
    <w:p w14:paraId="2D775606" w14:textId="77777777" w:rsidR="00577AC7" w:rsidRPr="00577AC7" w:rsidRDefault="00577AC7" w:rsidP="00577AC7">
      <w:pPr>
        <w:spacing w:after="200"/>
        <w:jc w:val="center"/>
        <w:rPr>
          <w:rFonts w:eastAsia="Calibri"/>
          <w:b/>
          <w:sz w:val="20"/>
          <w:szCs w:val="20"/>
          <w:lang w:val="en-GB" w:eastAsia="en-US"/>
        </w:rPr>
      </w:pPr>
      <w:r w:rsidRPr="00577AC7">
        <w:rPr>
          <w:rFonts w:eastAsia="Calibri"/>
          <w:b/>
          <w:sz w:val="20"/>
          <w:szCs w:val="20"/>
          <w:lang w:val="en-GB" w:eastAsia="en-US"/>
        </w:rPr>
        <w:t>СКУПШТИНА ОПШТИНЕ ИВАЊИЦА</w:t>
      </w:r>
    </w:p>
    <w:p w14:paraId="562BEB96" w14:textId="77777777" w:rsidR="00577AC7" w:rsidRPr="00577AC7" w:rsidRDefault="00577AC7" w:rsidP="00577AC7">
      <w:pPr>
        <w:spacing w:after="200"/>
        <w:jc w:val="center"/>
        <w:rPr>
          <w:rFonts w:eastAsia="Calibri"/>
          <w:b/>
          <w:sz w:val="20"/>
          <w:szCs w:val="20"/>
          <w:lang w:val="en-GB" w:eastAsia="en-US"/>
        </w:rPr>
      </w:pPr>
      <w:proofErr w:type="spellStart"/>
      <w:r w:rsidRPr="00577AC7">
        <w:rPr>
          <w:rFonts w:eastAsia="Calibri"/>
          <w:b/>
          <w:sz w:val="20"/>
          <w:szCs w:val="20"/>
          <w:lang w:val="en-GB" w:eastAsia="en-US"/>
        </w:rPr>
        <w:t>Број</w:t>
      </w:r>
      <w:proofErr w:type="spellEnd"/>
      <w:r w:rsidRPr="00577AC7">
        <w:rPr>
          <w:rFonts w:eastAsia="Calibri"/>
          <w:b/>
          <w:sz w:val="20"/>
          <w:szCs w:val="20"/>
          <w:lang w:val="en-GB" w:eastAsia="en-US"/>
        </w:rPr>
        <w:t>: 002780227 2025 05158 004 001 060 107</w:t>
      </w:r>
    </w:p>
    <w:p w14:paraId="6DF9B74D" w14:textId="77777777" w:rsidR="00577AC7" w:rsidRPr="00577AC7" w:rsidRDefault="00577AC7" w:rsidP="00577AC7">
      <w:pPr>
        <w:spacing w:after="200"/>
        <w:jc w:val="center"/>
        <w:rPr>
          <w:rFonts w:eastAsia="Calibri"/>
          <w:b/>
          <w:sz w:val="20"/>
          <w:szCs w:val="20"/>
          <w:lang w:val="en-GB" w:eastAsia="en-US"/>
        </w:rPr>
      </w:pPr>
    </w:p>
    <w:p w14:paraId="1FF9EEB3" w14:textId="77777777" w:rsidR="00577AC7" w:rsidRPr="00577AC7" w:rsidRDefault="00577AC7" w:rsidP="00577AC7">
      <w:pPr>
        <w:spacing w:line="0" w:lineRule="atLeast"/>
        <w:jc w:val="both"/>
        <w:rPr>
          <w:rFonts w:eastAsia="Calibri"/>
          <w:b/>
          <w:sz w:val="20"/>
          <w:szCs w:val="20"/>
          <w:lang w:val="en-GB" w:eastAsia="en-US"/>
        </w:rPr>
      </w:pPr>
      <w:r w:rsidRPr="00577AC7">
        <w:rPr>
          <w:rFonts w:eastAsia="Calibri"/>
          <w:b/>
          <w:sz w:val="20"/>
          <w:szCs w:val="20"/>
          <w:lang w:val="en-GB" w:eastAsia="en-US"/>
        </w:rPr>
        <w:t xml:space="preserve">                                                                                                                                     ПРЕДСЕДНИК СКУПШТИНЕ</w:t>
      </w:r>
    </w:p>
    <w:p w14:paraId="524707E4" w14:textId="77777777" w:rsidR="00577AC7" w:rsidRPr="00577AC7" w:rsidRDefault="00577AC7" w:rsidP="00577AC7">
      <w:pPr>
        <w:spacing w:line="0" w:lineRule="atLeast"/>
        <w:jc w:val="both"/>
        <w:rPr>
          <w:rFonts w:eastAsia="Calibri"/>
          <w:b/>
          <w:sz w:val="20"/>
          <w:szCs w:val="20"/>
          <w:lang w:val="en-GB" w:eastAsia="en-US"/>
        </w:rPr>
      </w:pPr>
      <w:r w:rsidRPr="00577AC7">
        <w:rPr>
          <w:rFonts w:eastAsia="Calibri"/>
          <w:b/>
          <w:sz w:val="20"/>
          <w:szCs w:val="20"/>
          <w:lang w:val="en-GB" w:eastAsia="en-US"/>
        </w:rPr>
        <w:t xml:space="preserve">                                                                                                                                         </w:t>
      </w:r>
      <w:proofErr w:type="spellStart"/>
      <w:r w:rsidRPr="00577AC7">
        <w:rPr>
          <w:rFonts w:eastAsia="Calibri"/>
          <w:b/>
          <w:sz w:val="20"/>
          <w:szCs w:val="20"/>
          <w:lang w:val="en-GB" w:eastAsia="en-US"/>
        </w:rPr>
        <w:t>Драгован</w:t>
      </w:r>
      <w:proofErr w:type="spellEnd"/>
      <w:r w:rsidRPr="00577AC7">
        <w:rPr>
          <w:rFonts w:eastAsia="Calibri"/>
          <w:b/>
          <w:sz w:val="20"/>
          <w:szCs w:val="20"/>
          <w:lang w:val="en-GB" w:eastAsia="en-US"/>
        </w:rPr>
        <w:t xml:space="preserve"> </w:t>
      </w:r>
      <w:proofErr w:type="spellStart"/>
      <w:r w:rsidRPr="00577AC7">
        <w:rPr>
          <w:rFonts w:eastAsia="Calibri"/>
          <w:b/>
          <w:sz w:val="20"/>
          <w:szCs w:val="20"/>
          <w:lang w:val="en-GB" w:eastAsia="en-US"/>
        </w:rPr>
        <w:t>Милинковић</w:t>
      </w:r>
      <w:proofErr w:type="spellEnd"/>
    </w:p>
    <w:p w14:paraId="1E4AEF5E" w14:textId="77777777" w:rsidR="00C3163C" w:rsidRPr="00577AC7" w:rsidRDefault="00C3163C" w:rsidP="00782EC1">
      <w:pPr>
        <w:jc w:val="both"/>
        <w:rPr>
          <w:sz w:val="20"/>
          <w:szCs w:val="20"/>
          <w:lang w:val="sr-Latn-RS"/>
        </w:rPr>
      </w:pPr>
    </w:p>
    <w:p w14:paraId="534CA212" w14:textId="37DE97C7" w:rsidR="0015630E" w:rsidRDefault="0015630E" w:rsidP="00782EC1">
      <w:pPr>
        <w:jc w:val="both"/>
        <w:rPr>
          <w:sz w:val="20"/>
          <w:szCs w:val="20"/>
          <w:lang w:val="sr-Latn-RS"/>
        </w:rPr>
      </w:pPr>
    </w:p>
    <w:p w14:paraId="16FDEC89" w14:textId="71718A5A" w:rsidR="0015630E" w:rsidRDefault="001F557F"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74624" behindDoc="0" locked="0" layoutInCell="1" allowOverlap="1" wp14:anchorId="332F9948" wp14:editId="62EA93B0">
                <wp:simplePos x="0" y="0"/>
                <wp:positionH relativeFrom="column">
                  <wp:posOffset>2084832</wp:posOffset>
                </wp:positionH>
                <wp:positionV relativeFrom="paragraph">
                  <wp:posOffset>110592</wp:posOffset>
                </wp:positionV>
                <wp:extent cx="2286000" cy="0"/>
                <wp:effectExtent l="10795" t="15875" r="8255" b="12700"/>
                <wp:wrapNone/>
                <wp:docPr id="152955737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7E943" id="Line 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8.7pt" to="344.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" strokecolor="#339" strokeweight="1.25pt"/>
            </w:pict>
          </mc:Fallback>
        </mc:AlternateContent>
      </w:r>
    </w:p>
    <w:p w14:paraId="7D7F3DD0" w14:textId="1C7CC965" w:rsidR="0015630E" w:rsidRDefault="0015630E" w:rsidP="00782EC1">
      <w:pPr>
        <w:jc w:val="both"/>
        <w:rPr>
          <w:sz w:val="20"/>
          <w:szCs w:val="20"/>
          <w:lang w:val="sr-Latn-RS"/>
        </w:rPr>
      </w:pPr>
    </w:p>
    <w:p w14:paraId="5D43DA1D" w14:textId="77777777" w:rsidR="000B71D2" w:rsidRPr="000B71D2" w:rsidRDefault="000B71D2" w:rsidP="000B71D2">
      <w:pPr>
        <w:jc w:val="both"/>
        <w:rPr>
          <w:rFonts w:eastAsia="Calibri"/>
          <w:lang w:val="en-US" w:eastAsia="en-US"/>
        </w:rPr>
      </w:pPr>
    </w:p>
    <w:p w14:paraId="0F1361AE" w14:textId="77777777" w:rsidR="000B71D2" w:rsidRPr="000B71D2" w:rsidRDefault="000B71D2" w:rsidP="000B71D2">
      <w:pPr>
        <w:jc w:val="both"/>
        <w:rPr>
          <w:rFonts w:eastAsia="Calibri"/>
          <w:sz w:val="20"/>
          <w:szCs w:val="20"/>
          <w:lang w:val="en-US" w:eastAsia="en-US"/>
        </w:rPr>
      </w:pPr>
      <w:proofErr w:type="spellStart"/>
      <w:r w:rsidRPr="000B71D2">
        <w:rPr>
          <w:rFonts w:eastAsia="Calibri"/>
          <w:sz w:val="20"/>
          <w:szCs w:val="20"/>
          <w:lang w:val="en-US" w:eastAsia="en-US"/>
        </w:rPr>
        <w:t>На</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основу</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члана</w:t>
      </w:r>
      <w:proofErr w:type="spellEnd"/>
      <w:r w:rsidRPr="000B71D2">
        <w:rPr>
          <w:rFonts w:eastAsia="Calibri"/>
          <w:sz w:val="20"/>
          <w:szCs w:val="20"/>
          <w:lang w:val="en-US" w:eastAsia="en-US"/>
        </w:rPr>
        <w:t xml:space="preserve"> 146. </w:t>
      </w:r>
      <w:proofErr w:type="spellStart"/>
      <w:r w:rsidRPr="000B71D2">
        <w:rPr>
          <w:rFonts w:eastAsia="Calibri"/>
          <w:sz w:val="20"/>
          <w:szCs w:val="20"/>
          <w:lang w:val="en-US" w:eastAsia="en-US"/>
        </w:rPr>
        <w:t>Закона</w:t>
      </w:r>
      <w:proofErr w:type="spellEnd"/>
      <w:r w:rsidRPr="000B71D2">
        <w:rPr>
          <w:rFonts w:eastAsia="Calibri"/>
          <w:sz w:val="20"/>
          <w:szCs w:val="20"/>
          <w:lang w:val="en-US" w:eastAsia="en-US"/>
        </w:rPr>
        <w:t xml:space="preserve"> о </w:t>
      </w:r>
      <w:proofErr w:type="spellStart"/>
      <w:r w:rsidRPr="000B71D2">
        <w:rPr>
          <w:rFonts w:eastAsia="Calibri"/>
          <w:sz w:val="20"/>
          <w:szCs w:val="20"/>
          <w:lang w:val="en-US" w:eastAsia="en-US"/>
        </w:rPr>
        <w:t>планирању</w:t>
      </w:r>
      <w:proofErr w:type="spellEnd"/>
      <w:r w:rsidRPr="000B71D2">
        <w:rPr>
          <w:rFonts w:eastAsia="Calibri"/>
          <w:sz w:val="20"/>
          <w:szCs w:val="20"/>
          <w:lang w:val="en-US" w:eastAsia="en-US"/>
        </w:rPr>
        <w:t xml:space="preserve"> и </w:t>
      </w:r>
      <w:proofErr w:type="spellStart"/>
      <w:r w:rsidRPr="000B71D2">
        <w:rPr>
          <w:rFonts w:eastAsia="Calibri"/>
          <w:sz w:val="20"/>
          <w:szCs w:val="20"/>
          <w:lang w:val="en-US" w:eastAsia="en-US"/>
        </w:rPr>
        <w:t>изградњи</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Службени</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гласник</w:t>
      </w:r>
      <w:proofErr w:type="spellEnd"/>
      <w:r w:rsidRPr="000B71D2">
        <w:rPr>
          <w:rFonts w:eastAsia="Calibri"/>
          <w:sz w:val="20"/>
          <w:szCs w:val="20"/>
          <w:lang w:val="en-US" w:eastAsia="en-US"/>
        </w:rPr>
        <w:t xml:space="preserve"> РС", </w:t>
      </w:r>
      <w:proofErr w:type="spellStart"/>
      <w:proofErr w:type="gramStart"/>
      <w:r w:rsidRPr="000B71D2">
        <w:rPr>
          <w:rFonts w:eastAsia="Calibri"/>
          <w:sz w:val="20"/>
          <w:szCs w:val="20"/>
          <w:lang w:val="en-US" w:eastAsia="en-US"/>
        </w:rPr>
        <w:t>број</w:t>
      </w:r>
      <w:proofErr w:type="spellEnd"/>
      <w:r w:rsidRPr="000B71D2">
        <w:rPr>
          <w:rFonts w:eastAsia="Calibri"/>
          <w:sz w:val="20"/>
          <w:szCs w:val="20"/>
          <w:lang w:val="en-US" w:eastAsia="en-US"/>
        </w:rPr>
        <w:t xml:space="preserve">  72</w:t>
      </w:r>
      <w:proofErr w:type="gramEnd"/>
      <w:r w:rsidRPr="000B71D2">
        <w:rPr>
          <w:rFonts w:eastAsia="Calibri"/>
          <w:sz w:val="20"/>
          <w:szCs w:val="20"/>
          <w:lang w:val="en-US" w:eastAsia="en-US"/>
        </w:rPr>
        <w:t xml:space="preserve">/2009, 81/2009 – </w:t>
      </w:r>
      <w:proofErr w:type="spellStart"/>
      <w:r w:rsidRPr="000B71D2">
        <w:rPr>
          <w:rFonts w:eastAsia="Calibri"/>
          <w:sz w:val="20"/>
          <w:szCs w:val="20"/>
          <w:lang w:val="en-US" w:eastAsia="en-US"/>
        </w:rPr>
        <w:t>испр</w:t>
      </w:r>
      <w:proofErr w:type="spellEnd"/>
      <w:r w:rsidRPr="000B71D2">
        <w:rPr>
          <w:rFonts w:eastAsia="Calibri"/>
          <w:sz w:val="20"/>
          <w:szCs w:val="20"/>
          <w:lang w:val="en-US" w:eastAsia="en-US"/>
        </w:rPr>
        <w:t xml:space="preserve">., 64/2010 – </w:t>
      </w:r>
      <w:proofErr w:type="spellStart"/>
      <w:r w:rsidRPr="000B71D2">
        <w:rPr>
          <w:rFonts w:eastAsia="Calibri"/>
          <w:sz w:val="20"/>
          <w:szCs w:val="20"/>
          <w:lang w:val="en-US" w:eastAsia="en-US"/>
        </w:rPr>
        <w:t>одлука</w:t>
      </w:r>
      <w:proofErr w:type="spellEnd"/>
      <w:r w:rsidRPr="000B71D2">
        <w:rPr>
          <w:rFonts w:eastAsia="Calibri"/>
          <w:sz w:val="20"/>
          <w:szCs w:val="20"/>
          <w:lang w:val="en-US" w:eastAsia="en-US"/>
        </w:rPr>
        <w:t xml:space="preserve"> УС, 24/2011, 121/2012, 42/2013 – </w:t>
      </w:r>
      <w:proofErr w:type="spellStart"/>
      <w:r w:rsidRPr="000B71D2">
        <w:rPr>
          <w:rFonts w:eastAsia="Calibri"/>
          <w:sz w:val="20"/>
          <w:szCs w:val="20"/>
          <w:lang w:val="en-US" w:eastAsia="en-US"/>
        </w:rPr>
        <w:t>одлука</w:t>
      </w:r>
      <w:proofErr w:type="spellEnd"/>
      <w:r w:rsidRPr="000B71D2">
        <w:rPr>
          <w:rFonts w:eastAsia="Calibri"/>
          <w:sz w:val="20"/>
          <w:szCs w:val="20"/>
          <w:lang w:val="en-US" w:eastAsia="en-US"/>
        </w:rPr>
        <w:t xml:space="preserve"> УС, 50/2013 – </w:t>
      </w:r>
      <w:proofErr w:type="spellStart"/>
      <w:r w:rsidRPr="000B71D2">
        <w:rPr>
          <w:rFonts w:eastAsia="Calibri"/>
          <w:sz w:val="20"/>
          <w:szCs w:val="20"/>
          <w:lang w:val="en-US" w:eastAsia="en-US"/>
        </w:rPr>
        <w:t>одлука</w:t>
      </w:r>
      <w:proofErr w:type="spellEnd"/>
      <w:r w:rsidRPr="000B71D2">
        <w:rPr>
          <w:rFonts w:eastAsia="Calibri"/>
          <w:sz w:val="20"/>
          <w:szCs w:val="20"/>
          <w:lang w:val="en-US" w:eastAsia="en-US"/>
        </w:rPr>
        <w:t xml:space="preserve"> УС, 98/2013 – </w:t>
      </w:r>
      <w:proofErr w:type="spellStart"/>
      <w:r w:rsidRPr="000B71D2">
        <w:rPr>
          <w:rFonts w:eastAsia="Calibri"/>
          <w:sz w:val="20"/>
          <w:szCs w:val="20"/>
          <w:lang w:val="en-US" w:eastAsia="en-US"/>
        </w:rPr>
        <w:t>одлука</w:t>
      </w:r>
      <w:proofErr w:type="spellEnd"/>
      <w:r w:rsidRPr="000B71D2">
        <w:rPr>
          <w:rFonts w:eastAsia="Calibri"/>
          <w:sz w:val="20"/>
          <w:szCs w:val="20"/>
          <w:lang w:val="en-US" w:eastAsia="en-US"/>
        </w:rPr>
        <w:t xml:space="preserve"> УС, 132/2014, 145/2014, 83/2018, 31/2019, 37/2019 - </w:t>
      </w:r>
      <w:proofErr w:type="spellStart"/>
      <w:r w:rsidRPr="000B71D2">
        <w:rPr>
          <w:rFonts w:eastAsia="Calibri"/>
          <w:sz w:val="20"/>
          <w:szCs w:val="20"/>
          <w:lang w:val="en-US" w:eastAsia="en-US"/>
        </w:rPr>
        <w:t>др</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закон</w:t>
      </w:r>
      <w:proofErr w:type="spellEnd"/>
      <w:r w:rsidRPr="000B71D2">
        <w:rPr>
          <w:rFonts w:eastAsia="Calibri"/>
          <w:sz w:val="20"/>
          <w:szCs w:val="20"/>
          <w:lang w:val="en-US" w:eastAsia="en-US"/>
        </w:rPr>
        <w:t xml:space="preserve">, 9/2020, 52/2021 и 62/2023), и </w:t>
      </w:r>
      <w:proofErr w:type="spellStart"/>
      <w:r w:rsidRPr="000B71D2">
        <w:rPr>
          <w:rFonts w:eastAsia="Calibri"/>
          <w:sz w:val="20"/>
          <w:szCs w:val="20"/>
          <w:lang w:val="en-US" w:eastAsia="en-US"/>
        </w:rPr>
        <w:t>члана</w:t>
      </w:r>
      <w:proofErr w:type="spellEnd"/>
      <w:r w:rsidRPr="000B71D2">
        <w:rPr>
          <w:rFonts w:eastAsia="Calibri"/>
          <w:sz w:val="20"/>
          <w:szCs w:val="20"/>
          <w:lang w:val="en-US" w:eastAsia="en-US"/>
        </w:rPr>
        <w:t xml:space="preserve"> 40. </w:t>
      </w:r>
      <w:proofErr w:type="spellStart"/>
      <w:r w:rsidRPr="000B71D2">
        <w:rPr>
          <w:rFonts w:eastAsia="Calibri"/>
          <w:sz w:val="20"/>
          <w:szCs w:val="20"/>
          <w:lang w:val="en-US" w:eastAsia="en-US"/>
        </w:rPr>
        <w:t>став</w:t>
      </w:r>
      <w:proofErr w:type="spellEnd"/>
      <w:r w:rsidRPr="000B71D2">
        <w:rPr>
          <w:rFonts w:eastAsia="Calibri"/>
          <w:sz w:val="20"/>
          <w:szCs w:val="20"/>
          <w:lang w:val="en-US" w:eastAsia="en-US"/>
        </w:rPr>
        <w:t xml:space="preserve"> 1. </w:t>
      </w:r>
      <w:proofErr w:type="spellStart"/>
      <w:r w:rsidRPr="000B71D2">
        <w:rPr>
          <w:rFonts w:eastAsia="Calibri"/>
          <w:sz w:val="20"/>
          <w:szCs w:val="20"/>
          <w:lang w:val="en-US" w:eastAsia="en-US"/>
        </w:rPr>
        <w:t>тачка</w:t>
      </w:r>
      <w:proofErr w:type="spellEnd"/>
      <w:r w:rsidRPr="000B71D2">
        <w:rPr>
          <w:rFonts w:eastAsia="Calibri"/>
          <w:sz w:val="20"/>
          <w:szCs w:val="20"/>
          <w:lang w:val="en-US" w:eastAsia="en-US"/>
        </w:rPr>
        <w:t xml:space="preserve"> 6. </w:t>
      </w:r>
      <w:proofErr w:type="spellStart"/>
      <w:r w:rsidRPr="000B71D2">
        <w:rPr>
          <w:rFonts w:eastAsia="Calibri"/>
          <w:sz w:val="20"/>
          <w:szCs w:val="20"/>
          <w:lang w:val="en-US" w:eastAsia="en-US"/>
        </w:rPr>
        <w:t>Статута</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општине</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Ивањица</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Службени</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лист</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општине</w:t>
      </w:r>
      <w:proofErr w:type="spellEnd"/>
      <w:r w:rsidRPr="000B71D2">
        <w:rPr>
          <w:rFonts w:eastAsia="Calibri"/>
          <w:sz w:val="20"/>
          <w:szCs w:val="20"/>
          <w:lang w:val="en-US" w:eastAsia="en-US"/>
        </w:rPr>
        <w:t xml:space="preserve"> </w:t>
      </w:r>
      <w:proofErr w:type="spellStart"/>
      <w:proofErr w:type="gramStart"/>
      <w:r w:rsidRPr="000B71D2">
        <w:rPr>
          <w:rFonts w:eastAsia="Calibri"/>
          <w:sz w:val="20"/>
          <w:szCs w:val="20"/>
          <w:lang w:val="en-US" w:eastAsia="en-US"/>
        </w:rPr>
        <w:t>Ивањица</w:t>
      </w:r>
      <w:proofErr w:type="spellEnd"/>
      <w:r w:rsidRPr="000B71D2">
        <w:rPr>
          <w:rFonts w:eastAsia="Calibri"/>
          <w:sz w:val="20"/>
          <w:szCs w:val="20"/>
          <w:lang w:val="en-US" w:eastAsia="en-US"/>
        </w:rPr>
        <w:t>“</w:t>
      </w:r>
      <w:proofErr w:type="gramEnd"/>
      <w:r w:rsidRPr="000B71D2">
        <w:rPr>
          <w:rFonts w:eastAsia="Calibri"/>
          <w:sz w:val="20"/>
          <w:szCs w:val="20"/>
          <w:lang w:val="en-US" w:eastAsia="en-US"/>
        </w:rPr>
        <w:t xml:space="preserve">, </w:t>
      </w:r>
      <w:proofErr w:type="spellStart"/>
      <w:r w:rsidRPr="000B71D2">
        <w:rPr>
          <w:rFonts w:eastAsia="Calibri"/>
          <w:sz w:val="20"/>
          <w:szCs w:val="20"/>
          <w:lang w:val="en-US" w:eastAsia="en-US"/>
        </w:rPr>
        <w:t>број</w:t>
      </w:r>
      <w:proofErr w:type="spellEnd"/>
      <w:r w:rsidRPr="000B71D2">
        <w:rPr>
          <w:rFonts w:eastAsia="Calibri"/>
          <w:sz w:val="20"/>
          <w:szCs w:val="20"/>
          <w:lang w:val="en-US" w:eastAsia="en-US"/>
        </w:rPr>
        <w:t xml:space="preserve"> 1/2019), </w:t>
      </w:r>
      <w:proofErr w:type="spellStart"/>
      <w:r w:rsidRPr="000B71D2">
        <w:rPr>
          <w:rFonts w:eastAsia="Calibri"/>
          <w:sz w:val="20"/>
          <w:szCs w:val="20"/>
          <w:lang w:val="en-US" w:eastAsia="en-US"/>
        </w:rPr>
        <w:t>Скупштина</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општине</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Ивањица</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на</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седници</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одржаној</w:t>
      </w:r>
      <w:proofErr w:type="spellEnd"/>
      <w:r w:rsidRPr="000B71D2">
        <w:rPr>
          <w:rFonts w:eastAsia="Calibri"/>
          <w:sz w:val="20"/>
          <w:szCs w:val="20"/>
          <w:lang w:val="en-US" w:eastAsia="en-US"/>
        </w:rPr>
        <w:t xml:space="preserve"> 27.</w:t>
      </w:r>
      <w:proofErr w:type="gramStart"/>
      <w:r w:rsidRPr="000B71D2">
        <w:rPr>
          <w:rFonts w:eastAsia="Calibri"/>
          <w:sz w:val="20"/>
          <w:szCs w:val="20"/>
          <w:lang w:val="en-US" w:eastAsia="en-US"/>
        </w:rPr>
        <w:t>06.2025.године</w:t>
      </w:r>
      <w:proofErr w:type="gramEnd"/>
      <w:r w:rsidRPr="000B71D2">
        <w:rPr>
          <w:rFonts w:eastAsia="Calibri"/>
          <w:sz w:val="20"/>
          <w:szCs w:val="20"/>
          <w:lang w:val="en-US" w:eastAsia="en-US"/>
        </w:rPr>
        <w:t xml:space="preserve">, </w:t>
      </w:r>
      <w:proofErr w:type="spellStart"/>
      <w:r w:rsidRPr="000B71D2">
        <w:rPr>
          <w:rFonts w:eastAsia="Calibri"/>
          <w:sz w:val="20"/>
          <w:szCs w:val="20"/>
          <w:lang w:val="en-US" w:eastAsia="en-US"/>
        </w:rPr>
        <w:t>донела</w:t>
      </w:r>
      <w:proofErr w:type="spellEnd"/>
      <w:r w:rsidRPr="000B71D2">
        <w:rPr>
          <w:rFonts w:eastAsia="Calibri"/>
          <w:sz w:val="20"/>
          <w:szCs w:val="20"/>
          <w:lang w:val="en-US" w:eastAsia="en-US"/>
        </w:rPr>
        <w:t xml:space="preserve"> </w:t>
      </w:r>
      <w:proofErr w:type="spellStart"/>
      <w:r w:rsidRPr="000B71D2">
        <w:rPr>
          <w:rFonts w:eastAsia="Calibri"/>
          <w:sz w:val="20"/>
          <w:szCs w:val="20"/>
          <w:lang w:val="en-US" w:eastAsia="en-US"/>
        </w:rPr>
        <w:t>је</w:t>
      </w:r>
      <w:proofErr w:type="spellEnd"/>
    </w:p>
    <w:p w14:paraId="75970D33" w14:textId="77777777" w:rsidR="000B71D2" w:rsidRPr="000B71D2" w:rsidRDefault="000B71D2" w:rsidP="000B71D2">
      <w:pPr>
        <w:spacing w:line="360" w:lineRule="atLeast"/>
        <w:jc w:val="center"/>
        <w:rPr>
          <w:b/>
          <w:color w:val="52525B"/>
          <w:sz w:val="20"/>
          <w:szCs w:val="20"/>
          <w:lang w:val="en-US" w:eastAsia="en-US"/>
        </w:rPr>
      </w:pPr>
    </w:p>
    <w:p w14:paraId="3EE2582F" w14:textId="77777777" w:rsidR="000B71D2" w:rsidRPr="000B71D2" w:rsidRDefault="000B71D2" w:rsidP="000B71D2">
      <w:pPr>
        <w:spacing w:line="360" w:lineRule="atLeast"/>
        <w:jc w:val="center"/>
        <w:rPr>
          <w:b/>
          <w:sz w:val="20"/>
          <w:szCs w:val="20"/>
          <w:lang w:val="en-US" w:eastAsia="en-US"/>
        </w:rPr>
      </w:pPr>
      <w:r w:rsidRPr="000B71D2">
        <w:rPr>
          <w:b/>
          <w:sz w:val="20"/>
          <w:szCs w:val="20"/>
          <w:lang w:val="en-US" w:eastAsia="en-US"/>
        </w:rPr>
        <w:t xml:space="preserve">ОДЛУКУ </w:t>
      </w:r>
    </w:p>
    <w:p w14:paraId="0C5DEA41" w14:textId="77777777" w:rsidR="000B71D2" w:rsidRPr="000B71D2" w:rsidRDefault="000B71D2" w:rsidP="000B71D2">
      <w:pPr>
        <w:spacing w:line="360" w:lineRule="atLeast"/>
        <w:jc w:val="center"/>
        <w:rPr>
          <w:b/>
          <w:sz w:val="20"/>
          <w:szCs w:val="20"/>
          <w:lang w:val="en-US" w:eastAsia="en-US"/>
        </w:rPr>
      </w:pPr>
      <w:r w:rsidRPr="000B71D2">
        <w:rPr>
          <w:b/>
          <w:sz w:val="20"/>
          <w:szCs w:val="20"/>
          <w:lang w:val="en-US" w:eastAsia="en-US"/>
        </w:rPr>
        <w:t>О ПОСТАВЉАЊУ МАЊИХ МОНТАЖНИХ ОБЈЕКАТА ПРИВРЕМЕНОГ КАРАКТЕРА НА ЈАВНИМ И ДРУГИМ ПОВРШИНАМА НА ТЕРИТОРИЈИ ОПШТИНЕ ИВАЊИЦА</w:t>
      </w:r>
    </w:p>
    <w:p w14:paraId="09F077AA" w14:textId="77777777" w:rsidR="000B71D2" w:rsidRPr="000B71D2" w:rsidRDefault="000B71D2" w:rsidP="000B71D2">
      <w:pPr>
        <w:spacing w:line="360" w:lineRule="atLeast"/>
        <w:jc w:val="both"/>
        <w:rPr>
          <w:color w:val="52525B"/>
          <w:sz w:val="20"/>
          <w:szCs w:val="20"/>
          <w:lang w:val="en-US" w:eastAsia="en-US"/>
        </w:rPr>
      </w:pPr>
    </w:p>
    <w:p w14:paraId="692B6323" w14:textId="77777777" w:rsidR="000B71D2" w:rsidRPr="000B71D2" w:rsidRDefault="000B71D2" w:rsidP="000B71D2">
      <w:pPr>
        <w:autoSpaceDE w:val="0"/>
        <w:autoSpaceDN w:val="0"/>
        <w:adjustRightInd w:val="0"/>
        <w:spacing w:after="120"/>
        <w:jc w:val="center"/>
        <w:rPr>
          <w:b/>
          <w:bCs/>
          <w:sz w:val="20"/>
          <w:szCs w:val="20"/>
          <w:lang w:val="en-US" w:eastAsia="en-US"/>
        </w:rPr>
      </w:pPr>
      <w:r w:rsidRPr="000B71D2">
        <w:rPr>
          <w:b/>
          <w:bCs/>
          <w:sz w:val="20"/>
          <w:szCs w:val="20"/>
          <w:lang w:val="en-US" w:eastAsia="en-US"/>
        </w:rPr>
        <w:t>I. ОПШТЕ ОДРЕДБЕ</w:t>
      </w:r>
    </w:p>
    <w:p w14:paraId="40872043"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w:t>
      </w:r>
    </w:p>
    <w:p w14:paraId="1AED8F6C" w14:textId="77777777" w:rsidR="000B71D2" w:rsidRPr="000B71D2" w:rsidRDefault="000B71D2" w:rsidP="000B71D2">
      <w:p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t>Одлуком</w:t>
      </w:r>
      <w:proofErr w:type="spellEnd"/>
      <w:r w:rsidRPr="000B71D2">
        <w:rPr>
          <w:color w:val="000000"/>
          <w:sz w:val="20"/>
          <w:szCs w:val="20"/>
          <w:lang w:val="en-US" w:eastAsia="en-US"/>
        </w:rPr>
        <w:t xml:space="preserve"> о </w:t>
      </w:r>
      <w:proofErr w:type="spellStart"/>
      <w:r w:rsidRPr="000B71D2">
        <w:rPr>
          <w:color w:val="000000"/>
          <w:sz w:val="20"/>
          <w:szCs w:val="20"/>
          <w:lang w:val="en-US" w:eastAsia="en-US"/>
        </w:rPr>
        <w:t>постављању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мањих</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монтажних</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објеката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привременог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карактера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јавним</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другим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површинама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територији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општине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Ивањица</w:t>
      </w:r>
      <w:proofErr w:type="spellEnd"/>
      <w:r w:rsidRPr="000B71D2">
        <w:rPr>
          <w:color w:val="000000"/>
          <w:sz w:val="20"/>
          <w:szCs w:val="20"/>
          <w:lang w:val="en-US" w:eastAsia="en-US"/>
        </w:rPr>
        <w:t xml:space="preserve"> (у </w:t>
      </w:r>
      <w:proofErr w:type="spellStart"/>
      <w:r w:rsidRPr="000B71D2">
        <w:rPr>
          <w:color w:val="000000"/>
          <w:sz w:val="20"/>
          <w:szCs w:val="20"/>
          <w:lang w:val="en-US" w:eastAsia="en-US"/>
        </w:rPr>
        <w:t>даљем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тексту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Одлука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прописује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врста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поступак</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услови</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начин</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њиховог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постављања</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уклањања</w:t>
      </w:r>
      <w:proofErr w:type="spellEnd"/>
      <w:r w:rsidRPr="000B71D2">
        <w:rPr>
          <w:color w:val="000000"/>
          <w:sz w:val="20"/>
          <w:szCs w:val="20"/>
          <w:lang w:val="en-US" w:eastAsia="en-US"/>
        </w:rPr>
        <w:t xml:space="preserve">. </w:t>
      </w:r>
    </w:p>
    <w:p w14:paraId="26A3D6FC"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w:t>
      </w:r>
    </w:p>
    <w:p w14:paraId="767B5696" w14:textId="77777777" w:rsidR="000B71D2" w:rsidRPr="000B71D2" w:rsidRDefault="000B71D2" w:rsidP="000B71D2">
      <w:p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t>Мањи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монтажни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привременог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карактера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који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постављају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јавним</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другим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површинама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територији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Општине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Ивањица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монтажно-демонтажног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типа</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то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искључиво</w:t>
      </w:r>
      <w:proofErr w:type="spellEnd"/>
      <w:r w:rsidRPr="000B71D2">
        <w:rPr>
          <w:color w:val="000000"/>
          <w:sz w:val="20"/>
          <w:szCs w:val="20"/>
          <w:lang w:val="en-US" w:eastAsia="en-US"/>
        </w:rPr>
        <w:t xml:space="preserve">: </w:t>
      </w:r>
    </w:p>
    <w:p w14:paraId="74B5BEE9" w14:textId="77777777" w:rsidR="000B71D2" w:rsidRPr="000B71D2" w:rsidRDefault="000B71D2" w:rsidP="000B71D2">
      <w:pPr>
        <w:autoSpaceDE w:val="0"/>
        <w:autoSpaceDN w:val="0"/>
        <w:adjustRightInd w:val="0"/>
        <w:jc w:val="both"/>
        <w:rPr>
          <w:color w:val="000000"/>
          <w:sz w:val="20"/>
          <w:szCs w:val="20"/>
          <w:lang w:val="en-US" w:eastAsia="en-US"/>
        </w:rPr>
      </w:pPr>
      <w:r w:rsidRPr="000B71D2">
        <w:rPr>
          <w:color w:val="000000"/>
          <w:sz w:val="20"/>
          <w:szCs w:val="20"/>
          <w:lang w:val="en-US" w:eastAsia="en-US"/>
        </w:rPr>
        <w:t xml:space="preserve">1. </w:t>
      </w:r>
      <w:proofErr w:type="spellStart"/>
      <w:r w:rsidRPr="000B71D2">
        <w:rPr>
          <w:color w:val="000000"/>
          <w:sz w:val="20"/>
          <w:szCs w:val="20"/>
          <w:lang w:val="en-US" w:eastAsia="en-US"/>
        </w:rPr>
        <w:t>киосци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до</w:t>
      </w:r>
      <w:proofErr w:type="spellEnd"/>
      <w:r w:rsidRPr="000B71D2">
        <w:rPr>
          <w:color w:val="000000"/>
          <w:sz w:val="20"/>
          <w:szCs w:val="20"/>
          <w:lang w:val="en-US" w:eastAsia="en-US"/>
        </w:rPr>
        <w:t xml:space="preserve"> 10,5 m</w:t>
      </w:r>
      <w:r w:rsidRPr="000B71D2">
        <w:rPr>
          <w:color w:val="000000"/>
          <w:sz w:val="20"/>
          <w:szCs w:val="20"/>
          <w:vertAlign w:val="superscript"/>
          <w:lang w:val="en-US" w:eastAsia="en-US"/>
        </w:rPr>
        <w:t>2</w:t>
      </w:r>
      <w:r w:rsidRPr="000B71D2">
        <w:rPr>
          <w:color w:val="000000"/>
          <w:sz w:val="20"/>
          <w:szCs w:val="20"/>
          <w:lang w:val="en-US" w:eastAsia="en-US"/>
        </w:rPr>
        <w:t>;</w:t>
      </w:r>
    </w:p>
    <w:p w14:paraId="7B69EBC0" w14:textId="77777777" w:rsidR="000B71D2" w:rsidRPr="000B71D2" w:rsidRDefault="000B71D2" w:rsidP="000B71D2">
      <w:pPr>
        <w:autoSpaceDE w:val="0"/>
        <w:autoSpaceDN w:val="0"/>
        <w:adjustRightInd w:val="0"/>
        <w:jc w:val="both"/>
        <w:rPr>
          <w:color w:val="000000"/>
          <w:sz w:val="20"/>
          <w:szCs w:val="20"/>
          <w:lang w:val="en-US" w:eastAsia="en-US"/>
        </w:rPr>
      </w:pPr>
      <w:r w:rsidRPr="000B71D2">
        <w:rPr>
          <w:color w:val="000000"/>
          <w:sz w:val="20"/>
          <w:szCs w:val="20"/>
          <w:lang w:val="en-US" w:eastAsia="en-US"/>
        </w:rPr>
        <w:t xml:space="preserve">2. </w:t>
      </w:r>
      <w:proofErr w:type="spellStart"/>
      <w:r w:rsidRPr="000B71D2">
        <w:rPr>
          <w:color w:val="000000"/>
          <w:sz w:val="20"/>
          <w:szCs w:val="20"/>
          <w:lang w:val="en-US" w:eastAsia="en-US"/>
        </w:rPr>
        <w:t>баште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угоститељских</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објеката</w:t>
      </w:r>
      <w:proofErr w:type="spellEnd"/>
      <w:r w:rsidRPr="000B71D2">
        <w:rPr>
          <w:color w:val="000000"/>
          <w:sz w:val="20"/>
          <w:szCs w:val="20"/>
          <w:lang w:val="en-US" w:eastAsia="en-US"/>
        </w:rPr>
        <w:t xml:space="preserve">; </w:t>
      </w:r>
    </w:p>
    <w:p w14:paraId="29860F60" w14:textId="77777777" w:rsidR="000B71D2" w:rsidRPr="000B71D2" w:rsidRDefault="000B71D2" w:rsidP="000B71D2">
      <w:pPr>
        <w:autoSpaceDE w:val="0"/>
        <w:autoSpaceDN w:val="0"/>
        <w:adjustRightInd w:val="0"/>
        <w:jc w:val="both"/>
        <w:rPr>
          <w:color w:val="000000"/>
          <w:sz w:val="20"/>
          <w:szCs w:val="20"/>
          <w:lang w:val="en-US" w:eastAsia="en-US"/>
        </w:rPr>
      </w:pPr>
      <w:r w:rsidRPr="000B71D2">
        <w:rPr>
          <w:color w:val="000000"/>
          <w:sz w:val="20"/>
          <w:szCs w:val="20"/>
          <w:lang w:val="en-US" w:eastAsia="en-US"/>
        </w:rPr>
        <w:t xml:space="preserve">3. </w:t>
      </w:r>
      <w:proofErr w:type="spellStart"/>
      <w:r w:rsidRPr="000B71D2">
        <w:rPr>
          <w:color w:val="000000"/>
          <w:sz w:val="20"/>
          <w:szCs w:val="20"/>
          <w:lang w:val="en-US" w:eastAsia="en-US"/>
        </w:rPr>
        <w:t>тезге</w:t>
      </w:r>
      <w:proofErr w:type="spellEnd"/>
      <w:r w:rsidRPr="000B71D2">
        <w:rPr>
          <w:color w:val="000000"/>
          <w:sz w:val="20"/>
          <w:szCs w:val="20"/>
          <w:lang w:val="en-US" w:eastAsia="en-US"/>
        </w:rPr>
        <w:t xml:space="preserve"> и</w:t>
      </w:r>
    </w:p>
    <w:p w14:paraId="17089BA3" w14:textId="77777777" w:rsidR="000B71D2" w:rsidRPr="000B71D2" w:rsidRDefault="000B71D2" w:rsidP="000B71D2">
      <w:pPr>
        <w:autoSpaceDE w:val="0"/>
        <w:autoSpaceDN w:val="0"/>
        <w:adjustRightInd w:val="0"/>
        <w:jc w:val="both"/>
        <w:rPr>
          <w:color w:val="000000"/>
          <w:sz w:val="20"/>
          <w:szCs w:val="20"/>
          <w:lang w:val="en-US" w:eastAsia="en-US"/>
        </w:rPr>
      </w:pPr>
      <w:r w:rsidRPr="000B71D2">
        <w:rPr>
          <w:color w:val="000000"/>
          <w:sz w:val="20"/>
          <w:szCs w:val="20"/>
          <w:lang w:val="en-US" w:eastAsia="en-US"/>
        </w:rPr>
        <w:t xml:space="preserve">4. </w:t>
      </w:r>
      <w:proofErr w:type="spellStart"/>
      <w:r w:rsidRPr="000B71D2">
        <w:rPr>
          <w:color w:val="000000"/>
          <w:sz w:val="20"/>
          <w:szCs w:val="20"/>
          <w:lang w:val="en-US" w:eastAsia="en-US"/>
        </w:rPr>
        <w:t>покретни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мобилијар</w:t>
      </w:r>
      <w:proofErr w:type="spellEnd"/>
      <w:r w:rsidRPr="000B71D2">
        <w:rPr>
          <w:color w:val="000000"/>
          <w:sz w:val="20"/>
          <w:szCs w:val="20"/>
          <w:lang w:val="en-US" w:eastAsia="en-US"/>
        </w:rPr>
        <w:t>.</w:t>
      </w:r>
    </w:p>
    <w:p w14:paraId="404773D0" w14:textId="77777777" w:rsidR="000B71D2" w:rsidRPr="000B71D2" w:rsidRDefault="000B71D2" w:rsidP="000B71D2">
      <w:pPr>
        <w:autoSpaceDE w:val="0"/>
        <w:autoSpaceDN w:val="0"/>
        <w:adjustRightInd w:val="0"/>
        <w:jc w:val="both"/>
        <w:rPr>
          <w:color w:val="000000"/>
          <w:sz w:val="20"/>
          <w:szCs w:val="20"/>
          <w:lang w:val="en-US" w:eastAsia="en-US"/>
        </w:rPr>
      </w:pPr>
    </w:p>
    <w:p w14:paraId="1032C3DD" w14:textId="77777777" w:rsidR="000B71D2" w:rsidRPr="000B71D2" w:rsidRDefault="000B71D2" w:rsidP="000B71D2">
      <w:pPr>
        <w:autoSpaceDE w:val="0"/>
        <w:autoSpaceDN w:val="0"/>
        <w:adjustRightInd w:val="0"/>
        <w:spacing w:after="120"/>
        <w:jc w:val="center"/>
        <w:rPr>
          <w:b/>
          <w:bCs/>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w:t>
      </w:r>
    </w:p>
    <w:p w14:paraId="0690ABD6" w14:textId="77777777" w:rsidR="000B71D2" w:rsidRPr="000B71D2" w:rsidRDefault="000B71D2" w:rsidP="000B71D2">
      <w:pPr>
        <w:autoSpaceDE w:val="0"/>
        <w:autoSpaceDN w:val="0"/>
        <w:adjustRightInd w:val="0"/>
        <w:spacing w:after="120"/>
        <w:jc w:val="both"/>
        <w:rPr>
          <w:color w:val="FF0000"/>
          <w:sz w:val="20"/>
          <w:szCs w:val="20"/>
          <w:lang w:val="en-US" w:eastAsia="en-US"/>
        </w:rPr>
      </w:pPr>
      <w:proofErr w:type="spellStart"/>
      <w:r w:rsidRPr="000B71D2">
        <w:rPr>
          <w:color w:val="000000"/>
          <w:sz w:val="20"/>
          <w:szCs w:val="20"/>
          <w:lang w:val="en-US" w:eastAsia="en-US"/>
        </w:rPr>
        <w:t>Локације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постављање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објеката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из</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члана</w:t>
      </w:r>
      <w:proofErr w:type="spellEnd"/>
      <w:r w:rsidRPr="000B71D2">
        <w:rPr>
          <w:color w:val="000000"/>
          <w:sz w:val="20"/>
          <w:szCs w:val="20"/>
          <w:lang w:val="en-US" w:eastAsia="en-US"/>
        </w:rPr>
        <w:t xml:space="preserve"> 2. </w:t>
      </w:r>
      <w:proofErr w:type="spellStart"/>
      <w:r w:rsidRPr="000B71D2">
        <w:rPr>
          <w:color w:val="000000"/>
          <w:sz w:val="20"/>
          <w:szCs w:val="20"/>
          <w:lang w:val="en-US" w:eastAsia="en-US"/>
        </w:rPr>
        <w:t>ове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Одлуке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услови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њихово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постављање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изглед</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број</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други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елементи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односно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локације</w:t>
      </w:r>
      <w:proofErr w:type="spellEnd"/>
      <w:r w:rsidRPr="000B71D2">
        <w:rPr>
          <w:color w:val="000000"/>
          <w:sz w:val="20"/>
          <w:szCs w:val="20"/>
          <w:lang w:val="en-US" w:eastAsia="en-US"/>
        </w:rPr>
        <w:t xml:space="preserve"> у </w:t>
      </w:r>
      <w:proofErr w:type="spellStart"/>
      <w:r w:rsidRPr="000B71D2">
        <w:rPr>
          <w:color w:val="000000"/>
          <w:sz w:val="20"/>
          <w:szCs w:val="20"/>
          <w:lang w:val="en-US" w:eastAsia="en-US"/>
        </w:rPr>
        <w:t>зависности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намене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утврђују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Програмом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постављање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мањих</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монтажних</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објеката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привременог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карактера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јавним</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другим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површинама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територији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општине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Ивањица</w:t>
      </w:r>
      <w:proofErr w:type="spellEnd"/>
      <w:r w:rsidRPr="000B71D2">
        <w:rPr>
          <w:color w:val="000000"/>
          <w:sz w:val="20"/>
          <w:szCs w:val="20"/>
          <w:lang w:val="en-US" w:eastAsia="en-US"/>
        </w:rPr>
        <w:t xml:space="preserve"> (у </w:t>
      </w:r>
      <w:proofErr w:type="spellStart"/>
      <w:r w:rsidRPr="000B71D2">
        <w:rPr>
          <w:color w:val="000000"/>
          <w:sz w:val="20"/>
          <w:szCs w:val="20"/>
          <w:lang w:val="en-US" w:eastAsia="en-US"/>
        </w:rPr>
        <w:t>даљем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тексту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Програм</w:t>
      </w:r>
      <w:proofErr w:type="spellEnd"/>
      <w:r w:rsidRPr="000B71D2">
        <w:rPr>
          <w:color w:val="000000"/>
          <w:sz w:val="20"/>
          <w:szCs w:val="20"/>
          <w:lang w:val="en-US" w:eastAsia="en-US"/>
        </w:rPr>
        <w:t xml:space="preserve">) у </w:t>
      </w:r>
      <w:proofErr w:type="spellStart"/>
      <w:r w:rsidRPr="000B71D2">
        <w:rPr>
          <w:color w:val="000000"/>
          <w:sz w:val="20"/>
          <w:szCs w:val="20"/>
          <w:lang w:val="en-US" w:eastAsia="en-US"/>
        </w:rPr>
        <w:t>складу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одредбама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ове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Одлуке</w:t>
      </w:r>
      <w:proofErr w:type="spellEnd"/>
      <w:r w:rsidRPr="000B71D2">
        <w:rPr>
          <w:color w:val="000000"/>
          <w:sz w:val="20"/>
          <w:szCs w:val="20"/>
          <w:lang w:val="en-US" w:eastAsia="en-US"/>
        </w:rPr>
        <w:t xml:space="preserve">. </w:t>
      </w:r>
    </w:p>
    <w:p w14:paraId="771CED35"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4.</w:t>
      </w:r>
    </w:p>
    <w:p w14:paraId="2BC4FA80" w14:textId="77777777" w:rsidR="000B71D2" w:rsidRPr="000B71D2" w:rsidRDefault="000B71D2" w:rsidP="000B71D2">
      <w:p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lastRenderedPageBreak/>
        <w:t>Привремени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могу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јавним</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другим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површинама</w:t>
      </w:r>
      <w:proofErr w:type="spellEnd"/>
      <w:r w:rsidRPr="000B71D2">
        <w:rPr>
          <w:color w:val="000000"/>
          <w:sz w:val="20"/>
          <w:szCs w:val="20"/>
          <w:lang w:val="en-US" w:eastAsia="en-US"/>
        </w:rPr>
        <w:t xml:space="preserve">. </w:t>
      </w:r>
    </w:p>
    <w:p w14:paraId="3ECAB7DF" w14:textId="77777777" w:rsidR="000B71D2" w:rsidRPr="000B71D2" w:rsidRDefault="000B71D2" w:rsidP="000B71D2">
      <w:p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t>Јавне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површине</w:t>
      </w:r>
      <w:proofErr w:type="spellEnd"/>
      <w:r w:rsidRPr="000B71D2">
        <w:rPr>
          <w:color w:val="000000"/>
          <w:sz w:val="20"/>
          <w:szCs w:val="20"/>
          <w:lang w:val="en-US" w:eastAsia="en-US"/>
        </w:rPr>
        <w:t xml:space="preserve">, у </w:t>
      </w:r>
      <w:proofErr w:type="spellStart"/>
      <w:r w:rsidRPr="000B71D2">
        <w:rPr>
          <w:color w:val="000000"/>
          <w:sz w:val="20"/>
          <w:szCs w:val="20"/>
          <w:lang w:val="en-US" w:eastAsia="en-US"/>
        </w:rPr>
        <w:t>смислу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ове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одлуке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су</w:t>
      </w:r>
      <w:proofErr w:type="spellEnd"/>
      <w:r w:rsidRPr="000B71D2">
        <w:rPr>
          <w:color w:val="000000"/>
          <w:sz w:val="20"/>
          <w:szCs w:val="20"/>
          <w:lang w:val="en-US" w:eastAsia="en-US"/>
        </w:rPr>
        <w:t>:</w:t>
      </w:r>
    </w:p>
    <w:p w14:paraId="01FCC8C5" w14:textId="77777777" w:rsidR="000B71D2" w:rsidRPr="000B71D2" w:rsidRDefault="000B71D2" w:rsidP="000B71D2">
      <w:pPr>
        <w:numPr>
          <w:ilvl w:val="0"/>
          <w:numId w:val="84"/>
        </w:num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t>простор</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одређен</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планским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документом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уређење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или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изградњу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објеката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намене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или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јавних</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површина</w:t>
      </w:r>
      <w:proofErr w:type="spellEnd"/>
      <w:r w:rsidRPr="000B71D2">
        <w:rPr>
          <w:color w:val="000000"/>
          <w:sz w:val="20"/>
          <w:szCs w:val="20"/>
          <w:lang w:val="en-US" w:eastAsia="en-US"/>
        </w:rPr>
        <w:t xml:space="preserve">. </w:t>
      </w:r>
    </w:p>
    <w:p w14:paraId="59AEF07A" w14:textId="77777777" w:rsidR="000B71D2" w:rsidRPr="000B71D2" w:rsidRDefault="000B71D2" w:rsidP="000B71D2">
      <w:p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t>Друге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површине</w:t>
      </w:r>
      <w:proofErr w:type="spellEnd"/>
      <w:r w:rsidRPr="000B71D2">
        <w:rPr>
          <w:color w:val="000000"/>
          <w:sz w:val="20"/>
          <w:szCs w:val="20"/>
          <w:lang w:val="en-US" w:eastAsia="en-US"/>
        </w:rPr>
        <w:t xml:space="preserve">, у </w:t>
      </w:r>
      <w:proofErr w:type="spellStart"/>
      <w:r w:rsidRPr="000B71D2">
        <w:rPr>
          <w:color w:val="000000"/>
          <w:sz w:val="20"/>
          <w:szCs w:val="20"/>
          <w:lang w:val="en-US" w:eastAsia="en-US"/>
        </w:rPr>
        <w:t>смислу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ове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одлуке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су</w:t>
      </w:r>
      <w:proofErr w:type="spellEnd"/>
      <w:r w:rsidRPr="000B71D2">
        <w:rPr>
          <w:color w:val="000000"/>
          <w:sz w:val="20"/>
          <w:szCs w:val="20"/>
          <w:lang w:val="en-US" w:eastAsia="en-US"/>
        </w:rPr>
        <w:t xml:space="preserve">: </w:t>
      </w:r>
    </w:p>
    <w:p w14:paraId="274C5A08" w14:textId="77777777" w:rsidR="000B71D2" w:rsidRPr="000B71D2" w:rsidRDefault="000B71D2" w:rsidP="000B71D2">
      <w:pPr>
        <w:numPr>
          <w:ilvl w:val="0"/>
          <w:numId w:val="84"/>
        </w:num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t>неизграђено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градско-грађевинско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земљиште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које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није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приведено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намени</w:t>
      </w:r>
      <w:proofErr w:type="spellEnd"/>
      <w:r w:rsidRPr="000B71D2">
        <w:rPr>
          <w:color w:val="000000"/>
          <w:sz w:val="20"/>
          <w:szCs w:val="20"/>
          <w:lang w:val="en-US" w:eastAsia="en-US"/>
        </w:rPr>
        <w:t xml:space="preserve"> у </w:t>
      </w:r>
      <w:proofErr w:type="spellStart"/>
      <w:r w:rsidRPr="000B71D2">
        <w:rPr>
          <w:color w:val="000000"/>
          <w:sz w:val="20"/>
          <w:szCs w:val="20"/>
          <w:lang w:val="en-US" w:eastAsia="en-US"/>
        </w:rPr>
        <w:t>складу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планским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документом</w:t>
      </w:r>
      <w:proofErr w:type="spellEnd"/>
      <w:r w:rsidRPr="000B71D2">
        <w:rPr>
          <w:color w:val="000000"/>
          <w:sz w:val="20"/>
          <w:szCs w:val="20"/>
          <w:lang w:val="en-US" w:eastAsia="en-US"/>
        </w:rPr>
        <w:t xml:space="preserve">, а </w:t>
      </w:r>
      <w:proofErr w:type="spellStart"/>
      <w:r w:rsidRPr="000B71D2">
        <w:rPr>
          <w:color w:val="000000"/>
          <w:sz w:val="20"/>
          <w:szCs w:val="20"/>
          <w:lang w:val="en-US" w:eastAsia="en-US"/>
        </w:rPr>
        <w:t>намењено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употребу</w:t>
      </w:r>
      <w:proofErr w:type="spellEnd"/>
      <w:r w:rsidRPr="000B71D2">
        <w:rPr>
          <w:color w:val="000000"/>
          <w:sz w:val="20"/>
          <w:szCs w:val="20"/>
          <w:lang w:val="en-US" w:eastAsia="en-US"/>
        </w:rPr>
        <w:t>.</w:t>
      </w:r>
    </w:p>
    <w:p w14:paraId="3726A9FE"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color w:val="000000"/>
          <w:sz w:val="20"/>
          <w:szCs w:val="20"/>
          <w:lang w:val="en-US" w:eastAsia="en-US"/>
        </w:rPr>
        <w:t>Мањи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монтажни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привременог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карактера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из</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члана</w:t>
      </w:r>
      <w:proofErr w:type="spellEnd"/>
      <w:r w:rsidRPr="000B71D2">
        <w:rPr>
          <w:color w:val="000000"/>
          <w:sz w:val="20"/>
          <w:szCs w:val="20"/>
          <w:lang w:val="en-US" w:eastAsia="en-US"/>
        </w:rPr>
        <w:t xml:space="preserve"> 2. </w:t>
      </w:r>
      <w:proofErr w:type="spellStart"/>
      <w:r w:rsidRPr="000B71D2">
        <w:rPr>
          <w:color w:val="000000"/>
          <w:sz w:val="20"/>
          <w:szCs w:val="20"/>
          <w:lang w:val="en-US" w:eastAsia="en-US"/>
        </w:rPr>
        <w:t>ове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Одлуке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могу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изузетно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зеленим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површинама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којима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окупља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већи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број</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грађана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купалишта</w:t>
      </w:r>
      <w:proofErr w:type="spellEnd"/>
      <w:r w:rsidRPr="000B71D2">
        <w:rPr>
          <w:color w:val="000000"/>
          <w:sz w:val="20"/>
          <w:szCs w:val="20"/>
          <w:lang w:val="en-US" w:eastAsia="en-US"/>
        </w:rPr>
        <w:t xml:space="preserve">, </w:t>
      </w:r>
      <w:proofErr w:type="spellStart"/>
      <w:r w:rsidRPr="000B71D2">
        <w:rPr>
          <w:sz w:val="20"/>
          <w:szCs w:val="20"/>
          <w:lang w:val="en-US" w:eastAsia="en-US"/>
        </w:rPr>
        <w:t>паркови</w:t>
      </w:r>
      <w:proofErr w:type="spellEnd"/>
      <w:r w:rsidRPr="000B71D2">
        <w:rPr>
          <w:sz w:val="20"/>
          <w:szCs w:val="20"/>
          <w:lang w:val="en-US" w:eastAsia="en-US"/>
        </w:rPr>
        <w:t xml:space="preserve"> и </w:t>
      </w:r>
      <w:proofErr w:type="spellStart"/>
      <w:r w:rsidRPr="000B71D2">
        <w:rPr>
          <w:sz w:val="20"/>
          <w:szCs w:val="20"/>
          <w:lang w:val="en-US" w:eastAsia="en-US"/>
        </w:rPr>
        <w:t>сл</w:t>
      </w:r>
      <w:proofErr w:type="spellEnd"/>
      <w:r w:rsidRPr="000B71D2">
        <w:rPr>
          <w:sz w:val="20"/>
          <w:szCs w:val="20"/>
          <w:lang w:val="en-US" w:eastAsia="en-US"/>
        </w:rPr>
        <w:t xml:space="preserve">.) </w:t>
      </w:r>
      <w:proofErr w:type="spellStart"/>
      <w:r w:rsidRPr="000B71D2">
        <w:rPr>
          <w:sz w:val="20"/>
          <w:szCs w:val="20"/>
          <w:lang w:val="en-US" w:eastAsia="en-US"/>
        </w:rPr>
        <w:t>ради</w:t>
      </w:r>
      <w:proofErr w:type="spellEnd"/>
      <w:r w:rsidRPr="000B71D2">
        <w:rPr>
          <w:sz w:val="20"/>
          <w:szCs w:val="20"/>
          <w:lang w:val="en-US" w:eastAsia="en-US"/>
        </w:rPr>
        <w:t xml:space="preserve"> </w:t>
      </w:r>
      <w:proofErr w:type="spellStart"/>
      <w:r w:rsidRPr="000B71D2">
        <w:rPr>
          <w:sz w:val="20"/>
          <w:szCs w:val="20"/>
          <w:lang w:val="en-US" w:eastAsia="en-US"/>
        </w:rPr>
        <w:t>задовољења</w:t>
      </w:r>
      <w:proofErr w:type="spellEnd"/>
      <w:r w:rsidRPr="000B71D2">
        <w:rPr>
          <w:sz w:val="20"/>
          <w:szCs w:val="20"/>
          <w:lang w:val="en-US" w:eastAsia="en-US"/>
        </w:rPr>
        <w:t xml:space="preserve"> </w:t>
      </w:r>
      <w:proofErr w:type="spellStart"/>
      <w:r w:rsidRPr="000B71D2">
        <w:rPr>
          <w:sz w:val="20"/>
          <w:szCs w:val="20"/>
          <w:lang w:val="en-US" w:eastAsia="en-US"/>
        </w:rPr>
        <w:t>сезонских</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тренутних</w:t>
      </w:r>
      <w:proofErr w:type="spellEnd"/>
      <w:r w:rsidRPr="000B71D2">
        <w:rPr>
          <w:sz w:val="20"/>
          <w:szCs w:val="20"/>
          <w:lang w:val="en-US" w:eastAsia="en-US"/>
        </w:rPr>
        <w:t xml:space="preserve"> </w:t>
      </w:r>
      <w:proofErr w:type="spellStart"/>
      <w:r w:rsidRPr="000B71D2">
        <w:rPr>
          <w:sz w:val="20"/>
          <w:szCs w:val="20"/>
          <w:lang w:val="en-US" w:eastAsia="en-US"/>
        </w:rPr>
        <w:t>потреба</w:t>
      </w:r>
      <w:proofErr w:type="spellEnd"/>
      <w:r w:rsidRPr="000B71D2">
        <w:rPr>
          <w:sz w:val="20"/>
          <w:szCs w:val="20"/>
          <w:lang w:val="en-US" w:eastAsia="en-US"/>
        </w:rPr>
        <w:t xml:space="preserve"> </w:t>
      </w:r>
      <w:proofErr w:type="spellStart"/>
      <w:r w:rsidRPr="000B71D2">
        <w:rPr>
          <w:sz w:val="20"/>
          <w:szCs w:val="20"/>
          <w:lang w:val="en-US" w:eastAsia="en-US"/>
        </w:rPr>
        <w:t>ових</w:t>
      </w:r>
      <w:proofErr w:type="spellEnd"/>
      <w:r w:rsidRPr="000B71D2">
        <w:rPr>
          <w:sz w:val="20"/>
          <w:szCs w:val="20"/>
          <w:lang w:val="en-US" w:eastAsia="en-US"/>
        </w:rPr>
        <w:t xml:space="preserve"> </w:t>
      </w:r>
      <w:proofErr w:type="spellStart"/>
      <w:r w:rsidRPr="000B71D2">
        <w:rPr>
          <w:sz w:val="20"/>
          <w:szCs w:val="20"/>
          <w:lang w:val="en-US" w:eastAsia="en-US"/>
        </w:rPr>
        <w:t>корисника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начин</w:t>
      </w:r>
      <w:proofErr w:type="spellEnd"/>
      <w:r w:rsidRPr="000B71D2">
        <w:rPr>
          <w:sz w:val="20"/>
          <w:szCs w:val="20"/>
          <w:lang w:val="en-US" w:eastAsia="en-US"/>
        </w:rPr>
        <w:t xml:space="preserve"> и </w:t>
      </w:r>
      <w:proofErr w:type="spellStart"/>
      <w:r w:rsidRPr="000B71D2">
        <w:rPr>
          <w:sz w:val="20"/>
          <w:szCs w:val="20"/>
          <w:lang w:val="en-US" w:eastAsia="en-US"/>
        </w:rPr>
        <w:t>под</w:t>
      </w:r>
      <w:proofErr w:type="spellEnd"/>
      <w:r w:rsidRPr="000B71D2">
        <w:rPr>
          <w:sz w:val="20"/>
          <w:szCs w:val="20"/>
          <w:lang w:val="en-US" w:eastAsia="en-US"/>
        </w:rPr>
        <w:t xml:space="preserve"> </w:t>
      </w:r>
      <w:proofErr w:type="spellStart"/>
      <w:r w:rsidRPr="000B71D2">
        <w:rPr>
          <w:sz w:val="20"/>
          <w:szCs w:val="20"/>
          <w:lang w:val="en-US" w:eastAsia="en-US"/>
        </w:rPr>
        <w:t>условима</w:t>
      </w:r>
      <w:proofErr w:type="spellEnd"/>
      <w:r w:rsidRPr="000B71D2">
        <w:rPr>
          <w:sz w:val="20"/>
          <w:szCs w:val="20"/>
          <w:lang w:val="en-US" w:eastAsia="en-US"/>
        </w:rPr>
        <w:t xml:space="preserve"> </w:t>
      </w:r>
      <w:proofErr w:type="spellStart"/>
      <w:r w:rsidRPr="000B71D2">
        <w:rPr>
          <w:sz w:val="20"/>
          <w:szCs w:val="20"/>
          <w:lang w:val="en-US" w:eastAsia="en-US"/>
        </w:rPr>
        <w:t>одређеним</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roofErr w:type="spellStart"/>
      <w:r w:rsidRPr="000B71D2">
        <w:rPr>
          <w:sz w:val="20"/>
          <w:szCs w:val="20"/>
          <w:lang w:val="en-US" w:eastAsia="en-US"/>
        </w:rPr>
        <w:t>постављања</w:t>
      </w:r>
      <w:proofErr w:type="spellEnd"/>
      <w:r w:rsidRPr="000B71D2">
        <w:rPr>
          <w:sz w:val="20"/>
          <w:szCs w:val="20"/>
          <w:lang w:val="en-US" w:eastAsia="en-US"/>
        </w:rPr>
        <w:t xml:space="preserve"> </w:t>
      </w:r>
      <w:proofErr w:type="spellStart"/>
      <w:r w:rsidRPr="000B71D2">
        <w:rPr>
          <w:sz w:val="20"/>
          <w:szCs w:val="20"/>
          <w:lang w:val="en-US" w:eastAsia="en-US"/>
        </w:rPr>
        <w:t>мањих</w:t>
      </w:r>
      <w:proofErr w:type="spellEnd"/>
      <w:r w:rsidRPr="000B71D2">
        <w:rPr>
          <w:sz w:val="20"/>
          <w:szCs w:val="20"/>
          <w:lang w:val="en-US" w:eastAsia="en-US"/>
        </w:rPr>
        <w:t xml:space="preserve"> </w:t>
      </w:r>
      <w:proofErr w:type="spellStart"/>
      <w:r w:rsidRPr="000B71D2">
        <w:rPr>
          <w:sz w:val="20"/>
          <w:szCs w:val="20"/>
          <w:lang w:val="en-US" w:eastAsia="en-US"/>
        </w:rPr>
        <w:t>монтажних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карактера</w:t>
      </w:r>
      <w:proofErr w:type="spellEnd"/>
      <w:r w:rsidRPr="000B71D2">
        <w:rPr>
          <w:sz w:val="20"/>
          <w:szCs w:val="20"/>
          <w:lang w:val="en-US" w:eastAsia="en-US"/>
        </w:rPr>
        <w:t xml:space="preserve"> и </w:t>
      </w:r>
      <w:proofErr w:type="spellStart"/>
      <w:r w:rsidRPr="000B71D2">
        <w:rPr>
          <w:sz w:val="20"/>
          <w:szCs w:val="20"/>
          <w:lang w:val="en-US" w:eastAsia="en-US"/>
        </w:rPr>
        <w:t>то</w:t>
      </w:r>
      <w:proofErr w:type="spellEnd"/>
      <w:r w:rsidRPr="000B71D2">
        <w:rPr>
          <w:sz w:val="20"/>
          <w:szCs w:val="20"/>
          <w:lang w:val="en-US" w:eastAsia="en-US"/>
        </w:rPr>
        <w:t xml:space="preserve"> </w:t>
      </w:r>
      <w:proofErr w:type="spellStart"/>
      <w:r w:rsidRPr="000B71D2">
        <w:rPr>
          <w:sz w:val="20"/>
          <w:szCs w:val="20"/>
          <w:lang w:val="en-US" w:eastAsia="en-US"/>
        </w:rPr>
        <w:t>тако</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умањују</w:t>
      </w:r>
      <w:proofErr w:type="spellEnd"/>
      <w:r w:rsidRPr="000B71D2">
        <w:rPr>
          <w:sz w:val="20"/>
          <w:szCs w:val="20"/>
          <w:lang w:val="en-US" w:eastAsia="en-US"/>
        </w:rPr>
        <w:t xml:space="preserve"> и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оштећују</w:t>
      </w:r>
      <w:proofErr w:type="spellEnd"/>
      <w:r w:rsidRPr="000B71D2">
        <w:rPr>
          <w:sz w:val="20"/>
          <w:szCs w:val="20"/>
          <w:lang w:val="en-US" w:eastAsia="en-US"/>
        </w:rPr>
        <w:t xml:space="preserve"> </w:t>
      </w:r>
      <w:proofErr w:type="spellStart"/>
      <w:r w:rsidRPr="000B71D2">
        <w:rPr>
          <w:sz w:val="20"/>
          <w:szCs w:val="20"/>
          <w:lang w:val="en-US" w:eastAsia="en-US"/>
        </w:rPr>
        <w:t>постојеће</w:t>
      </w:r>
      <w:proofErr w:type="spellEnd"/>
      <w:r w:rsidRPr="000B71D2">
        <w:rPr>
          <w:sz w:val="20"/>
          <w:szCs w:val="20"/>
          <w:lang w:val="en-US" w:eastAsia="en-US"/>
        </w:rPr>
        <w:t xml:space="preserve"> </w:t>
      </w:r>
      <w:proofErr w:type="spellStart"/>
      <w:r w:rsidRPr="000B71D2">
        <w:rPr>
          <w:sz w:val="20"/>
          <w:szCs w:val="20"/>
          <w:lang w:val="en-US" w:eastAsia="en-US"/>
        </w:rPr>
        <w:t>зелене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w:t>
      </w:r>
    </w:p>
    <w:p w14:paraId="61543AE1"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5.</w:t>
      </w:r>
    </w:p>
    <w:p w14:paraId="7763C01F"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Мање</w:t>
      </w:r>
      <w:proofErr w:type="spellEnd"/>
      <w:r w:rsidRPr="000B71D2">
        <w:rPr>
          <w:sz w:val="20"/>
          <w:szCs w:val="20"/>
          <w:lang w:val="en-US" w:eastAsia="en-US"/>
        </w:rPr>
        <w:t xml:space="preserve"> </w:t>
      </w:r>
      <w:proofErr w:type="spellStart"/>
      <w:r w:rsidRPr="000B71D2">
        <w:rPr>
          <w:sz w:val="20"/>
          <w:szCs w:val="20"/>
          <w:lang w:val="en-US" w:eastAsia="en-US"/>
        </w:rPr>
        <w:t>монтажне</w:t>
      </w:r>
      <w:proofErr w:type="spellEnd"/>
      <w:r w:rsidRPr="000B71D2">
        <w:rPr>
          <w:sz w:val="20"/>
          <w:szCs w:val="20"/>
          <w:lang w:val="en-US" w:eastAsia="en-US"/>
        </w:rPr>
        <w:t xml:space="preserve"> </w:t>
      </w:r>
      <w:proofErr w:type="spellStart"/>
      <w:r w:rsidRPr="000B71D2">
        <w:rPr>
          <w:sz w:val="20"/>
          <w:szCs w:val="20"/>
          <w:lang w:val="en-US" w:eastAsia="en-US"/>
        </w:rPr>
        <w:t>објекте</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карактера</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физичка</w:t>
      </w:r>
      <w:proofErr w:type="spellEnd"/>
      <w:r w:rsidRPr="000B71D2">
        <w:rPr>
          <w:sz w:val="20"/>
          <w:szCs w:val="20"/>
          <w:lang w:val="en-US" w:eastAsia="en-US"/>
        </w:rPr>
        <w:t xml:space="preserve"> и </w:t>
      </w:r>
      <w:proofErr w:type="spellStart"/>
      <w:r w:rsidRPr="000B71D2">
        <w:rPr>
          <w:sz w:val="20"/>
          <w:szCs w:val="20"/>
          <w:lang w:val="en-US" w:eastAsia="en-US"/>
        </w:rPr>
        <w:t>правна</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предузетници</w:t>
      </w:r>
      <w:proofErr w:type="spellEnd"/>
      <w:r w:rsidRPr="000B71D2">
        <w:rPr>
          <w:sz w:val="20"/>
          <w:szCs w:val="20"/>
          <w:lang w:val="en-US" w:eastAsia="en-US"/>
        </w:rPr>
        <w:t xml:space="preserve"> и </w:t>
      </w:r>
      <w:proofErr w:type="spellStart"/>
      <w:r w:rsidRPr="000B71D2">
        <w:rPr>
          <w:sz w:val="20"/>
          <w:szCs w:val="20"/>
          <w:lang w:val="en-US" w:eastAsia="en-US"/>
        </w:rPr>
        <w:t>носиоци</w:t>
      </w:r>
      <w:proofErr w:type="spellEnd"/>
      <w:r w:rsidRPr="000B71D2">
        <w:rPr>
          <w:sz w:val="20"/>
          <w:szCs w:val="20"/>
          <w:lang w:val="en-US" w:eastAsia="en-US"/>
        </w:rPr>
        <w:t xml:space="preserve"> </w:t>
      </w:r>
      <w:proofErr w:type="spellStart"/>
      <w:r w:rsidRPr="000B71D2">
        <w:rPr>
          <w:sz w:val="20"/>
          <w:szCs w:val="20"/>
          <w:lang w:val="en-US" w:eastAsia="en-US"/>
        </w:rPr>
        <w:t>регистрованих</w:t>
      </w:r>
      <w:proofErr w:type="spellEnd"/>
      <w:r w:rsidRPr="000B71D2">
        <w:rPr>
          <w:sz w:val="20"/>
          <w:szCs w:val="20"/>
          <w:lang w:val="en-US" w:eastAsia="en-US"/>
        </w:rPr>
        <w:t xml:space="preserve"> </w:t>
      </w:r>
      <w:proofErr w:type="spellStart"/>
      <w:r w:rsidRPr="000B71D2">
        <w:rPr>
          <w:sz w:val="20"/>
          <w:szCs w:val="20"/>
          <w:lang w:val="en-US" w:eastAsia="en-US"/>
        </w:rPr>
        <w:t>пољопривредних</w:t>
      </w:r>
      <w:proofErr w:type="spellEnd"/>
      <w:r w:rsidRPr="000B71D2">
        <w:rPr>
          <w:sz w:val="20"/>
          <w:szCs w:val="20"/>
          <w:lang w:val="en-US" w:eastAsia="en-US"/>
        </w:rPr>
        <w:t xml:space="preserve"> </w:t>
      </w:r>
      <w:proofErr w:type="spellStart"/>
      <w:r w:rsidRPr="000B71D2">
        <w:rPr>
          <w:sz w:val="20"/>
          <w:szCs w:val="20"/>
          <w:lang w:val="en-US" w:eastAsia="en-US"/>
        </w:rPr>
        <w:t>газдинстава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регистровани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обављање</w:t>
      </w:r>
      <w:proofErr w:type="spellEnd"/>
      <w:r w:rsidRPr="000B71D2">
        <w:rPr>
          <w:sz w:val="20"/>
          <w:szCs w:val="20"/>
          <w:lang w:val="en-US" w:eastAsia="en-US"/>
        </w:rPr>
        <w:t xml:space="preserve"> </w:t>
      </w:r>
      <w:proofErr w:type="spellStart"/>
      <w:r w:rsidRPr="000B71D2">
        <w:rPr>
          <w:sz w:val="20"/>
          <w:szCs w:val="20"/>
          <w:lang w:val="en-US" w:eastAsia="en-US"/>
        </w:rPr>
        <w:t>делатности</w:t>
      </w:r>
      <w:proofErr w:type="spellEnd"/>
      <w:r w:rsidRPr="000B71D2">
        <w:rPr>
          <w:sz w:val="20"/>
          <w:szCs w:val="20"/>
          <w:lang w:val="en-US" w:eastAsia="en-US"/>
        </w:rPr>
        <w:t xml:space="preserve"> </w:t>
      </w:r>
      <w:proofErr w:type="spellStart"/>
      <w:r w:rsidRPr="000B71D2">
        <w:rPr>
          <w:sz w:val="20"/>
          <w:szCs w:val="20"/>
          <w:lang w:val="en-US" w:eastAsia="en-US"/>
        </w:rPr>
        <w:t>коју</w:t>
      </w:r>
      <w:proofErr w:type="spellEnd"/>
      <w:r w:rsidRPr="000B71D2">
        <w:rPr>
          <w:sz w:val="20"/>
          <w:szCs w:val="20"/>
          <w:lang w:val="en-US" w:eastAsia="en-US"/>
        </w:rPr>
        <w:t xml:space="preserve"> </w:t>
      </w:r>
      <w:proofErr w:type="spellStart"/>
      <w:r w:rsidRPr="000B71D2">
        <w:rPr>
          <w:sz w:val="20"/>
          <w:szCs w:val="20"/>
          <w:lang w:val="en-US" w:eastAsia="en-US"/>
        </w:rPr>
        <w:t>ће</w:t>
      </w:r>
      <w:proofErr w:type="spellEnd"/>
      <w:r w:rsidRPr="000B71D2">
        <w:rPr>
          <w:sz w:val="20"/>
          <w:szCs w:val="20"/>
          <w:lang w:val="en-US" w:eastAsia="en-US"/>
        </w:rPr>
        <w:t xml:space="preserve"> </w:t>
      </w:r>
      <w:proofErr w:type="spellStart"/>
      <w:r w:rsidRPr="000B71D2">
        <w:rPr>
          <w:sz w:val="20"/>
          <w:szCs w:val="20"/>
          <w:lang w:val="en-US" w:eastAsia="en-US"/>
        </w:rPr>
        <w:t>вршити</w:t>
      </w:r>
      <w:proofErr w:type="spellEnd"/>
      <w:r w:rsidRPr="000B71D2">
        <w:rPr>
          <w:sz w:val="20"/>
          <w:szCs w:val="20"/>
          <w:lang w:val="en-US" w:eastAsia="en-US"/>
        </w:rPr>
        <w:t xml:space="preserve"> </w:t>
      </w:r>
      <w:proofErr w:type="spellStart"/>
      <w:r w:rsidRPr="000B71D2">
        <w:rPr>
          <w:sz w:val="20"/>
          <w:szCs w:val="20"/>
          <w:lang w:val="en-US" w:eastAsia="en-US"/>
        </w:rPr>
        <w:t>коришћењем</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
    <w:p w14:paraId="48CE652A" w14:textId="77777777" w:rsidR="000B71D2" w:rsidRPr="000B71D2" w:rsidRDefault="000B71D2" w:rsidP="000B71D2">
      <w:pPr>
        <w:autoSpaceDE w:val="0"/>
        <w:autoSpaceDN w:val="0"/>
        <w:adjustRightInd w:val="0"/>
        <w:jc w:val="both"/>
        <w:rPr>
          <w:sz w:val="20"/>
          <w:szCs w:val="20"/>
          <w:lang w:val="en-US" w:eastAsia="en-US"/>
        </w:rPr>
      </w:pPr>
    </w:p>
    <w:p w14:paraId="310BD87F"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sz w:val="20"/>
          <w:szCs w:val="20"/>
          <w:lang w:val="en-US" w:eastAsia="en-US"/>
        </w:rPr>
        <w:t>II. МАЊИ МОНТАЖНИ ОБЈЕКТИ ПРИВРЕМЕНОГ КАРАКТЕРА</w:t>
      </w:r>
    </w:p>
    <w:p w14:paraId="2E7D4A9E"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Киоск</w:t>
      </w:r>
      <w:proofErr w:type="spellEnd"/>
    </w:p>
    <w:p w14:paraId="17A45802"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6.</w:t>
      </w:r>
    </w:p>
    <w:p w14:paraId="16D0F89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Киоск</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типски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пружање</w:t>
      </w:r>
      <w:proofErr w:type="spellEnd"/>
      <w:r w:rsidRPr="000B71D2">
        <w:rPr>
          <w:sz w:val="20"/>
          <w:szCs w:val="20"/>
          <w:lang w:val="en-US" w:eastAsia="en-US"/>
        </w:rPr>
        <w:t xml:space="preserve"> </w:t>
      </w:r>
      <w:proofErr w:type="spellStart"/>
      <w:r w:rsidRPr="000B71D2">
        <w:rPr>
          <w:sz w:val="20"/>
          <w:szCs w:val="20"/>
          <w:lang w:val="en-US" w:eastAsia="en-US"/>
        </w:rPr>
        <w:t>услуга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у </w:t>
      </w:r>
      <w:proofErr w:type="spellStart"/>
      <w:r w:rsidRPr="000B71D2">
        <w:rPr>
          <w:sz w:val="20"/>
          <w:szCs w:val="20"/>
          <w:lang w:val="en-US" w:eastAsia="en-US"/>
        </w:rPr>
        <w:t>већ</w:t>
      </w:r>
      <w:proofErr w:type="spellEnd"/>
      <w:r w:rsidRPr="000B71D2">
        <w:rPr>
          <w:sz w:val="20"/>
          <w:szCs w:val="20"/>
          <w:lang w:val="en-US" w:eastAsia="en-US"/>
        </w:rPr>
        <w:t xml:space="preserve"> </w:t>
      </w:r>
      <w:proofErr w:type="spellStart"/>
      <w:r w:rsidRPr="000B71D2">
        <w:rPr>
          <w:sz w:val="20"/>
          <w:szCs w:val="20"/>
          <w:lang w:val="en-US" w:eastAsia="en-US"/>
        </w:rPr>
        <w:t>изграђеном</w:t>
      </w:r>
      <w:proofErr w:type="spellEnd"/>
      <w:r w:rsidRPr="000B71D2">
        <w:rPr>
          <w:sz w:val="20"/>
          <w:szCs w:val="20"/>
          <w:lang w:val="en-US" w:eastAsia="en-US"/>
        </w:rPr>
        <w:t xml:space="preserve"> </w:t>
      </w:r>
      <w:proofErr w:type="spellStart"/>
      <w:r w:rsidRPr="000B71D2">
        <w:rPr>
          <w:sz w:val="20"/>
          <w:szCs w:val="20"/>
          <w:lang w:val="en-US" w:eastAsia="en-US"/>
        </w:rPr>
        <w:t>финалном</w:t>
      </w:r>
      <w:proofErr w:type="spellEnd"/>
      <w:r w:rsidRPr="000B71D2">
        <w:rPr>
          <w:sz w:val="20"/>
          <w:szCs w:val="20"/>
          <w:lang w:val="en-US" w:eastAsia="en-US"/>
        </w:rPr>
        <w:t xml:space="preserve"> </w:t>
      </w:r>
      <w:proofErr w:type="spellStart"/>
      <w:r w:rsidRPr="000B71D2">
        <w:rPr>
          <w:sz w:val="20"/>
          <w:szCs w:val="20"/>
          <w:lang w:val="en-US" w:eastAsia="en-US"/>
        </w:rPr>
        <w:t>облику</w:t>
      </w:r>
      <w:proofErr w:type="spellEnd"/>
      <w:r w:rsidRPr="000B71D2">
        <w:rPr>
          <w:sz w:val="20"/>
          <w:szCs w:val="20"/>
          <w:lang w:val="en-US" w:eastAsia="en-US"/>
        </w:rPr>
        <w:t xml:space="preserve">, а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потреби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демонтирати</w:t>
      </w:r>
      <w:proofErr w:type="spellEnd"/>
      <w:r w:rsidRPr="000B71D2">
        <w:rPr>
          <w:sz w:val="20"/>
          <w:szCs w:val="20"/>
          <w:lang w:val="en-US" w:eastAsia="en-US"/>
        </w:rPr>
        <w:t xml:space="preserve"> и </w:t>
      </w:r>
      <w:proofErr w:type="spellStart"/>
      <w:r w:rsidRPr="000B71D2">
        <w:rPr>
          <w:sz w:val="20"/>
          <w:szCs w:val="20"/>
          <w:lang w:val="en-US" w:eastAsia="en-US"/>
        </w:rPr>
        <w:t>преместити</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10,5 m</w:t>
      </w:r>
      <w:r w:rsidRPr="000B71D2">
        <w:rPr>
          <w:sz w:val="20"/>
          <w:szCs w:val="20"/>
          <w:vertAlign w:val="superscript"/>
          <w:lang w:val="en-US" w:eastAsia="en-US"/>
        </w:rPr>
        <w:t>2</w:t>
      </w:r>
      <w:r w:rsidRPr="000B71D2">
        <w:rPr>
          <w:sz w:val="20"/>
          <w:szCs w:val="20"/>
          <w:lang w:val="en-US" w:eastAsia="en-US"/>
        </w:rPr>
        <w:t xml:space="preserve">. </w:t>
      </w:r>
    </w:p>
    <w:p w14:paraId="69DD13E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Локација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киоска</w:t>
      </w:r>
      <w:proofErr w:type="spellEnd"/>
      <w:r w:rsidRPr="000B71D2">
        <w:rPr>
          <w:sz w:val="20"/>
          <w:szCs w:val="20"/>
          <w:lang w:val="en-US" w:eastAsia="en-US"/>
        </w:rPr>
        <w:t xml:space="preserve"> </w:t>
      </w:r>
      <w:proofErr w:type="spellStart"/>
      <w:r w:rsidRPr="000B71D2">
        <w:rPr>
          <w:sz w:val="20"/>
          <w:szCs w:val="20"/>
          <w:lang w:val="en-US" w:eastAsia="en-US"/>
        </w:rPr>
        <w:t>даје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у </w:t>
      </w:r>
      <w:proofErr w:type="spellStart"/>
      <w:r w:rsidRPr="000B71D2">
        <w:rPr>
          <w:sz w:val="20"/>
          <w:szCs w:val="20"/>
          <w:lang w:val="en-US" w:eastAsia="en-US"/>
        </w:rPr>
        <w:t>закуп</w:t>
      </w:r>
      <w:proofErr w:type="spellEnd"/>
      <w:r w:rsidRPr="000B71D2">
        <w:rPr>
          <w:sz w:val="20"/>
          <w:szCs w:val="20"/>
          <w:lang w:val="en-US" w:eastAsia="en-US"/>
        </w:rPr>
        <w:t xml:space="preserve"> </w:t>
      </w:r>
      <w:proofErr w:type="spellStart"/>
      <w:r w:rsidRPr="000B71D2">
        <w:rPr>
          <w:sz w:val="20"/>
          <w:szCs w:val="20"/>
          <w:lang w:val="en-US" w:eastAsia="en-US"/>
        </w:rPr>
        <w:t>најдуже</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w:t>
      </w:r>
      <w:proofErr w:type="spellStart"/>
      <w:r w:rsidRPr="000B71D2">
        <w:rPr>
          <w:sz w:val="20"/>
          <w:szCs w:val="20"/>
          <w:lang w:val="en-US" w:eastAsia="en-US"/>
        </w:rPr>
        <w:t>пет</w:t>
      </w:r>
      <w:proofErr w:type="spellEnd"/>
      <w:r w:rsidRPr="000B71D2">
        <w:rPr>
          <w:sz w:val="20"/>
          <w:szCs w:val="20"/>
          <w:lang w:val="en-US" w:eastAsia="en-US"/>
        </w:rPr>
        <w:t xml:space="preserve"> </w:t>
      </w:r>
      <w:proofErr w:type="spellStart"/>
      <w:r w:rsidRPr="000B71D2">
        <w:rPr>
          <w:sz w:val="20"/>
          <w:szCs w:val="20"/>
          <w:lang w:val="en-US" w:eastAsia="en-US"/>
        </w:rPr>
        <w:t>година</w:t>
      </w:r>
      <w:proofErr w:type="spellEnd"/>
      <w:r w:rsidRPr="000B71D2">
        <w:rPr>
          <w:sz w:val="20"/>
          <w:szCs w:val="20"/>
          <w:lang w:val="en-US" w:eastAsia="en-US"/>
        </w:rPr>
        <w:t xml:space="preserve">, </w:t>
      </w:r>
      <w:proofErr w:type="spellStart"/>
      <w:r w:rsidRPr="000B71D2">
        <w:rPr>
          <w:sz w:val="20"/>
          <w:szCs w:val="20"/>
          <w:lang w:val="en-US" w:eastAsia="en-US"/>
        </w:rPr>
        <w:t>детаљније</w:t>
      </w:r>
      <w:proofErr w:type="spellEnd"/>
      <w:r w:rsidRPr="000B71D2">
        <w:rPr>
          <w:sz w:val="20"/>
          <w:szCs w:val="20"/>
          <w:lang w:val="en-US" w:eastAsia="en-US"/>
        </w:rPr>
        <w:t xml:space="preserve"> </w:t>
      </w:r>
      <w:proofErr w:type="spellStart"/>
      <w:r w:rsidRPr="000B71D2">
        <w:rPr>
          <w:sz w:val="20"/>
          <w:szCs w:val="20"/>
          <w:lang w:val="en-US" w:eastAsia="en-US"/>
        </w:rPr>
        <w:t>према</w:t>
      </w:r>
      <w:proofErr w:type="spellEnd"/>
      <w:r w:rsidRPr="000B71D2">
        <w:rPr>
          <w:sz w:val="20"/>
          <w:szCs w:val="20"/>
          <w:lang w:val="en-US" w:eastAsia="en-US"/>
        </w:rPr>
        <w:t xml:space="preserve"> </w:t>
      </w:r>
      <w:proofErr w:type="spellStart"/>
      <w:r w:rsidRPr="000B71D2">
        <w:rPr>
          <w:sz w:val="20"/>
          <w:szCs w:val="20"/>
          <w:lang w:val="en-US" w:eastAsia="en-US"/>
        </w:rPr>
        <w:t>Програму</w:t>
      </w:r>
      <w:proofErr w:type="spellEnd"/>
      <w:r w:rsidRPr="000B71D2">
        <w:rPr>
          <w:sz w:val="20"/>
          <w:szCs w:val="20"/>
          <w:lang w:val="en-US" w:eastAsia="en-US"/>
        </w:rPr>
        <w:t xml:space="preserve"> у </w:t>
      </w:r>
      <w:proofErr w:type="spellStart"/>
      <w:r w:rsidRPr="000B71D2">
        <w:rPr>
          <w:sz w:val="20"/>
          <w:szCs w:val="20"/>
          <w:lang w:val="en-US" w:eastAsia="en-US"/>
        </w:rPr>
        <w:t>поступку</w:t>
      </w:r>
      <w:proofErr w:type="spellEnd"/>
      <w:r w:rsidRPr="000B71D2">
        <w:rPr>
          <w:sz w:val="20"/>
          <w:szCs w:val="20"/>
          <w:lang w:val="en-US" w:eastAsia="en-US"/>
        </w:rPr>
        <w:t xml:space="preserve"> </w:t>
      </w:r>
      <w:proofErr w:type="spellStart"/>
      <w:r w:rsidRPr="000B71D2">
        <w:rPr>
          <w:sz w:val="20"/>
          <w:szCs w:val="20"/>
          <w:lang w:val="en-US" w:eastAsia="en-US"/>
        </w:rPr>
        <w:t>јавног</w:t>
      </w:r>
      <w:proofErr w:type="spellEnd"/>
      <w:r w:rsidRPr="000B71D2">
        <w:rPr>
          <w:sz w:val="20"/>
          <w:szCs w:val="20"/>
          <w:lang w:val="en-US" w:eastAsia="en-US"/>
        </w:rPr>
        <w:t xml:space="preserve"> </w:t>
      </w:r>
      <w:proofErr w:type="spellStart"/>
      <w:r w:rsidRPr="000B71D2">
        <w:rPr>
          <w:sz w:val="20"/>
          <w:szCs w:val="20"/>
          <w:lang w:val="en-US" w:eastAsia="en-US"/>
        </w:rPr>
        <w:t>надметања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прикупљања</w:t>
      </w:r>
      <w:proofErr w:type="spellEnd"/>
      <w:r w:rsidRPr="000B71D2">
        <w:rPr>
          <w:sz w:val="20"/>
          <w:szCs w:val="20"/>
          <w:lang w:val="en-US" w:eastAsia="en-US"/>
        </w:rPr>
        <w:t xml:space="preserve"> </w:t>
      </w:r>
      <w:proofErr w:type="spellStart"/>
      <w:r w:rsidRPr="000B71D2">
        <w:rPr>
          <w:sz w:val="20"/>
          <w:szCs w:val="20"/>
          <w:lang w:val="en-US" w:eastAsia="en-US"/>
        </w:rPr>
        <w:t>писмених</w:t>
      </w:r>
      <w:proofErr w:type="spellEnd"/>
      <w:r w:rsidRPr="000B71D2">
        <w:rPr>
          <w:sz w:val="20"/>
          <w:szCs w:val="20"/>
          <w:lang w:val="en-US" w:eastAsia="en-US"/>
        </w:rPr>
        <w:t xml:space="preserve"> </w:t>
      </w:r>
      <w:proofErr w:type="spellStart"/>
      <w:r w:rsidRPr="000B71D2">
        <w:rPr>
          <w:sz w:val="20"/>
          <w:szCs w:val="20"/>
          <w:lang w:val="en-US" w:eastAsia="en-US"/>
        </w:rPr>
        <w:t>понуда</w:t>
      </w:r>
      <w:proofErr w:type="spellEnd"/>
      <w:r w:rsidRPr="000B71D2">
        <w:rPr>
          <w:sz w:val="20"/>
          <w:szCs w:val="20"/>
          <w:lang w:val="en-US" w:eastAsia="en-US"/>
        </w:rPr>
        <w:t xml:space="preserve"> </w:t>
      </w:r>
      <w:proofErr w:type="spellStart"/>
      <w:r w:rsidRPr="000B71D2">
        <w:rPr>
          <w:sz w:val="20"/>
          <w:szCs w:val="20"/>
          <w:lang w:val="en-US" w:eastAsia="en-US"/>
        </w:rPr>
        <w:t>путем</w:t>
      </w:r>
      <w:proofErr w:type="spellEnd"/>
      <w:r w:rsidRPr="000B71D2">
        <w:rPr>
          <w:sz w:val="20"/>
          <w:szCs w:val="20"/>
          <w:lang w:val="en-US" w:eastAsia="en-US"/>
        </w:rPr>
        <w:t xml:space="preserve"> </w:t>
      </w:r>
      <w:proofErr w:type="spellStart"/>
      <w:r w:rsidRPr="000B71D2">
        <w:rPr>
          <w:sz w:val="20"/>
          <w:szCs w:val="20"/>
          <w:lang w:val="en-US" w:eastAsia="en-US"/>
        </w:rPr>
        <w:t>јавног</w:t>
      </w:r>
      <w:proofErr w:type="spellEnd"/>
      <w:r w:rsidRPr="000B71D2">
        <w:rPr>
          <w:sz w:val="20"/>
          <w:szCs w:val="20"/>
          <w:lang w:val="en-US" w:eastAsia="en-US"/>
        </w:rPr>
        <w:t xml:space="preserve"> </w:t>
      </w:r>
      <w:proofErr w:type="spellStart"/>
      <w:r w:rsidRPr="000B71D2">
        <w:rPr>
          <w:sz w:val="20"/>
          <w:szCs w:val="20"/>
          <w:lang w:val="en-US" w:eastAsia="en-US"/>
        </w:rPr>
        <w:t>оглашавања</w:t>
      </w:r>
      <w:proofErr w:type="spellEnd"/>
      <w:r w:rsidRPr="000B71D2">
        <w:rPr>
          <w:sz w:val="20"/>
          <w:szCs w:val="20"/>
          <w:lang w:val="en-US" w:eastAsia="en-US"/>
        </w:rPr>
        <w:t xml:space="preserve">, а </w:t>
      </w:r>
      <w:proofErr w:type="spellStart"/>
      <w:r w:rsidRPr="000B71D2">
        <w:rPr>
          <w:sz w:val="20"/>
          <w:szCs w:val="20"/>
          <w:lang w:val="en-US" w:eastAsia="en-US"/>
        </w:rPr>
        <w:t>изузетно</w:t>
      </w:r>
      <w:proofErr w:type="spellEnd"/>
      <w:r w:rsidRPr="000B71D2">
        <w:rPr>
          <w:sz w:val="20"/>
          <w:szCs w:val="20"/>
          <w:lang w:val="en-US" w:eastAsia="en-US"/>
        </w:rPr>
        <w:t xml:space="preserve"> </w:t>
      </w:r>
      <w:proofErr w:type="spellStart"/>
      <w:r w:rsidRPr="000B71D2">
        <w:rPr>
          <w:sz w:val="20"/>
          <w:szCs w:val="20"/>
          <w:lang w:val="en-US" w:eastAsia="en-US"/>
        </w:rPr>
        <w:t>непоредном</w:t>
      </w:r>
      <w:proofErr w:type="spellEnd"/>
      <w:r w:rsidRPr="000B71D2">
        <w:rPr>
          <w:sz w:val="20"/>
          <w:szCs w:val="20"/>
          <w:lang w:val="en-US" w:eastAsia="en-US"/>
        </w:rPr>
        <w:t xml:space="preserve"> </w:t>
      </w:r>
      <w:proofErr w:type="spellStart"/>
      <w:r w:rsidRPr="000B71D2">
        <w:rPr>
          <w:sz w:val="20"/>
          <w:szCs w:val="20"/>
          <w:lang w:val="en-US" w:eastAsia="en-US"/>
        </w:rPr>
        <w:t>погодбом</w:t>
      </w:r>
      <w:proofErr w:type="spellEnd"/>
      <w:r w:rsidRPr="000B71D2">
        <w:rPr>
          <w:sz w:val="20"/>
          <w:szCs w:val="20"/>
          <w:lang w:val="en-US" w:eastAsia="en-US"/>
        </w:rPr>
        <w:t xml:space="preserve"> у </w:t>
      </w:r>
      <w:proofErr w:type="spellStart"/>
      <w:r w:rsidRPr="000B71D2">
        <w:rPr>
          <w:sz w:val="20"/>
          <w:szCs w:val="20"/>
          <w:lang w:val="en-US" w:eastAsia="en-US"/>
        </w:rPr>
        <w:t>случајевима</w:t>
      </w:r>
      <w:proofErr w:type="spellEnd"/>
      <w:r w:rsidRPr="000B71D2">
        <w:rPr>
          <w:sz w:val="20"/>
          <w:szCs w:val="20"/>
          <w:lang w:val="en-US" w:eastAsia="en-US"/>
        </w:rPr>
        <w:t xml:space="preserve"> </w:t>
      </w:r>
      <w:proofErr w:type="spellStart"/>
      <w:r w:rsidRPr="000B71D2">
        <w:rPr>
          <w:sz w:val="20"/>
          <w:szCs w:val="20"/>
          <w:lang w:val="en-US" w:eastAsia="en-US"/>
        </w:rPr>
        <w:t>утврђеним</w:t>
      </w:r>
      <w:proofErr w:type="spellEnd"/>
      <w:r w:rsidRPr="000B71D2">
        <w:rPr>
          <w:sz w:val="20"/>
          <w:szCs w:val="20"/>
          <w:lang w:val="en-US" w:eastAsia="en-US"/>
        </w:rPr>
        <w:t xml:space="preserve"> </w:t>
      </w:r>
      <w:proofErr w:type="spellStart"/>
      <w:r w:rsidRPr="000B71D2">
        <w:rPr>
          <w:sz w:val="20"/>
          <w:szCs w:val="20"/>
          <w:lang w:val="en-US" w:eastAsia="en-US"/>
        </w:rPr>
        <w:t>законом</w:t>
      </w:r>
      <w:proofErr w:type="spellEnd"/>
      <w:r w:rsidRPr="000B71D2">
        <w:rPr>
          <w:sz w:val="20"/>
          <w:szCs w:val="20"/>
          <w:lang w:val="en-US" w:eastAsia="en-US"/>
        </w:rPr>
        <w:t xml:space="preserve"> и </w:t>
      </w:r>
      <w:proofErr w:type="spellStart"/>
      <w:r w:rsidRPr="000B71D2">
        <w:rPr>
          <w:sz w:val="20"/>
          <w:szCs w:val="20"/>
          <w:lang w:val="en-US" w:eastAsia="en-US"/>
        </w:rPr>
        <w:t>подзаконским</w:t>
      </w:r>
      <w:proofErr w:type="spellEnd"/>
      <w:r w:rsidRPr="000B71D2">
        <w:rPr>
          <w:sz w:val="20"/>
          <w:szCs w:val="20"/>
          <w:lang w:val="en-US" w:eastAsia="en-US"/>
        </w:rPr>
        <w:t xml:space="preserve"> </w:t>
      </w:r>
      <w:proofErr w:type="spellStart"/>
      <w:r w:rsidRPr="000B71D2">
        <w:rPr>
          <w:sz w:val="20"/>
          <w:szCs w:val="20"/>
          <w:lang w:val="en-US" w:eastAsia="en-US"/>
        </w:rPr>
        <w:t>актима</w:t>
      </w:r>
      <w:proofErr w:type="spellEnd"/>
      <w:r w:rsidRPr="000B71D2">
        <w:rPr>
          <w:sz w:val="20"/>
          <w:szCs w:val="20"/>
          <w:lang w:val="en-US" w:eastAsia="en-US"/>
        </w:rPr>
        <w:t>.</w:t>
      </w:r>
    </w:p>
    <w:p w14:paraId="6151E327"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садржи</w:t>
      </w:r>
      <w:proofErr w:type="spellEnd"/>
      <w:r w:rsidRPr="000B71D2">
        <w:rPr>
          <w:sz w:val="20"/>
          <w:szCs w:val="20"/>
          <w:lang w:val="en-US" w:eastAsia="en-US"/>
        </w:rPr>
        <w:t xml:space="preserve"> </w:t>
      </w:r>
      <w:proofErr w:type="spellStart"/>
      <w:r w:rsidRPr="000B71D2">
        <w:rPr>
          <w:sz w:val="20"/>
          <w:szCs w:val="20"/>
          <w:lang w:val="en-US" w:eastAsia="en-US"/>
        </w:rPr>
        <w:t>локацију</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киоск</w:t>
      </w:r>
      <w:proofErr w:type="spellEnd"/>
      <w:r w:rsidRPr="000B71D2">
        <w:rPr>
          <w:sz w:val="20"/>
          <w:szCs w:val="20"/>
          <w:lang w:val="en-US" w:eastAsia="en-US"/>
        </w:rPr>
        <w:t xml:space="preserve">, </w:t>
      </w:r>
      <w:proofErr w:type="spellStart"/>
      <w:r w:rsidRPr="000B71D2">
        <w:rPr>
          <w:sz w:val="20"/>
          <w:szCs w:val="20"/>
          <w:lang w:val="en-US" w:eastAsia="en-US"/>
        </w:rPr>
        <w:t>положај</w:t>
      </w:r>
      <w:proofErr w:type="spellEnd"/>
      <w:r w:rsidRPr="000B71D2">
        <w:rPr>
          <w:sz w:val="20"/>
          <w:szCs w:val="20"/>
          <w:lang w:val="en-US" w:eastAsia="en-US"/>
        </w:rPr>
        <w:t xml:space="preserve">, </w:t>
      </w:r>
      <w:proofErr w:type="spellStart"/>
      <w:r w:rsidRPr="000B71D2">
        <w:rPr>
          <w:sz w:val="20"/>
          <w:szCs w:val="20"/>
          <w:lang w:val="en-US" w:eastAsia="en-US"/>
        </w:rPr>
        <w:t>тип</w:t>
      </w:r>
      <w:proofErr w:type="spellEnd"/>
      <w:r w:rsidRPr="000B71D2">
        <w:rPr>
          <w:sz w:val="20"/>
          <w:szCs w:val="20"/>
          <w:lang w:val="en-US" w:eastAsia="en-US"/>
        </w:rPr>
        <w:t xml:space="preserve">, </w:t>
      </w:r>
      <w:proofErr w:type="spellStart"/>
      <w:r w:rsidRPr="000B71D2">
        <w:rPr>
          <w:sz w:val="20"/>
          <w:szCs w:val="20"/>
          <w:lang w:val="en-US" w:eastAsia="en-US"/>
        </w:rPr>
        <w:t>површину</w:t>
      </w:r>
      <w:proofErr w:type="spellEnd"/>
      <w:r w:rsidRPr="000B71D2">
        <w:rPr>
          <w:sz w:val="20"/>
          <w:szCs w:val="20"/>
          <w:lang w:val="en-US" w:eastAsia="en-US"/>
        </w:rPr>
        <w:t xml:space="preserve"> и </w:t>
      </w:r>
      <w:proofErr w:type="spellStart"/>
      <w:r w:rsidRPr="000B71D2">
        <w:rPr>
          <w:sz w:val="20"/>
          <w:szCs w:val="20"/>
          <w:lang w:val="en-US" w:eastAsia="en-US"/>
        </w:rPr>
        <w:t>намену</w:t>
      </w:r>
      <w:proofErr w:type="spellEnd"/>
      <w:r w:rsidRPr="000B71D2">
        <w:rPr>
          <w:sz w:val="20"/>
          <w:szCs w:val="20"/>
          <w:lang w:val="en-US" w:eastAsia="en-US"/>
        </w:rPr>
        <w:t xml:space="preserve"> </w:t>
      </w:r>
      <w:proofErr w:type="spellStart"/>
      <w:r w:rsidRPr="000B71D2">
        <w:rPr>
          <w:sz w:val="20"/>
          <w:szCs w:val="20"/>
          <w:lang w:val="en-US" w:eastAsia="en-US"/>
        </w:rPr>
        <w:t>киоска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које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даје</w:t>
      </w:r>
      <w:proofErr w:type="spellEnd"/>
      <w:r w:rsidRPr="000B71D2">
        <w:rPr>
          <w:sz w:val="20"/>
          <w:szCs w:val="20"/>
          <w:lang w:val="en-US" w:eastAsia="en-US"/>
        </w:rPr>
        <w:t xml:space="preserve"> </w:t>
      </w:r>
      <w:proofErr w:type="spellStart"/>
      <w:r w:rsidRPr="000B71D2">
        <w:rPr>
          <w:sz w:val="20"/>
          <w:szCs w:val="20"/>
          <w:lang w:val="en-US" w:eastAsia="en-US"/>
        </w:rPr>
        <w:t>локација</w:t>
      </w:r>
      <w:proofErr w:type="spellEnd"/>
      <w:r w:rsidRPr="000B71D2">
        <w:rPr>
          <w:sz w:val="20"/>
          <w:szCs w:val="20"/>
          <w:lang w:val="en-US" w:eastAsia="en-US"/>
        </w:rPr>
        <w:t xml:space="preserve"> и </w:t>
      </w:r>
      <w:proofErr w:type="spellStart"/>
      <w:r w:rsidRPr="000B71D2">
        <w:rPr>
          <w:sz w:val="20"/>
          <w:szCs w:val="20"/>
          <w:lang w:val="en-US" w:eastAsia="en-US"/>
        </w:rPr>
        <w:t>друге</w:t>
      </w:r>
      <w:proofErr w:type="spellEnd"/>
      <w:r w:rsidRPr="000B71D2">
        <w:rPr>
          <w:sz w:val="20"/>
          <w:szCs w:val="20"/>
          <w:lang w:val="en-US" w:eastAsia="en-US"/>
        </w:rPr>
        <w:t xml:space="preserve"> </w:t>
      </w:r>
      <w:proofErr w:type="spellStart"/>
      <w:r w:rsidRPr="000B71D2">
        <w:rPr>
          <w:sz w:val="20"/>
          <w:szCs w:val="20"/>
          <w:lang w:val="en-US" w:eastAsia="en-US"/>
        </w:rPr>
        <w:t>услове</w:t>
      </w:r>
      <w:proofErr w:type="spellEnd"/>
      <w:r w:rsidRPr="000B71D2">
        <w:rPr>
          <w:sz w:val="20"/>
          <w:szCs w:val="20"/>
          <w:lang w:val="en-US" w:eastAsia="en-US"/>
        </w:rPr>
        <w:t xml:space="preserve"> </w:t>
      </w:r>
      <w:proofErr w:type="spellStart"/>
      <w:r w:rsidRPr="000B71D2">
        <w:rPr>
          <w:sz w:val="20"/>
          <w:szCs w:val="20"/>
          <w:lang w:val="en-US" w:eastAsia="en-US"/>
        </w:rPr>
        <w:t>предвиђене</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и </w:t>
      </w:r>
      <w:proofErr w:type="spellStart"/>
      <w:r w:rsidRPr="000B71D2">
        <w:rPr>
          <w:sz w:val="20"/>
          <w:szCs w:val="20"/>
          <w:lang w:val="en-US" w:eastAsia="en-US"/>
        </w:rPr>
        <w:t>овом</w:t>
      </w:r>
      <w:proofErr w:type="spellEnd"/>
      <w:r w:rsidRPr="000B71D2">
        <w:rPr>
          <w:sz w:val="20"/>
          <w:szCs w:val="20"/>
          <w:lang w:val="en-US" w:eastAsia="en-US"/>
        </w:rPr>
        <w:t xml:space="preserve"> </w:t>
      </w:r>
      <w:proofErr w:type="spellStart"/>
      <w:r w:rsidRPr="000B71D2">
        <w:rPr>
          <w:sz w:val="20"/>
          <w:szCs w:val="20"/>
          <w:lang w:val="en-US" w:eastAsia="en-US"/>
        </w:rPr>
        <w:t>Одлуком</w:t>
      </w:r>
      <w:proofErr w:type="spellEnd"/>
      <w:r w:rsidRPr="000B71D2">
        <w:rPr>
          <w:sz w:val="20"/>
          <w:szCs w:val="20"/>
          <w:lang w:val="en-US" w:eastAsia="en-US"/>
        </w:rPr>
        <w:t xml:space="preserve">. </w:t>
      </w:r>
    </w:p>
    <w:p w14:paraId="1D8445A2"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Баште</w:t>
      </w:r>
      <w:proofErr w:type="spellEnd"/>
      <w:r w:rsidRPr="000B71D2">
        <w:rPr>
          <w:b/>
          <w:bCs/>
          <w:sz w:val="20"/>
          <w:szCs w:val="20"/>
          <w:lang w:val="en-US" w:eastAsia="en-US"/>
        </w:rPr>
        <w:t xml:space="preserve"> </w:t>
      </w:r>
      <w:proofErr w:type="spellStart"/>
      <w:r w:rsidRPr="000B71D2">
        <w:rPr>
          <w:b/>
          <w:bCs/>
          <w:sz w:val="20"/>
          <w:szCs w:val="20"/>
          <w:lang w:val="en-US" w:eastAsia="en-US"/>
        </w:rPr>
        <w:t>угоститељских</w:t>
      </w:r>
      <w:proofErr w:type="spellEnd"/>
      <w:r w:rsidRPr="000B71D2">
        <w:rPr>
          <w:b/>
          <w:bCs/>
          <w:sz w:val="20"/>
          <w:szCs w:val="20"/>
          <w:lang w:val="en-US" w:eastAsia="en-US"/>
        </w:rPr>
        <w:t xml:space="preserve"> </w:t>
      </w:r>
      <w:proofErr w:type="spellStart"/>
      <w:r w:rsidRPr="000B71D2">
        <w:rPr>
          <w:b/>
          <w:bCs/>
          <w:sz w:val="20"/>
          <w:szCs w:val="20"/>
          <w:lang w:val="en-US" w:eastAsia="en-US"/>
        </w:rPr>
        <w:t>објеката</w:t>
      </w:r>
      <w:proofErr w:type="spellEnd"/>
    </w:p>
    <w:p w14:paraId="767011FE"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7.</w:t>
      </w:r>
    </w:p>
    <w:p w14:paraId="446F3BAD"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монтажно-демонтажни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намењен</w:t>
      </w:r>
      <w:proofErr w:type="spellEnd"/>
      <w:r w:rsidRPr="000B71D2">
        <w:rPr>
          <w:sz w:val="20"/>
          <w:szCs w:val="20"/>
          <w:lang w:val="en-US" w:eastAsia="en-US"/>
        </w:rPr>
        <w:t xml:space="preserve"> </w:t>
      </w:r>
      <w:proofErr w:type="spellStart"/>
      <w:r w:rsidRPr="000B71D2">
        <w:rPr>
          <w:sz w:val="20"/>
          <w:szCs w:val="20"/>
          <w:lang w:val="en-US" w:eastAsia="en-US"/>
        </w:rPr>
        <w:t>угоститељској</w:t>
      </w:r>
      <w:proofErr w:type="spellEnd"/>
      <w:r w:rsidRPr="000B71D2">
        <w:rPr>
          <w:sz w:val="20"/>
          <w:szCs w:val="20"/>
          <w:lang w:val="en-US" w:eastAsia="en-US"/>
        </w:rPr>
        <w:t xml:space="preserve"> </w:t>
      </w:r>
      <w:proofErr w:type="spellStart"/>
      <w:r w:rsidRPr="000B71D2">
        <w:rPr>
          <w:sz w:val="20"/>
          <w:szCs w:val="20"/>
          <w:lang w:val="en-US" w:eastAsia="en-US"/>
        </w:rPr>
        <w:t>делатности</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јавној</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бочно</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у </w:t>
      </w:r>
      <w:proofErr w:type="spellStart"/>
      <w:r w:rsidRPr="000B71D2">
        <w:rPr>
          <w:sz w:val="20"/>
          <w:szCs w:val="20"/>
          <w:lang w:val="en-US" w:eastAsia="en-US"/>
        </w:rPr>
        <w:t>залеђу</w:t>
      </w:r>
      <w:proofErr w:type="spellEnd"/>
      <w:r w:rsidRPr="000B71D2">
        <w:rPr>
          <w:sz w:val="20"/>
          <w:szCs w:val="20"/>
          <w:lang w:val="en-US" w:eastAsia="en-US"/>
        </w:rPr>
        <w:t xml:space="preserve"> </w:t>
      </w:r>
      <w:proofErr w:type="spellStart"/>
      <w:r w:rsidRPr="000B71D2">
        <w:rPr>
          <w:sz w:val="20"/>
          <w:szCs w:val="20"/>
          <w:lang w:val="en-US" w:eastAsia="en-US"/>
        </w:rPr>
        <w:t>пословног</w:t>
      </w:r>
      <w:proofErr w:type="spellEnd"/>
      <w:r w:rsidRPr="000B71D2">
        <w:rPr>
          <w:sz w:val="20"/>
          <w:szCs w:val="20"/>
          <w:lang w:val="en-US" w:eastAsia="en-US"/>
        </w:rPr>
        <w:t xml:space="preserve"> </w:t>
      </w:r>
      <w:proofErr w:type="spellStart"/>
      <w:r w:rsidRPr="000B71D2">
        <w:rPr>
          <w:sz w:val="20"/>
          <w:szCs w:val="20"/>
          <w:lang w:val="en-US" w:eastAsia="en-US"/>
        </w:rPr>
        <w:t>простора</w:t>
      </w:r>
      <w:proofErr w:type="spellEnd"/>
      <w:r w:rsidRPr="000B71D2">
        <w:rPr>
          <w:sz w:val="20"/>
          <w:szCs w:val="20"/>
          <w:lang w:val="en-US" w:eastAsia="en-US"/>
        </w:rPr>
        <w:t xml:space="preserve"> у </w:t>
      </w:r>
      <w:proofErr w:type="spellStart"/>
      <w:r w:rsidRPr="000B71D2">
        <w:rPr>
          <w:sz w:val="20"/>
          <w:szCs w:val="20"/>
          <w:lang w:val="en-US" w:eastAsia="en-US"/>
        </w:rPr>
        <w:t>коме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делатност</w:t>
      </w:r>
      <w:proofErr w:type="spellEnd"/>
      <w:r w:rsidRPr="000B71D2">
        <w:rPr>
          <w:sz w:val="20"/>
          <w:szCs w:val="20"/>
          <w:lang w:val="en-US" w:eastAsia="en-US"/>
        </w:rPr>
        <w:t xml:space="preserve"> </w:t>
      </w:r>
      <w:proofErr w:type="spellStart"/>
      <w:r w:rsidRPr="000B71D2">
        <w:rPr>
          <w:sz w:val="20"/>
          <w:szCs w:val="20"/>
          <w:lang w:val="en-US" w:eastAsia="en-US"/>
        </w:rPr>
        <w:t>обавља</w:t>
      </w:r>
      <w:proofErr w:type="spellEnd"/>
      <w:r w:rsidRPr="000B71D2">
        <w:rPr>
          <w:sz w:val="20"/>
          <w:szCs w:val="20"/>
          <w:lang w:val="en-US" w:eastAsia="en-US"/>
        </w:rPr>
        <w:t>,</w:t>
      </w:r>
      <w:r w:rsidRPr="000B71D2">
        <w:rPr>
          <w:color w:val="52525B"/>
          <w:sz w:val="20"/>
          <w:szCs w:val="20"/>
          <w:lang w:val="en-US" w:eastAsia="en-US"/>
        </w:rPr>
        <w:t xml:space="preserve"> </w:t>
      </w:r>
      <w:r w:rsidRPr="000B71D2">
        <w:rPr>
          <w:sz w:val="20"/>
          <w:szCs w:val="20"/>
          <w:lang w:val="en-US" w:eastAsia="en-US"/>
        </w:rPr>
        <w:t xml:space="preserve">у </w:t>
      </w:r>
      <w:proofErr w:type="spellStart"/>
      <w:r w:rsidRPr="000B71D2">
        <w:rPr>
          <w:sz w:val="20"/>
          <w:szCs w:val="20"/>
          <w:lang w:val="en-US" w:eastAsia="en-US"/>
        </w:rPr>
        <w:t>ширини</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w:t>
      </w:r>
    </w:p>
    <w:p w14:paraId="7A51462B"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Изузетно</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
    <w:p w14:paraId="1AFDD629" w14:textId="77777777" w:rsidR="000B71D2" w:rsidRPr="000B71D2" w:rsidRDefault="000B71D2" w:rsidP="000B71D2">
      <w:pPr>
        <w:numPr>
          <w:ilvl w:val="0"/>
          <w:numId w:val="84"/>
        </w:numPr>
        <w:autoSpaceDE w:val="0"/>
        <w:autoSpaceDN w:val="0"/>
        <w:adjustRightInd w:val="0"/>
        <w:spacing w:after="120"/>
        <w:jc w:val="both"/>
        <w:rPr>
          <w:sz w:val="20"/>
          <w:szCs w:val="20"/>
          <w:lang w:val="en-US" w:eastAsia="en-US"/>
        </w:rPr>
      </w:pPr>
      <w:proofErr w:type="spellStart"/>
      <w:r w:rsidRPr="000B71D2">
        <w:rPr>
          <w:sz w:val="20"/>
          <w:szCs w:val="20"/>
          <w:lang w:val="en-US" w:eastAsia="en-US"/>
        </w:rPr>
        <w:t>проширити</w:t>
      </w:r>
      <w:proofErr w:type="spellEnd"/>
      <w:r w:rsidRPr="000B71D2">
        <w:rPr>
          <w:sz w:val="20"/>
          <w:szCs w:val="20"/>
          <w:lang w:val="en-US" w:eastAsia="en-US"/>
        </w:rPr>
        <w:t xml:space="preserve"> и </w:t>
      </w:r>
      <w:proofErr w:type="spellStart"/>
      <w:r w:rsidRPr="000B71D2">
        <w:rPr>
          <w:sz w:val="20"/>
          <w:szCs w:val="20"/>
          <w:lang w:val="en-US" w:eastAsia="en-US"/>
        </w:rPr>
        <w:t>изван</w:t>
      </w:r>
      <w:proofErr w:type="spellEnd"/>
      <w:r w:rsidRPr="000B71D2">
        <w:rPr>
          <w:sz w:val="20"/>
          <w:szCs w:val="20"/>
          <w:lang w:val="en-US" w:eastAsia="en-US"/>
        </w:rPr>
        <w:t xml:space="preserve"> </w:t>
      </w:r>
      <w:proofErr w:type="spellStart"/>
      <w:r w:rsidRPr="000B71D2">
        <w:rPr>
          <w:sz w:val="20"/>
          <w:szCs w:val="20"/>
          <w:lang w:val="en-US" w:eastAsia="en-US"/>
        </w:rPr>
        <w:t>ширине</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захвата</w:t>
      </w:r>
      <w:proofErr w:type="spellEnd"/>
      <w:r w:rsidRPr="000B71D2">
        <w:rPr>
          <w:sz w:val="20"/>
          <w:szCs w:val="20"/>
          <w:lang w:val="en-US" w:eastAsia="en-US"/>
        </w:rPr>
        <w:t xml:space="preserve"> </w:t>
      </w:r>
      <w:proofErr w:type="spellStart"/>
      <w:r w:rsidRPr="000B71D2">
        <w:rPr>
          <w:sz w:val="20"/>
          <w:szCs w:val="20"/>
          <w:lang w:val="en-US" w:eastAsia="en-US"/>
        </w:rPr>
        <w:t>пословни</w:t>
      </w:r>
      <w:proofErr w:type="spellEnd"/>
      <w:r w:rsidRPr="000B71D2">
        <w:rPr>
          <w:sz w:val="20"/>
          <w:szCs w:val="20"/>
          <w:lang w:val="en-US" w:eastAsia="en-US"/>
        </w:rPr>
        <w:t xml:space="preserve"> </w:t>
      </w:r>
      <w:proofErr w:type="spellStart"/>
      <w:r w:rsidRPr="000B71D2">
        <w:rPr>
          <w:sz w:val="20"/>
          <w:szCs w:val="20"/>
          <w:lang w:val="en-US" w:eastAsia="en-US"/>
        </w:rPr>
        <w:t>простор</w:t>
      </w:r>
      <w:proofErr w:type="spellEnd"/>
      <w:r w:rsidRPr="000B71D2">
        <w:rPr>
          <w:sz w:val="20"/>
          <w:szCs w:val="20"/>
          <w:lang w:val="en-US" w:eastAsia="en-US"/>
        </w:rPr>
        <w:t xml:space="preserve"> у </w:t>
      </w:r>
      <w:proofErr w:type="spellStart"/>
      <w:r w:rsidRPr="000B71D2">
        <w:rPr>
          <w:sz w:val="20"/>
          <w:szCs w:val="20"/>
          <w:lang w:val="en-US" w:eastAsia="en-US"/>
        </w:rPr>
        <w:t>коме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обавља</w:t>
      </w:r>
      <w:proofErr w:type="spellEnd"/>
      <w:r w:rsidRPr="000B71D2">
        <w:rPr>
          <w:sz w:val="20"/>
          <w:szCs w:val="20"/>
          <w:lang w:val="en-US" w:eastAsia="en-US"/>
        </w:rPr>
        <w:t xml:space="preserve"> </w:t>
      </w:r>
      <w:proofErr w:type="spellStart"/>
      <w:r w:rsidRPr="000B71D2">
        <w:rPr>
          <w:sz w:val="20"/>
          <w:szCs w:val="20"/>
          <w:lang w:val="en-US" w:eastAsia="en-US"/>
        </w:rPr>
        <w:t>угоститељска</w:t>
      </w:r>
      <w:proofErr w:type="spellEnd"/>
      <w:r w:rsidRPr="000B71D2">
        <w:rPr>
          <w:sz w:val="20"/>
          <w:szCs w:val="20"/>
          <w:lang w:val="en-US" w:eastAsia="en-US"/>
        </w:rPr>
        <w:t xml:space="preserve"> </w:t>
      </w:r>
      <w:proofErr w:type="spellStart"/>
      <w:r w:rsidRPr="000B71D2">
        <w:rPr>
          <w:sz w:val="20"/>
          <w:szCs w:val="20"/>
          <w:lang w:val="en-US" w:eastAsia="en-US"/>
        </w:rPr>
        <w:t>делатност</w:t>
      </w:r>
      <w:proofErr w:type="spellEnd"/>
      <w:r w:rsidRPr="000B71D2">
        <w:rPr>
          <w:sz w:val="20"/>
          <w:szCs w:val="20"/>
          <w:lang w:val="en-US" w:eastAsia="en-US"/>
        </w:rPr>
        <w:t xml:space="preserve"> </w:t>
      </w:r>
      <w:proofErr w:type="spellStart"/>
      <w:r w:rsidRPr="000B71D2">
        <w:rPr>
          <w:sz w:val="20"/>
          <w:szCs w:val="20"/>
          <w:lang w:val="en-US" w:eastAsia="en-US"/>
        </w:rPr>
        <w:t>ако</w:t>
      </w:r>
      <w:proofErr w:type="spellEnd"/>
      <w:r w:rsidRPr="000B71D2">
        <w:rPr>
          <w:sz w:val="20"/>
          <w:szCs w:val="20"/>
          <w:lang w:val="en-US" w:eastAsia="en-US"/>
        </w:rPr>
        <w:t xml:space="preserve"> </w:t>
      </w:r>
      <w:proofErr w:type="spellStart"/>
      <w:r w:rsidRPr="000B71D2">
        <w:rPr>
          <w:sz w:val="20"/>
          <w:szCs w:val="20"/>
          <w:lang w:val="en-US" w:eastAsia="en-US"/>
        </w:rPr>
        <w:t>власник</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корисник</w:t>
      </w:r>
      <w:proofErr w:type="spellEnd"/>
      <w:r w:rsidRPr="000B71D2">
        <w:rPr>
          <w:sz w:val="20"/>
          <w:szCs w:val="20"/>
          <w:lang w:val="en-US" w:eastAsia="en-US"/>
        </w:rPr>
        <w:t xml:space="preserve"> </w:t>
      </w:r>
      <w:proofErr w:type="spellStart"/>
      <w:r w:rsidRPr="000B71D2">
        <w:rPr>
          <w:sz w:val="20"/>
          <w:szCs w:val="20"/>
          <w:lang w:val="en-US" w:eastAsia="en-US"/>
        </w:rPr>
        <w:t>пословног</w:t>
      </w:r>
      <w:proofErr w:type="spellEnd"/>
      <w:r w:rsidRPr="000B71D2">
        <w:rPr>
          <w:sz w:val="20"/>
          <w:szCs w:val="20"/>
          <w:lang w:val="en-US" w:eastAsia="en-US"/>
        </w:rPr>
        <w:t xml:space="preserve"> </w:t>
      </w:r>
      <w:proofErr w:type="spellStart"/>
      <w:r w:rsidRPr="000B71D2">
        <w:rPr>
          <w:sz w:val="20"/>
          <w:szCs w:val="20"/>
          <w:lang w:val="en-US" w:eastAsia="en-US"/>
        </w:rPr>
        <w:t>простора</w:t>
      </w:r>
      <w:proofErr w:type="spellEnd"/>
      <w:r w:rsidRPr="000B71D2">
        <w:rPr>
          <w:sz w:val="20"/>
          <w:szCs w:val="20"/>
          <w:lang w:val="en-US" w:eastAsia="en-US"/>
        </w:rPr>
        <w:t xml:space="preserve"> у </w:t>
      </w:r>
      <w:proofErr w:type="spellStart"/>
      <w:r w:rsidRPr="000B71D2">
        <w:rPr>
          <w:sz w:val="20"/>
          <w:szCs w:val="20"/>
          <w:lang w:val="en-US" w:eastAsia="en-US"/>
        </w:rPr>
        <w:t>суседном</w:t>
      </w:r>
      <w:proofErr w:type="spellEnd"/>
      <w:r w:rsidRPr="000B71D2">
        <w:rPr>
          <w:sz w:val="20"/>
          <w:szCs w:val="20"/>
          <w:lang w:val="en-US" w:eastAsia="en-US"/>
        </w:rPr>
        <w:t xml:space="preserve"> </w:t>
      </w:r>
      <w:proofErr w:type="spellStart"/>
      <w:r w:rsidRPr="000B71D2">
        <w:rPr>
          <w:sz w:val="20"/>
          <w:szCs w:val="20"/>
          <w:lang w:val="en-US" w:eastAsia="en-US"/>
        </w:rPr>
        <w:t>објекту</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преосталом</w:t>
      </w:r>
      <w:proofErr w:type="spellEnd"/>
      <w:r w:rsidRPr="000B71D2">
        <w:rPr>
          <w:sz w:val="20"/>
          <w:szCs w:val="20"/>
          <w:lang w:val="en-US" w:eastAsia="en-US"/>
        </w:rPr>
        <w:t xml:space="preserve"> </w:t>
      </w:r>
      <w:proofErr w:type="spellStart"/>
      <w:r w:rsidRPr="000B71D2">
        <w:rPr>
          <w:sz w:val="20"/>
          <w:szCs w:val="20"/>
          <w:lang w:val="en-US" w:eastAsia="en-US"/>
        </w:rPr>
        <w:t>делу</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није</w:t>
      </w:r>
      <w:proofErr w:type="spellEnd"/>
      <w:r w:rsidRPr="000B71D2">
        <w:rPr>
          <w:sz w:val="20"/>
          <w:szCs w:val="20"/>
          <w:lang w:val="en-US" w:eastAsia="en-US"/>
        </w:rPr>
        <w:t xml:space="preserve"> </w:t>
      </w:r>
      <w:proofErr w:type="spellStart"/>
      <w:r w:rsidRPr="000B71D2">
        <w:rPr>
          <w:sz w:val="20"/>
          <w:szCs w:val="20"/>
          <w:lang w:val="en-US" w:eastAsia="en-US"/>
        </w:rPr>
        <w:t>поднео</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прибављање</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у </w:t>
      </w:r>
      <w:proofErr w:type="spellStart"/>
      <w:r w:rsidRPr="000B71D2">
        <w:rPr>
          <w:sz w:val="20"/>
          <w:szCs w:val="20"/>
          <w:lang w:val="en-US" w:eastAsia="en-US"/>
        </w:rPr>
        <w:t>року</w:t>
      </w:r>
      <w:proofErr w:type="spellEnd"/>
      <w:r w:rsidRPr="000B71D2">
        <w:rPr>
          <w:sz w:val="20"/>
          <w:szCs w:val="20"/>
          <w:lang w:val="en-US" w:eastAsia="en-US"/>
        </w:rPr>
        <w:t xml:space="preserve"> </w:t>
      </w:r>
      <w:proofErr w:type="spellStart"/>
      <w:r w:rsidRPr="000B71D2">
        <w:rPr>
          <w:sz w:val="20"/>
          <w:szCs w:val="20"/>
          <w:lang w:val="en-US" w:eastAsia="en-US"/>
        </w:rPr>
        <w:t>прописаном</w:t>
      </w:r>
      <w:proofErr w:type="spellEnd"/>
      <w:r w:rsidRPr="000B71D2">
        <w:rPr>
          <w:sz w:val="20"/>
          <w:szCs w:val="20"/>
          <w:lang w:val="en-US" w:eastAsia="en-US"/>
        </w:rPr>
        <w:t xml:space="preserve"> </w:t>
      </w:r>
      <w:proofErr w:type="spellStart"/>
      <w:r w:rsidRPr="000B71D2">
        <w:rPr>
          <w:sz w:val="20"/>
          <w:szCs w:val="20"/>
          <w:lang w:val="en-US" w:eastAsia="en-US"/>
        </w:rPr>
        <w:t>овом</w:t>
      </w:r>
      <w:proofErr w:type="spellEnd"/>
      <w:r w:rsidRPr="000B71D2">
        <w:rPr>
          <w:sz w:val="20"/>
          <w:szCs w:val="20"/>
          <w:lang w:val="en-US" w:eastAsia="en-US"/>
        </w:rPr>
        <w:t xml:space="preserve"> </w:t>
      </w:r>
      <w:proofErr w:type="spellStart"/>
      <w:r w:rsidRPr="000B71D2">
        <w:rPr>
          <w:sz w:val="20"/>
          <w:szCs w:val="20"/>
          <w:lang w:val="en-US" w:eastAsia="en-US"/>
        </w:rPr>
        <w:t>Одлуком</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сагласност</w:t>
      </w:r>
      <w:proofErr w:type="spellEnd"/>
      <w:r w:rsidRPr="000B71D2">
        <w:rPr>
          <w:sz w:val="20"/>
          <w:szCs w:val="20"/>
          <w:lang w:val="en-US" w:eastAsia="en-US"/>
        </w:rPr>
        <w:t xml:space="preserve"> </w:t>
      </w:r>
      <w:proofErr w:type="spellStart"/>
      <w:r w:rsidRPr="000B71D2">
        <w:rPr>
          <w:sz w:val="20"/>
          <w:szCs w:val="20"/>
          <w:lang w:val="en-US" w:eastAsia="en-US"/>
        </w:rPr>
        <w:t>власника</w:t>
      </w:r>
      <w:proofErr w:type="spellEnd"/>
      <w:r w:rsidRPr="000B71D2">
        <w:rPr>
          <w:sz w:val="20"/>
          <w:szCs w:val="20"/>
          <w:lang w:val="en-US" w:eastAsia="en-US"/>
        </w:rPr>
        <w:t xml:space="preserve"> </w:t>
      </w:r>
      <w:proofErr w:type="spellStart"/>
      <w:r w:rsidRPr="000B71D2">
        <w:rPr>
          <w:sz w:val="20"/>
          <w:szCs w:val="20"/>
          <w:lang w:val="en-US" w:eastAsia="en-US"/>
        </w:rPr>
        <w:t>суседног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а </w:t>
      </w:r>
      <w:proofErr w:type="spellStart"/>
      <w:r w:rsidRPr="000B71D2">
        <w:rPr>
          <w:sz w:val="20"/>
          <w:szCs w:val="20"/>
          <w:lang w:val="en-US" w:eastAsia="en-US"/>
        </w:rPr>
        <w:t>највише</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50%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укупне</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основне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и </w:t>
      </w:r>
      <w:proofErr w:type="spellStart"/>
      <w:r w:rsidRPr="000B71D2">
        <w:rPr>
          <w:sz w:val="20"/>
          <w:szCs w:val="20"/>
          <w:lang w:val="en-US" w:eastAsia="en-US"/>
        </w:rPr>
        <w:t>искључиво</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једне</w:t>
      </w:r>
      <w:proofErr w:type="spellEnd"/>
      <w:r w:rsidRPr="000B71D2">
        <w:rPr>
          <w:sz w:val="20"/>
          <w:szCs w:val="20"/>
          <w:lang w:val="en-US" w:eastAsia="en-US"/>
        </w:rPr>
        <w:t xml:space="preserve"> </w:t>
      </w:r>
      <w:proofErr w:type="spellStart"/>
      <w:r w:rsidRPr="000B71D2">
        <w:rPr>
          <w:sz w:val="20"/>
          <w:szCs w:val="20"/>
          <w:lang w:val="en-US" w:eastAsia="en-US"/>
        </w:rPr>
        <w:t>стране</w:t>
      </w:r>
      <w:proofErr w:type="spellEnd"/>
      <w:r w:rsidRPr="000B71D2">
        <w:rPr>
          <w:sz w:val="20"/>
          <w:szCs w:val="20"/>
          <w:lang w:val="en-US" w:eastAsia="en-US"/>
        </w:rPr>
        <w:t xml:space="preserve"> </w:t>
      </w:r>
      <w:proofErr w:type="spellStart"/>
      <w:r w:rsidRPr="000B71D2">
        <w:rPr>
          <w:sz w:val="20"/>
          <w:szCs w:val="20"/>
          <w:lang w:val="en-US" w:eastAsia="en-US"/>
        </w:rPr>
        <w:t>суседног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w:t>
      </w:r>
    </w:p>
    <w:p w14:paraId="170DA429"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
    <w:p w14:paraId="015F7464" w14:textId="77777777" w:rsidR="000B71D2" w:rsidRPr="000B71D2" w:rsidRDefault="000B71D2" w:rsidP="000B71D2">
      <w:pPr>
        <w:numPr>
          <w:ilvl w:val="0"/>
          <w:numId w:val="85"/>
        </w:numPr>
        <w:autoSpaceDE w:val="0"/>
        <w:autoSpaceDN w:val="0"/>
        <w:adjustRightInd w:val="0"/>
        <w:jc w:val="both"/>
        <w:rPr>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w:t>
      </w:r>
    </w:p>
    <w:p w14:paraId="4600DC58" w14:textId="77777777" w:rsidR="000B71D2" w:rsidRPr="000B71D2" w:rsidRDefault="000B71D2" w:rsidP="000B71D2">
      <w:pPr>
        <w:numPr>
          <w:ilvl w:val="0"/>
          <w:numId w:val="85"/>
        </w:numPr>
        <w:autoSpaceDE w:val="0"/>
        <w:autoSpaceDN w:val="0"/>
        <w:adjustRightInd w:val="0"/>
        <w:jc w:val="both"/>
        <w:rPr>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затвореног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w:t>
      </w:r>
    </w:p>
    <w:p w14:paraId="2A1208C4" w14:textId="77777777" w:rsidR="000B71D2" w:rsidRPr="000B71D2" w:rsidRDefault="000B71D2" w:rsidP="000B71D2">
      <w:pPr>
        <w:autoSpaceDE w:val="0"/>
        <w:autoSpaceDN w:val="0"/>
        <w:adjustRightInd w:val="0"/>
        <w:ind w:left="1080"/>
        <w:jc w:val="both"/>
        <w:rPr>
          <w:sz w:val="20"/>
          <w:szCs w:val="20"/>
          <w:lang w:val="en-US" w:eastAsia="en-US"/>
        </w:rPr>
      </w:pPr>
    </w:p>
    <w:p w14:paraId="10E7229E"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намене</w:t>
      </w:r>
      <w:proofErr w:type="spellEnd"/>
      <w:r w:rsidRPr="000B71D2">
        <w:rPr>
          <w:sz w:val="20"/>
          <w:szCs w:val="20"/>
          <w:lang w:val="en-US" w:eastAsia="en-US"/>
        </w:rPr>
        <w:t xml:space="preserve">, </w:t>
      </w:r>
      <w:proofErr w:type="spellStart"/>
      <w:r w:rsidRPr="000B71D2">
        <w:rPr>
          <w:sz w:val="20"/>
          <w:szCs w:val="20"/>
          <w:lang w:val="en-US" w:eastAsia="en-US"/>
        </w:rPr>
        <w:t>пешачкој</w:t>
      </w:r>
      <w:proofErr w:type="spellEnd"/>
      <w:r w:rsidRPr="000B71D2">
        <w:rPr>
          <w:sz w:val="20"/>
          <w:szCs w:val="20"/>
          <w:lang w:val="en-US" w:eastAsia="en-US"/>
        </w:rPr>
        <w:t xml:space="preserve"> </w:t>
      </w:r>
      <w:proofErr w:type="spellStart"/>
      <w:r w:rsidRPr="000B71D2">
        <w:rPr>
          <w:sz w:val="20"/>
          <w:szCs w:val="20"/>
          <w:lang w:val="en-US" w:eastAsia="en-US"/>
        </w:rPr>
        <w:t>зони</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улице</w:t>
      </w:r>
      <w:proofErr w:type="spellEnd"/>
      <w:r w:rsidRPr="000B71D2">
        <w:rPr>
          <w:sz w:val="20"/>
          <w:szCs w:val="20"/>
          <w:lang w:val="en-US" w:eastAsia="en-US"/>
        </w:rPr>
        <w:t xml:space="preserve"> </w:t>
      </w:r>
      <w:proofErr w:type="spellStart"/>
      <w:r w:rsidRPr="000B71D2">
        <w:rPr>
          <w:sz w:val="20"/>
          <w:szCs w:val="20"/>
          <w:lang w:val="en-US" w:eastAsia="en-US"/>
        </w:rPr>
        <w:t>Милинка</w:t>
      </w:r>
      <w:proofErr w:type="spellEnd"/>
      <w:r w:rsidRPr="000B71D2">
        <w:rPr>
          <w:sz w:val="20"/>
          <w:szCs w:val="20"/>
          <w:lang w:val="en-US" w:eastAsia="en-US"/>
        </w:rPr>
        <w:t xml:space="preserve"> </w:t>
      </w:r>
      <w:proofErr w:type="spellStart"/>
      <w:r w:rsidRPr="000B71D2">
        <w:rPr>
          <w:sz w:val="20"/>
          <w:szCs w:val="20"/>
          <w:lang w:val="en-US" w:eastAsia="en-US"/>
        </w:rPr>
        <w:t>Кушића</w:t>
      </w:r>
      <w:proofErr w:type="spellEnd"/>
      <w:r w:rsidRPr="000B71D2">
        <w:rPr>
          <w:sz w:val="20"/>
          <w:szCs w:val="20"/>
          <w:lang w:val="en-US" w:eastAsia="en-US"/>
        </w:rPr>
        <w:t xml:space="preserve"> и </w:t>
      </w:r>
      <w:proofErr w:type="spellStart"/>
      <w:r w:rsidRPr="000B71D2">
        <w:rPr>
          <w:sz w:val="20"/>
          <w:szCs w:val="20"/>
          <w:lang w:val="en-US" w:eastAsia="en-US"/>
        </w:rPr>
        <w:t>Мајора</w:t>
      </w:r>
      <w:proofErr w:type="spellEnd"/>
      <w:r w:rsidRPr="000B71D2">
        <w:rPr>
          <w:sz w:val="20"/>
          <w:szCs w:val="20"/>
          <w:lang w:val="en-US" w:eastAsia="en-US"/>
        </w:rPr>
        <w:t xml:space="preserve"> </w:t>
      </w:r>
      <w:proofErr w:type="spellStart"/>
      <w:r w:rsidRPr="000B71D2">
        <w:rPr>
          <w:sz w:val="20"/>
          <w:szCs w:val="20"/>
          <w:lang w:val="en-US" w:eastAsia="en-US"/>
        </w:rPr>
        <w:t>Илића</w:t>
      </w:r>
      <w:proofErr w:type="spellEnd"/>
      <w:r w:rsidRPr="000B71D2">
        <w:rPr>
          <w:sz w:val="20"/>
          <w:szCs w:val="20"/>
          <w:lang w:val="en-US" w:eastAsia="en-US"/>
        </w:rPr>
        <w:t xml:space="preserve">, </w:t>
      </w: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искључиво</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w:t>
      </w: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
    <w:p w14:paraId="0E27D1F5" w14:textId="77777777" w:rsidR="000B71D2" w:rsidRPr="000B71D2" w:rsidRDefault="000B71D2" w:rsidP="000B71D2">
      <w:pPr>
        <w:autoSpaceDE w:val="0"/>
        <w:autoSpaceDN w:val="0"/>
        <w:adjustRightInd w:val="0"/>
        <w:spacing w:after="120"/>
        <w:jc w:val="both"/>
        <w:rPr>
          <w:color w:val="FF0000"/>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поставити</w:t>
      </w:r>
      <w:proofErr w:type="spellEnd"/>
      <w:r w:rsidRPr="000B71D2">
        <w:rPr>
          <w:sz w:val="20"/>
          <w:szCs w:val="20"/>
          <w:lang w:val="en-US" w:eastAsia="en-US"/>
        </w:rPr>
        <w:t xml:space="preserve"> у </w:t>
      </w:r>
      <w:proofErr w:type="spellStart"/>
      <w:r w:rsidRPr="000B71D2">
        <w:rPr>
          <w:sz w:val="20"/>
          <w:szCs w:val="20"/>
          <w:lang w:val="en-US" w:eastAsia="en-US"/>
        </w:rPr>
        <w:t>функцији</w:t>
      </w:r>
      <w:proofErr w:type="spellEnd"/>
      <w:r w:rsidRPr="000B71D2">
        <w:rPr>
          <w:sz w:val="20"/>
          <w:szCs w:val="20"/>
          <w:lang w:val="en-US" w:eastAsia="en-US"/>
        </w:rPr>
        <w:t xml:space="preserve"> </w:t>
      </w:r>
      <w:proofErr w:type="spellStart"/>
      <w:r w:rsidRPr="000B71D2">
        <w:rPr>
          <w:sz w:val="20"/>
          <w:szCs w:val="20"/>
          <w:lang w:val="en-US" w:eastAsia="en-US"/>
        </w:rPr>
        <w:t>угоститељске</w:t>
      </w:r>
      <w:proofErr w:type="spellEnd"/>
      <w:r w:rsidRPr="000B71D2">
        <w:rPr>
          <w:sz w:val="20"/>
          <w:szCs w:val="20"/>
          <w:lang w:val="en-US" w:eastAsia="en-US"/>
        </w:rPr>
        <w:t xml:space="preserve"> </w:t>
      </w:r>
      <w:proofErr w:type="spellStart"/>
      <w:r w:rsidRPr="000B71D2">
        <w:rPr>
          <w:sz w:val="20"/>
          <w:szCs w:val="20"/>
          <w:lang w:val="en-US" w:eastAsia="en-US"/>
        </w:rPr>
        <w:t>делатности</w:t>
      </w:r>
      <w:proofErr w:type="spellEnd"/>
      <w:r w:rsidRPr="000B71D2">
        <w:rPr>
          <w:sz w:val="20"/>
          <w:szCs w:val="20"/>
          <w:lang w:val="en-US" w:eastAsia="en-US"/>
        </w:rPr>
        <w:t xml:space="preserve"> </w:t>
      </w:r>
      <w:proofErr w:type="spellStart"/>
      <w:r w:rsidRPr="000B71D2">
        <w:rPr>
          <w:sz w:val="20"/>
          <w:szCs w:val="20"/>
          <w:lang w:val="en-US" w:eastAsia="en-US"/>
        </w:rPr>
        <w:t>која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обавља</w:t>
      </w:r>
      <w:proofErr w:type="spellEnd"/>
      <w:r w:rsidRPr="000B71D2">
        <w:rPr>
          <w:sz w:val="20"/>
          <w:szCs w:val="20"/>
          <w:lang w:val="en-US" w:eastAsia="en-US"/>
        </w:rPr>
        <w:t xml:space="preserve"> у </w:t>
      </w:r>
      <w:proofErr w:type="spellStart"/>
      <w:r w:rsidRPr="000B71D2">
        <w:rPr>
          <w:sz w:val="20"/>
          <w:szCs w:val="20"/>
          <w:lang w:val="en-US" w:eastAsia="en-US"/>
        </w:rPr>
        <w:t>киоску</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другом</w:t>
      </w:r>
      <w:proofErr w:type="spellEnd"/>
      <w:r w:rsidRPr="000B71D2">
        <w:rPr>
          <w:sz w:val="20"/>
          <w:szCs w:val="20"/>
          <w:lang w:val="en-US" w:eastAsia="en-US"/>
        </w:rPr>
        <w:t xml:space="preserve"> </w:t>
      </w:r>
      <w:proofErr w:type="spellStart"/>
      <w:r w:rsidRPr="000B71D2">
        <w:rPr>
          <w:sz w:val="20"/>
          <w:szCs w:val="20"/>
          <w:lang w:val="en-US" w:eastAsia="en-US"/>
        </w:rPr>
        <w:t>угоститељском</w:t>
      </w:r>
      <w:proofErr w:type="spellEnd"/>
      <w:r w:rsidRPr="000B71D2">
        <w:rPr>
          <w:sz w:val="20"/>
          <w:szCs w:val="20"/>
          <w:lang w:val="en-US" w:eastAsia="en-US"/>
        </w:rPr>
        <w:t xml:space="preserve"> </w:t>
      </w:r>
      <w:proofErr w:type="spellStart"/>
      <w:r w:rsidRPr="000B71D2">
        <w:rPr>
          <w:sz w:val="20"/>
          <w:szCs w:val="20"/>
          <w:lang w:val="en-US" w:eastAsia="en-US"/>
        </w:rPr>
        <w:t>објекту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шалтерским</w:t>
      </w:r>
      <w:proofErr w:type="spellEnd"/>
      <w:r w:rsidRPr="000B71D2">
        <w:rPr>
          <w:sz w:val="20"/>
          <w:szCs w:val="20"/>
          <w:lang w:val="en-US" w:eastAsia="en-US"/>
        </w:rPr>
        <w:t xml:space="preserve"> </w:t>
      </w:r>
      <w:proofErr w:type="spellStart"/>
      <w:r w:rsidRPr="000B71D2">
        <w:rPr>
          <w:sz w:val="20"/>
          <w:szCs w:val="20"/>
          <w:lang w:val="en-US" w:eastAsia="en-US"/>
        </w:rPr>
        <w:t>услуживањем</w:t>
      </w:r>
      <w:proofErr w:type="spellEnd"/>
      <w:r w:rsidRPr="000B71D2">
        <w:rPr>
          <w:sz w:val="20"/>
          <w:szCs w:val="20"/>
          <w:lang w:val="en-US" w:eastAsia="en-US"/>
        </w:rPr>
        <w:t>.</w:t>
      </w:r>
    </w:p>
    <w:p w14:paraId="28AE4D37" w14:textId="77777777" w:rsidR="000B71D2" w:rsidRPr="000B71D2" w:rsidRDefault="000B71D2" w:rsidP="000B71D2">
      <w:pPr>
        <w:autoSpaceDE w:val="0"/>
        <w:autoSpaceDN w:val="0"/>
        <w:adjustRightInd w:val="0"/>
        <w:spacing w:after="120"/>
        <w:jc w:val="both"/>
        <w:rPr>
          <w:color w:val="000000"/>
          <w:sz w:val="20"/>
          <w:szCs w:val="20"/>
          <w:lang w:val="en-US" w:eastAsia="en-US"/>
        </w:rPr>
      </w:pPr>
      <w:proofErr w:type="spellStart"/>
      <w:r w:rsidRPr="000B71D2">
        <w:rPr>
          <w:color w:val="000000"/>
          <w:sz w:val="20"/>
          <w:szCs w:val="20"/>
          <w:lang w:val="en-US" w:eastAsia="en-US"/>
        </w:rPr>
        <w:t>Сав</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мобилијар</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који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представља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елементе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баште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може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искључиво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унутар</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површине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која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заузима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баштом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угоститељског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објекта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коју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издато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решење</w:t>
      </w:r>
      <w:proofErr w:type="spellEnd"/>
      <w:r w:rsidRPr="000B71D2">
        <w:rPr>
          <w:color w:val="000000"/>
          <w:sz w:val="20"/>
          <w:szCs w:val="20"/>
          <w:lang w:val="en-US" w:eastAsia="en-US"/>
        </w:rPr>
        <w:t xml:space="preserve"> о </w:t>
      </w:r>
      <w:proofErr w:type="spellStart"/>
      <w:r w:rsidRPr="000B71D2">
        <w:rPr>
          <w:color w:val="000000"/>
          <w:sz w:val="20"/>
          <w:szCs w:val="20"/>
          <w:lang w:val="en-US" w:eastAsia="en-US"/>
        </w:rPr>
        <w:t>заузимању</w:t>
      </w:r>
      <w:proofErr w:type="spellEnd"/>
      <w:r w:rsidRPr="000B71D2">
        <w:rPr>
          <w:color w:val="000000"/>
          <w:sz w:val="20"/>
          <w:szCs w:val="20"/>
          <w:lang w:val="en-US" w:eastAsia="en-US"/>
        </w:rPr>
        <w:t>.</w:t>
      </w:r>
    </w:p>
    <w:p w14:paraId="41D50D13"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8.</w:t>
      </w:r>
    </w:p>
    <w:p w14:paraId="2563606E"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следећим</w:t>
      </w:r>
      <w:proofErr w:type="spellEnd"/>
      <w:r w:rsidRPr="000B71D2">
        <w:rPr>
          <w:sz w:val="20"/>
          <w:szCs w:val="20"/>
          <w:lang w:val="en-US" w:eastAsia="en-US"/>
        </w:rPr>
        <w:t xml:space="preserve"> </w:t>
      </w:r>
      <w:proofErr w:type="spellStart"/>
      <w:r w:rsidRPr="000B71D2">
        <w:rPr>
          <w:sz w:val="20"/>
          <w:szCs w:val="20"/>
          <w:lang w:val="en-US" w:eastAsia="en-US"/>
        </w:rPr>
        <w:t>јавним</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
    <w:p w14:paraId="70771D39" w14:textId="77777777" w:rsidR="000B71D2" w:rsidRPr="000B71D2" w:rsidRDefault="000B71D2" w:rsidP="000B71D2">
      <w:pPr>
        <w:numPr>
          <w:ilvl w:val="0"/>
          <w:numId w:val="86"/>
        </w:numPr>
        <w:autoSpaceDE w:val="0"/>
        <w:autoSpaceDN w:val="0"/>
        <w:adjustRightInd w:val="0"/>
        <w:jc w:val="both"/>
        <w:rPr>
          <w:sz w:val="20"/>
          <w:szCs w:val="20"/>
          <w:lang w:val="en-US" w:eastAsia="en-US"/>
        </w:rPr>
      </w:pPr>
      <w:r w:rsidRPr="000B71D2">
        <w:rPr>
          <w:sz w:val="20"/>
          <w:szCs w:val="20"/>
          <w:lang w:val="en-US" w:eastAsia="en-US"/>
        </w:rPr>
        <w:t xml:space="preserve"> у </w:t>
      </w:r>
      <w:proofErr w:type="spellStart"/>
      <w:r w:rsidRPr="000B71D2">
        <w:rPr>
          <w:sz w:val="20"/>
          <w:szCs w:val="20"/>
          <w:lang w:val="en-US" w:eastAsia="en-US"/>
        </w:rPr>
        <w:t>зони</w:t>
      </w:r>
      <w:proofErr w:type="spellEnd"/>
      <w:r w:rsidRPr="000B71D2">
        <w:rPr>
          <w:sz w:val="20"/>
          <w:szCs w:val="20"/>
          <w:lang w:val="en-US" w:eastAsia="en-US"/>
        </w:rPr>
        <w:t xml:space="preserve"> </w:t>
      </w:r>
      <w:proofErr w:type="spellStart"/>
      <w:r w:rsidRPr="000B71D2">
        <w:rPr>
          <w:sz w:val="20"/>
          <w:szCs w:val="20"/>
          <w:lang w:val="en-US" w:eastAsia="en-US"/>
        </w:rPr>
        <w:t>раскрснице</w:t>
      </w:r>
      <w:proofErr w:type="spellEnd"/>
      <w:r w:rsidRPr="000B71D2">
        <w:rPr>
          <w:sz w:val="20"/>
          <w:szCs w:val="20"/>
          <w:lang w:val="en-US" w:eastAsia="en-US"/>
        </w:rPr>
        <w:t xml:space="preserve">, </w:t>
      </w:r>
      <w:proofErr w:type="spellStart"/>
      <w:r w:rsidRPr="000B71D2">
        <w:rPr>
          <w:sz w:val="20"/>
          <w:szCs w:val="20"/>
          <w:lang w:val="en-US" w:eastAsia="en-US"/>
        </w:rPr>
        <w:t>уколико</w:t>
      </w:r>
      <w:proofErr w:type="spellEnd"/>
      <w:r w:rsidRPr="000B71D2">
        <w:rPr>
          <w:sz w:val="20"/>
          <w:szCs w:val="20"/>
          <w:lang w:val="en-US" w:eastAsia="en-US"/>
        </w:rPr>
        <w:t xml:space="preserve"> </w:t>
      </w:r>
      <w:proofErr w:type="spellStart"/>
      <w:r w:rsidRPr="000B71D2">
        <w:rPr>
          <w:sz w:val="20"/>
          <w:szCs w:val="20"/>
          <w:lang w:val="en-US" w:eastAsia="en-US"/>
        </w:rPr>
        <w:t>ометају</w:t>
      </w:r>
      <w:proofErr w:type="spellEnd"/>
      <w:r w:rsidRPr="000B71D2">
        <w:rPr>
          <w:sz w:val="20"/>
          <w:szCs w:val="20"/>
          <w:lang w:val="en-US" w:eastAsia="en-US"/>
        </w:rPr>
        <w:t xml:space="preserve"> </w:t>
      </w:r>
      <w:proofErr w:type="spellStart"/>
      <w:r w:rsidRPr="000B71D2">
        <w:rPr>
          <w:sz w:val="20"/>
          <w:szCs w:val="20"/>
          <w:lang w:val="en-US" w:eastAsia="en-US"/>
        </w:rPr>
        <w:t>прегледност</w:t>
      </w:r>
      <w:proofErr w:type="spellEnd"/>
      <w:r w:rsidRPr="000B71D2">
        <w:rPr>
          <w:sz w:val="20"/>
          <w:szCs w:val="20"/>
          <w:lang w:val="en-US" w:eastAsia="en-US"/>
        </w:rPr>
        <w:t xml:space="preserve"> </w:t>
      </w:r>
      <w:proofErr w:type="spellStart"/>
      <w:r w:rsidRPr="000B71D2">
        <w:rPr>
          <w:sz w:val="20"/>
          <w:szCs w:val="20"/>
          <w:lang w:val="en-US" w:eastAsia="en-US"/>
        </w:rPr>
        <w:t>раскрснице</w:t>
      </w:r>
      <w:proofErr w:type="spellEnd"/>
      <w:r w:rsidRPr="000B71D2">
        <w:rPr>
          <w:sz w:val="20"/>
          <w:szCs w:val="20"/>
          <w:lang w:val="en-US" w:eastAsia="en-US"/>
        </w:rPr>
        <w:t xml:space="preserve">; </w:t>
      </w:r>
    </w:p>
    <w:p w14:paraId="24A8F591" w14:textId="77777777" w:rsidR="000B71D2" w:rsidRPr="000B71D2" w:rsidRDefault="000B71D2" w:rsidP="000B71D2">
      <w:pPr>
        <w:numPr>
          <w:ilvl w:val="0"/>
          <w:numId w:val="86"/>
        </w:numPr>
        <w:autoSpaceDE w:val="0"/>
        <w:autoSpaceDN w:val="0"/>
        <w:adjustRightInd w:val="0"/>
        <w:jc w:val="both"/>
        <w:rPr>
          <w:sz w:val="20"/>
          <w:szCs w:val="20"/>
          <w:lang w:val="en-US" w:eastAsia="en-US"/>
        </w:rPr>
      </w:pPr>
      <w:r w:rsidRPr="000B71D2">
        <w:rPr>
          <w:sz w:val="20"/>
          <w:szCs w:val="20"/>
          <w:lang w:val="en-US" w:eastAsia="en-US"/>
        </w:rPr>
        <w:t xml:space="preserve">у </w:t>
      </w:r>
      <w:proofErr w:type="spellStart"/>
      <w:r w:rsidRPr="000B71D2">
        <w:rPr>
          <w:sz w:val="20"/>
          <w:szCs w:val="20"/>
          <w:lang w:val="en-US" w:eastAsia="en-US"/>
        </w:rPr>
        <w:t>ширини</w:t>
      </w:r>
      <w:proofErr w:type="spellEnd"/>
      <w:r w:rsidRPr="000B71D2">
        <w:rPr>
          <w:sz w:val="20"/>
          <w:szCs w:val="20"/>
          <w:lang w:val="en-US" w:eastAsia="en-US"/>
        </w:rPr>
        <w:t xml:space="preserve"> </w:t>
      </w:r>
      <w:proofErr w:type="spellStart"/>
      <w:r w:rsidRPr="000B71D2">
        <w:rPr>
          <w:sz w:val="20"/>
          <w:szCs w:val="20"/>
          <w:lang w:val="en-US" w:eastAsia="en-US"/>
        </w:rPr>
        <w:t>пешачких</w:t>
      </w:r>
      <w:proofErr w:type="spellEnd"/>
      <w:r w:rsidRPr="000B71D2">
        <w:rPr>
          <w:sz w:val="20"/>
          <w:szCs w:val="20"/>
          <w:lang w:val="en-US" w:eastAsia="en-US"/>
        </w:rPr>
        <w:t xml:space="preserve"> </w:t>
      </w:r>
      <w:proofErr w:type="spellStart"/>
      <w:r w:rsidRPr="000B71D2">
        <w:rPr>
          <w:sz w:val="20"/>
          <w:szCs w:val="20"/>
          <w:lang w:val="en-US" w:eastAsia="en-US"/>
        </w:rPr>
        <w:t>прелаза</w:t>
      </w:r>
      <w:proofErr w:type="spellEnd"/>
      <w:r w:rsidRPr="000B71D2">
        <w:rPr>
          <w:sz w:val="20"/>
          <w:szCs w:val="20"/>
          <w:lang w:val="en-US" w:eastAsia="en-US"/>
        </w:rPr>
        <w:t xml:space="preserve"> и </w:t>
      </w:r>
      <w:proofErr w:type="spellStart"/>
      <w:r w:rsidRPr="000B71D2">
        <w:rPr>
          <w:sz w:val="20"/>
          <w:szCs w:val="20"/>
          <w:lang w:val="en-US" w:eastAsia="en-US"/>
        </w:rPr>
        <w:t>удаљености</w:t>
      </w:r>
      <w:proofErr w:type="spellEnd"/>
      <w:r w:rsidRPr="000B71D2">
        <w:rPr>
          <w:sz w:val="20"/>
          <w:szCs w:val="20"/>
          <w:lang w:val="en-US" w:eastAsia="en-US"/>
        </w:rPr>
        <w:t xml:space="preserve"> </w:t>
      </w:r>
      <w:proofErr w:type="spellStart"/>
      <w:r w:rsidRPr="000B71D2">
        <w:rPr>
          <w:sz w:val="20"/>
          <w:szCs w:val="20"/>
          <w:lang w:val="en-US" w:eastAsia="en-US"/>
        </w:rPr>
        <w:t>мањој</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2,0 m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пешачког</w:t>
      </w:r>
      <w:proofErr w:type="spellEnd"/>
      <w:r w:rsidRPr="000B71D2">
        <w:rPr>
          <w:sz w:val="20"/>
          <w:szCs w:val="20"/>
          <w:lang w:val="en-US" w:eastAsia="en-US"/>
        </w:rPr>
        <w:t xml:space="preserve"> </w:t>
      </w:r>
      <w:proofErr w:type="spellStart"/>
      <w:r w:rsidRPr="000B71D2">
        <w:rPr>
          <w:sz w:val="20"/>
          <w:szCs w:val="20"/>
          <w:lang w:val="en-US" w:eastAsia="en-US"/>
        </w:rPr>
        <w:t>прелаза</w:t>
      </w:r>
      <w:proofErr w:type="spellEnd"/>
      <w:r w:rsidRPr="000B71D2">
        <w:rPr>
          <w:sz w:val="20"/>
          <w:szCs w:val="20"/>
          <w:lang w:val="en-US" w:eastAsia="en-US"/>
        </w:rPr>
        <w:t>;</w:t>
      </w:r>
    </w:p>
    <w:p w14:paraId="00E177D9" w14:textId="77777777" w:rsidR="000B71D2" w:rsidRPr="000B71D2" w:rsidRDefault="000B71D2" w:rsidP="000B71D2">
      <w:pPr>
        <w:numPr>
          <w:ilvl w:val="0"/>
          <w:numId w:val="86"/>
        </w:numPr>
        <w:autoSpaceDE w:val="0"/>
        <w:autoSpaceDN w:val="0"/>
        <w:adjustRightInd w:val="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стајалиштима</w:t>
      </w:r>
      <w:proofErr w:type="spellEnd"/>
      <w:r w:rsidRPr="000B71D2">
        <w:rPr>
          <w:sz w:val="20"/>
          <w:szCs w:val="20"/>
          <w:lang w:val="en-US" w:eastAsia="en-US"/>
        </w:rPr>
        <w:t xml:space="preserve"> </w:t>
      </w:r>
      <w:proofErr w:type="spellStart"/>
      <w:r w:rsidRPr="000B71D2">
        <w:rPr>
          <w:sz w:val="20"/>
          <w:szCs w:val="20"/>
          <w:lang w:val="en-US" w:eastAsia="en-US"/>
        </w:rPr>
        <w:t>јавног</w:t>
      </w:r>
      <w:proofErr w:type="spellEnd"/>
      <w:r w:rsidRPr="000B71D2">
        <w:rPr>
          <w:sz w:val="20"/>
          <w:szCs w:val="20"/>
          <w:lang w:val="en-US" w:eastAsia="en-US"/>
        </w:rPr>
        <w:t xml:space="preserve"> </w:t>
      </w:r>
      <w:proofErr w:type="spellStart"/>
      <w:r w:rsidRPr="000B71D2">
        <w:rPr>
          <w:sz w:val="20"/>
          <w:szCs w:val="20"/>
          <w:lang w:val="en-US" w:eastAsia="en-US"/>
        </w:rPr>
        <w:t>градског</w:t>
      </w:r>
      <w:proofErr w:type="spellEnd"/>
      <w:r w:rsidRPr="000B71D2">
        <w:rPr>
          <w:sz w:val="20"/>
          <w:szCs w:val="20"/>
          <w:lang w:val="en-US" w:eastAsia="en-US"/>
        </w:rPr>
        <w:t xml:space="preserve"> </w:t>
      </w:r>
      <w:proofErr w:type="spellStart"/>
      <w:proofErr w:type="gramStart"/>
      <w:r w:rsidRPr="000B71D2">
        <w:rPr>
          <w:sz w:val="20"/>
          <w:szCs w:val="20"/>
          <w:lang w:val="en-US" w:eastAsia="en-US"/>
        </w:rPr>
        <w:t>превоза</w:t>
      </w:r>
      <w:proofErr w:type="spellEnd"/>
      <w:r w:rsidRPr="000B71D2">
        <w:rPr>
          <w:sz w:val="20"/>
          <w:szCs w:val="20"/>
          <w:lang w:val="en-US" w:eastAsia="en-US"/>
        </w:rPr>
        <w:t xml:space="preserve"> ;</w:t>
      </w:r>
      <w:proofErr w:type="gramEnd"/>
    </w:p>
    <w:p w14:paraId="64BF6DD6" w14:textId="77777777" w:rsidR="000B71D2" w:rsidRPr="000B71D2" w:rsidRDefault="000B71D2" w:rsidP="000B71D2">
      <w:pPr>
        <w:numPr>
          <w:ilvl w:val="0"/>
          <w:numId w:val="86"/>
        </w:numPr>
        <w:autoSpaceDE w:val="0"/>
        <w:autoSpaceDN w:val="0"/>
        <w:adjustRightInd w:val="0"/>
        <w:jc w:val="both"/>
        <w:rPr>
          <w:sz w:val="20"/>
          <w:szCs w:val="20"/>
          <w:lang w:val="en-US" w:eastAsia="en-US"/>
        </w:rPr>
      </w:pPr>
      <w:r w:rsidRPr="000B71D2">
        <w:rPr>
          <w:sz w:val="20"/>
          <w:szCs w:val="20"/>
          <w:lang w:val="en-US" w:eastAsia="en-US"/>
        </w:rPr>
        <w:t xml:space="preserve"> у </w:t>
      </w:r>
      <w:proofErr w:type="spellStart"/>
      <w:r w:rsidRPr="000B71D2">
        <w:rPr>
          <w:sz w:val="20"/>
          <w:szCs w:val="20"/>
          <w:lang w:val="en-US" w:eastAsia="en-US"/>
        </w:rPr>
        <w:t>ширини</w:t>
      </w:r>
      <w:proofErr w:type="spellEnd"/>
      <w:r w:rsidRPr="000B71D2">
        <w:rPr>
          <w:sz w:val="20"/>
          <w:szCs w:val="20"/>
          <w:lang w:val="en-US" w:eastAsia="en-US"/>
        </w:rPr>
        <w:t xml:space="preserve"> </w:t>
      </w:r>
      <w:proofErr w:type="spellStart"/>
      <w:r w:rsidRPr="000B71D2">
        <w:rPr>
          <w:sz w:val="20"/>
          <w:szCs w:val="20"/>
          <w:lang w:val="en-US" w:eastAsia="en-US"/>
        </w:rPr>
        <w:t>колског</w:t>
      </w:r>
      <w:proofErr w:type="spellEnd"/>
      <w:r w:rsidRPr="000B71D2">
        <w:rPr>
          <w:sz w:val="20"/>
          <w:szCs w:val="20"/>
          <w:lang w:val="en-US" w:eastAsia="en-US"/>
        </w:rPr>
        <w:t xml:space="preserve"> и </w:t>
      </w:r>
      <w:proofErr w:type="spellStart"/>
      <w:r w:rsidRPr="000B71D2">
        <w:rPr>
          <w:sz w:val="20"/>
          <w:szCs w:val="20"/>
          <w:lang w:val="en-US" w:eastAsia="en-US"/>
        </w:rPr>
        <w:t>пешачког</w:t>
      </w:r>
      <w:proofErr w:type="spellEnd"/>
      <w:r w:rsidRPr="000B71D2">
        <w:rPr>
          <w:sz w:val="20"/>
          <w:szCs w:val="20"/>
          <w:lang w:val="en-US" w:eastAsia="en-US"/>
        </w:rPr>
        <w:t xml:space="preserve"> </w:t>
      </w:r>
      <w:proofErr w:type="spellStart"/>
      <w:r w:rsidRPr="000B71D2">
        <w:rPr>
          <w:sz w:val="20"/>
          <w:szCs w:val="20"/>
          <w:lang w:val="en-US" w:eastAsia="en-US"/>
        </w:rPr>
        <w:t>улаза</w:t>
      </w:r>
      <w:proofErr w:type="spellEnd"/>
      <w:r w:rsidRPr="000B71D2">
        <w:rPr>
          <w:sz w:val="20"/>
          <w:szCs w:val="20"/>
          <w:lang w:val="en-US" w:eastAsia="en-US"/>
        </w:rPr>
        <w:t xml:space="preserve"> у </w:t>
      </w:r>
      <w:proofErr w:type="spellStart"/>
      <w:r w:rsidRPr="000B71D2">
        <w:rPr>
          <w:sz w:val="20"/>
          <w:szCs w:val="20"/>
          <w:lang w:val="en-US" w:eastAsia="en-US"/>
        </w:rPr>
        <w:t>зграду</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двориште</w:t>
      </w:r>
      <w:proofErr w:type="spellEnd"/>
      <w:r w:rsidRPr="000B71D2">
        <w:rPr>
          <w:sz w:val="20"/>
          <w:szCs w:val="20"/>
          <w:lang w:val="en-US" w:eastAsia="en-US"/>
        </w:rPr>
        <w:t xml:space="preserve">; </w:t>
      </w:r>
    </w:p>
    <w:p w14:paraId="1EE598D1" w14:textId="77777777" w:rsidR="000B71D2" w:rsidRPr="000B71D2" w:rsidRDefault="000B71D2" w:rsidP="000B71D2">
      <w:pPr>
        <w:numPr>
          <w:ilvl w:val="0"/>
          <w:numId w:val="86"/>
        </w:numPr>
        <w:autoSpaceDE w:val="0"/>
        <w:autoSpaceDN w:val="0"/>
        <w:adjustRightInd w:val="0"/>
        <w:jc w:val="both"/>
        <w:rPr>
          <w:sz w:val="20"/>
          <w:szCs w:val="20"/>
          <w:lang w:val="en-US" w:eastAsia="en-US"/>
        </w:rPr>
      </w:pPr>
      <w:r w:rsidRPr="000B71D2">
        <w:rPr>
          <w:sz w:val="20"/>
          <w:szCs w:val="20"/>
          <w:lang w:val="en-US" w:eastAsia="en-US"/>
        </w:rPr>
        <w:lastRenderedPageBreak/>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траси</w:t>
      </w:r>
      <w:proofErr w:type="spellEnd"/>
      <w:r w:rsidRPr="000B71D2">
        <w:rPr>
          <w:sz w:val="20"/>
          <w:szCs w:val="20"/>
          <w:lang w:val="en-US" w:eastAsia="en-US"/>
        </w:rPr>
        <w:t xml:space="preserve"> </w:t>
      </w:r>
      <w:proofErr w:type="spellStart"/>
      <w:r w:rsidRPr="000B71D2">
        <w:rPr>
          <w:sz w:val="20"/>
          <w:szCs w:val="20"/>
          <w:lang w:val="en-US" w:eastAsia="en-US"/>
        </w:rPr>
        <w:t>противпожарног</w:t>
      </w:r>
      <w:proofErr w:type="spellEnd"/>
      <w:r w:rsidRPr="000B71D2">
        <w:rPr>
          <w:sz w:val="20"/>
          <w:szCs w:val="20"/>
          <w:lang w:val="en-US" w:eastAsia="en-US"/>
        </w:rPr>
        <w:t xml:space="preserve"> </w:t>
      </w:r>
      <w:proofErr w:type="spellStart"/>
      <w:r w:rsidRPr="000B71D2">
        <w:rPr>
          <w:sz w:val="20"/>
          <w:szCs w:val="20"/>
          <w:lang w:val="en-US" w:eastAsia="en-US"/>
        </w:rPr>
        <w:t>пута</w:t>
      </w:r>
      <w:proofErr w:type="spellEnd"/>
      <w:r w:rsidRPr="000B71D2">
        <w:rPr>
          <w:sz w:val="20"/>
          <w:szCs w:val="20"/>
          <w:lang w:val="en-US" w:eastAsia="en-US"/>
        </w:rPr>
        <w:t xml:space="preserve">; </w:t>
      </w:r>
    </w:p>
    <w:p w14:paraId="69244258" w14:textId="77777777" w:rsidR="000B71D2" w:rsidRPr="000B71D2" w:rsidRDefault="000B71D2" w:rsidP="000B71D2">
      <w:pPr>
        <w:numPr>
          <w:ilvl w:val="0"/>
          <w:numId w:val="86"/>
        </w:numPr>
        <w:autoSpaceDE w:val="0"/>
        <w:autoSpaceDN w:val="0"/>
        <w:adjustRightInd w:val="0"/>
        <w:jc w:val="both"/>
        <w:rPr>
          <w:sz w:val="20"/>
          <w:szCs w:val="20"/>
          <w:lang w:val="en-US" w:eastAsia="en-US"/>
        </w:rPr>
      </w:pPr>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обележеним</w:t>
      </w:r>
      <w:proofErr w:type="spellEnd"/>
      <w:r w:rsidRPr="000B71D2">
        <w:rPr>
          <w:sz w:val="20"/>
          <w:szCs w:val="20"/>
          <w:lang w:val="en-US" w:eastAsia="en-US"/>
        </w:rPr>
        <w:t xml:space="preserve"> </w:t>
      </w:r>
      <w:proofErr w:type="spellStart"/>
      <w:r w:rsidRPr="000B71D2">
        <w:rPr>
          <w:sz w:val="20"/>
          <w:szCs w:val="20"/>
          <w:lang w:val="en-US" w:eastAsia="en-US"/>
        </w:rPr>
        <w:t>паркинг</w:t>
      </w:r>
      <w:proofErr w:type="spellEnd"/>
      <w:r w:rsidRPr="000B71D2">
        <w:rPr>
          <w:sz w:val="20"/>
          <w:szCs w:val="20"/>
          <w:lang w:val="en-US" w:eastAsia="en-US"/>
        </w:rPr>
        <w:t xml:space="preserve"> </w:t>
      </w:r>
      <w:proofErr w:type="spellStart"/>
      <w:r w:rsidRPr="000B71D2">
        <w:rPr>
          <w:sz w:val="20"/>
          <w:szCs w:val="20"/>
          <w:lang w:val="en-US" w:eastAsia="en-US"/>
        </w:rPr>
        <w:t>местима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коловозу</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делу</w:t>
      </w:r>
      <w:proofErr w:type="spellEnd"/>
      <w:r w:rsidRPr="000B71D2">
        <w:rPr>
          <w:sz w:val="20"/>
          <w:szCs w:val="20"/>
          <w:lang w:val="en-US" w:eastAsia="en-US"/>
        </w:rPr>
        <w:t xml:space="preserve"> </w:t>
      </w:r>
      <w:proofErr w:type="spellStart"/>
      <w:r w:rsidRPr="000B71D2">
        <w:rPr>
          <w:sz w:val="20"/>
          <w:szCs w:val="20"/>
          <w:lang w:val="en-US" w:eastAsia="en-US"/>
        </w:rPr>
        <w:t>коловоза</w:t>
      </w:r>
      <w:proofErr w:type="spellEnd"/>
      <w:r w:rsidRPr="000B71D2">
        <w:rPr>
          <w:sz w:val="20"/>
          <w:szCs w:val="20"/>
          <w:lang w:val="en-US" w:eastAsia="en-US"/>
        </w:rPr>
        <w:t xml:space="preserve"> </w:t>
      </w:r>
      <w:proofErr w:type="spellStart"/>
      <w:r w:rsidRPr="000B71D2">
        <w:rPr>
          <w:sz w:val="20"/>
          <w:szCs w:val="20"/>
          <w:lang w:val="en-US" w:eastAsia="en-US"/>
        </w:rPr>
        <w:t>обележеном</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паркирање</w:t>
      </w:r>
      <w:proofErr w:type="spellEnd"/>
      <w:r w:rsidRPr="000B71D2">
        <w:rPr>
          <w:sz w:val="20"/>
          <w:szCs w:val="20"/>
          <w:lang w:val="en-US" w:eastAsia="en-US"/>
        </w:rPr>
        <w:t>).</w:t>
      </w:r>
    </w:p>
    <w:p w14:paraId="2F12218E" w14:textId="77777777" w:rsidR="000B71D2" w:rsidRPr="000B71D2" w:rsidRDefault="000B71D2" w:rsidP="000B71D2">
      <w:pPr>
        <w:autoSpaceDE w:val="0"/>
        <w:autoSpaceDN w:val="0"/>
        <w:adjustRightInd w:val="0"/>
        <w:ind w:left="1080"/>
        <w:jc w:val="both"/>
        <w:rPr>
          <w:sz w:val="20"/>
          <w:szCs w:val="20"/>
          <w:lang w:val="en-US" w:eastAsia="en-US"/>
        </w:rPr>
      </w:pPr>
    </w:p>
    <w:p w14:paraId="659E1A87" w14:textId="77777777" w:rsidR="000B71D2" w:rsidRPr="000B71D2" w:rsidRDefault="000B71D2" w:rsidP="000B71D2">
      <w:pPr>
        <w:autoSpaceDE w:val="0"/>
        <w:autoSpaceDN w:val="0"/>
        <w:adjustRightInd w:val="0"/>
        <w:spacing w:after="120"/>
        <w:jc w:val="center"/>
        <w:rPr>
          <w:b/>
          <w:bCs/>
          <w:i/>
          <w:iCs/>
          <w:sz w:val="20"/>
          <w:szCs w:val="20"/>
          <w:lang w:val="en-US" w:eastAsia="en-US"/>
        </w:rPr>
      </w:pPr>
      <w:proofErr w:type="spellStart"/>
      <w:r w:rsidRPr="000B71D2">
        <w:rPr>
          <w:b/>
          <w:bCs/>
          <w:i/>
          <w:iCs/>
          <w:sz w:val="20"/>
          <w:szCs w:val="20"/>
          <w:lang w:val="en-US" w:eastAsia="en-US"/>
        </w:rPr>
        <w:t>Башта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отвореног</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типа</w:t>
      </w:r>
      <w:proofErr w:type="spellEnd"/>
    </w:p>
    <w:p w14:paraId="7D6C93FE"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9.</w:t>
      </w:r>
    </w:p>
    <w:p w14:paraId="49766724" w14:textId="77777777" w:rsidR="000B71D2" w:rsidRPr="000B71D2" w:rsidRDefault="000B71D2" w:rsidP="000B71D2">
      <w:pPr>
        <w:autoSpaceDE w:val="0"/>
        <w:autoSpaceDN w:val="0"/>
        <w:adjustRightInd w:val="0"/>
        <w:spacing w:after="120"/>
        <w:jc w:val="both"/>
        <w:rPr>
          <w:color w:val="000000"/>
          <w:sz w:val="20"/>
          <w:szCs w:val="20"/>
          <w:lang w:val="en-US" w:eastAsia="en-US"/>
        </w:rPr>
      </w:pPr>
      <w:proofErr w:type="spellStart"/>
      <w:r w:rsidRPr="000B71D2">
        <w:rPr>
          <w:sz w:val="20"/>
          <w:szCs w:val="20"/>
          <w:lang w:val="en-US" w:eastAsia="en-US"/>
        </w:rPr>
        <w:t>Башту</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чине</w:t>
      </w:r>
      <w:proofErr w:type="spellEnd"/>
      <w:r w:rsidRPr="000B71D2">
        <w:rPr>
          <w:sz w:val="20"/>
          <w:szCs w:val="20"/>
          <w:lang w:val="en-US" w:eastAsia="en-US"/>
        </w:rPr>
        <w:t xml:space="preserve"> </w:t>
      </w:r>
      <w:proofErr w:type="spellStart"/>
      <w:r w:rsidRPr="000B71D2">
        <w:rPr>
          <w:sz w:val="20"/>
          <w:szCs w:val="20"/>
          <w:lang w:val="en-US" w:eastAsia="en-US"/>
        </w:rPr>
        <w:t>столови</w:t>
      </w:r>
      <w:proofErr w:type="spellEnd"/>
      <w:r w:rsidRPr="000B71D2">
        <w:rPr>
          <w:sz w:val="20"/>
          <w:szCs w:val="20"/>
          <w:lang w:val="en-US" w:eastAsia="en-US"/>
        </w:rPr>
        <w:t xml:space="preserve">, </w:t>
      </w:r>
      <w:proofErr w:type="spellStart"/>
      <w:r w:rsidRPr="000B71D2">
        <w:rPr>
          <w:sz w:val="20"/>
          <w:szCs w:val="20"/>
          <w:lang w:val="en-US" w:eastAsia="en-US"/>
        </w:rPr>
        <w:t>столице</w:t>
      </w:r>
      <w:proofErr w:type="spellEnd"/>
      <w:r w:rsidRPr="000B71D2">
        <w:rPr>
          <w:sz w:val="20"/>
          <w:szCs w:val="20"/>
          <w:lang w:val="en-US" w:eastAsia="en-US"/>
        </w:rPr>
        <w:t xml:space="preserve">, а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потреби</w:t>
      </w:r>
      <w:proofErr w:type="spellEnd"/>
      <w:r w:rsidRPr="000B71D2">
        <w:rPr>
          <w:sz w:val="20"/>
          <w:szCs w:val="20"/>
          <w:lang w:val="en-US" w:eastAsia="en-US"/>
        </w:rPr>
        <w:t xml:space="preserve"> </w:t>
      </w:r>
      <w:proofErr w:type="spellStart"/>
      <w:r w:rsidRPr="000B71D2">
        <w:rPr>
          <w:sz w:val="20"/>
          <w:szCs w:val="20"/>
          <w:lang w:val="en-US" w:eastAsia="en-US"/>
        </w:rPr>
        <w:t>склопиво</w:t>
      </w:r>
      <w:proofErr w:type="spellEnd"/>
      <w:r w:rsidRPr="000B71D2">
        <w:rPr>
          <w:sz w:val="20"/>
          <w:szCs w:val="20"/>
          <w:lang w:val="en-US" w:eastAsia="en-US"/>
        </w:rPr>
        <w:t xml:space="preserve"> </w:t>
      </w:r>
      <w:proofErr w:type="spellStart"/>
      <w:r w:rsidRPr="000B71D2">
        <w:rPr>
          <w:sz w:val="20"/>
          <w:szCs w:val="20"/>
          <w:lang w:val="en-US" w:eastAsia="en-US"/>
        </w:rPr>
        <w:t>сенило</w:t>
      </w:r>
      <w:proofErr w:type="spellEnd"/>
      <w:r w:rsidRPr="000B71D2">
        <w:rPr>
          <w:sz w:val="20"/>
          <w:szCs w:val="20"/>
          <w:lang w:val="en-US" w:eastAsia="en-US"/>
        </w:rPr>
        <w:t xml:space="preserve"> </w:t>
      </w:r>
      <w:r w:rsidRPr="000B71D2">
        <w:rPr>
          <w:color w:val="000000"/>
          <w:sz w:val="20"/>
          <w:szCs w:val="20"/>
          <w:lang w:val="en-US" w:eastAsia="en-US"/>
        </w:rPr>
        <w:t xml:space="preserve">и </w:t>
      </w:r>
      <w:proofErr w:type="spellStart"/>
      <w:r w:rsidRPr="000B71D2">
        <w:rPr>
          <w:color w:val="000000"/>
          <w:sz w:val="20"/>
          <w:szCs w:val="20"/>
          <w:lang w:val="en-US" w:eastAsia="en-US"/>
        </w:rPr>
        <w:t>рекламни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панои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као</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плато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нивелацију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који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се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може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постављати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искључиво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ван</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пешачке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зоне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дела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улице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Милинка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Кушића</w:t>
      </w:r>
      <w:proofErr w:type="spellEnd"/>
      <w:r w:rsidRPr="000B71D2">
        <w:rPr>
          <w:color w:val="000000"/>
          <w:sz w:val="20"/>
          <w:szCs w:val="20"/>
          <w:lang w:val="en-US" w:eastAsia="en-US"/>
        </w:rPr>
        <w:t xml:space="preserve"> и </w:t>
      </w:r>
      <w:proofErr w:type="spellStart"/>
      <w:r w:rsidRPr="000B71D2">
        <w:rPr>
          <w:color w:val="000000"/>
          <w:sz w:val="20"/>
          <w:szCs w:val="20"/>
          <w:lang w:val="en-US" w:eastAsia="en-US"/>
        </w:rPr>
        <w:t>Мајора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Илића</w:t>
      </w:r>
      <w:proofErr w:type="spellEnd"/>
      <w:r w:rsidRPr="000B71D2">
        <w:rPr>
          <w:color w:val="000000"/>
          <w:sz w:val="20"/>
          <w:szCs w:val="20"/>
          <w:lang w:val="en-US" w:eastAsia="en-US"/>
        </w:rPr>
        <w:t>.</w:t>
      </w:r>
    </w:p>
    <w:p w14:paraId="5E5FB142"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Елементи</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морају</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roofErr w:type="spellStart"/>
      <w:r w:rsidRPr="000B71D2">
        <w:rPr>
          <w:sz w:val="20"/>
          <w:szCs w:val="20"/>
          <w:lang w:val="en-US" w:eastAsia="en-US"/>
        </w:rPr>
        <w:t>постављања</w:t>
      </w:r>
      <w:proofErr w:type="spellEnd"/>
      <w:r w:rsidRPr="000B71D2">
        <w:rPr>
          <w:sz w:val="20"/>
          <w:szCs w:val="20"/>
          <w:lang w:val="en-US" w:eastAsia="en-US"/>
        </w:rPr>
        <w:t xml:space="preserve"> </w:t>
      </w:r>
      <w:proofErr w:type="spellStart"/>
      <w:r w:rsidRPr="000B71D2">
        <w:rPr>
          <w:sz w:val="20"/>
          <w:szCs w:val="20"/>
          <w:lang w:val="en-US" w:eastAsia="en-US"/>
        </w:rPr>
        <w:t>мањих</w:t>
      </w:r>
      <w:proofErr w:type="spellEnd"/>
      <w:r w:rsidRPr="000B71D2">
        <w:rPr>
          <w:sz w:val="20"/>
          <w:szCs w:val="20"/>
          <w:lang w:val="en-US" w:eastAsia="en-US"/>
        </w:rPr>
        <w:t xml:space="preserve"> </w:t>
      </w:r>
      <w:proofErr w:type="spellStart"/>
      <w:r w:rsidRPr="000B71D2">
        <w:rPr>
          <w:sz w:val="20"/>
          <w:szCs w:val="20"/>
          <w:lang w:val="en-US" w:eastAsia="en-US"/>
        </w:rPr>
        <w:t>монтажних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и </w:t>
      </w:r>
      <w:proofErr w:type="spellStart"/>
      <w:r w:rsidRPr="000B71D2">
        <w:rPr>
          <w:sz w:val="20"/>
          <w:szCs w:val="20"/>
          <w:lang w:val="en-US" w:eastAsia="en-US"/>
        </w:rPr>
        <w:t>урачунавају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у </w:t>
      </w:r>
      <w:proofErr w:type="spellStart"/>
      <w:r w:rsidRPr="000B71D2">
        <w:rPr>
          <w:sz w:val="20"/>
          <w:szCs w:val="20"/>
          <w:lang w:val="en-US" w:eastAsia="en-US"/>
        </w:rPr>
        <w:t>укупну</w:t>
      </w:r>
      <w:proofErr w:type="spellEnd"/>
      <w:r w:rsidRPr="000B71D2">
        <w:rPr>
          <w:sz w:val="20"/>
          <w:szCs w:val="20"/>
          <w:lang w:val="en-US" w:eastAsia="en-US"/>
        </w:rPr>
        <w:t xml:space="preserve"> </w:t>
      </w:r>
      <w:proofErr w:type="spellStart"/>
      <w:r w:rsidRPr="000B71D2">
        <w:rPr>
          <w:sz w:val="20"/>
          <w:szCs w:val="20"/>
          <w:lang w:val="en-US" w:eastAsia="en-US"/>
        </w:rPr>
        <w:t>површину</w:t>
      </w:r>
      <w:proofErr w:type="spellEnd"/>
      <w:r w:rsidRPr="000B71D2">
        <w:rPr>
          <w:sz w:val="20"/>
          <w:szCs w:val="20"/>
          <w:lang w:val="en-US" w:eastAsia="en-US"/>
        </w:rPr>
        <w:t xml:space="preserve"> </w:t>
      </w:r>
      <w:proofErr w:type="spellStart"/>
      <w:r w:rsidRPr="000B71D2">
        <w:rPr>
          <w:sz w:val="20"/>
          <w:szCs w:val="20"/>
          <w:lang w:val="en-US" w:eastAsia="en-US"/>
        </w:rPr>
        <w:t>коју</w:t>
      </w:r>
      <w:proofErr w:type="spellEnd"/>
      <w:r w:rsidRPr="000B71D2">
        <w:rPr>
          <w:sz w:val="20"/>
          <w:szCs w:val="20"/>
          <w:lang w:val="en-US" w:eastAsia="en-US"/>
        </w:rPr>
        <w:t xml:space="preserve"> </w:t>
      </w:r>
      <w:proofErr w:type="spellStart"/>
      <w:r w:rsidRPr="000B71D2">
        <w:rPr>
          <w:sz w:val="20"/>
          <w:szCs w:val="20"/>
          <w:lang w:val="en-US" w:eastAsia="en-US"/>
        </w:rPr>
        <w:t>заузима</w:t>
      </w:r>
      <w:proofErr w:type="spellEnd"/>
      <w:r w:rsidRPr="000B71D2">
        <w:rPr>
          <w:sz w:val="20"/>
          <w:szCs w:val="20"/>
          <w:lang w:val="en-US" w:eastAsia="en-US"/>
        </w:rPr>
        <w:t xml:space="preserve"> </w:t>
      </w: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Елементи</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смеју</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фиксирани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јавну</w:t>
      </w:r>
      <w:proofErr w:type="spellEnd"/>
      <w:r w:rsidRPr="000B71D2">
        <w:rPr>
          <w:sz w:val="20"/>
          <w:szCs w:val="20"/>
          <w:lang w:val="en-US" w:eastAsia="en-US"/>
        </w:rPr>
        <w:t xml:space="preserve"> </w:t>
      </w:r>
      <w:proofErr w:type="spellStart"/>
      <w:r w:rsidRPr="000B71D2">
        <w:rPr>
          <w:sz w:val="20"/>
          <w:szCs w:val="20"/>
          <w:lang w:val="en-US" w:eastAsia="en-US"/>
        </w:rPr>
        <w:t>површину</w:t>
      </w:r>
      <w:proofErr w:type="spellEnd"/>
      <w:r w:rsidRPr="000B71D2">
        <w:rPr>
          <w:sz w:val="20"/>
          <w:szCs w:val="20"/>
          <w:lang w:val="en-US" w:eastAsia="en-US"/>
        </w:rPr>
        <w:t xml:space="preserve"> </w:t>
      </w:r>
      <w:proofErr w:type="spellStart"/>
      <w:r w:rsidRPr="000B71D2">
        <w:rPr>
          <w:sz w:val="20"/>
          <w:szCs w:val="20"/>
          <w:lang w:val="en-US" w:eastAsia="en-US"/>
        </w:rPr>
        <w:t>завртњима</w:t>
      </w:r>
      <w:proofErr w:type="spellEnd"/>
      <w:r w:rsidRPr="000B71D2">
        <w:rPr>
          <w:sz w:val="20"/>
          <w:szCs w:val="20"/>
          <w:lang w:val="en-US" w:eastAsia="en-US"/>
        </w:rPr>
        <w:t xml:space="preserve">, </w:t>
      </w:r>
      <w:proofErr w:type="spellStart"/>
      <w:r w:rsidRPr="000B71D2">
        <w:rPr>
          <w:sz w:val="20"/>
          <w:szCs w:val="20"/>
          <w:lang w:val="en-US" w:eastAsia="en-US"/>
        </w:rPr>
        <w:t>анкеровањем</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неки</w:t>
      </w:r>
      <w:proofErr w:type="spellEnd"/>
      <w:r w:rsidRPr="000B71D2">
        <w:rPr>
          <w:sz w:val="20"/>
          <w:szCs w:val="20"/>
          <w:lang w:val="en-US" w:eastAsia="en-US"/>
        </w:rPr>
        <w:t xml:space="preserve"> </w:t>
      </w: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начин</w:t>
      </w:r>
      <w:proofErr w:type="spellEnd"/>
      <w:r w:rsidRPr="000B71D2">
        <w:rPr>
          <w:sz w:val="20"/>
          <w:szCs w:val="20"/>
          <w:lang w:val="en-US" w:eastAsia="en-US"/>
        </w:rPr>
        <w:t xml:space="preserve">. </w:t>
      </w:r>
      <w:proofErr w:type="spellStart"/>
      <w:r w:rsidRPr="000B71D2">
        <w:rPr>
          <w:sz w:val="20"/>
          <w:szCs w:val="20"/>
          <w:lang w:val="en-US" w:eastAsia="en-US"/>
        </w:rPr>
        <w:t>Димензије</w:t>
      </w:r>
      <w:proofErr w:type="spellEnd"/>
      <w:r w:rsidRPr="000B71D2">
        <w:rPr>
          <w:sz w:val="20"/>
          <w:szCs w:val="20"/>
          <w:lang w:val="en-US" w:eastAsia="en-US"/>
        </w:rPr>
        <w:t xml:space="preserve"> и </w:t>
      </w:r>
      <w:proofErr w:type="spellStart"/>
      <w:r w:rsidRPr="000B71D2">
        <w:rPr>
          <w:sz w:val="20"/>
          <w:szCs w:val="20"/>
          <w:lang w:val="en-US" w:eastAsia="en-US"/>
        </w:rPr>
        <w:t>тежина</w:t>
      </w:r>
      <w:proofErr w:type="spellEnd"/>
      <w:r w:rsidRPr="000B71D2">
        <w:rPr>
          <w:sz w:val="20"/>
          <w:szCs w:val="20"/>
          <w:lang w:val="en-US" w:eastAsia="en-US"/>
        </w:rPr>
        <w:t xml:space="preserve"> </w:t>
      </w:r>
      <w:proofErr w:type="spellStart"/>
      <w:r w:rsidRPr="000B71D2">
        <w:rPr>
          <w:sz w:val="20"/>
          <w:szCs w:val="20"/>
          <w:lang w:val="en-US" w:eastAsia="en-US"/>
        </w:rPr>
        <w:t>елемената</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и </w:t>
      </w:r>
      <w:proofErr w:type="spellStart"/>
      <w:r w:rsidRPr="000B71D2">
        <w:rPr>
          <w:sz w:val="20"/>
          <w:szCs w:val="20"/>
          <w:lang w:val="en-US" w:eastAsia="en-US"/>
        </w:rPr>
        <w:t>њихова</w:t>
      </w:r>
      <w:proofErr w:type="spellEnd"/>
      <w:r w:rsidRPr="000B71D2">
        <w:rPr>
          <w:sz w:val="20"/>
          <w:szCs w:val="20"/>
          <w:lang w:val="en-US" w:eastAsia="en-US"/>
        </w:rPr>
        <w:t xml:space="preserve"> </w:t>
      </w:r>
      <w:proofErr w:type="spellStart"/>
      <w:r w:rsidRPr="000B71D2">
        <w:rPr>
          <w:sz w:val="20"/>
          <w:szCs w:val="20"/>
          <w:lang w:val="en-US" w:eastAsia="en-US"/>
        </w:rPr>
        <w:t>међусобна</w:t>
      </w:r>
      <w:proofErr w:type="spellEnd"/>
      <w:r w:rsidRPr="000B71D2">
        <w:rPr>
          <w:sz w:val="20"/>
          <w:szCs w:val="20"/>
          <w:lang w:val="en-US" w:eastAsia="en-US"/>
        </w:rPr>
        <w:t xml:space="preserve"> </w:t>
      </w:r>
      <w:proofErr w:type="spellStart"/>
      <w:r w:rsidRPr="000B71D2">
        <w:rPr>
          <w:sz w:val="20"/>
          <w:szCs w:val="20"/>
          <w:lang w:val="en-US" w:eastAsia="en-US"/>
        </w:rPr>
        <w:t>веза</w:t>
      </w:r>
      <w:proofErr w:type="spellEnd"/>
      <w:r w:rsidRPr="000B71D2">
        <w:rPr>
          <w:sz w:val="20"/>
          <w:szCs w:val="20"/>
          <w:lang w:val="en-US" w:eastAsia="en-US"/>
        </w:rPr>
        <w:t xml:space="preserve"> </w:t>
      </w:r>
      <w:proofErr w:type="spellStart"/>
      <w:r w:rsidRPr="000B71D2">
        <w:rPr>
          <w:sz w:val="20"/>
          <w:szCs w:val="20"/>
          <w:lang w:val="en-US" w:eastAsia="en-US"/>
        </w:rPr>
        <w:t>морају</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такви</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омогућавају</w:t>
      </w:r>
      <w:proofErr w:type="spellEnd"/>
      <w:r w:rsidRPr="000B71D2">
        <w:rPr>
          <w:sz w:val="20"/>
          <w:szCs w:val="20"/>
          <w:lang w:val="en-US" w:eastAsia="en-US"/>
        </w:rPr>
        <w:t xml:space="preserve"> </w:t>
      </w:r>
      <w:proofErr w:type="spellStart"/>
      <w:r w:rsidRPr="000B71D2">
        <w:rPr>
          <w:sz w:val="20"/>
          <w:szCs w:val="20"/>
          <w:lang w:val="en-US" w:eastAsia="en-US"/>
        </w:rPr>
        <w:t>брзу</w:t>
      </w:r>
      <w:proofErr w:type="spellEnd"/>
      <w:r w:rsidRPr="000B71D2">
        <w:rPr>
          <w:sz w:val="20"/>
          <w:szCs w:val="20"/>
          <w:lang w:val="en-US" w:eastAsia="en-US"/>
        </w:rPr>
        <w:t xml:space="preserve"> </w:t>
      </w:r>
      <w:proofErr w:type="spellStart"/>
      <w:r w:rsidRPr="000B71D2">
        <w:rPr>
          <w:sz w:val="20"/>
          <w:szCs w:val="20"/>
          <w:lang w:val="en-US" w:eastAsia="en-US"/>
        </w:rPr>
        <w:t>монтажу</w:t>
      </w:r>
      <w:proofErr w:type="spellEnd"/>
      <w:r w:rsidRPr="000B71D2">
        <w:rPr>
          <w:sz w:val="20"/>
          <w:szCs w:val="20"/>
          <w:lang w:val="en-US" w:eastAsia="en-US"/>
        </w:rPr>
        <w:t xml:space="preserve">, </w:t>
      </w:r>
      <w:proofErr w:type="spellStart"/>
      <w:r w:rsidRPr="000B71D2">
        <w:rPr>
          <w:sz w:val="20"/>
          <w:szCs w:val="20"/>
          <w:lang w:val="en-US" w:eastAsia="en-US"/>
        </w:rPr>
        <w:t>демонтажу</w:t>
      </w:r>
      <w:proofErr w:type="spellEnd"/>
      <w:r w:rsidRPr="000B71D2">
        <w:rPr>
          <w:sz w:val="20"/>
          <w:szCs w:val="20"/>
          <w:lang w:val="en-US" w:eastAsia="en-US"/>
        </w:rPr>
        <w:t xml:space="preserve"> и </w:t>
      </w:r>
      <w:proofErr w:type="spellStart"/>
      <w:r w:rsidRPr="000B71D2">
        <w:rPr>
          <w:sz w:val="20"/>
          <w:szCs w:val="20"/>
          <w:lang w:val="en-US" w:eastAsia="en-US"/>
        </w:rPr>
        <w:t>уклањање</w:t>
      </w:r>
      <w:proofErr w:type="spellEnd"/>
      <w:r w:rsidRPr="000B71D2">
        <w:rPr>
          <w:sz w:val="20"/>
          <w:szCs w:val="20"/>
          <w:lang w:val="en-US" w:eastAsia="en-US"/>
        </w:rPr>
        <w:t xml:space="preserve">. </w:t>
      </w:r>
    </w:p>
    <w:p w14:paraId="1820215F"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Сви</w:t>
      </w:r>
      <w:proofErr w:type="spellEnd"/>
      <w:r w:rsidRPr="000B71D2">
        <w:rPr>
          <w:sz w:val="20"/>
          <w:szCs w:val="20"/>
          <w:lang w:val="en-US" w:eastAsia="en-US"/>
        </w:rPr>
        <w:t xml:space="preserve"> </w:t>
      </w:r>
      <w:proofErr w:type="spellStart"/>
      <w:r w:rsidRPr="000B71D2">
        <w:rPr>
          <w:sz w:val="20"/>
          <w:szCs w:val="20"/>
          <w:lang w:val="en-US" w:eastAsia="en-US"/>
        </w:rPr>
        <w:t>елементи</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морају</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постављени</w:t>
      </w:r>
      <w:proofErr w:type="spellEnd"/>
      <w:r w:rsidRPr="000B71D2">
        <w:rPr>
          <w:sz w:val="20"/>
          <w:szCs w:val="20"/>
          <w:lang w:val="en-US" w:eastAsia="en-US"/>
        </w:rPr>
        <w:t xml:space="preserve"> </w:t>
      </w:r>
      <w:proofErr w:type="spellStart"/>
      <w:r w:rsidRPr="000B71D2">
        <w:rPr>
          <w:sz w:val="20"/>
          <w:szCs w:val="20"/>
          <w:lang w:val="en-US" w:eastAsia="en-US"/>
        </w:rPr>
        <w:t>унутар</w:t>
      </w:r>
      <w:proofErr w:type="spellEnd"/>
      <w:r w:rsidRPr="000B71D2">
        <w:rPr>
          <w:sz w:val="20"/>
          <w:szCs w:val="20"/>
          <w:lang w:val="en-US" w:eastAsia="en-US"/>
        </w:rPr>
        <w:t xml:space="preserve"> </w:t>
      </w:r>
      <w:proofErr w:type="spellStart"/>
      <w:r w:rsidRPr="000B71D2">
        <w:rPr>
          <w:sz w:val="20"/>
          <w:szCs w:val="20"/>
          <w:lang w:val="en-US" w:eastAsia="en-US"/>
        </w:rPr>
        <w:t>одобрене</w:t>
      </w:r>
      <w:proofErr w:type="spellEnd"/>
      <w:r w:rsidRPr="000B71D2">
        <w:rPr>
          <w:sz w:val="20"/>
          <w:szCs w:val="20"/>
          <w:lang w:val="en-US" w:eastAsia="en-US"/>
        </w:rPr>
        <w:t xml:space="preserve"> </w:t>
      </w:r>
      <w:proofErr w:type="spellStart"/>
      <w:r w:rsidRPr="000B71D2">
        <w:rPr>
          <w:sz w:val="20"/>
          <w:szCs w:val="20"/>
          <w:lang w:val="en-US" w:eastAsia="en-US"/>
        </w:rPr>
        <w:t>основе</w:t>
      </w:r>
      <w:proofErr w:type="spellEnd"/>
      <w:r w:rsidRPr="000B71D2">
        <w:rPr>
          <w:sz w:val="20"/>
          <w:szCs w:val="20"/>
          <w:lang w:val="en-US" w:eastAsia="en-US"/>
        </w:rPr>
        <w:t xml:space="preserve"> и </w:t>
      </w:r>
      <w:proofErr w:type="spellStart"/>
      <w:r w:rsidRPr="000B71D2">
        <w:rPr>
          <w:sz w:val="20"/>
          <w:szCs w:val="20"/>
          <w:lang w:val="en-US" w:eastAsia="en-US"/>
        </w:rPr>
        <w:t>волумена</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
    <w:p w14:paraId="23ACFEAC" w14:textId="77777777" w:rsidR="000B71D2" w:rsidRPr="000B71D2" w:rsidRDefault="000B71D2" w:rsidP="000B71D2">
      <w:pPr>
        <w:autoSpaceDE w:val="0"/>
        <w:autoSpaceDN w:val="0"/>
        <w:adjustRightInd w:val="0"/>
        <w:spacing w:after="120"/>
        <w:jc w:val="both"/>
        <w:rPr>
          <w:sz w:val="20"/>
          <w:szCs w:val="20"/>
          <w:lang w:val="en-US" w:eastAsia="en-US"/>
        </w:rPr>
      </w:pPr>
      <w:r w:rsidRPr="000B71D2">
        <w:rPr>
          <w:sz w:val="20"/>
          <w:szCs w:val="20"/>
          <w:lang w:val="en-US" w:eastAsia="en-US"/>
        </w:rPr>
        <w:t xml:space="preserve">У </w:t>
      </w:r>
      <w:proofErr w:type="spellStart"/>
      <w:r w:rsidRPr="000B71D2">
        <w:rPr>
          <w:sz w:val="20"/>
          <w:szCs w:val="20"/>
          <w:lang w:val="en-US" w:eastAsia="en-US"/>
        </w:rPr>
        <w:t>башти</w:t>
      </w:r>
      <w:proofErr w:type="spellEnd"/>
      <w:r w:rsidRPr="000B71D2">
        <w:rPr>
          <w:sz w:val="20"/>
          <w:szCs w:val="20"/>
          <w:lang w:val="en-US" w:eastAsia="en-US"/>
        </w:rPr>
        <w:t xml:space="preserve"> </w:t>
      </w:r>
      <w:proofErr w:type="spellStart"/>
      <w:r w:rsidRPr="000B71D2">
        <w:rPr>
          <w:sz w:val="20"/>
          <w:szCs w:val="20"/>
          <w:lang w:val="en-US" w:eastAsia="en-US"/>
        </w:rPr>
        <w:t>није</w:t>
      </w:r>
      <w:proofErr w:type="spellEnd"/>
      <w:r w:rsidRPr="000B71D2">
        <w:rPr>
          <w:sz w:val="20"/>
          <w:szCs w:val="20"/>
          <w:lang w:val="en-US" w:eastAsia="en-US"/>
        </w:rPr>
        <w:t xml:space="preserve"> </w:t>
      </w:r>
      <w:proofErr w:type="spellStart"/>
      <w:r w:rsidRPr="000B71D2">
        <w:rPr>
          <w:sz w:val="20"/>
          <w:szCs w:val="20"/>
          <w:lang w:val="en-US" w:eastAsia="en-US"/>
        </w:rPr>
        <w:t>дозвољено</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роштиља</w:t>
      </w:r>
      <w:proofErr w:type="spellEnd"/>
      <w:r w:rsidRPr="000B71D2">
        <w:rPr>
          <w:sz w:val="20"/>
          <w:szCs w:val="20"/>
          <w:lang w:val="en-US" w:eastAsia="en-US"/>
        </w:rPr>
        <w:t xml:space="preserve">, </w:t>
      </w:r>
      <w:proofErr w:type="spellStart"/>
      <w:r w:rsidRPr="000B71D2">
        <w:rPr>
          <w:sz w:val="20"/>
          <w:szCs w:val="20"/>
          <w:lang w:val="en-US" w:eastAsia="en-US"/>
        </w:rPr>
        <w:t>ражња</w:t>
      </w:r>
      <w:proofErr w:type="spellEnd"/>
      <w:r w:rsidRPr="000B71D2">
        <w:rPr>
          <w:sz w:val="20"/>
          <w:szCs w:val="20"/>
          <w:lang w:val="en-US" w:eastAsia="en-US"/>
        </w:rPr>
        <w:t xml:space="preserve">, </w:t>
      </w:r>
      <w:proofErr w:type="spellStart"/>
      <w:r w:rsidRPr="000B71D2">
        <w:rPr>
          <w:sz w:val="20"/>
          <w:szCs w:val="20"/>
          <w:lang w:val="en-US" w:eastAsia="en-US"/>
        </w:rPr>
        <w:t>шанк-пулта</w:t>
      </w:r>
      <w:proofErr w:type="spellEnd"/>
      <w:r w:rsidRPr="000B71D2">
        <w:rPr>
          <w:sz w:val="20"/>
          <w:szCs w:val="20"/>
          <w:lang w:val="en-US" w:eastAsia="en-US"/>
        </w:rPr>
        <w:t xml:space="preserve">, </w:t>
      </w:r>
      <w:proofErr w:type="spellStart"/>
      <w:r w:rsidRPr="000B71D2">
        <w:rPr>
          <w:sz w:val="20"/>
          <w:szCs w:val="20"/>
          <w:lang w:val="en-US" w:eastAsia="en-US"/>
        </w:rPr>
        <w:t>фонтане</w:t>
      </w:r>
      <w:proofErr w:type="spellEnd"/>
      <w:r w:rsidRPr="000B71D2">
        <w:rPr>
          <w:sz w:val="20"/>
          <w:szCs w:val="20"/>
          <w:lang w:val="en-US" w:eastAsia="en-US"/>
        </w:rPr>
        <w:t>,</w:t>
      </w:r>
      <w:r w:rsidRPr="000B71D2">
        <w:rPr>
          <w:color w:val="FF0000"/>
          <w:sz w:val="20"/>
          <w:szCs w:val="20"/>
          <w:lang w:val="en-US" w:eastAsia="en-US"/>
        </w:rPr>
        <w:t xml:space="preserve"> </w:t>
      </w:r>
      <w:proofErr w:type="spellStart"/>
      <w:r w:rsidRPr="000B71D2">
        <w:rPr>
          <w:sz w:val="20"/>
          <w:szCs w:val="20"/>
          <w:lang w:val="en-US" w:eastAsia="en-US"/>
        </w:rPr>
        <w:t>сунцобрана</w:t>
      </w:r>
      <w:proofErr w:type="spellEnd"/>
      <w:r w:rsidRPr="000B71D2">
        <w:rPr>
          <w:sz w:val="20"/>
          <w:szCs w:val="20"/>
          <w:lang w:val="en-US" w:eastAsia="en-US"/>
        </w:rPr>
        <w:t xml:space="preserve"> и </w:t>
      </w:r>
      <w:proofErr w:type="spellStart"/>
      <w:r w:rsidRPr="000B71D2">
        <w:rPr>
          <w:sz w:val="20"/>
          <w:szCs w:val="20"/>
          <w:lang w:val="en-US" w:eastAsia="en-US"/>
        </w:rPr>
        <w:t>слично</w:t>
      </w:r>
      <w:proofErr w:type="spellEnd"/>
      <w:r w:rsidRPr="000B71D2">
        <w:rPr>
          <w:sz w:val="20"/>
          <w:szCs w:val="20"/>
          <w:lang w:val="en-US" w:eastAsia="en-US"/>
        </w:rPr>
        <w:t xml:space="preserve">, </w:t>
      </w:r>
      <w:proofErr w:type="spellStart"/>
      <w:r w:rsidRPr="000B71D2">
        <w:rPr>
          <w:sz w:val="20"/>
          <w:szCs w:val="20"/>
          <w:lang w:val="en-US" w:eastAsia="en-US"/>
        </w:rPr>
        <w:t>емитовање</w:t>
      </w:r>
      <w:proofErr w:type="spellEnd"/>
      <w:r w:rsidRPr="000B71D2">
        <w:rPr>
          <w:sz w:val="20"/>
          <w:szCs w:val="20"/>
          <w:lang w:val="en-US" w:eastAsia="en-US"/>
        </w:rPr>
        <w:t xml:space="preserve"> </w:t>
      </w:r>
      <w:proofErr w:type="spellStart"/>
      <w:r w:rsidRPr="000B71D2">
        <w:rPr>
          <w:sz w:val="20"/>
          <w:szCs w:val="20"/>
          <w:lang w:val="en-US" w:eastAsia="en-US"/>
        </w:rPr>
        <w:t>музике</w:t>
      </w:r>
      <w:proofErr w:type="spellEnd"/>
      <w:r w:rsidRPr="000B71D2">
        <w:rPr>
          <w:sz w:val="20"/>
          <w:szCs w:val="20"/>
          <w:lang w:val="en-US" w:eastAsia="en-US"/>
        </w:rPr>
        <w:t xml:space="preserve"> </w:t>
      </w:r>
      <w:proofErr w:type="spellStart"/>
      <w:r w:rsidRPr="000B71D2">
        <w:rPr>
          <w:sz w:val="20"/>
          <w:szCs w:val="20"/>
          <w:lang w:val="en-US" w:eastAsia="en-US"/>
        </w:rPr>
        <w:t>путем</w:t>
      </w:r>
      <w:proofErr w:type="spellEnd"/>
      <w:r w:rsidRPr="000B71D2">
        <w:rPr>
          <w:sz w:val="20"/>
          <w:szCs w:val="20"/>
          <w:lang w:val="en-US" w:eastAsia="en-US"/>
        </w:rPr>
        <w:t xml:space="preserve"> </w:t>
      </w:r>
      <w:proofErr w:type="spellStart"/>
      <w:r w:rsidRPr="000B71D2">
        <w:rPr>
          <w:sz w:val="20"/>
          <w:szCs w:val="20"/>
          <w:lang w:val="en-US" w:eastAsia="en-US"/>
        </w:rPr>
        <w:t>музичког</w:t>
      </w:r>
      <w:proofErr w:type="spellEnd"/>
      <w:r w:rsidRPr="000B71D2">
        <w:rPr>
          <w:sz w:val="20"/>
          <w:szCs w:val="20"/>
          <w:lang w:val="en-US" w:eastAsia="en-US"/>
        </w:rPr>
        <w:t xml:space="preserve"> </w:t>
      </w:r>
      <w:proofErr w:type="spellStart"/>
      <w:r w:rsidRPr="000B71D2">
        <w:rPr>
          <w:sz w:val="20"/>
          <w:szCs w:val="20"/>
          <w:lang w:val="en-US" w:eastAsia="en-US"/>
        </w:rPr>
        <w:t>уређаја</w:t>
      </w:r>
      <w:proofErr w:type="spellEnd"/>
      <w:r w:rsidRPr="000B71D2">
        <w:rPr>
          <w:sz w:val="20"/>
          <w:szCs w:val="20"/>
          <w:lang w:val="en-US" w:eastAsia="en-US"/>
        </w:rPr>
        <w:t xml:space="preserve">, </w:t>
      </w:r>
      <w:proofErr w:type="spellStart"/>
      <w:r w:rsidRPr="000B71D2">
        <w:rPr>
          <w:sz w:val="20"/>
          <w:szCs w:val="20"/>
          <w:lang w:val="en-US" w:eastAsia="en-US"/>
        </w:rPr>
        <w:t>емитовање</w:t>
      </w:r>
      <w:proofErr w:type="spellEnd"/>
      <w:r w:rsidRPr="000B71D2">
        <w:rPr>
          <w:sz w:val="20"/>
          <w:szCs w:val="20"/>
          <w:lang w:val="en-US" w:eastAsia="en-US"/>
        </w:rPr>
        <w:t xml:space="preserve"> </w:t>
      </w:r>
      <w:proofErr w:type="spellStart"/>
      <w:r w:rsidRPr="000B71D2">
        <w:rPr>
          <w:sz w:val="20"/>
          <w:szCs w:val="20"/>
          <w:lang w:val="en-US" w:eastAsia="en-US"/>
        </w:rPr>
        <w:t>музике</w:t>
      </w:r>
      <w:proofErr w:type="spellEnd"/>
      <w:r w:rsidRPr="000B71D2">
        <w:rPr>
          <w:sz w:val="20"/>
          <w:szCs w:val="20"/>
          <w:lang w:val="en-US" w:eastAsia="en-US"/>
        </w:rPr>
        <w:t xml:space="preserve"> </w:t>
      </w:r>
      <w:proofErr w:type="spellStart"/>
      <w:r w:rsidRPr="000B71D2">
        <w:rPr>
          <w:sz w:val="20"/>
          <w:szCs w:val="20"/>
          <w:lang w:val="en-US" w:eastAsia="en-US"/>
        </w:rPr>
        <w:t>уживо</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и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извора</w:t>
      </w:r>
      <w:proofErr w:type="spellEnd"/>
      <w:r w:rsidRPr="000B71D2">
        <w:rPr>
          <w:sz w:val="20"/>
          <w:szCs w:val="20"/>
          <w:lang w:val="en-US" w:eastAsia="en-US"/>
        </w:rPr>
        <w:t xml:space="preserve"> </w:t>
      </w:r>
      <w:proofErr w:type="spellStart"/>
      <w:r w:rsidRPr="000B71D2">
        <w:rPr>
          <w:sz w:val="20"/>
          <w:szCs w:val="20"/>
          <w:lang w:val="en-US" w:eastAsia="en-US"/>
        </w:rPr>
        <w:t>светлости</w:t>
      </w:r>
      <w:proofErr w:type="spellEnd"/>
      <w:r w:rsidRPr="000B71D2">
        <w:rPr>
          <w:sz w:val="20"/>
          <w:szCs w:val="20"/>
          <w:lang w:val="en-US" w:eastAsia="en-US"/>
        </w:rPr>
        <w:t xml:space="preserve"> </w:t>
      </w:r>
      <w:proofErr w:type="spellStart"/>
      <w:r w:rsidRPr="000B71D2">
        <w:rPr>
          <w:sz w:val="20"/>
          <w:szCs w:val="20"/>
          <w:lang w:val="en-US" w:eastAsia="en-US"/>
        </w:rPr>
        <w:t>којима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стварају</w:t>
      </w:r>
      <w:proofErr w:type="spellEnd"/>
      <w:r w:rsidRPr="000B71D2">
        <w:rPr>
          <w:sz w:val="20"/>
          <w:szCs w:val="20"/>
          <w:lang w:val="en-US" w:eastAsia="en-US"/>
        </w:rPr>
        <w:t xml:space="preserve"> </w:t>
      </w:r>
      <w:proofErr w:type="spellStart"/>
      <w:r w:rsidRPr="000B71D2">
        <w:rPr>
          <w:sz w:val="20"/>
          <w:szCs w:val="20"/>
          <w:lang w:val="en-US" w:eastAsia="en-US"/>
        </w:rPr>
        <w:t>додатни</w:t>
      </w:r>
      <w:proofErr w:type="spellEnd"/>
      <w:r w:rsidRPr="000B71D2">
        <w:rPr>
          <w:sz w:val="20"/>
          <w:szCs w:val="20"/>
          <w:lang w:val="en-US" w:eastAsia="en-US"/>
        </w:rPr>
        <w:t xml:space="preserve"> </w:t>
      </w:r>
      <w:proofErr w:type="spellStart"/>
      <w:r w:rsidRPr="000B71D2">
        <w:rPr>
          <w:sz w:val="20"/>
          <w:szCs w:val="20"/>
          <w:lang w:val="en-US" w:eastAsia="en-US"/>
        </w:rPr>
        <w:t>светлосни</w:t>
      </w:r>
      <w:proofErr w:type="spellEnd"/>
      <w:r w:rsidRPr="000B71D2">
        <w:rPr>
          <w:sz w:val="20"/>
          <w:szCs w:val="20"/>
          <w:lang w:val="en-US" w:eastAsia="en-US"/>
        </w:rPr>
        <w:t xml:space="preserve"> </w:t>
      </w:r>
      <w:proofErr w:type="spellStart"/>
      <w:r w:rsidRPr="000B71D2">
        <w:rPr>
          <w:sz w:val="20"/>
          <w:szCs w:val="20"/>
          <w:lang w:val="en-US" w:eastAsia="en-US"/>
        </w:rPr>
        <w:t>ефекти</w:t>
      </w:r>
      <w:proofErr w:type="spellEnd"/>
      <w:r w:rsidRPr="000B71D2">
        <w:rPr>
          <w:sz w:val="20"/>
          <w:szCs w:val="20"/>
          <w:lang w:val="en-US" w:eastAsia="en-US"/>
        </w:rPr>
        <w:t xml:space="preserve"> (</w:t>
      </w:r>
      <w:proofErr w:type="spellStart"/>
      <w:r w:rsidRPr="000B71D2">
        <w:rPr>
          <w:sz w:val="20"/>
          <w:szCs w:val="20"/>
          <w:lang w:val="en-US" w:eastAsia="en-US"/>
        </w:rPr>
        <w:t>поигравање</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разнобојним</w:t>
      </w:r>
      <w:proofErr w:type="spellEnd"/>
      <w:r w:rsidRPr="000B71D2">
        <w:rPr>
          <w:sz w:val="20"/>
          <w:szCs w:val="20"/>
          <w:lang w:val="en-US" w:eastAsia="en-US"/>
        </w:rPr>
        <w:t xml:space="preserve"> </w:t>
      </w:r>
      <w:proofErr w:type="spellStart"/>
      <w:r w:rsidRPr="000B71D2">
        <w:rPr>
          <w:sz w:val="20"/>
          <w:szCs w:val="20"/>
          <w:lang w:val="en-US" w:eastAsia="en-US"/>
        </w:rPr>
        <w:t>светлима</w:t>
      </w:r>
      <w:proofErr w:type="spellEnd"/>
      <w:r w:rsidRPr="000B71D2">
        <w:rPr>
          <w:sz w:val="20"/>
          <w:szCs w:val="20"/>
          <w:lang w:val="en-US" w:eastAsia="en-US"/>
        </w:rPr>
        <w:t xml:space="preserve">, </w:t>
      </w:r>
      <w:proofErr w:type="spellStart"/>
      <w:r w:rsidRPr="000B71D2">
        <w:rPr>
          <w:sz w:val="20"/>
          <w:szCs w:val="20"/>
          <w:lang w:val="en-US" w:eastAsia="en-US"/>
        </w:rPr>
        <w:t>укрштање</w:t>
      </w:r>
      <w:proofErr w:type="spellEnd"/>
      <w:r w:rsidRPr="000B71D2">
        <w:rPr>
          <w:sz w:val="20"/>
          <w:szCs w:val="20"/>
          <w:lang w:val="en-US" w:eastAsia="en-US"/>
        </w:rPr>
        <w:t xml:space="preserve"> </w:t>
      </w:r>
      <w:proofErr w:type="spellStart"/>
      <w:r w:rsidRPr="000B71D2">
        <w:rPr>
          <w:sz w:val="20"/>
          <w:szCs w:val="20"/>
          <w:lang w:val="en-US" w:eastAsia="en-US"/>
        </w:rPr>
        <w:t>разнобојних</w:t>
      </w:r>
      <w:proofErr w:type="spellEnd"/>
      <w:r w:rsidRPr="000B71D2">
        <w:rPr>
          <w:sz w:val="20"/>
          <w:szCs w:val="20"/>
          <w:lang w:val="en-US" w:eastAsia="en-US"/>
        </w:rPr>
        <w:t xml:space="preserve"> </w:t>
      </w:r>
      <w:proofErr w:type="spellStart"/>
      <w:r w:rsidRPr="000B71D2">
        <w:rPr>
          <w:sz w:val="20"/>
          <w:szCs w:val="20"/>
          <w:lang w:val="en-US" w:eastAsia="en-US"/>
        </w:rPr>
        <w:t>светлосних</w:t>
      </w:r>
      <w:proofErr w:type="spellEnd"/>
      <w:r w:rsidRPr="000B71D2">
        <w:rPr>
          <w:sz w:val="20"/>
          <w:szCs w:val="20"/>
          <w:lang w:val="en-US" w:eastAsia="en-US"/>
        </w:rPr>
        <w:t xml:space="preserve"> </w:t>
      </w:r>
      <w:proofErr w:type="spellStart"/>
      <w:r w:rsidRPr="000B71D2">
        <w:rPr>
          <w:sz w:val="20"/>
          <w:szCs w:val="20"/>
          <w:lang w:val="en-US" w:eastAsia="en-US"/>
        </w:rPr>
        <w:t>снопова</w:t>
      </w:r>
      <w:proofErr w:type="spellEnd"/>
      <w:r w:rsidRPr="000B71D2">
        <w:rPr>
          <w:sz w:val="20"/>
          <w:szCs w:val="20"/>
          <w:lang w:val="en-US" w:eastAsia="en-US"/>
        </w:rPr>
        <w:t xml:space="preserve"> </w:t>
      </w:r>
      <w:proofErr w:type="spellStart"/>
      <w:r w:rsidRPr="000B71D2">
        <w:rPr>
          <w:sz w:val="20"/>
          <w:szCs w:val="20"/>
          <w:lang w:val="en-US" w:eastAsia="en-US"/>
        </w:rPr>
        <w:t>ради</w:t>
      </w:r>
      <w:proofErr w:type="spellEnd"/>
      <w:r w:rsidRPr="000B71D2">
        <w:rPr>
          <w:sz w:val="20"/>
          <w:szCs w:val="20"/>
          <w:lang w:val="en-US" w:eastAsia="en-US"/>
        </w:rPr>
        <w:t xml:space="preserve"> </w:t>
      </w:r>
      <w:proofErr w:type="spellStart"/>
      <w:r w:rsidRPr="000B71D2">
        <w:rPr>
          <w:sz w:val="20"/>
          <w:szCs w:val="20"/>
          <w:lang w:val="en-US" w:eastAsia="en-US"/>
        </w:rPr>
        <w:t>забаве</w:t>
      </w:r>
      <w:proofErr w:type="spellEnd"/>
      <w:r w:rsidRPr="000B71D2">
        <w:rPr>
          <w:sz w:val="20"/>
          <w:szCs w:val="20"/>
          <w:lang w:val="en-US" w:eastAsia="en-US"/>
        </w:rPr>
        <w:t xml:space="preserve">, </w:t>
      </w:r>
      <w:proofErr w:type="spellStart"/>
      <w:r w:rsidRPr="000B71D2">
        <w:rPr>
          <w:sz w:val="20"/>
          <w:szCs w:val="20"/>
          <w:lang w:val="en-US" w:eastAsia="en-US"/>
        </w:rPr>
        <w:t>ласерски</w:t>
      </w:r>
      <w:proofErr w:type="spellEnd"/>
      <w:r w:rsidRPr="000B71D2">
        <w:rPr>
          <w:sz w:val="20"/>
          <w:szCs w:val="20"/>
          <w:lang w:val="en-US" w:eastAsia="en-US"/>
        </w:rPr>
        <w:t xml:space="preserve"> </w:t>
      </w:r>
      <w:proofErr w:type="spellStart"/>
      <w:r w:rsidRPr="000B71D2">
        <w:rPr>
          <w:sz w:val="20"/>
          <w:szCs w:val="20"/>
          <w:lang w:val="en-US" w:eastAsia="en-US"/>
        </w:rPr>
        <w:t>лајт</w:t>
      </w:r>
      <w:proofErr w:type="spellEnd"/>
      <w:r w:rsidRPr="000B71D2">
        <w:rPr>
          <w:sz w:val="20"/>
          <w:szCs w:val="20"/>
          <w:lang w:val="en-US" w:eastAsia="en-US"/>
        </w:rPr>
        <w:t xml:space="preserve"> </w:t>
      </w:r>
      <w:proofErr w:type="spellStart"/>
      <w:r w:rsidRPr="000B71D2">
        <w:rPr>
          <w:sz w:val="20"/>
          <w:szCs w:val="20"/>
          <w:lang w:val="en-US" w:eastAsia="en-US"/>
        </w:rPr>
        <w:t>шоу</w:t>
      </w:r>
      <w:proofErr w:type="spellEnd"/>
      <w:r w:rsidRPr="000B71D2">
        <w:rPr>
          <w:sz w:val="20"/>
          <w:szCs w:val="20"/>
          <w:lang w:val="en-US" w:eastAsia="en-US"/>
        </w:rPr>
        <w:t xml:space="preserve">, </w:t>
      </w:r>
      <w:proofErr w:type="spellStart"/>
      <w:r w:rsidRPr="000B71D2">
        <w:rPr>
          <w:sz w:val="20"/>
          <w:szCs w:val="20"/>
          <w:lang w:val="en-US" w:eastAsia="en-US"/>
        </w:rPr>
        <w:t>трепћуће</w:t>
      </w:r>
      <w:proofErr w:type="spellEnd"/>
      <w:r w:rsidRPr="000B71D2">
        <w:rPr>
          <w:sz w:val="20"/>
          <w:szCs w:val="20"/>
          <w:lang w:val="en-US" w:eastAsia="en-US"/>
        </w:rPr>
        <w:t xml:space="preserve"> </w:t>
      </w:r>
      <w:proofErr w:type="spellStart"/>
      <w:r w:rsidRPr="000B71D2">
        <w:rPr>
          <w:sz w:val="20"/>
          <w:szCs w:val="20"/>
          <w:lang w:val="en-US" w:eastAsia="en-US"/>
        </w:rPr>
        <w:t>светлеће</w:t>
      </w:r>
      <w:proofErr w:type="spellEnd"/>
      <w:r w:rsidRPr="000B71D2">
        <w:rPr>
          <w:sz w:val="20"/>
          <w:szCs w:val="20"/>
          <w:lang w:val="en-US" w:eastAsia="en-US"/>
        </w:rPr>
        <w:t xml:space="preserve"> </w:t>
      </w:r>
      <w:proofErr w:type="spellStart"/>
      <w:r w:rsidRPr="000B71D2">
        <w:rPr>
          <w:sz w:val="20"/>
          <w:szCs w:val="20"/>
          <w:lang w:val="en-US" w:eastAsia="en-US"/>
        </w:rPr>
        <w:t>рекламе</w:t>
      </w:r>
      <w:proofErr w:type="spellEnd"/>
      <w:r w:rsidRPr="000B71D2">
        <w:rPr>
          <w:sz w:val="20"/>
          <w:szCs w:val="20"/>
          <w:lang w:val="en-US" w:eastAsia="en-US"/>
        </w:rPr>
        <w:t xml:space="preserve"> и </w:t>
      </w:r>
      <w:proofErr w:type="spellStart"/>
      <w:r w:rsidRPr="000B71D2">
        <w:rPr>
          <w:sz w:val="20"/>
          <w:szCs w:val="20"/>
          <w:lang w:val="en-US" w:eastAsia="en-US"/>
        </w:rPr>
        <w:t>слично</w:t>
      </w:r>
      <w:proofErr w:type="spellEnd"/>
      <w:r w:rsidRPr="000B71D2">
        <w:rPr>
          <w:sz w:val="20"/>
          <w:szCs w:val="20"/>
          <w:lang w:val="en-US" w:eastAsia="en-US"/>
        </w:rPr>
        <w:t>).</w:t>
      </w:r>
    </w:p>
    <w:p w14:paraId="3EB2D910"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у </w:t>
      </w:r>
      <w:proofErr w:type="spellStart"/>
      <w:r w:rsidRPr="000B71D2">
        <w:rPr>
          <w:sz w:val="20"/>
          <w:szCs w:val="20"/>
          <w:lang w:val="en-US" w:eastAsia="en-US"/>
        </w:rPr>
        <w:t>току</w:t>
      </w:r>
      <w:proofErr w:type="spellEnd"/>
      <w:r w:rsidRPr="000B71D2">
        <w:rPr>
          <w:sz w:val="20"/>
          <w:szCs w:val="20"/>
          <w:lang w:val="en-US" w:eastAsia="en-US"/>
        </w:rPr>
        <w:t xml:space="preserve"> </w:t>
      </w:r>
      <w:proofErr w:type="spellStart"/>
      <w:r w:rsidRPr="000B71D2">
        <w:rPr>
          <w:sz w:val="20"/>
          <w:szCs w:val="20"/>
          <w:lang w:val="en-US" w:eastAsia="en-US"/>
        </w:rPr>
        <w:t>целе</w:t>
      </w:r>
      <w:proofErr w:type="spellEnd"/>
      <w:r w:rsidRPr="000B71D2">
        <w:rPr>
          <w:sz w:val="20"/>
          <w:szCs w:val="20"/>
          <w:lang w:val="en-US" w:eastAsia="en-US"/>
        </w:rPr>
        <w:t xml:space="preserve"> </w:t>
      </w:r>
      <w:proofErr w:type="spellStart"/>
      <w:r w:rsidRPr="000B71D2">
        <w:rPr>
          <w:sz w:val="20"/>
          <w:szCs w:val="20"/>
          <w:lang w:val="en-US" w:eastAsia="en-US"/>
        </w:rPr>
        <w:t>године</w:t>
      </w:r>
      <w:proofErr w:type="spellEnd"/>
      <w:r w:rsidRPr="000B71D2">
        <w:rPr>
          <w:sz w:val="20"/>
          <w:szCs w:val="20"/>
          <w:lang w:val="en-US" w:eastAsia="en-US"/>
        </w:rPr>
        <w:t>.</w:t>
      </w:r>
    </w:p>
    <w:p w14:paraId="6E3E06B6" w14:textId="77777777" w:rsidR="000B71D2" w:rsidRPr="000B71D2" w:rsidRDefault="000B71D2" w:rsidP="000B71D2">
      <w:pPr>
        <w:autoSpaceDE w:val="0"/>
        <w:autoSpaceDN w:val="0"/>
        <w:adjustRightInd w:val="0"/>
        <w:jc w:val="both"/>
        <w:rPr>
          <w:color w:val="FF0000"/>
          <w:sz w:val="20"/>
          <w:szCs w:val="20"/>
          <w:lang w:val="en-US" w:eastAsia="en-US"/>
        </w:rPr>
      </w:pPr>
    </w:p>
    <w:p w14:paraId="5C947465" w14:textId="77777777" w:rsidR="000B71D2" w:rsidRPr="000B71D2" w:rsidRDefault="000B71D2" w:rsidP="000B71D2">
      <w:pPr>
        <w:autoSpaceDE w:val="0"/>
        <w:autoSpaceDN w:val="0"/>
        <w:adjustRightInd w:val="0"/>
        <w:spacing w:after="120"/>
        <w:jc w:val="center"/>
        <w:rPr>
          <w:b/>
          <w:bCs/>
          <w:i/>
          <w:iCs/>
          <w:sz w:val="20"/>
          <w:szCs w:val="20"/>
          <w:lang w:val="en-US" w:eastAsia="en-US"/>
        </w:rPr>
      </w:pPr>
      <w:r w:rsidRPr="000B71D2">
        <w:rPr>
          <w:b/>
          <w:bCs/>
          <w:i/>
          <w:iCs/>
          <w:sz w:val="20"/>
          <w:szCs w:val="20"/>
          <w:lang w:val="en-US" w:eastAsia="en-US"/>
        </w:rPr>
        <w:t xml:space="preserve"> </w:t>
      </w:r>
      <w:proofErr w:type="spellStart"/>
      <w:r w:rsidRPr="000B71D2">
        <w:rPr>
          <w:b/>
          <w:bCs/>
          <w:i/>
          <w:iCs/>
          <w:sz w:val="20"/>
          <w:szCs w:val="20"/>
          <w:lang w:val="en-US" w:eastAsia="en-US"/>
        </w:rPr>
        <w:t>Платнене</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тенде</w:t>
      </w:r>
      <w:proofErr w:type="spellEnd"/>
      <w:r w:rsidRPr="000B71D2">
        <w:rPr>
          <w:b/>
          <w:bCs/>
          <w:i/>
          <w:iCs/>
          <w:sz w:val="20"/>
          <w:szCs w:val="20"/>
          <w:lang w:val="en-US" w:eastAsia="en-US"/>
        </w:rPr>
        <w:t xml:space="preserve"> и </w:t>
      </w:r>
      <w:proofErr w:type="spellStart"/>
      <w:r w:rsidRPr="000B71D2">
        <w:rPr>
          <w:b/>
          <w:bCs/>
          <w:i/>
          <w:iCs/>
          <w:sz w:val="20"/>
          <w:szCs w:val="20"/>
          <w:lang w:val="en-US" w:eastAsia="en-US"/>
        </w:rPr>
        <w:t>сунцобрани</w:t>
      </w:r>
      <w:proofErr w:type="spellEnd"/>
    </w:p>
    <w:p w14:paraId="46421F55"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iCs/>
          <w:sz w:val="20"/>
          <w:szCs w:val="20"/>
          <w:lang w:val="en-US" w:eastAsia="en-US"/>
        </w:rPr>
        <w:t>Члан</w:t>
      </w:r>
      <w:proofErr w:type="spellEnd"/>
      <w:r w:rsidRPr="000B71D2">
        <w:rPr>
          <w:b/>
          <w:bCs/>
          <w:iCs/>
          <w:sz w:val="20"/>
          <w:szCs w:val="20"/>
          <w:lang w:val="en-US" w:eastAsia="en-US"/>
        </w:rPr>
        <w:t xml:space="preserve"> 10.</w:t>
      </w:r>
    </w:p>
    <w:p w14:paraId="71B8D525"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Платнена</w:t>
      </w:r>
      <w:proofErr w:type="spellEnd"/>
      <w:r w:rsidRPr="000B71D2">
        <w:rPr>
          <w:sz w:val="20"/>
          <w:szCs w:val="20"/>
          <w:lang w:val="en-US" w:eastAsia="en-US"/>
        </w:rPr>
        <w:t xml:space="preserve"> </w:t>
      </w:r>
      <w:proofErr w:type="spellStart"/>
      <w:r w:rsidRPr="000B71D2">
        <w:rPr>
          <w:sz w:val="20"/>
          <w:szCs w:val="20"/>
          <w:lang w:val="en-US" w:eastAsia="en-US"/>
        </w:rPr>
        <w:t>тенда</w:t>
      </w:r>
      <w:proofErr w:type="spellEnd"/>
      <w:r w:rsidRPr="000B71D2">
        <w:rPr>
          <w:sz w:val="20"/>
          <w:szCs w:val="20"/>
          <w:lang w:val="en-US" w:eastAsia="en-US"/>
        </w:rPr>
        <w:t xml:space="preserve"> и </w:t>
      </w:r>
      <w:proofErr w:type="spellStart"/>
      <w:r w:rsidRPr="000B71D2">
        <w:rPr>
          <w:sz w:val="20"/>
          <w:szCs w:val="20"/>
          <w:lang w:val="en-US" w:eastAsia="en-US"/>
        </w:rPr>
        <w:t>сунцобран</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слободностојеће</w:t>
      </w:r>
      <w:proofErr w:type="spellEnd"/>
      <w:r w:rsidRPr="000B71D2">
        <w:rPr>
          <w:sz w:val="20"/>
          <w:szCs w:val="20"/>
          <w:lang w:val="en-US" w:eastAsia="en-US"/>
        </w:rPr>
        <w:t xml:space="preserve"> </w:t>
      </w:r>
      <w:proofErr w:type="spellStart"/>
      <w:r w:rsidRPr="000B71D2">
        <w:rPr>
          <w:sz w:val="20"/>
          <w:szCs w:val="20"/>
          <w:lang w:val="en-US" w:eastAsia="en-US"/>
        </w:rPr>
        <w:t>конструкције</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одговарајућим</w:t>
      </w:r>
      <w:proofErr w:type="spellEnd"/>
      <w:r w:rsidRPr="000B71D2">
        <w:rPr>
          <w:sz w:val="20"/>
          <w:szCs w:val="20"/>
          <w:lang w:val="en-US" w:eastAsia="en-US"/>
        </w:rPr>
        <w:t xml:space="preserve"> </w:t>
      </w:r>
      <w:proofErr w:type="spellStart"/>
      <w:r w:rsidRPr="000B71D2">
        <w:rPr>
          <w:sz w:val="20"/>
          <w:szCs w:val="20"/>
          <w:lang w:val="en-US" w:eastAsia="en-US"/>
        </w:rPr>
        <w:t>застором</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наменом</w:t>
      </w:r>
      <w:proofErr w:type="spellEnd"/>
      <w:r w:rsidRPr="000B71D2">
        <w:rPr>
          <w:sz w:val="20"/>
          <w:szCs w:val="20"/>
          <w:lang w:val="en-US" w:eastAsia="en-US"/>
        </w:rPr>
        <w:t xml:space="preserve"> </w:t>
      </w:r>
      <w:proofErr w:type="spellStart"/>
      <w:r w:rsidRPr="000B71D2">
        <w:rPr>
          <w:sz w:val="20"/>
          <w:szCs w:val="20"/>
          <w:lang w:val="en-US" w:eastAsia="en-US"/>
        </w:rPr>
        <w:t>заштите</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сунца</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тенде</w:t>
      </w:r>
      <w:proofErr w:type="spellEnd"/>
      <w:r w:rsidRPr="000B71D2">
        <w:rPr>
          <w:sz w:val="20"/>
          <w:szCs w:val="20"/>
          <w:lang w:val="en-US" w:eastAsia="en-US"/>
        </w:rPr>
        <w:t xml:space="preserve"> и </w:t>
      </w:r>
      <w:proofErr w:type="spellStart"/>
      <w:r w:rsidRPr="000B71D2">
        <w:rPr>
          <w:sz w:val="20"/>
          <w:szCs w:val="20"/>
          <w:lang w:val="en-US" w:eastAsia="en-US"/>
        </w:rPr>
        <w:t>сунцобрана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издати</w:t>
      </w:r>
      <w:proofErr w:type="spellEnd"/>
      <w:r w:rsidRPr="000B71D2">
        <w:rPr>
          <w:sz w:val="20"/>
          <w:szCs w:val="20"/>
          <w:lang w:val="en-US" w:eastAsia="en-US"/>
        </w:rPr>
        <w:t xml:space="preserve"> </w:t>
      </w:r>
      <w:proofErr w:type="spellStart"/>
      <w:r w:rsidRPr="000B71D2">
        <w:rPr>
          <w:sz w:val="20"/>
          <w:szCs w:val="20"/>
          <w:lang w:val="en-US" w:eastAsia="en-US"/>
        </w:rPr>
        <w:t>само</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и </w:t>
      </w:r>
      <w:proofErr w:type="spellStart"/>
      <w:r w:rsidRPr="000B71D2">
        <w:rPr>
          <w:sz w:val="20"/>
          <w:szCs w:val="20"/>
          <w:lang w:val="en-US" w:eastAsia="en-US"/>
        </w:rPr>
        <w:t>иста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уклања</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уклањањем</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
    <w:p w14:paraId="5AD5E167"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издавање</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тенде</w:t>
      </w:r>
      <w:proofErr w:type="spellEnd"/>
      <w:r w:rsidRPr="000B71D2">
        <w:rPr>
          <w:sz w:val="20"/>
          <w:szCs w:val="20"/>
          <w:lang w:val="en-US" w:eastAsia="en-US"/>
        </w:rPr>
        <w:t xml:space="preserve"> и </w:t>
      </w:r>
      <w:proofErr w:type="spellStart"/>
      <w:r w:rsidRPr="000B71D2">
        <w:rPr>
          <w:sz w:val="20"/>
          <w:szCs w:val="20"/>
          <w:lang w:val="en-US" w:eastAsia="en-US"/>
        </w:rPr>
        <w:t>сунцобрана</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достави</w:t>
      </w:r>
      <w:proofErr w:type="spellEnd"/>
      <w:r w:rsidRPr="000B71D2">
        <w:rPr>
          <w:sz w:val="20"/>
          <w:szCs w:val="20"/>
          <w:lang w:val="en-US" w:eastAsia="en-US"/>
        </w:rPr>
        <w:t xml:space="preserve">: </w:t>
      </w:r>
    </w:p>
    <w:p w14:paraId="5A351B16"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1. </w:t>
      </w:r>
      <w:proofErr w:type="spellStart"/>
      <w:r w:rsidRPr="000B71D2">
        <w:rPr>
          <w:sz w:val="20"/>
          <w:szCs w:val="20"/>
          <w:lang w:val="en-US" w:eastAsia="en-US"/>
        </w:rPr>
        <w:t>Доказ</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власник</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има</w:t>
      </w:r>
      <w:proofErr w:type="spellEnd"/>
      <w:r w:rsidRPr="000B71D2">
        <w:rPr>
          <w:sz w:val="20"/>
          <w:szCs w:val="20"/>
          <w:lang w:val="en-US" w:eastAsia="en-US"/>
        </w:rPr>
        <w:t xml:space="preserve"> </w:t>
      </w:r>
      <w:proofErr w:type="spellStart"/>
      <w:r w:rsidRPr="000B71D2">
        <w:rPr>
          <w:sz w:val="20"/>
          <w:szCs w:val="20"/>
          <w:lang w:val="en-US" w:eastAsia="en-US"/>
        </w:rPr>
        <w:t>право</w:t>
      </w:r>
      <w:proofErr w:type="spellEnd"/>
      <w:r w:rsidRPr="000B71D2">
        <w:rPr>
          <w:sz w:val="20"/>
          <w:szCs w:val="20"/>
          <w:lang w:val="en-US" w:eastAsia="en-US"/>
        </w:rPr>
        <w:t xml:space="preserve"> </w:t>
      </w:r>
      <w:proofErr w:type="spellStart"/>
      <w:r w:rsidRPr="000B71D2">
        <w:rPr>
          <w:sz w:val="20"/>
          <w:szCs w:val="20"/>
          <w:lang w:val="en-US" w:eastAsia="en-US"/>
        </w:rPr>
        <w:t>коришћења</w:t>
      </w:r>
      <w:proofErr w:type="spellEnd"/>
      <w:r w:rsidRPr="000B71D2">
        <w:rPr>
          <w:sz w:val="20"/>
          <w:szCs w:val="20"/>
          <w:lang w:val="en-US" w:eastAsia="en-US"/>
        </w:rPr>
        <w:t xml:space="preserve"> </w:t>
      </w:r>
      <w:proofErr w:type="spellStart"/>
      <w:r w:rsidRPr="000B71D2">
        <w:rPr>
          <w:sz w:val="20"/>
          <w:szCs w:val="20"/>
          <w:lang w:val="en-US" w:eastAsia="en-US"/>
        </w:rPr>
        <w:t>пословног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његовог</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платнена</w:t>
      </w:r>
      <w:proofErr w:type="spellEnd"/>
      <w:r w:rsidRPr="000B71D2">
        <w:rPr>
          <w:sz w:val="20"/>
          <w:szCs w:val="20"/>
          <w:lang w:val="en-US" w:eastAsia="en-US"/>
        </w:rPr>
        <w:t xml:space="preserve"> </w:t>
      </w:r>
      <w:proofErr w:type="spellStart"/>
      <w:r w:rsidRPr="000B71D2">
        <w:rPr>
          <w:sz w:val="20"/>
          <w:szCs w:val="20"/>
          <w:lang w:val="en-US" w:eastAsia="en-US"/>
        </w:rPr>
        <w:t>тенда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сунцобран</w:t>
      </w:r>
      <w:proofErr w:type="spellEnd"/>
      <w:r w:rsidRPr="000B71D2">
        <w:rPr>
          <w:sz w:val="20"/>
          <w:szCs w:val="20"/>
          <w:lang w:val="en-US" w:eastAsia="en-US"/>
        </w:rPr>
        <w:t>;</w:t>
      </w:r>
    </w:p>
    <w:p w14:paraId="425CFFB2"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2. </w:t>
      </w:r>
      <w:proofErr w:type="spellStart"/>
      <w:r w:rsidRPr="000B71D2">
        <w:rPr>
          <w:sz w:val="20"/>
          <w:szCs w:val="20"/>
          <w:lang w:val="en-US" w:eastAsia="en-US"/>
        </w:rPr>
        <w:t>Сагласност</w:t>
      </w:r>
      <w:proofErr w:type="spellEnd"/>
      <w:r w:rsidRPr="000B71D2">
        <w:rPr>
          <w:sz w:val="20"/>
          <w:szCs w:val="20"/>
          <w:lang w:val="en-US" w:eastAsia="en-US"/>
        </w:rPr>
        <w:t xml:space="preserve"> </w:t>
      </w:r>
      <w:proofErr w:type="spellStart"/>
      <w:r w:rsidRPr="000B71D2">
        <w:rPr>
          <w:sz w:val="20"/>
          <w:szCs w:val="20"/>
          <w:lang w:val="en-US" w:eastAsia="en-US"/>
        </w:rPr>
        <w:t>власника</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скупштине</w:t>
      </w:r>
      <w:proofErr w:type="spellEnd"/>
      <w:r w:rsidRPr="000B71D2">
        <w:rPr>
          <w:sz w:val="20"/>
          <w:szCs w:val="20"/>
          <w:lang w:val="en-US" w:eastAsia="en-US"/>
        </w:rPr>
        <w:t xml:space="preserve"> </w:t>
      </w:r>
      <w:proofErr w:type="spellStart"/>
      <w:r w:rsidRPr="000B71D2">
        <w:rPr>
          <w:sz w:val="20"/>
          <w:szCs w:val="20"/>
          <w:lang w:val="en-US" w:eastAsia="en-US"/>
        </w:rPr>
        <w:t>стамбене</w:t>
      </w:r>
      <w:proofErr w:type="spellEnd"/>
      <w:r w:rsidRPr="000B71D2">
        <w:rPr>
          <w:sz w:val="20"/>
          <w:szCs w:val="20"/>
          <w:lang w:val="en-US" w:eastAsia="en-US"/>
        </w:rPr>
        <w:t xml:space="preserve"> </w:t>
      </w:r>
      <w:proofErr w:type="spellStart"/>
      <w:r w:rsidRPr="000B71D2">
        <w:rPr>
          <w:sz w:val="20"/>
          <w:szCs w:val="20"/>
          <w:lang w:val="en-US" w:eastAsia="en-US"/>
        </w:rPr>
        <w:t>заједнице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платнена</w:t>
      </w:r>
      <w:proofErr w:type="spellEnd"/>
      <w:r w:rsidRPr="000B71D2">
        <w:rPr>
          <w:sz w:val="20"/>
          <w:szCs w:val="20"/>
          <w:lang w:val="en-US" w:eastAsia="en-US"/>
        </w:rPr>
        <w:t xml:space="preserve"> </w:t>
      </w:r>
      <w:proofErr w:type="spellStart"/>
      <w:r w:rsidRPr="000B71D2">
        <w:rPr>
          <w:sz w:val="20"/>
          <w:szCs w:val="20"/>
          <w:lang w:val="en-US" w:eastAsia="en-US"/>
        </w:rPr>
        <w:t>тенда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сунцобран</w:t>
      </w:r>
      <w:proofErr w:type="spellEnd"/>
      <w:r w:rsidRPr="000B71D2">
        <w:rPr>
          <w:sz w:val="20"/>
          <w:szCs w:val="20"/>
          <w:lang w:val="en-US" w:eastAsia="en-US"/>
        </w:rPr>
        <w:t xml:space="preserve">. </w:t>
      </w:r>
    </w:p>
    <w:p w14:paraId="04CA2E4D"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намене</w:t>
      </w:r>
      <w:proofErr w:type="spellEnd"/>
      <w:r w:rsidRPr="000B71D2">
        <w:rPr>
          <w:sz w:val="20"/>
          <w:szCs w:val="20"/>
          <w:lang w:val="en-US" w:eastAsia="en-US"/>
        </w:rPr>
        <w:t xml:space="preserve">, </w:t>
      </w:r>
      <w:proofErr w:type="spellStart"/>
      <w:r w:rsidRPr="000B71D2">
        <w:rPr>
          <w:sz w:val="20"/>
          <w:szCs w:val="20"/>
          <w:lang w:val="en-US" w:eastAsia="en-US"/>
        </w:rPr>
        <w:t>пешачкој</w:t>
      </w:r>
      <w:proofErr w:type="spellEnd"/>
      <w:r w:rsidRPr="000B71D2">
        <w:rPr>
          <w:sz w:val="20"/>
          <w:szCs w:val="20"/>
          <w:lang w:val="en-US" w:eastAsia="en-US"/>
        </w:rPr>
        <w:t xml:space="preserve"> </w:t>
      </w:r>
      <w:proofErr w:type="spellStart"/>
      <w:r w:rsidRPr="000B71D2">
        <w:rPr>
          <w:sz w:val="20"/>
          <w:szCs w:val="20"/>
          <w:lang w:val="en-US" w:eastAsia="en-US"/>
        </w:rPr>
        <w:t>зони</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улице</w:t>
      </w:r>
      <w:proofErr w:type="spellEnd"/>
      <w:r w:rsidRPr="000B71D2">
        <w:rPr>
          <w:sz w:val="20"/>
          <w:szCs w:val="20"/>
          <w:lang w:val="en-US" w:eastAsia="en-US"/>
        </w:rPr>
        <w:t xml:space="preserve"> </w:t>
      </w:r>
      <w:proofErr w:type="spellStart"/>
      <w:r w:rsidRPr="000B71D2">
        <w:rPr>
          <w:sz w:val="20"/>
          <w:szCs w:val="20"/>
          <w:lang w:val="en-US" w:eastAsia="en-US"/>
        </w:rPr>
        <w:t>Милинка</w:t>
      </w:r>
      <w:proofErr w:type="spellEnd"/>
      <w:r w:rsidRPr="000B71D2">
        <w:rPr>
          <w:sz w:val="20"/>
          <w:szCs w:val="20"/>
          <w:lang w:val="en-US" w:eastAsia="en-US"/>
        </w:rPr>
        <w:t xml:space="preserve"> </w:t>
      </w:r>
      <w:proofErr w:type="spellStart"/>
      <w:r w:rsidRPr="000B71D2">
        <w:rPr>
          <w:sz w:val="20"/>
          <w:szCs w:val="20"/>
          <w:lang w:val="en-US" w:eastAsia="en-US"/>
        </w:rPr>
        <w:t>Кушића</w:t>
      </w:r>
      <w:proofErr w:type="spellEnd"/>
      <w:r w:rsidRPr="000B71D2">
        <w:rPr>
          <w:sz w:val="20"/>
          <w:szCs w:val="20"/>
          <w:lang w:val="en-US" w:eastAsia="en-US"/>
        </w:rPr>
        <w:t xml:space="preserve"> и </w:t>
      </w:r>
      <w:proofErr w:type="spellStart"/>
      <w:r w:rsidRPr="000B71D2">
        <w:rPr>
          <w:sz w:val="20"/>
          <w:szCs w:val="20"/>
          <w:lang w:val="en-US" w:eastAsia="en-US"/>
        </w:rPr>
        <w:t>Мајора</w:t>
      </w:r>
      <w:proofErr w:type="spellEnd"/>
      <w:r w:rsidRPr="000B71D2">
        <w:rPr>
          <w:sz w:val="20"/>
          <w:szCs w:val="20"/>
          <w:lang w:val="en-US" w:eastAsia="en-US"/>
        </w:rPr>
        <w:t xml:space="preserve"> </w:t>
      </w:r>
      <w:proofErr w:type="spellStart"/>
      <w:r w:rsidRPr="000B71D2">
        <w:rPr>
          <w:sz w:val="20"/>
          <w:szCs w:val="20"/>
          <w:lang w:val="en-US" w:eastAsia="en-US"/>
        </w:rPr>
        <w:t>Илића</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искључиво</w:t>
      </w:r>
      <w:proofErr w:type="spellEnd"/>
      <w:r w:rsidRPr="000B71D2">
        <w:rPr>
          <w:sz w:val="20"/>
          <w:szCs w:val="20"/>
          <w:lang w:val="en-US" w:eastAsia="en-US"/>
        </w:rPr>
        <w:t xml:space="preserve"> </w:t>
      </w:r>
      <w:proofErr w:type="spellStart"/>
      <w:r w:rsidRPr="000B71D2">
        <w:rPr>
          <w:sz w:val="20"/>
          <w:szCs w:val="20"/>
          <w:lang w:val="en-US" w:eastAsia="en-US"/>
        </w:rPr>
        <w:t>платнене</w:t>
      </w:r>
      <w:proofErr w:type="spellEnd"/>
      <w:r w:rsidRPr="000B71D2">
        <w:rPr>
          <w:sz w:val="20"/>
          <w:szCs w:val="20"/>
          <w:lang w:val="en-US" w:eastAsia="en-US"/>
        </w:rPr>
        <w:t xml:space="preserve"> </w:t>
      </w:r>
      <w:proofErr w:type="spellStart"/>
      <w:r w:rsidRPr="000B71D2">
        <w:rPr>
          <w:sz w:val="20"/>
          <w:szCs w:val="20"/>
          <w:lang w:val="en-US" w:eastAsia="en-US"/>
        </w:rPr>
        <w:t>тенде</w:t>
      </w:r>
      <w:proofErr w:type="spellEnd"/>
      <w:r w:rsidRPr="000B71D2">
        <w:rPr>
          <w:sz w:val="20"/>
          <w:szCs w:val="20"/>
          <w:lang w:val="en-US" w:eastAsia="en-US"/>
        </w:rPr>
        <w:t xml:space="preserve">, </w:t>
      </w:r>
      <w:proofErr w:type="spellStart"/>
      <w:r w:rsidRPr="000B71D2">
        <w:rPr>
          <w:sz w:val="20"/>
          <w:szCs w:val="20"/>
          <w:lang w:val="en-US" w:eastAsia="en-US"/>
        </w:rPr>
        <w:t>причвршћене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пословни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ослањања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јавну</w:t>
      </w:r>
      <w:proofErr w:type="spellEnd"/>
      <w:r w:rsidRPr="000B71D2">
        <w:rPr>
          <w:sz w:val="20"/>
          <w:szCs w:val="20"/>
          <w:lang w:val="en-US" w:eastAsia="en-US"/>
        </w:rPr>
        <w:t xml:space="preserve"> </w:t>
      </w:r>
      <w:proofErr w:type="spellStart"/>
      <w:r w:rsidRPr="000B71D2">
        <w:rPr>
          <w:sz w:val="20"/>
          <w:szCs w:val="20"/>
          <w:lang w:val="en-US" w:eastAsia="en-US"/>
        </w:rPr>
        <w:t>површину</w:t>
      </w:r>
      <w:proofErr w:type="spellEnd"/>
      <w:r w:rsidRPr="000B71D2">
        <w:rPr>
          <w:sz w:val="20"/>
          <w:szCs w:val="20"/>
          <w:lang w:val="en-US" w:eastAsia="en-US"/>
        </w:rPr>
        <w:t xml:space="preserve">. </w:t>
      </w:r>
    </w:p>
    <w:p w14:paraId="5B5F0342"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Друге</w:t>
      </w:r>
      <w:proofErr w:type="spellEnd"/>
      <w:r w:rsidRPr="000B71D2">
        <w:rPr>
          <w:sz w:val="20"/>
          <w:szCs w:val="20"/>
          <w:lang w:val="en-US" w:eastAsia="en-US"/>
        </w:rPr>
        <w:t xml:space="preserve"> </w:t>
      </w:r>
      <w:proofErr w:type="spellStart"/>
      <w:r w:rsidRPr="000B71D2">
        <w:rPr>
          <w:sz w:val="20"/>
          <w:szCs w:val="20"/>
          <w:lang w:val="en-US" w:eastAsia="en-US"/>
        </w:rPr>
        <w:t>врсте</w:t>
      </w:r>
      <w:proofErr w:type="spellEnd"/>
      <w:r w:rsidRPr="000B71D2">
        <w:rPr>
          <w:sz w:val="20"/>
          <w:szCs w:val="20"/>
          <w:lang w:val="en-US" w:eastAsia="en-US"/>
        </w:rPr>
        <w:t xml:space="preserve"> </w:t>
      </w:r>
      <w:proofErr w:type="spellStart"/>
      <w:r w:rsidRPr="000B71D2">
        <w:rPr>
          <w:sz w:val="20"/>
          <w:szCs w:val="20"/>
          <w:lang w:val="en-US" w:eastAsia="en-US"/>
        </w:rPr>
        <w:t>слободностојећих</w:t>
      </w:r>
      <w:proofErr w:type="spellEnd"/>
      <w:r w:rsidRPr="000B71D2">
        <w:rPr>
          <w:sz w:val="20"/>
          <w:szCs w:val="20"/>
          <w:lang w:val="en-US" w:eastAsia="en-US"/>
        </w:rPr>
        <w:t xml:space="preserve"> </w:t>
      </w:r>
      <w:proofErr w:type="spellStart"/>
      <w:r w:rsidRPr="000B71D2">
        <w:rPr>
          <w:sz w:val="20"/>
          <w:szCs w:val="20"/>
          <w:lang w:val="en-US" w:eastAsia="en-US"/>
        </w:rPr>
        <w:t>платнених</w:t>
      </w:r>
      <w:proofErr w:type="spellEnd"/>
      <w:r w:rsidRPr="000B71D2">
        <w:rPr>
          <w:sz w:val="20"/>
          <w:szCs w:val="20"/>
          <w:lang w:val="en-US" w:eastAsia="en-US"/>
        </w:rPr>
        <w:t xml:space="preserve"> </w:t>
      </w:r>
      <w:proofErr w:type="spellStart"/>
      <w:r w:rsidRPr="000B71D2">
        <w:rPr>
          <w:sz w:val="20"/>
          <w:szCs w:val="20"/>
          <w:lang w:val="en-US" w:eastAsia="en-US"/>
        </w:rPr>
        <w:t>тенди</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сунцобрана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јавним</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w:t>
      </w:r>
      <w:proofErr w:type="spellStart"/>
      <w:r w:rsidRPr="000B71D2">
        <w:rPr>
          <w:sz w:val="20"/>
          <w:szCs w:val="20"/>
          <w:lang w:val="en-US" w:eastAsia="en-US"/>
        </w:rPr>
        <w:t>самостални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осим</w:t>
      </w:r>
      <w:proofErr w:type="spellEnd"/>
      <w:r w:rsidRPr="000B71D2">
        <w:rPr>
          <w:sz w:val="20"/>
          <w:szCs w:val="20"/>
          <w:lang w:val="en-US" w:eastAsia="en-US"/>
        </w:rPr>
        <w:t xml:space="preserve"> </w:t>
      </w:r>
      <w:proofErr w:type="spellStart"/>
      <w:r w:rsidRPr="000B71D2">
        <w:rPr>
          <w:sz w:val="20"/>
          <w:szCs w:val="20"/>
          <w:lang w:val="en-US" w:eastAsia="en-US"/>
        </w:rPr>
        <w:t>код</w:t>
      </w:r>
      <w:proofErr w:type="spellEnd"/>
      <w:r w:rsidRPr="000B71D2">
        <w:rPr>
          <w:sz w:val="20"/>
          <w:szCs w:val="20"/>
          <w:lang w:val="en-US" w:eastAsia="en-US"/>
        </w:rPr>
        <w:t xml:space="preserve"> </w:t>
      </w:r>
      <w:proofErr w:type="spellStart"/>
      <w:r w:rsidRPr="000B71D2">
        <w:rPr>
          <w:sz w:val="20"/>
          <w:szCs w:val="20"/>
          <w:lang w:val="en-US" w:eastAsia="en-US"/>
        </w:rPr>
        <w:t>угоститељских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због</w:t>
      </w:r>
      <w:proofErr w:type="spellEnd"/>
      <w:r w:rsidRPr="000B71D2">
        <w:rPr>
          <w:sz w:val="20"/>
          <w:szCs w:val="20"/>
          <w:lang w:val="en-US" w:eastAsia="en-US"/>
        </w:rPr>
        <w:t xml:space="preserve"> </w:t>
      </w:r>
      <w:proofErr w:type="spellStart"/>
      <w:r w:rsidRPr="000B71D2">
        <w:rPr>
          <w:sz w:val="20"/>
          <w:szCs w:val="20"/>
          <w:lang w:val="en-US" w:eastAsia="en-US"/>
        </w:rPr>
        <w:t>техничких</w:t>
      </w:r>
      <w:proofErr w:type="spellEnd"/>
      <w:r w:rsidRPr="000B71D2">
        <w:rPr>
          <w:sz w:val="20"/>
          <w:szCs w:val="20"/>
          <w:lang w:val="en-US" w:eastAsia="en-US"/>
        </w:rPr>
        <w:t xml:space="preserve"> </w:t>
      </w:r>
      <w:proofErr w:type="spellStart"/>
      <w:r w:rsidRPr="000B71D2">
        <w:rPr>
          <w:sz w:val="20"/>
          <w:szCs w:val="20"/>
          <w:lang w:val="en-US" w:eastAsia="en-US"/>
        </w:rPr>
        <w:t>услова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тенде</w:t>
      </w:r>
      <w:proofErr w:type="spellEnd"/>
      <w:r w:rsidRPr="000B71D2">
        <w:rPr>
          <w:sz w:val="20"/>
          <w:szCs w:val="20"/>
          <w:lang w:val="en-US" w:eastAsia="en-US"/>
        </w:rPr>
        <w:t xml:space="preserve">, а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Одлуци</w:t>
      </w:r>
      <w:proofErr w:type="spellEnd"/>
      <w:r w:rsidRPr="000B71D2">
        <w:rPr>
          <w:sz w:val="20"/>
          <w:szCs w:val="20"/>
          <w:lang w:val="en-US" w:eastAsia="en-US"/>
        </w:rPr>
        <w:t xml:space="preserve"> </w:t>
      </w:r>
      <w:proofErr w:type="spellStart"/>
      <w:r w:rsidRPr="000B71D2">
        <w:rPr>
          <w:sz w:val="20"/>
          <w:szCs w:val="20"/>
          <w:lang w:val="en-US" w:eastAsia="en-US"/>
        </w:rPr>
        <w:t>Општинског</w:t>
      </w:r>
      <w:proofErr w:type="spellEnd"/>
      <w:r w:rsidRPr="000B71D2">
        <w:rPr>
          <w:sz w:val="20"/>
          <w:szCs w:val="20"/>
          <w:lang w:val="en-US" w:eastAsia="en-US"/>
        </w:rPr>
        <w:t xml:space="preserve"> </w:t>
      </w:r>
      <w:proofErr w:type="spellStart"/>
      <w:r w:rsidRPr="000B71D2">
        <w:rPr>
          <w:sz w:val="20"/>
          <w:szCs w:val="20"/>
          <w:lang w:val="en-US" w:eastAsia="en-US"/>
        </w:rPr>
        <w:t>већа</w:t>
      </w:r>
      <w:proofErr w:type="spellEnd"/>
      <w:r w:rsidRPr="000B71D2">
        <w:rPr>
          <w:sz w:val="20"/>
          <w:szCs w:val="20"/>
          <w:lang w:val="en-US" w:eastAsia="en-US"/>
        </w:rPr>
        <w:t xml:space="preserve"> и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претходно</w:t>
      </w:r>
      <w:proofErr w:type="spellEnd"/>
      <w:r w:rsidRPr="000B71D2">
        <w:rPr>
          <w:sz w:val="20"/>
          <w:szCs w:val="20"/>
          <w:lang w:val="en-US" w:eastAsia="en-US"/>
        </w:rPr>
        <w:t xml:space="preserve"> </w:t>
      </w:r>
      <w:proofErr w:type="spellStart"/>
      <w:r w:rsidRPr="000B71D2">
        <w:rPr>
          <w:sz w:val="20"/>
          <w:szCs w:val="20"/>
          <w:lang w:val="en-US" w:eastAsia="en-US"/>
        </w:rPr>
        <w:t>прибављено</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издато</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w:t>
      </w:r>
    </w:p>
    <w:p w14:paraId="670CD929" w14:textId="77777777" w:rsidR="000B71D2" w:rsidRPr="000B71D2" w:rsidRDefault="000B71D2" w:rsidP="000B71D2">
      <w:pPr>
        <w:autoSpaceDE w:val="0"/>
        <w:autoSpaceDN w:val="0"/>
        <w:adjustRightInd w:val="0"/>
        <w:jc w:val="both"/>
        <w:rPr>
          <w:sz w:val="20"/>
          <w:szCs w:val="20"/>
          <w:lang w:val="en-US" w:eastAsia="en-US"/>
        </w:rPr>
      </w:pPr>
    </w:p>
    <w:p w14:paraId="72F3E018" w14:textId="77777777" w:rsidR="000B71D2" w:rsidRPr="000B71D2" w:rsidRDefault="000B71D2" w:rsidP="000B71D2">
      <w:pPr>
        <w:autoSpaceDE w:val="0"/>
        <w:autoSpaceDN w:val="0"/>
        <w:adjustRightInd w:val="0"/>
        <w:spacing w:after="120"/>
        <w:jc w:val="center"/>
        <w:rPr>
          <w:b/>
          <w:bCs/>
          <w:i/>
          <w:iCs/>
          <w:sz w:val="20"/>
          <w:szCs w:val="20"/>
          <w:lang w:val="en-US" w:eastAsia="en-US"/>
        </w:rPr>
      </w:pPr>
      <w:proofErr w:type="spellStart"/>
      <w:r w:rsidRPr="000B71D2">
        <w:rPr>
          <w:b/>
          <w:bCs/>
          <w:i/>
          <w:iCs/>
          <w:sz w:val="20"/>
          <w:szCs w:val="20"/>
          <w:lang w:val="en-US" w:eastAsia="en-US"/>
        </w:rPr>
        <w:t>Башта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затвореног</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типа</w:t>
      </w:r>
      <w:proofErr w:type="spellEnd"/>
    </w:p>
    <w:p w14:paraId="10E8EFA2"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11.</w:t>
      </w:r>
    </w:p>
    <w:p w14:paraId="533DD78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затвореног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приземан</w:t>
      </w:r>
      <w:proofErr w:type="spellEnd"/>
      <w:r w:rsidRPr="000B71D2">
        <w:rPr>
          <w:sz w:val="20"/>
          <w:szCs w:val="20"/>
          <w:lang w:val="en-US" w:eastAsia="en-US"/>
        </w:rPr>
        <w:t xml:space="preserve"> </w:t>
      </w:r>
      <w:proofErr w:type="spellStart"/>
      <w:r w:rsidRPr="000B71D2">
        <w:rPr>
          <w:sz w:val="20"/>
          <w:szCs w:val="20"/>
          <w:lang w:val="en-US" w:eastAsia="en-US"/>
        </w:rPr>
        <w:t>монтажно-демонтажни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угоститељске</w:t>
      </w:r>
      <w:proofErr w:type="spellEnd"/>
      <w:r w:rsidRPr="000B71D2">
        <w:rPr>
          <w:sz w:val="20"/>
          <w:szCs w:val="20"/>
          <w:lang w:val="en-US" w:eastAsia="en-US"/>
        </w:rPr>
        <w:t xml:space="preserve"> </w:t>
      </w:r>
      <w:proofErr w:type="spellStart"/>
      <w:r w:rsidRPr="000B71D2">
        <w:rPr>
          <w:sz w:val="20"/>
          <w:szCs w:val="20"/>
          <w:lang w:val="en-US" w:eastAsia="en-US"/>
        </w:rPr>
        <w:t>намене</w:t>
      </w:r>
      <w:proofErr w:type="spellEnd"/>
      <w:r w:rsidRPr="000B71D2">
        <w:rPr>
          <w:sz w:val="20"/>
          <w:szCs w:val="20"/>
          <w:lang w:val="en-US" w:eastAsia="en-US"/>
        </w:rPr>
        <w:t xml:space="preserve">, </w:t>
      </w:r>
      <w:proofErr w:type="spellStart"/>
      <w:r w:rsidRPr="000B71D2">
        <w:rPr>
          <w:sz w:val="20"/>
          <w:szCs w:val="20"/>
          <w:lang w:val="en-US" w:eastAsia="en-US"/>
        </w:rPr>
        <w:t>која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4.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наслоњена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зид</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у </w:t>
      </w:r>
      <w:proofErr w:type="spellStart"/>
      <w:r w:rsidRPr="000B71D2">
        <w:rPr>
          <w:sz w:val="20"/>
          <w:szCs w:val="20"/>
          <w:lang w:val="en-US" w:eastAsia="en-US"/>
        </w:rPr>
        <w:t>коме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обавља</w:t>
      </w:r>
      <w:proofErr w:type="spellEnd"/>
      <w:r w:rsidRPr="000B71D2">
        <w:rPr>
          <w:sz w:val="20"/>
          <w:szCs w:val="20"/>
          <w:lang w:val="en-US" w:eastAsia="en-US"/>
        </w:rPr>
        <w:t xml:space="preserve"> </w:t>
      </w:r>
      <w:proofErr w:type="spellStart"/>
      <w:r w:rsidRPr="000B71D2">
        <w:rPr>
          <w:sz w:val="20"/>
          <w:szCs w:val="20"/>
          <w:lang w:val="en-US" w:eastAsia="en-US"/>
        </w:rPr>
        <w:t>угоститељска</w:t>
      </w:r>
      <w:proofErr w:type="spellEnd"/>
      <w:r w:rsidRPr="000B71D2">
        <w:rPr>
          <w:sz w:val="20"/>
          <w:szCs w:val="20"/>
          <w:lang w:val="en-US" w:eastAsia="en-US"/>
        </w:rPr>
        <w:t xml:space="preserve"> </w:t>
      </w:r>
      <w:proofErr w:type="spellStart"/>
      <w:r w:rsidRPr="000B71D2">
        <w:rPr>
          <w:sz w:val="20"/>
          <w:szCs w:val="20"/>
          <w:lang w:val="en-US" w:eastAsia="en-US"/>
        </w:rPr>
        <w:t>делатност</w:t>
      </w:r>
      <w:proofErr w:type="spellEnd"/>
      <w:r w:rsidRPr="000B71D2">
        <w:rPr>
          <w:sz w:val="20"/>
          <w:szCs w:val="20"/>
          <w:lang w:val="en-US" w:eastAsia="en-US"/>
        </w:rPr>
        <w:t xml:space="preserve">. </w:t>
      </w:r>
    </w:p>
    <w:p w14:paraId="0681CF9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лаке</w:t>
      </w:r>
      <w:proofErr w:type="spellEnd"/>
      <w:r w:rsidRPr="000B71D2">
        <w:rPr>
          <w:sz w:val="20"/>
          <w:szCs w:val="20"/>
          <w:lang w:val="en-US" w:eastAsia="en-US"/>
        </w:rPr>
        <w:t xml:space="preserve"> </w:t>
      </w:r>
      <w:proofErr w:type="spellStart"/>
      <w:r w:rsidRPr="000B71D2">
        <w:rPr>
          <w:sz w:val="20"/>
          <w:szCs w:val="20"/>
          <w:lang w:val="en-US" w:eastAsia="en-US"/>
        </w:rPr>
        <w:t>монтажно-демонтажне</w:t>
      </w:r>
      <w:proofErr w:type="spellEnd"/>
      <w:r w:rsidRPr="000B71D2">
        <w:rPr>
          <w:sz w:val="20"/>
          <w:szCs w:val="20"/>
          <w:lang w:val="en-US" w:eastAsia="en-US"/>
        </w:rPr>
        <w:t xml:space="preserve"> </w:t>
      </w:r>
      <w:proofErr w:type="spellStart"/>
      <w:r w:rsidRPr="000B71D2">
        <w:rPr>
          <w:sz w:val="20"/>
          <w:szCs w:val="20"/>
          <w:lang w:val="en-US" w:eastAsia="en-US"/>
        </w:rPr>
        <w:t>конструкције</w:t>
      </w:r>
      <w:proofErr w:type="spellEnd"/>
      <w:r w:rsidRPr="000B71D2">
        <w:rPr>
          <w:sz w:val="20"/>
          <w:szCs w:val="20"/>
          <w:lang w:val="en-US" w:eastAsia="en-US"/>
        </w:rPr>
        <w:t xml:space="preserve">, </w:t>
      </w:r>
      <w:proofErr w:type="spellStart"/>
      <w:r w:rsidRPr="000B71D2">
        <w:rPr>
          <w:sz w:val="20"/>
          <w:szCs w:val="20"/>
          <w:lang w:val="en-US" w:eastAsia="en-US"/>
        </w:rPr>
        <w:t>наткривен</w:t>
      </w:r>
      <w:proofErr w:type="spellEnd"/>
      <w:r w:rsidRPr="000B71D2">
        <w:rPr>
          <w:sz w:val="20"/>
          <w:szCs w:val="20"/>
          <w:lang w:val="en-US" w:eastAsia="en-US"/>
        </w:rPr>
        <w:t xml:space="preserve"> </w:t>
      </w:r>
      <w:proofErr w:type="spellStart"/>
      <w:r w:rsidRPr="000B71D2">
        <w:rPr>
          <w:sz w:val="20"/>
          <w:szCs w:val="20"/>
          <w:lang w:val="en-US" w:eastAsia="en-US"/>
        </w:rPr>
        <w:t>лаким</w:t>
      </w:r>
      <w:proofErr w:type="spellEnd"/>
      <w:r w:rsidRPr="000B71D2">
        <w:rPr>
          <w:sz w:val="20"/>
          <w:szCs w:val="20"/>
          <w:lang w:val="en-US" w:eastAsia="en-US"/>
        </w:rPr>
        <w:t xml:space="preserve"> </w:t>
      </w:r>
      <w:proofErr w:type="spellStart"/>
      <w:r w:rsidRPr="000B71D2">
        <w:rPr>
          <w:sz w:val="20"/>
          <w:szCs w:val="20"/>
          <w:lang w:val="en-US" w:eastAsia="en-US"/>
        </w:rPr>
        <w:t>монтажно-демонтажним</w:t>
      </w:r>
      <w:proofErr w:type="spellEnd"/>
      <w:r w:rsidRPr="000B71D2">
        <w:rPr>
          <w:sz w:val="20"/>
          <w:szCs w:val="20"/>
          <w:lang w:val="en-US" w:eastAsia="en-US"/>
        </w:rPr>
        <w:t xml:space="preserve"> </w:t>
      </w:r>
      <w:proofErr w:type="spellStart"/>
      <w:r w:rsidRPr="000B71D2">
        <w:rPr>
          <w:sz w:val="20"/>
          <w:szCs w:val="20"/>
          <w:lang w:val="en-US" w:eastAsia="en-US"/>
        </w:rPr>
        <w:t>материјалом</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транспарентним</w:t>
      </w:r>
      <w:proofErr w:type="spellEnd"/>
      <w:r w:rsidRPr="000B71D2">
        <w:rPr>
          <w:sz w:val="20"/>
          <w:szCs w:val="20"/>
          <w:lang w:val="en-US" w:eastAsia="en-US"/>
        </w:rPr>
        <w:t xml:space="preserve"> </w:t>
      </w:r>
      <w:proofErr w:type="spellStart"/>
      <w:r w:rsidRPr="000B71D2">
        <w:rPr>
          <w:sz w:val="20"/>
          <w:szCs w:val="20"/>
          <w:lang w:val="en-US" w:eastAsia="en-US"/>
        </w:rPr>
        <w:t>зидом</w:t>
      </w:r>
      <w:proofErr w:type="spellEnd"/>
      <w:r w:rsidRPr="000B71D2">
        <w:rPr>
          <w:sz w:val="20"/>
          <w:szCs w:val="20"/>
          <w:lang w:val="en-US" w:eastAsia="en-US"/>
        </w:rPr>
        <w:t xml:space="preserve"> </w:t>
      </w:r>
      <w:proofErr w:type="spellStart"/>
      <w:r w:rsidRPr="000B71D2">
        <w:rPr>
          <w:sz w:val="20"/>
          <w:szCs w:val="20"/>
          <w:lang w:val="en-US" w:eastAsia="en-US"/>
        </w:rPr>
        <w:t>према</w:t>
      </w:r>
      <w:proofErr w:type="spellEnd"/>
      <w:r w:rsidRPr="000B71D2">
        <w:rPr>
          <w:sz w:val="20"/>
          <w:szCs w:val="20"/>
          <w:lang w:val="en-US" w:eastAsia="en-US"/>
        </w:rPr>
        <w:t xml:space="preserve"> </w:t>
      </w:r>
      <w:proofErr w:type="spellStart"/>
      <w:r w:rsidRPr="000B71D2">
        <w:rPr>
          <w:sz w:val="20"/>
          <w:szCs w:val="20"/>
          <w:lang w:val="en-US" w:eastAsia="en-US"/>
        </w:rPr>
        <w:t>јавној</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
    <w:p w14:paraId="3D0608F5"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Ближи</w:t>
      </w:r>
      <w:proofErr w:type="spellEnd"/>
      <w:r w:rsidRPr="000B71D2">
        <w:rPr>
          <w:sz w:val="20"/>
          <w:szCs w:val="20"/>
          <w:lang w:val="en-US" w:eastAsia="en-US"/>
        </w:rPr>
        <w:t xml:space="preserve"> </w:t>
      </w:r>
      <w:proofErr w:type="spellStart"/>
      <w:r w:rsidRPr="000B71D2">
        <w:rPr>
          <w:sz w:val="20"/>
          <w:szCs w:val="20"/>
          <w:lang w:val="en-US" w:eastAsia="en-US"/>
        </w:rPr>
        <w:t>технички</w:t>
      </w:r>
      <w:proofErr w:type="spellEnd"/>
      <w:r w:rsidRPr="000B71D2">
        <w:rPr>
          <w:sz w:val="20"/>
          <w:szCs w:val="20"/>
          <w:lang w:val="en-US" w:eastAsia="en-US"/>
        </w:rPr>
        <w:t xml:space="preserve"> </w:t>
      </w:r>
      <w:proofErr w:type="spellStart"/>
      <w:r w:rsidRPr="000B71D2">
        <w:rPr>
          <w:sz w:val="20"/>
          <w:szCs w:val="20"/>
          <w:lang w:val="en-US" w:eastAsia="en-US"/>
        </w:rPr>
        <w:t>услови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затвореног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изглед</w:t>
      </w:r>
      <w:proofErr w:type="spellEnd"/>
      <w:r w:rsidRPr="000B71D2">
        <w:rPr>
          <w:sz w:val="20"/>
          <w:szCs w:val="20"/>
          <w:lang w:val="en-US" w:eastAsia="en-US"/>
        </w:rPr>
        <w:t xml:space="preserve"> и </w:t>
      </w:r>
      <w:proofErr w:type="spellStart"/>
      <w:r w:rsidRPr="000B71D2">
        <w:rPr>
          <w:sz w:val="20"/>
          <w:szCs w:val="20"/>
          <w:lang w:val="en-US" w:eastAsia="en-US"/>
        </w:rPr>
        <w:t>величина</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и </w:t>
      </w:r>
      <w:proofErr w:type="spellStart"/>
      <w:r w:rsidRPr="000B71D2">
        <w:rPr>
          <w:sz w:val="20"/>
          <w:szCs w:val="20"/>
          <w:lang w:val="en-US" w:eastAsia="en-US"/>
        </w:rPr>
        <w:t>потребна</w:t>
      </w:r>
      <w:proofErr w:type="spellEnd"/>
      <w:r w:rsidRPr="000B71D2">
        <w:rPr>
          <w:sz w:val="20"/>
          <w:szCs w:val="20"/>
          <w:lang w:val="en-US" w:eastAsia="en-US"/>
        </w:rPr>
        <w:t xml:space="preserve"> </w:t>
      </w:r>
      <w:proofErr w:type="spellStart"/>
      <w:r w:rsidRPr="000B71D2">
        <w:rPr>
          <w:sz w:val="20"/>
          <w:szCs w:val="20"/>
          <w:lang w:val="en-US" w:eastAsia="en-US"/>
        </w:rPr>
        <w:t>техничка</w:t>
      </w:r>
      <w:proofErr w:type="spellEnd"/>
      <w:r w:rsidRPr="000B71D2">
        <w:rPr>
          <w:sz w:val="20"/>
          <w:szCs w:val="20"/>
          <w:lang w:val="en-US" w:eastAsia="en-US"/>
        </w:rPr>
        <w:t xml:space="preserve"> </w:t>
      </w:r>
      <w:proofErr w:type="spellStart"/>
      <w:r w:rsidRPr="000B71D2">
        <w:rPr>
          <w:sz w:val="20"/>
          <w:szCs w:val="20"/>
          <w:lang w:val="en-US" w:eastAsia="en-US"/>
        </w:rPr>
        <w:t>документација</w:t>
      </w:r>
      <w:proofErr w:type="spellEnd"/>
      <w:r w:rsidRPr="000B71D2">
        <w:rPr>
          <w:sz w:val="20"/>
          <w:szCs w:val="20"/>
          <w:lang w:val="en-US" w:eastAsia="en-US"/>
        </w:rPr>
        <w:t xml:space="preserve"> </w:t>
      </w:r>
      <w:proofErr w:type="spellStart"/>
      <w:r w:rsidRPr="000B71D2">
        <w:rPr>
          <w:sz w:val="20"/>
          <w:szCs w:val="20"/>
          <w:lang w:val="en-US" w:eastAsia="en-US"/>
        </w:rPr>
        <w:t>прописују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
    <w:p w14:paraId="2B9279D2"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Башта</w:t>
      </w:r>
      <w:proofErr w:type="spellEnd"/>
      <w:r w:rsidRPr="000B71D2">
        <w:rPr>
          <w:sz w:val="20"/>
          <w:szCs w:val="20"/>
          <w:lang w:val="en-US" w:eastAsia="en-US"/>
        </w:rPr>
        <w:t xml:space="preserve"> </w:t>
      </w:r>
      <w:proofErr w:type="spellStart"/>
      <w:r w:rsidRPr="000B71D2">
        <w:rPr>
          <w:sz w:val="20"/>
          <w:szCs w:val="20"/>
          <w:lang w:val="en-US" w:eastAsia="en-US"/>
        </w:rPr>
        <w:t>затвореног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период</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једне</w:t>
      </w:r>
      <w:proofErr w:type="spellEnd"/>
      <w:r w:rsidRPr="000B71D2">
        <w:rPr>
          <w:sz w:val="20"/>
          <w:szCs w:val="20"/>
          <w:lang w:val="en-US" w:eastAsia="en-US"/>
        </w:rPr>
        <w:t xml:space="preserve"> </w:t>
      </w:r>
      <w:proofErr w:type="spellStart"/>
      <w:r w:rsidRPr="000B71D2">
        <w:rPr>
          <w:sz w:val="20"/>
          <w:szCs w:val="20"/>
          <w:lang w:val="en-US" w:eastAsia="en-US"/>
        </w:rPr>
        <w:t>године</w:t>
      </w:r>
      <w:proofErr w:type="spellEnd"/>
      <w:r w:rsidRPr="000B71D2">
        <w:rPr>
          <w:sz w:val="20"/>
          <w:szCs w:val="20"/>
          <w:lang w:val="en-US" w:eastAsia="en-US"/>
        </w:rPr>
        <w:t xml:space="preserve">. </w:t>
      </w:r>
    </w:p>
    <w:p w14:paraId="2D582676" w14:textId="77777777" w:rsidR="000B71D2" w:rsidRPr="000B71D2" w:rsidRDefault="000B71D2" w:rsidP="000B71D2">
      <w:pPr>
        <w:autoSpaceDE w:val="0"/>
        <w:autoSpaceDN w:val="0"/>
        <w:adjustRightInd w:val="0"/>
        <w:jc w:val="both"/>
        <w:rPr>
          <w:sz w:val="20"/>
          <w:szCs w:val="20"/>
          <w:lang w:val="en-US" w:eastAsia="en-US"/>
        </w:rPr>
      </w:pPr>
    </w:p>
    <w:p w14:paraId="29C8470C" w14:textId="77777777" w:rsidR="000B71D2" w:rsidRPr="000B71D2" w:rsidRDefault="000B71D2" w:rsidP="000B71D2">
      <w:pPr>
        <w:autoSpaceDE w:val="0"/>
        <w:autoSpaceDN w:val="0"/>
        <w:adjustRightInd w:val="0"/>
        <w:jc w:val="center"/>
        <w:rPr>
          <w:b/>
          <w:bCs/>
          <w:sz w:val="20"/>
          <w:szCs w:val="20"/>
          <w:lang w:val="en-US" w:eastAsia="en-US"/>
        </w:rPr>
      </w:pPr>
      <w:proofErr w:type="spellStart"/>
      <w:r w:rsidRPr="000B71D2">
        <w:rPr>
          <w:b/>
          <w:bCs/>
          <w:sz w:val="20"/>
          <w:szCs w:val="20"/>
          <w:lang w:val="en-US" w:eastAsia="en-US"/>
        </w:rPr>
        <w:t>Објекти</w:t>
      </w:r>
      <w:proofErr w:type="spellEnd"/>
      <w:r w:rsidRPr="000B71D2">
        <w:rPr>
          <w:b/>
          <w:bCs/>
          <w:sz w:val="20"/>
          <w:szCs w:val="20"/>
          <w:lang w:val="en-US" w:eastAsia="en-US"/>
        </w:rPr>
        <w:t xml:space="preserve"> </w:t>
      </w:r>
      <w:proofErr w:type="spellStart"/>
      <w:r w:rsidRPr="000B71D2">
        <w:rPr>
          <w:b/>
          <w:bCs/>
          <w:sz w:val="20"/>
          <w:szCs w:val="20"/>
          <w:lang w:val="en-US" w:eastAsia="en-US"/>
        </w:rPr>
        <w:t>за</w:t>
      </w:r>
      <w:proofErr w:type="spellEnd"/>
      <w:r w:rsidRPr="000B71D2">
        <w:rPr>
          <w:b/>
          <w:bCs/>
          <w:sz w:val="20"/>
          <w:szCs w:val="20"/>
          <w:lang w:val="en-US" w:eastAsia="en-US"/>
        </w:rPr>
        <w:t xml:space="preserve"> </w:t>
      </w:r>
      <w:proofErr w:type="spellStart"/>
      <w:r w:rsidRPr="000B71D2">
        <w:rPr>
          <w:b/>
          <w:bCs/>
          <w:sz w:val="20"/>
          <w:szCs w:val="20"/>
          <w:lang w:val="en-US" w:eastAsia="en-US"/>
        </w:rPr>
        <w:t>продају</w:t>
      </w:r>
      <w:proofErr w:type="spellEnd"/>
      <w:r w:rsidRPr="000B71D2">
        <w:rPr>
          <w:b/>
          <w:bCs/>
          <w:sz w:val="20"/>
          <w:szCs w:val="20"/>
          <w:lang w:val="en-US" w:eastAsia="en-US"/>
        </w:rPr>
        <w:t xml:space="preserve"> </w:t>
      </w:r>
      <w:proofErr w:type="spellStart"/>
      <w:r w:rsidRPr="000B71D2">
        <w:rPr>
          <w:b/>
          <w:bCs/>
          <w:sz w:val="20"/>
          <w:szCs w:val="20"/>
          <w:lang w:val="en-US" w:eastAsia="en-US"/>
        </w:rPr>
        <w:t>робе</w:t>
      </w:r>
      <w:proofErr w:type="spellEnd"/>
      <w:r w:rsidRPr="000B71D2">
        <w:rPr>
          <w:b/>
          <w:bCs/>
          <w:sz w:val="20"/>
          <w:szCs w:val="20"/>
          <w:lang w:val="en-US" w:eastAsia="en-US"/>
        </w:rPr>
        <w:t xml:space="preserve"> </w:t>
      </w:r>
      <w:proofErr w:type="spellStart"/>
      <w:r w:rsidRPr="000B71D2">
        <w:rPr>
          <w:b/>
          <w:bCs/>
          <w:sz w:val="20"/>
          <w:szCs w:val="20"/>
          <w:lang w:val="en-US" w:eastAsia="en-US"/>
        </w:rPr>
        <w:t>ван</w:t>
      </w:r>
      <w:proofErr w:type="spellEnd"/>
      <w:r w:rsidRPr="000B71D2">
        <w:rPr>
          <w:b/>
          <w:bCs/>
          <w:sz w:val="20"/>
          <w:szCs w:val="20"/>
          <w:lang w:val="en-US" w:eastAsia="en-US"/>
        </w:rPr>
        <w:t xml:space="preserve"> </w:t>
      </w:r>
      <w:proofErr w:type="spellStart"/>
      <w:r w:rsidRPr="000B71D2">
        <w:rPr>
          <w:b/>
          <w:bCs/>
          <w:sz w:val="20"/>
          <w:szCs w:val="20"/>
          <w:lang w:val="en-US" w:eastAsia="en-US"/>
        </w:rPr>
        <w:t>продајног</w:t>
      </w:r>
      <w:proofErr w:type="spellEnd"/>
      <w:r w:rsidRPr="000B71D2">
        <w:rPr>
          <w:b/>
          <w:bCs/>
          <w:sz w:val="20"/>
          <w:szCs w:val="20"/>
          <w:lang w:val="en-US" w:eastAsia="en-US"/>
        </w:rPr>
        <w:t xml:space="preserve"> </w:t>
      </w:r>
      <w:proofErr w:type="spellStart"/>
      <w:r w:rsidRPr="000B71D2">
        <w:rPr>
          <w:b/>
          <w:bCs/>
          <w:sz w:val="20"/>
          <w:szCs w:val="20"/>
          <w:lang w:val="en-US" w:eastAsia="en-US"/>
        </w:rPr>
        <w:t>места</w:t>
      </w:r>
      <w:proofErr w:type="spellEnd"/>
      <w:r w:rsidRPr="000B71D2">
        <w:rPr>
          <w:b/>
          <w:bCs/>
          <w:sz w:val="20"/>
          <w:szCs w:val="20"/>
          <w:lang w:val="en-US" w:eastAsia="en-US"/>
        </w:rPr>
        <w:t xml:space="preserve"> (</w:t>
      </w:r>
      <w:proofErr w:type="spellStart"/>
      <w:r w:rsidRPr="000B71D2">
        <w:rPr>
          <w:b/>
          <w:bCs/>
          <w:sz w:val="20"/>
          <w:szCs w:val="20"/>
          <w:lang w:val="en-US" w:eastAsia="en-US"/>
        </w:rPr>
        <w:t>покретне</w:t>
      </w:r>
      <w:proofErr w:type="spellEnd"/>
      <w:r w:rsidRPr="000B71D2">
        <w:rPr>
          <w:b/>
          <w:bCs/>
          <w:sz w:val="20"/>
          <w:szCs w:val="20"/>
          <w:lang w:val="en-US" w:eastAsia="en-US"/>
        </w:rPr>
        <w:t xml:space="preserve"> </w:t>
      </w:r>
      <w:proofErr w:type="spellStart"/>
      <w:r w:rsidRPr="000B71D2">
        <w:rPr>
          <w:b/>
          <w:bCs/>
          <w:sz w:val="20"/>
          <w:szCs w:val="20"/>
          <w:lang w:val="en-US" w:eastAsia="en-US"/>
        </w:rPr>
        <w:t>тезге</w:t>
      </w:r>
      <w:proofErr w:type="spellEnd"/>
      <w:r w:rsidRPr="000B71D2">
        <w:rPr>
          <w:b/>
          <w:bCs/>
          <w:sz w:val="20"/>
          <w:szCs w:val="20"/>
          <w:lang w:val="en-US" w:eastAsia="en-US"/>
        </w:rPr>
        <w:t>)</w:t>
      </w:r>
    </w:p>
    <w:p w14:paraId="035A6A75" w14:textId="77777777" w:rsidR="000B71D2" w:rsidRPr="000B71D2" w:rsidRDefault="000B71D2" w:rsidP="000B71D2">
      <w:pPr>
        <w:autoSpaceDE w:val="0"/>
        <w:autoSpaceDN w:val="0"/>
        <w:adjustRightInd w:val="0"/>
        <w:jc w:val="center"/>
        <w:rPr>
          <w:sz w:val="20"/>
          <w:szCs w:val="20"/>
          <w:lang w:val="en-US" w:eastAsia="en-US"/>
        </w:rPr>
      </w:pPr>
    </w:p>
    <w:p w14:paraId="3EB2CED7"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12.</w:t>
      </w:r>
    </w:p>
    <w:p w14:paraId="6CB5DAC1"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Покретна</w:t>
      </w:r>
      <w:proofErr w:type="spellEnd"/>
      <w:r w:rsidRPr="000B71D2">
        <w:rPr>
          <w:sz w:val="20"/>
          <w:szCs w:val="20"/>
          <w:lang w:val="en-US" w:eastAsia="en-US"/>
        </w:rPr>
        <w:t xml:space="preserve"> </w:t>
      </w:r>
      <w:proofErr w:type="spellStart"/>
      <w:r w:rsidRPr="000B71D2">
        <w:rPr>
          <w:sz w:val="20"/>
          <w:szCs w:val="20"/>
          <w:lang w:val="en-US" w:eastAsia="en-US"/>
        </w:rPr>
        <w:t>тезга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самостална</w:t>
      </w:r>
      <w:proofErr w:type="spellEnd"/>
      <w:r w:rsidRPr="000B71D2">
        <w:rPr>
          <w:sz w:val="20"/>
          <w:szCs w:val="20"/>
          <w:lang w:val="en-US" w:eastAsia="en-US"/>
        </w:rPr>
        <w:t xml:space="preserve">, </w:t>
      </w:r>
      <w:proofErr w:type="spellStart"/>
      <w:r w:rsidRPr="000B71D2">
        <w:rPr>
          <w:sz w:val="20"/>
          <w:szCs w:val="20"/>
          <w:lang w:val="en-US" w:eastAsia="en-US"/>
        </w:rPr>
        <w:t>типска</w:t>
      </w:r>
      <w:proofErr w:type="spellEnd"/>
      <w:r w:rsidRPr="000B71D2">
        <w:rPr>
          <w:sz w:val="20"/>
          <w:szCs w:val="20"/>
          <w:lang w:val="en-US" w:eastAsia="en-US"/>
        </w:rPr>
        <w:t xml:space="preserve">, </w:t>
      </w:r>
      <w:proofErr w:type="spellStart"/>
      <w:r w:rsidRPr="000B71D2">
        <w:rPr>
          <w:sz w:val="20"/>
          <w:szCs w:val="20"/>
          <w:lang w:val="en-US" w:eastAsia="en-US"/>
        </w:rPr>
        <w:t>отворена</w:t>
      </w:r>
      <w:proofErr w:type="spellEnd"/>
      <w:r w:rsidRPr="000B71D2">
        <w:rPr>
          <w:sz w:val="20"/>
          <w:szCs w:val="20"/>
          <w:lang w:val="en-US" w:eastAsia="en-US"/>
        </w:rPr>
        <w:t xml:space="preserve">, </w:t>
      </w:r>
      <w:proofErr w:type="spellStart"/>
      <w:r w:rsidRPr="000B71D2">
        <w:rPr>
          <w:sz w:val="20"/>
          <w:szCs w:val="20"/>
          <w:lang w:val="en-US" w:eastAsia="en-US"/>
        </w:rPr>
        <w:t>лако</w:t>
      </w:r>
      <w:proofErr w:type="spellEnd"/>
      <w:r w:rsidRPr="000B71D2">
        <w:rPr>
          <w:sz w:val="20"/>
          <w:szCs w:val="20"/>
          <w:lang w:val="en-US" w:eastAsia="en-US"/>
        </w:rPr>
        <w:t xml:space="preserve"> </w:t>
      </w:r>
      <w:proofErr w:type="spellStart"/>
      <w:r w:rsidRPr="000B71D2">
        <w:rPr>
          <w:sz w:val="20"/>
          <w:szCs w:val="20"/>
          <w:lang w:val="en-US" w:eastAsia="en-US"/>
        </w:rPr>
        <w:t>покретна</w:t>
      </w:r>
      <w:proofErr w:type="spellEnd"/>
      <w:r w:rsidRPr="000B71D2">
        <w:rPr>
          <w:sz w:val="20"/>
          <w:szCs w:val="20"/>
          <w:lang w:val="en-US" w:eastAsia="en-US"/>
        </w:rPr>
        <w:t xml:space="preserve"> </w:t>
      </w:r>
      <w:proofErr w:type="spellStart"/>
      <w:r w:rsidRPr="000B71D2">
        <w:rPr>
          <w:sz w:val="20"/>
          <w:szCs w:val="20"/>
          <w:lang w:val="en-US" w:eastAsia="en-US"/>
        </w:rPr>
        <w:t>монтажна</w:t>
      </w:r>
      <w:proofErr w:type="spellEnd"/>
      <w:r w:rsidRPr="000B71D2">
        <w:rPr>
          <w:sz w:val="20"/>
          <w:szCs w:val="20"/>
          <w:lang w:val="en-US" w:eastAsia="en-US"/>
        </w:rPr>
        <w:t xml:space="preserve"> </w:t>
      </w:r>
      <w:proofErr w:type="spellStart"/>
      <w:r w:rsidRPr="000B71D2">
        <w:rPr>
          <w:sz w:val="20"/>
          <w:szCs w:val="20"/>
          <w:lang w:val="en-US" w:eastAsia="en-US"/>
        </w:rPr>
        <w:t>конструкција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излагање</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робе</w:t>
      </w:r>
      <w:proofErr w:type="spellEnd"/>
      <w:r w:rsidRPr="000B71D2">
        <w:rPr>
          <w:sz w:val="20"/>
          <w:szCs w:val="20"/>
          <w:lang w:val="en-US" w:eastAsia="en-US"/>
        </w:rPr>
        <w:t xml:space="preserve">, </w:t>
      </w:r>
      <w:proofErr w:type="spellStart"/>
      <w:r w:rsidRPr="000B71D2">
        <w:rPr>
          <w:sz w:val="20"/>
          <w:szCs w:val="20"/>
          <w:lang w:val="en-US" w:eastAsia="en-US"/>
        </w:rPr>
        <w:t>чија</w:t>
      </w:r>
      <w:proofErr w:type="spellEnd"/>
      <w:r w:rsidRPr="000B71D2">
        <w:rPr>
          <w:sz w:val="20"/>
          <w:szCs w:val="20"/>
          <w:lang w:val="en-US" w:eastAsia="en-US"/>
        </w:rPr>
        <w:t xml:space="preserve"> </w:t>
      </w:r>
      <w:proofErr w:type="spellStart"/>
      <w:r w:rsidRPr="000B71D2">
        <w:rPr>
          <w:sz w:val="20"/>
          <w:szCs w:val="20"/>
          <w:lang w:val="en-US" w:eastAsia="en-US"/>
        </w:rPr>
        <w:t>бруто</w:t>
      </w:r>
      <w:proofErr w:type="spellEnd"/>
      <w:r w:rsidRPr="000B71D2">
        <w:rPr>
          <w:sz w:val="20"/>
          <w:szCs w:val="20"/>
          <w:lang w:val="en-US" w:eastAsia="en-US"/>
        </w:rPr>
        <w:t xml:space="preserve"> </w:t>
      </w:r>
      <w:proofErr w:type="spellStart"/>
      <w:r w:rsidRPr="000B71D2">
        <w:rPr>
          <w:sz w:val="20"/>
          <w:szCs w:val="20"/>
          <w:lang w:val="en-US" w:eastAsia="en-US"/>
        </w:rPr>
        <w:t>површина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већа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2,0 m</w:t>
      </w:r>
      <w:r w:rsidRPr="000B71D2">
        <w:rPr>
          <w:sz w:val="20"/>
          <w:szCs w:val="20"/>
          <w:vertAlign w:val="superscript"/>
          <w:lang w:val="en-US" w:eastAsia="en-US"/>
        </w:rPr>
        <w:t>2</w:t>
      </w:r>
      <w:r w:rsidRPr="000B71D2">
        <w:rPr>
          <w:sz w:val="20"/>
          <w:szCs w:val="20"/>
          <w:lang w:val="en-US" w:eastAsia="en-US"/>
        </w:rPr>
        <w:t xml:space="preserve">. </w:t>
      </w:r>
    </w:p>
    <w:p w14:paraId="1796175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Трговац</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врши</w:t>
      </w:r>
      <w:proofErr w:type="spellEnd"/>
      <w:r w:rsidRPr="000B71D2">
        <w:rPr>
          <w:sz w:val="20"/>
          <w:szCs w:val="20"/>
          <w:lang w:val="en-US" w:eastAsia="en-US"/>
        </w:rPr>
        <w:t xml:space="preserve">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робе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тезги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робе</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тезги</w:t>
      </w:r>
      <w:proofErr w:type="spellEnd"/>
      <w:r w:rsidRPr="000B71D2">
        <w:rPr>
          <w:sz w:val="20"/>
          <w:szCs w:val="20"/>
          <w:lang w:val="en-US" w:eastAsia="en-US"/>
        </w:rPr>
        <w:t xml:space="preserve"> </w:t>
      </w:r>
      <w:proofErr w:type="spellStart"/>
      <w:r w:rsidRPr="000B71D2">
        <w:rPr>
          <w:sz w:val="20"/>
          <w:szCs w:val="20"/>
          <w:lang w:val="en-US" w:eastAsia="en-US"/>
        </w:rPr>
        <w:t>има</w:t>
      </w:r>
      <w:proofErr w:type="spellEnd"/>
      <w:r w:rsidRPr="000B71D2">
        <w:rPr>
          <w:sz w:val="20"/>
          <w:szCs w:val="20"/>
          <w:lang w:val="en-US" w:eastAsia="en-US"/>
        </w:rPr>
        <w:t xml:space="preserve"> </w:t>
      </w:r>
      <w:proofErr w:type="spellStart"/>
      <w:r w:rsidRPr="000B71D2">
        <w:rPr>
          <w:sz w:val="20"/>
          <w:szCs w:val="20"/>
          <w:lang w:val="en-US" w:eastAsia="en-US"/>
        </w:rPr>
        <w:t>видно</w:t>
      </w:r>
      <w:proofErr w:type="spellEnd"/>
      <w:r w:rsidRPr="000B71D2">
        <w:rPr>
          <w:sz w:val="20"/>
          <w:szCs w:val="20"/>
          <w:lang w:val="en-US" w:eastAsia="en-US"/>
        </w:rPr>
        <w:t xml:space="preserve"> </w:t>
      </w:r>
      <w:proofErr w:type="spellStart"/>
      <w:r w:rsidRPr="000B71D2">
        <w:rPr>
          <w:sz w:val="20"/>
          <w:szCs w:val="20"/>
          <w:lang w:val="en-US" w:eastAsia="en-US"/>
        </w:rPr>
        <w:t>истакнуто</w:t>
      </w:r>
      <w:proofErr w:type="spellEnd"/>
      <w:r w:rsidRPr="000B71D2">
        <w:rPr>
          <w:sz w:val="20"/>
          <w:szCs w:val="20"/>
          <w:lang w:val="en-US" w:eastAsia="en-US"/>
        </w:rPr>
        <w:t xml:space="preserve"> </w:t>
      </w:r>
      <w:proofErr w:type="spellStart"/>
      <w:r w:rsidRPr="000B71D2">
        <w:rPr>
          <w:sz w:val="20"/>
          <w:szCs w:val="20"/>
          <w:lang w:val="en-US" w:eastAsia="en-US"/>
        </w:rPr>
        <w:t>пословно</w:t>
      </w:r>
      <w:proofErr w:type="spellEnd"/>
      <w:r w:rsidRPr="000B71D2">
        <w:rPr>
          <w:sz w:val="20"/>
          <w:szCs w:val="20"/>
          <w:lang w:val="en-US" w:eastAsia="en-US"/>
        </w:rPr>
        <w:t xml:space="preserve"> </w:t>
      </w:r>
      <w:proofErr w:type="spellStart"/>
      <w:r w:rsidRPr="000B71D2">
        <w:rPr>
          <w:sz w:val="20"/>
          <w:szCs w:val="20"/>
          <w:lang w:val="en-US" w:eastAsia="en-US"/>
        </w:rPr>
        <w:t>име</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назив</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скраћено</w:t>
      </w:r>
      <w:proofErr w:type="spellEnd"/>
      <w:r w:rsidRPr="000B71D2">
        <w:rPr>
          <w:sz w:val="20"/>
          <w:szCs w:val="20"/>
          <w:lang w:val="en-US" w:eastAsia="en-US"/>
        </w:rPr>
        <w:t xml:space="preserve"> </w:t>
      </w:r>
      <w:proofErr w:type="spellStart"/>
      <w:r w:rsidRPr="000B71D2">
        <w:rPr>
          <w:sz w:val="20"/>
          <w:szCs w:val="20"/>
          <w:lang w:val="en-US" w:eastAsia="en-US"/>
        </w:rPr>
        <w:t>пословно</w:t>
      </w:r>
      <w:proofErr w:type="spellEnd"/>
      <w:r w:rsidRPr="000B71D2">
        <w:rPr>
          <w:sz w:val="20"/>
          <w:szCs w:val="20"/>
          <w:lang w:val="en-US" w:eastAsia="en-US"/>
        </w:rPr>
        <w:t xml:space="preserve"> </w:t>
      </w:r>
      <w:proofErr w:type="spellStart"/>
      <w:r w:rsidRPr="000B71D2">
        <w:rPr>
          <w:sz w:val="20"/>
          <w:szCs w:val="20"/>
          <w:lang w:val="en-US" w:eastAsia="en-US"/>
        </w:rPr>
        <w:t>име</w:t>
      </w:r>
      <w:proofErr w:type="spellEnd"/>
      <w:r w:rsidRPr="000B71D2">
        <w:rPr>
          <w:sz w:val="20"/>
          <w:szCs w:val="20"/>
          <w:lang w:val="en-US" w:eastAsia="en-US"/>
        </w:rPr>
        <w:t xml:space="preserve">, </w:t>
      </w:r>
      <w:proofErr w:type="spellStart"/>
      <w:r w:rsidRPr="000B71D2">
        <w:rPr>
          <w:sz w:val="20"/>
          <w:szCs w:val="20"/>
          <w:lang w:val="en-US" w:eastAsia="en-US"/>
        </w:rPr>
        <w:t>радно</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и </w:t>
      </w:r>
      <w:proofErr w:type="spellStart"/>
      <w:r w:rsidRPr="000B71D2">
        <w:rPr>
          <w:sz w:val="20"/>
          <w:szCs w:val="20"/>
          <w:lang w:val="en-US" w:eastAsia="en-US"/>
        </w:rPr>
        <w:t>цене</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важећим</w:t>
      </w:r>
      <w:proofErr w:type="spellEnd"/>
      <w:r w:rsidRPr="000B71D2">
        <w:rPr>
          <w:sz w:val="20"/>
          <w:szCs w:val="20"/>
          <w:lang w:val="en-US" w:eastAsia="en-US"/>
        </w:rPr>
        <w:t xml:space="preserve"> </w:t>
      </w:r>
      <w:proofErr w:type="spellStart"/>
      <w:r w:rsidRPr="000B71D2">
        <w:rPr>
          <w:sz w:val="20"/>
          <w:szCs w:val="20"/>
          <w:lang w:val="en-US" w:eastAsia="en-US"/>
        </w:rPr>
        <w:t>прописима</w:t>
      </w:r>
      <w:proofErr w:type="spellEnd"/>
      <w:r w:rsidRPr="000B71D2">
        <w:rPr>
          <w:sz w:val="20"/>
          <w:szCs w:val="20"/>
          <w:lang w:val="en-US" w:eastAsia="en-US"/>
        </w:rPr>
        <w:t xml:space="preserve"> о </w:t>
      </w:r>
      <w:proofErr w:type="spellStart"/>
      <w:r w:rsidRPr="000B71D2">
        <w:rPr>
          <w:sz w:val="20"/>
          <w:szCs w:val="20"/>
          <w:lang w:val="en-US" w:eastAsia="en-US"/>
        </w:rPr>
        <w:t>трговини</w:t>
      </w:r>
      <w:proofErr w:type="spellEnd"/>
      <w:r w:rsidRPr="000B71D2">
        <w:rPr>
          <w:sz w:val="20"/>
          <w:szCs w:val="20"/>
          <w:lang w:val="en-US" w:eastAsia="en-US"/>
        </w:rPr>
        <w:t xml:space="preserve">. </w:t>
      </w:r>
    </w:p>
    <w:p w14:paraId="740A8746"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lastRenderedPageBreak/>
        <w:t>Продаја</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w:t>
      </w:r>
      <w:proofErr w:type="spellStart"/>
      <w:r w:rsidRPr="000B71D2">
        <w:rPr>
          <w:sz w:val="20"/>
          <w:szCs w:val="20"/>
          <w:lang w:val="en-US" w:eastAsia="en-US"/>
        </w:rPr>
        <w:t>домаће</w:t>
      </w:r>
      <w:proofErr w:type="spellEnd"/>
      <w:r w:rsidRPr="000B71D2">
        <w:rPr>
          <w:sz w:val="20"/>
          <w:szCs w:val="20"/>
          <w:lang w:val="en-US" w:eastAsia="en-US"/>
        </w:rPr>
        <w:t xml:space="preserve"> </w:t>
      </w:r>
      <w:proofErr w:type="spellStart"/>
      <w:r w:rsidRPr="000B71D2">
        <w:rPr>
          <w:sz w:val="20"/>
          <w:szCs w:val="20"/>
          <w:lang w:val="en-US" w:eastAsia="en-US"/>
        </w:rPr>
        <w:t>радиности</w:t>
      </w:r>
      <w:proofErr w:type="spellEnd"/>
      <w:r w:rsidRPr="000B71D2">
        <w:rPr>
          <w:sz w:val="20"/>
          <w:szCs w:val="20"/>
          <w:lang w:val="en-US" w:eastAsia="en-US"/>
        </w:rPr>
        <w:t xml:space="preserve"> и </w:t>
      </w:r>
      <w:proofErr w:type="spellStart"/>
      <w:r w:rsidRPr="000B71D2">
        <w:rPr>
          <w:sz w:val="20"/>
          <w:szCs w:val="20"/>
          <w:lang w:val="en-US" w:eastAsia="en-US"/>
        </w:rPr>
        <w:t>старих</w:t>
      </w:r>
      <w:proofErr w:type="spellEnd"/>
      <w:r w:rsidRPr="000B71D2">
        <w:rPr>
          <w:sz w:val="20"/>
          <w:szCs w:val="20"/>
          <w:lang w:val="en-US" w:eastAsia="en-US"/>
        </w:rPr>
        <w:t xml:space="preserve"> </w:t>
      </w:r>
      <w:proofErr w:type="spellStart"/>
      <w:r w:rsidRPr="000B71D2">
        <w:rPr>
          <w:sz w:val="20"/>
          <w:szCs w:val="20"/>
          <w:lang w:val="en-US" w:eastAsia="en-US"/>
        </w:rPr>
        <w:t>заната</w:t>
      </w:r>
      <w:proofErr w:type="spellEnd"/>
      <w:r w:rsidRPr="000B71D2">
        <w:rPr>
          <w:sz w:val="20"/>
          <w:szCs w:val="20"/>
          <w:lang w:val="en-US" w:eastAsia="en-US"/>
        </w:rPr>
        <w:t xml:space="preserve">, </w:t>
      </w:r>
      <w:proofErr w:type="spellStart"/>
      <w:r w:rsidRPr="000B71D2">
        <w:rPr>
          <w:sz w:val="20"/>
          <w:szCs w:val="20"/>
          <w:lang w:val="en-US" w:eastAsia="en-US"/>
        </w:rPr>
        <w:t>сувенира</w:t>
      </w:r>
      <w:proofErr w:type="spellEnd"/>
      <w:r w:rsidRPr="000B71D2">
        <w:rPr>
          <w:sz w:val="20"/>
          <w:szCs w:val="20"/>
          <w:lang w:val="en-US" w:eastAsia="en-US"/>
        </w:rPr>
        <w:t xml:space="preserve">, </w:t>
      </w:r>
      <w:proofErr w:type="spellStart"/>
      <w:r w:rsidRPr="000B71D2">
        <w:rPr>
          <w:sz w:val="20"/>
          <w:szCs w:val="20"/>
          <w:lang w:val="en-US" w:eastAsia="en-US"/>
        </w:rPr>
        <w:t>цвећа</w:t>
      </w:r>
      <w:proofErr w:type="spellEnd"/>
      <w:r w:rsidRPr="000B71D2">
        <w:rPr>
          <w:sz w:val="20"/>
          <w:szCs w:val="20"/>
          <w:lang w:val="en-US" w:eastAsia="en-US"/>
        </w:rPr>
        <w:t xml:space="preserve">, </w:t>
      </w:r>
      <w:proofErr w:type="spellStart"/>
      <w:r w:rsidRPr="000B71D2">
        <w:rPr>
          <w:sz w:val="20"/>
          <w:szCs w:val="20"/>
          <w:lang w:val="en-US" w:eastAsia="en-US"/>
        </w:rPr>
        <w:t>јелки</w:t>
      </w:r>
      <w:proofErr w:type="spellEnd"/>
      <w:r w:rsidRPr="000B71D2">
        <w:rPr>
          <w:sz w:val="20"/>
          <w:szCs w:val="20"/>
          <w:lang w:val="en-US" w:eastAsia="en-US"/>
        </w:rPr>
        <w:t xml:space="preserve">, </w:t>
      </w:r>
      <w:proofErr w:type="spellStart"/>
      <w:r w:rsidRPr="000B71D2">
        <w:rPr>
          <w:sz w:val="20"/>
          <w:szCs w:val="20"/>
          <w:lang w:val="en-US" w:eastAsia="en-US"/>
        </w:rPr>
        <w:t>накита</w:t>
      </w:r>
      <w:proofErr w:type="spellEnd"/>
      <w:r w:rsidRPr="000B71D2">
        <w:rPr>
          <w:sz w:val="20"/>
          <w:szCs w:val="20"/>
          <w:lang w:val="en-US" w:eastAsia="en-US"/>
        </w:rPr>
        <w:t xml:space="preserve"> и </w:t>
      </w:r>
      <w:proofErr w:type="spellStart"/>
      <w:r w:rsidRPr="000B71D2">
        <w:rPr>
          <w:sz w:val="20"/>
          <w:szCs w:val="20"/>
          <w:lang w:val="en-US" w:eastAsia="en-US"/>
        </w:rPr>
        <w:t>празничних</w:t>
      </w:r>
      <w:proofErr w:type="spellEnd"/>
      <w:r w:rsidRPr="000B71D2">
        <w:rPr>
          <w:sz w:val="20"/>
          <w:szCs w:val="20"/>
          <w:lang w:val="en-US" w:eastAsia="en-US"/>
        </w:rPr>
        <w:t xml:space="preserve"> </w:t>
      </w:r>
      <w:proofErr w:type="spellStart"/>
      <w:r w:rsidRPr="000B71D2">
        <w:rPr>
          <w:sz w:val="20"/>
          <w:szCs w:val="20"/>
          <w:lang w:val="en-US" w:eastAsia="en-US"/>
        </w:rPr>
        <w:t>украса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објектима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обављати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следећих</w:t>
      </w:r>
      <w:proofErr w:type="spellEnd"/>
      <w:r w:rsidRPr="000B71D2">
        <w:rPr>
          <w:sz w:val="20"/>
          <w:szCs w:val="20"/>
          <w:lang w:val="en-US" w:eastAsia="en-US"/>
        </w:rPr>
        <w:t xml:space="preserve"> </w:t>
      </w:r>
      <w:proofErr w:type="spellStart"/>
      <w:r w:rsidRPr="000B71D2">
        <w:rPr>
          <w:sz w:val="20"/>
          <w:szCs w:val="20"/>
          <w:lang w:val="en-US" w:eastAsia="en-US"/>
        </w:rPr>
        <w:t>празника</w:t>
      </w:r>
      <w:proofErr w:type="spellEnd"/>
      <w:r w:rsidRPr="000B71D2">
        <w:rPr>
          <w:sz w:val="20"/>
          <w:szCs w:val="20"/>
          <w:lang w:val="en-US" w:eastAsia="en-US"/>
        </w:rPr>
        <w:t xml:space="preserve">: </w:t>
      </w:r>
      <w:proofErr w:type="spellStart"/>
      <w:r w:rsidRPr="000B71D2">
        <w:rPr>
          <w:sz w:val="20"/>
          <w:szCs w:val="20"/>
          <w:lang w:val="en-US" w:eastAsia="en-US"/>
        </w:rPr>
        <w:t>Нова</w:t>
      </w:r>
      <w:proofErr w:type="spellEnd"/>
      <w:r w:rsidRPr="000B71D2">
        <w:rPr>
          <w:sz w:val="20"/>
          <w:szCs w:val="20"/>
          <w:lang w:val="en-US" w:eastAsia="en-US"/>
        </w:rPr>
        <w:t xml:space="preserve"> </w:t>
      </w:r>
      <w:proofErr w:type="spellStart"/>
      <w:r w:rsidRPr="000B71D2">
        <w:rPr>
          <w:sz w:val="20"/>
          <w:szCs w:val="20"/>
          <w:lang w:val="en-US" w:eastAsia="en-US"/>
        </w:rPr>
        <w:t>година</w:t>
      </w:r>
      <w:proofErr w:type="spellEnd"/>
      <w:r w:rsidRPr="000B71D2">
        <w:rPr>
          <w:sz w:val="20"/>
          <w:szCs w:val="20"/>
          <w:lang w:val="en-US" w:eastAsia="en-US"/>
        </w:rPr>
        <w:t xml:space="preserve">, </w:t>
      </w:r>
      <w:proofErr w:type="spellStart"/>
      <w:r w:rsidRPr="000B71D2">
        <w:rPr>
          <w:sz w:val="20"/>
          <w:szCs w:val="20"/>
          <w:lang w:val="en-US" w:eastAsia="en-US"/>
        </w:rPr>
        <w:t>Божић</w:t>
      </w:r>
      <w:proofErr w:type="spellEnd"/>
      <w:r w:rsidRPr="000B71D2">
        <w:rPr>
          <w:sz w:val="20"/>
          <w:szCs w:val="20"/>
          <w:lang w:val="en-US" w:eastAsia="en-US"/>
        </w:rPr>
        <w:t xml:space="preserve">, </w:t>
      </w:r>
      <w:proofErr w:type="spellStart"/>
      <w:r w:rsidRPr="000B71D2">
        <w:rPr>
          <w:sz w:val="20"/>
          <w:szCs w:val="20"/>
          <w:lang w:val="en-US" w:eastAsia="en-US"/>
        </w:rPr>
        <w:t>Православна</w:t>
      </w:r>
      <w:proofErr w:type="spellEnd"/>
      <w:r w:rsidRPr="000B71D2">
        <w:rPr>
          <w:sz w:val="20"/>
          <w:szCs w:val="20"/>
          <w:lang w:val="en-US" w:eastAsia="en-US"/>
        </w:rPr>
        <w:t xml:space="preserve"> </w:t>
      </w:r>
      <w:proofErr w:type="spellStart"/>
      <w:r w:rsidRPr="000B71D2">
        <w:rPr>
          <w:sz w:val="20"/>
          <w:szCs w:val="20"/>
          <w:lang w:val="en-US" w:eastAsia="en-US"/>
        </w:rPr>
        <w:t>нова</w:t>
      </w:r>
      <w:proofErr w:type="spellEnd"/>
      <w:r w:rsidRPr="000B71D2">
        <w:rPr>
          <w:sz w:val="20"/>
          <w:szCs w:val="20"/>
          <w:lang w:val="en-US" w:eastAsia="en-US"/>
        </w:rPr>
        <w:t xml:space="preserve"> </w:t>
      </w:r>
      <w:proofErr w:type="spellStart"/>
      <w:r w:rsidRPr="000B71D2">
        <w:rPr>
          <w:sz w:val="20"/>
          <w:szCs w:val="20"/>
          <w:lang w:val="en-US" w:eastAsia="en-US"/>
        </w:rPr>
        <w:t>година</w:t>
      </w:r>
      <w:proofErr w:type="spellEnd"/>
      <w:r w:rsidRPr="000B71D2">
        <w:rPr>
          <w:sz w:val="20"/>
          <w:szCs w:val="20"/>
          <w:lang w:val="en-US" w:eastAsia="en-US"/>
        </w:rPr>
        <w:t xml:space="preserve">, </w:t>
      </w:r>
      <w:proofErr w:type="spellStart"/>
      <w:r w:rsidRPr="000B71D2">
        <w:rPr>
          <w:sz w:val="20"/>
          <w:szCs w:val="20"/>
          <w:lang w:val="en-US" w:eastAsia="en-US"/>
        </w:rPr>
        <w:t>Дан</w:t>
      </w:r>
      <w:proofErr w:type="spellEnd"/>
      <w:r w:rsidRPr="000B71D2">
        <w:rPr>
          <w:sz w:val="20"/>
          <w:szCs w:val="20"/>
          <w:lang w:val="en-US" w:eastAsia="en-US"/>
        </w:rPr>
        <w:t xml:space="preserve"> </w:t>
      </w:r>
      <w:proofErr w:type="spellStart"/>
      <w:r w:rsidRPr="000B71D2">
        <w:rPr>
          <w:sz w:val="20"/>
          <w:szCs w:val="20"/>
          <w:lang w:val="en-US" w:eastAsia="en-US"/>
        </w:rPr>
        <w:t>жена</w:t>
      </w:r>
      <w:proofErr w:type="spellEnd"/>
      <w:r w:rsidRPr="000B71D2">
        <w:rPr>
          <w:sz w:val="20"/>
          <w:szCs w:val="20"/>
          <w:lang w:val="en-US" w:eastAsia="en-US"/>
        </w:rPr>
        <w:t xml:space="preserve"> и </w:t>
      </w:r>
      <w:proofErr w:type="spellStart"/>
      <w:r w:rsidRPr="000B71D2">
        <w:rPr>
          <w:sz w:val="20"/>
          <w:szCs w:val="20"/>
          <w:lang w:val="en-US" w:eastAsia="en-US"/>
        </w:rPr>
        <w:t>Васкрс</w:t>
      </w:r>
      <w:proofErr w:type="spellEnd"/>
      <w:r w:rsidRPr="000B71D2">
        <w:rPr>
          <w:sz w:val="20"/>
          <w:szCs w:val="20"/>
          <w:lang w:val="en-US" w:eastAsia="en-US"/>
        </w:rPr>
        <w:t xml:space="preserve">, </w:t>
      </w:r>
      <w:proofErr w:type="spellStart"/>
      <w:r w:rsidRPr="000B71D2">
        <w:rPr>
          <w:sz w:val="20"/>
          <w:szCs w:val="20"/>
          <w:lang w:val="en-US" w:eastAsia="en-US"/>
        </w:rPr>
        <w:t>најдуже</w:t>
      </w:r>
      <w:proofErr w:type="spellEnd"/>
      <w:r w:rsidRPr="000B71D2">
        <w:rPr>
          <w:sz w:val="20"/>
          <w:szCs w:val="20"/>
          <w:lang w:val="en-US" w:eastAsia="en-US"/>
        </w:rPr>
        <w:t xml:space="preserve"> </w:t>
      </w:r>
      <w:proofErr w:type="spellStart"/>
      <w:r w:rsidRPr="000B71D2">
        <w:rPr>
          <w:sz w:val="20"/>
          <w:szCs w:val="20"/>
          <w:lang w:val="en-US" w:eastAsia="en-US"/>
        </w:rPr>
        <w:t>седам</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пре</w:t>
      </w:r>
      <w:proofErr w:type="spellEnd"/>
      <w:r w:rsidRPr="000B71D2">
        <w:rPr>
          <w:sz w:val="20"/>
          <w:szCs w:val="20"/>
          <w:lang w:val="en-US" w:eastAsia="en-US"/>
        </w:rPr>
        <w:t xml:space="preserve"> и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празника</w:t>
      </w:r>
      <w:proofErr w:type="spellEnd"/>
      <w:r w:rsidRPr="000B71D2">
        <w:rPr>
          <w:sz w:val="20"/>
          <w:szCs w:val="20"/>
          <w:lang w:val="en-US" w:eastAsia="en-US"/>
        </w:rPr>
        <w:t>.</w:t>
      </w:r>
    </w:p>
    <w:p w14:paraId="52F46F61"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Изузетно</w:t>
      </w:r>
      <w:proofErr w:type="spellEnd"/>
      <w:r w:rsidRPr="000B71D2">
        <w:rPr>
          <w:sz w:val="20"/>
          <w:szCs w:val="20"/>
          <w:lang w:val="en-US" w:eastAsia="en-US"/>
        </w:rPr>
        <w:t xml:space="preserve">, </w:t>
      </w:r>
      <w:proofErr w:type="spellStart"/>
      <w:r w:rsidRPr="000B71D2">
        <w:rPr>
          <w:sz w:val="20"/>
          <w:szCs w:val="20"/>
          <w:lang w:val="en-US" w:eastAsia="en-US"/>
        </w:rPr>
        <w:t>продаја</w:t>
      </w:r>
      <w:proofErr w:type="spellEnd"/>
      <w:r w:rsidRPr="000B71D2">
        <w:rPr>
          <w:sz w:val="20"/>
          <w:szCs w:val="20"/>
          <w:lang w:val="en-US" w:eastAsia="en-US"/>
        </w:rPr>
        <w:t xml:space="preserve"> </w:t>
      </w:r>
      <w:proofErr w:type="spellStart"/>
      <w:r w:rsidRPr="000B71D2">
        <w:rPr>
          <w:sz w:val="20"/>
          <w:szCs w:val="20"/>
          <w:lang w:val="en-US" w:eastAsia="en-US"/>
        </w:rPr>
        <w:t>наведених</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новогодишњих</w:t>
      </w:r>
      <w:proofErr w:type="spellEnd"/>
      <w:r w:rsidRPr="000B71D2">
        <w:rPr>
          <w:sz w:val="20"/>
          <w:szCs w:val="20"/>
          <w:lang w:val="en-US" w:eastAsia="en-US"/>
        </w:rPr>
        <w:t xml:space="preserve"> </w:t>
      </w:r>
      <w:proofErr w:type="spellStart"/>
      <w:r w:rsidRPr="000B71D2">
        <w:rPr>
          <w:sz w:val="20"/>
          <w:szCs w:val="20"/>
          <w:lang w:val="en-US" w:eastAsia="en-US"/>
        </w:rPr>
        <w:t>празника</w:t>
      </w:r>
      <w:proofErr w:type="spellEnd"/>
      <w:r w:rsidRPr="000B71D2">
        <w:rPr>
          <w:sz w:val="20"/>
          <w:szCs w:val="20"/>
          <w:lang w:val="en-US" w:eastAsia="en-US"/>
        </w:rPr>
        <w:t xml:space="preserve"> (</w:t>
      </w:r>
      <w:proofErr w:type="spellStart"/>
      <w:r w:rsidRPr="000B71D2">
        <w:rPr>
          <w:sz w:val="20"/>
          <w:szCs w:val="20"/>
          <w:lang w:val="en-US" w:eastAsia="en-US"/>
        </w:rPr>
        <w:t>Нова</w:t>
      </w:r>
      <w:proofErr w:type="spellEnd"/>
      <w:r w:rsidRPr="000B71D2">
        <w:rPr>
          <w:sz w:val="20"/>
          <w:szCs w:val="20"/>
          <w:lang w:val="en-US" w:eastAsia="en-US"/>
        </w:rPr>
        <w:t xml:space="preserve"> </w:t>
      </w:r>
      <w:proofErr w:type="spellStart"/>
      <w:r w:rsidRPr="000B71D2">
        <w:rPr>
          <w:sz w:val="20"/>
          <w:szCs w:val="20"/>
          <w:lang w:val="en-US" w:eastAsia="en-US"/>
        </w:rPr>
        <w:t>година</w:t>
      </w:r>
      <w:proofErr w:type="spellEnd"/>
      <w:r w:rsidRPr="000B71D2">
        <w:rPr>
          <w:sz w:val="20"/>
          <w:szCs w:val="20"/>
          <w:lang w:val="en-US" w:eastAsia="en-US"/>
        </w:rPr>
        <w:t xml:space="preserve">, </w:t>
      </w:r>
      <w:proofErr w:type="spellStart"/>
      <w:r w:rsidRPr="000B71D2">
        <w:rPr>
          <w:sz w:val="20"/>
          <w:szCs w:val="20"/>
          <w:lang w:val="en-US" w:eastAsia="en-US"/>
        </w:rPr>
        <w:t>Божић</w:t>
      </w:r>
      <w:proofErr w:type="spellEnd"/>
      <w:r w:rsidRPr="000B71D2">
        <w:rPr>
          <w:sz w:val="20"/>
          <w:szCs w:val="20"/>
          <w:lang w:val="en-US" w:eastAsia="en-US"/>
        </w:rPr>
        <w:t xml:space="preserve">, </w:t>
      </w:r>
      <w:proofErr w:type="spellStart"/>
      <w:r w:rsidRPr="000B71D2">
        <w:rPr>
          <w:sz w:val="20"/>
          <w:szCs w:val="20"/>
          <w:lang w:val="en-US" w:eastAsia="en-US"/>
        </w:rPr>
        <w:t>Православна</w:t>
      </w:r>
      <w:proofErr w:type="spellEnd"/>
      <w:r w:rsidRPr="000B71D2">
        <w:rPr>
          <w:sz w:val="20"/>
          <w:szCs w:val="20"/>
          <w:lang w:val="en-US" w:eastAsia="en-US"/>
        </w:rPr>
        <w:t xml:space="preserve"> </w:t>
      </w:r>
      <w:proofErr w:type="spellStart"/>
      <w:r w:rsidRPr="000B71D2">
        <w:rPr>
          <w:sz w:val="20"/>
          <w:szCs w:val="20"/>
          <w:lang w:val="en-US" w:eastAsia="en-US"/>
        </w:rPr>
        <w:t>нова</w:t>
      </w:r>
      <w:proofErr w:type="spellEnd"/>
      <w:r w:rsidRPr="000B71D2">
        <w:rPr>
          <w:sz w:val="20"/>
          <w:szCs w:val="20"/>
          <w:lang w:val="en-US" w:eastAsia="en-US"/>
        </w:rPr>
        <w:t xml:space="preserve"> </w:t>
      </w:r>
      <w:proofErr w:type="spellStart"/>
      <w:r w:rsidRPr="000B71D2">
        <w:rPr>
          <w:sz w:val="20"/>
          <w:szCs w:val="20"/>
          <w:lang w:val="en-US" w:eastAsia="en-US"/>
        </w:rPr>
        <w:t>година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обављати</w:t>
      </w:r>
      <w:proofErr w:type="spellEnd"/>
      <w:r w:rsidRPr="000B71D2">
        <w:rPr>
          <w:sz w:val="20"/>
          <w:szCs w:val="20"/>
          <w:lang w:val="en-US" w:eastAsia="en-US"/>
        </w:rPr>
        <w:t xml:space="preserve"> и у </w:t>
      </w:r>
      <w:proofErr w:type="spellStart"/>
      <w:r w:rsidRPr="000B71D2">
        <w:rPr>
          <w:sz w:val="20"/>
          <w:szCs w:val="20"/>
          <w:lang w:val="en-US" w:eastAsia="en-US"/>
        </w:rPr>
        <w:t>периоду</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25. </w:t>
      </w:r>
      <w:proofErr w:type="spellStart"/>
      <w:r w:rsidRPr="000B71D2">
        <w:rPr>
          <w:sz w:val="20"/>
          <w:szCs w:val="20"/>
          <w:lang w:val="en-US" w:eastAsia="en-US"/>
        </w:rPr>
        <w:t>децембра</w:t>
      </w:r>
      <w:proofErr w:type="spellEnd"/>
      <w:r w:rsidRPr="000B71D2">
        <w:rPr>
          <w:sz w:val="20"/>
          <w:szCs w:val="20"/>
          <w:lang w:val="en-US" w:eastAsia="en-US"/>
        </w:rPr>
        <w:t xml:space="preserve"> </w:t>
      </w:r>
      <w:proofErr w:type="spellStart"/>
      <w:r w:rsidRPr="000B71D2">
        <w:rPr>
          <w:sz w:val="20"/>
          <w:szCs w:val="20"/>
          <w:lang w:val="en-US" w:eastAsia="en-US"/>
        </w:rPr>
        <w:t>текуће</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13. </w:t>
      </w:r>
      <w:proofErr w:type="spellStart"/>
      <w:r w:rsidRPr="000B71D2">
        <w:rPr>
          <w:sz w:val="20"/>
          <w:szCs w:val="20"/>
          <w:lang w:val="en-US" w:eastAsia="en-US"/>
        </w:rPr>
        <w:t>јануара</w:t>
      </w:r>
      <w:proofErr w:type="spellEnd"/>
      <w:r w:rsidRPr="000B71D2">
        <w:rPr>
          <w:sz w:val="20"/>
          <w:szCs w:val="20"/>
          <w:lang w:val="en-US" w:eastAsia="en-US"/>
        </w:rPr>
        <w:t xml:space="preserve"> </w:t>
      </w:r>
      <w:proofErr w:type="spellStart"/>
      <w:r w:rsidRPr="000B71D2">
        <w:rPr>
          <w:sz w:val="20"/>
          <w:szCs w:val="20"/>
          <w:lang w:val="en-US" w:eastAsia="en-US"/>
        </w:rPr>
        <w:t>наредне</w:t>
      </w:r>
      <w:proofErr w:type="spellEnd"/>
      <w:r w:rsidRPr="000B71D2">
        <w:rPr>
          <w:sz w:val="20"/>
          <w:szCs w:val="20"/>
          <w:lang w:val="en-US" w:eastAsia="en-US"/>
        </w:rPr>
        <w:t xml:space="preserve"> </w:t>
      </w:r>
      <w:proofErr w:type="spellStart"/>
      <w:r w:rsidRPr="000B71D2">
        <w:rPr>
          <w:sz w:val="20"/>
          <w:szCs w:val="20"/>
          <w:lang w:val="en-US" w:eastAsia="en-US"/>
        </w:rPr>
        <w:t>године</w:t>
      </w:r>
      <w:proofErr w:type="spellEnd"/>
      <w:r w:rsidRPr="000B71D2">
        <w:rPr>
          <w:sz w:val="20"/>
          <w:szCs w:val="20"/>
          <w:lang w:val="en-US" w:eastAsia="en-US"/>
        </w:rPr>
        <w:t xml:space="preserve">. </w:t>
      </w:r>
    </w:p>
    <w:p w14:paraId="0661CC4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Продаја</w:t>
      </w:r>
      <w:proofErr w:type="spellEnd"/>
      <w:r w:rsidRPr="000B71D2">
        <w:rPr>
          <w:sz w:val="20"/>
          <w:szCs w:val="20"/>
          <w:lang w:val="en-US" w:eastAsia="en-US"/>
        </w:rPr>
        <w:t xml:space="preserve"> </w:t>
      </w:r>
      <w:proofErr w:type="spellStart"/>
      <w:r w:rsidRPr="000B71D2">
        <w:rPr>
          <w:sz w:val="20"/>
          <w:szCs w:val="20"/>
          <w:lang w:val="en-US" w:eastAsia="en-US"/>
        </w:rPr>
        <w:t>наведене</w:t>
      </w:r>
      <w:proofErr w:type="spellEnd"/>
      <w:r w:rsidRPr="000B71D2">
        <w:rPr>
          <w:sz w:val="20"/>
          <w:szCs w:val="20"/>
          <w:lang w:val="en-US" w:eastAsia="en-US"/>
        </w:rPr>
        <w:t xml:space="preserve"> </w:t>
      </w:r>
      <w:proofErr w:type="spellStart"/>
      <w:r w:rsidRPr="000B71D2">
        <w:rPr>
          <w:sz w:val="20"/>
          <w:szCs w:val="20"/>
          <w:lang w:val="en-US" w:eastAsia="en-US"/>
        </w:rPr>
        <w:t>робе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објектима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обављати</w:t>
      </w:r>
      <w:proofErr w:type="spellEnd"/>
      <w:r w:rsidRPr="000B71D2">
        <w:rPr>
          <w:sz w:val="20"/>
          <w:szCs w:val="20"/>
          <w:lang w:val="en-US" w:eastAsia="en-US"/>
        </w:rPr>
        <w:t xml:space="preserve"> и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одржавања</w:t>
      </w:r>
      <w:proofErr w:type="spellEnd"/>
      <w:r w:rsidRPr="000B71D2">
        <w:rPr>
          <w:sz w:val="20"/>
          <w:szCs w:val="20"/>
          <w:lang w:val="en-US" w:eastAsia="en-US"/>
        </w:rPr>
        <w:t xml:space="preserve"> </w:t>
      </w:r>
      <w:proofErr w:type="spellStart"/>
      <w:r w:rsidRPr="000B71D2">
        <w:rPr>
          <w:sz w:val="20"/>
          <w:szCs w:val="20"/>
          <w:lang w:val="en-US" w:eastAsia="en-US"/>
        </w:rPr>
        <w:t>вашара</w:t>
      </w:r>
      <w:proofErr w:type="spellEnd"/>
      <w:r w:rsidRPr="000B71D2">
        <w:rPr>
          <w:sz w:val="20"/>
          <w:szCs w:val="20"/>
          <w:lang w:val="en-US" w:eastAsia="en-US"/>
        </w:rPr>
        <w:t xml:space="preserve">, </w:t>
      </w:r>
      <w:proofErr w:type="spellStart"/>
      <w:proofErr w:type="gramStart"/>
      <w:r w:rsidRPr="000B71D2">
        <w:rPr>
          <w:sz w:val="20"/>
          <w:szCs w:val="20"/>
          <w:lang w:val="en-US" w:eastAsia="en-US"/>
        </w:rPr>
        <w:t>сајмова</w:t>
      </w:r>
      <w:proofErr w:type="spellEnd"/>
      <w:r w:rsidRPr="000B71D2">
        <w:rPr>
          <w:sz w:val="20"/>
          <w:szCs w:val="20"/>
          <w:lang w:val="en-US" w:eastAsia="en-US"/>
        </w:rPr>
        <w:t xml:space="preserve">,  </w:t>
      </w:r>
      <w:proofErr w:type="spellStart"/>
      <w:r w:rsidRPr="000B71D2">
        <w:rPr>
          <w:sz w:val="20"/>
          <w:szCs w:val="20"/>
          <w:lang w:val="en-US" w:eastAsia="en-US"/>
        </w:rPr>
        <w:t>изложби</w:t>
      </w:r>
      <w:proofErr w:type="spellEnd"/>
      <w:proofErr w:type="gramEnd"/>
      <w:r w:rsidRPr="000B71D2">
        <w:rPr>
          <w:sz w:val="20"/>
          <w:szCs w:val="20"/>
          <w:lang w:val="en-US" w:eastAsia="en-US"/>
        </w:rPr>
        <w:t xml:space="preserve">, </w:t>
      </w:r>
      <w:proofErr w:type="spellStart"/>
      <w:r w:rsidRPr="000B71D2">
        <w:rPr>
          <w:sz w:val="20"/>
          <w:szCs w:val="20"/>
          <w:lang w:val="en-US" w:eastAsia="en-US"/>
        </w:rPr>
        <w:t>традиционалних</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и </w:t>
      </w:r>
      <w:proofErr w:type="spellStart"/>
      <w:r w:rsidRPr="000B71D2">
        <w:rPr>
          <w:sz w:val="20"/>
          <w:szCs w:val="20"/>
          <w:lang w:val="en-US" w:eastAsia="en-US"/>
        </w:rPr>
        <w:t>др</w:t>
      </w:r>
      <w:proofErr w:type="spellEnd"/>
      <w:r w:rsidRPr="000B71D2">
        <w:rPr>
          <w:sz w:val="20"/>
          <w:szCs w:val="20"/>
          <w:lang w:val="en-US" w:eastAsia="en-US"/>
        </w:rPr>
        <w:t xml:space="preserve">. </w:t>
      </w:r>
    </w:p>
    <w:p w14:paraId="70E5C8A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Локације</w:t>
      </w:r>
      <w:proofErr w:type="spellEnd"/>
      <w:r w:rsidRPr="000B71D2">
        <w:rPr>
          <w:sz w:val="20"/>
          <w:szCs w:val="20"/>
          <w:lang w:val="en-US" w:eastAsia="en-US"/>
        </w:rPr>
        <w:t xml:space="preserve"> и </w:t>
      </w:r>
      <w:proofErr w:type="spellStart"/>
      <w:r w:rsidRPr="000B71D2">
        <w:rPr>
          <w:sz w:val="20"/>
          <w:szCs w:val="20"/>
          <w:lang w:val="en-US" w:eastAsia="en-US"/>
        </w:rPr>
        <w:t>услови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покретних</w:t>
      </w:r>
      <w:proofErr w:type="spellEnd"/>
      <w:r w:rsidRPr="000B71D2">
        <w:rPr>
          <w:sz w:val="20"/>
          <w:szCs w:val="20"/>
          <w:lang w:val="en-US" w:eastAsia="en-US"/>
        </w:rPr>
        <w:t xml:space="preserve"> </w:t>
      </w:r>
      <w:proofErr w:type="spellStart"/>
      <w:r w:rsidRPr="000B71D2">
        <w:rPr>
          <w:sz w:val="20"/>
          <w:szCs w:val="20"/>
          <w:lang w:val="en-US" w:eastAsia="en-US"/>
        </w:rPr>
        <w:t>тезги</w:t>
      </w:r>
      <w:proofErr w:type="spellEnd"/>
      <w:r w:rsidRPr="000B71D2">
        <w:rPr>
          <w:sz w:val="20"/>
          <w:szCs w:val="20"/>
          <w:lang w:val="en-US" w:eastAsia="en-US"/>
        </w:rPr>
        <w:t xml:space="preserve"> </w:t>
      </w:r>
      <w:proofErr w:type="spellStart"/>
      <w:r w:rsidRPr="000B71D2">
        <w:rPr>
          <w:sz w:val="20"/>
          <w:szCs w:val="20"/>
          <w:lang w:val="en-US" w:eastAsia="en-US"/>
        </w:rPr>
        <w:t>утврђују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
    <w:p w14:paraId="3A4FB637"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тезги</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користити</w:t>
      </w:r>
      <w:proofErr w:type="spellEnd"/>
      <w:r w:rsidRPr="000B71D2">
        <w:rPr>
          <w:sz w:val="20"/>
          <w:szCs w:val="20"/>
          <w:lang w:val="en-US" w:eastAsia="en-US"/>
        </w:rPr>
        <w:t xml:space="preserve"> и </w:t>
      </w:r>
      <w:proofErr w:type="spellStart"/>
      <w:r w:rsidRPr="000B71D2">
        <w:rPr>
          <w:sz w:val="20"/>
          <w:szCs w:val="20"/>
          <w:lang w:val="en-US" w:eastAsia="en-US"/>
        </w:rPr>
        <w:t>друге</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w:t>
      </w:r>
      <w:proofErr w:type="spellStart"/>
      <w:r w:rsidRPr="000B71D2">
        <w:rPr>
          <w:sz w:val="20"/>
          <w:szCs w:val="20"/>
          <w:lang w:val="en-US" w:eastAsia="en-US"/>
        </w:rPr>
        <w:t>предвиђене</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расхладних</w:t>
      </w:r>
      <w:proofErr w:type="spellEnd"/>
      <w:r w:rsidRPr="000B71D2">
        <w:rPr>
          <w:sz w:val="20"/>
          <w:szCs w:val="20"/>
          <w:lang w:val="en-US" w:eastAsia="en-US"/>
        </w:rPr>
        <w:t xml:space="preserve"> </w:t>
      </w:r>
      <w:proofErr w:type="spellStart"/>
      <w:r w:rsidRPr="000B71D2">
        <w:rPr>
          <w:sz w:val="20"/>
          <w:szCs w:val="20"/>
          <w:lang w:val="en-US" w:eastAsia="en-US"/>
        </w:rPr>
        <w:t>уређаја</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хране</w:t>
      </w:r>
      <w:proofErr w:type="spellEnd"/>
      <w:r w:rsidRPr="000B71D2">
        <w:rPr>
          <w:sz w:val="20"/>
          <w:szCs w:val="20"/>
          <w:lang w:val="en-US" w:eastAsia="en-US"/>
        </w:rPr>
        <w:t xml:space="preserve"> и </w:t>
      </w:r>
      <w:proofErr w:type="spellStart"/>
      <w:r w:rsidRPr="000B71D2">
        <w:rPr>
          <w:sz w:val="20"/>
          <w:szCs w:val="20"/>
          <w:lang w:val="en-US" w:eastAsia="en-US"/>
        </w:rPr>
        <w:t>сладоледа</w:t>
      </w:r>
      <w:proofErr w:type="spellEnd"/>
      <w:r w:rsidRPr="000B71D2">
        <w:rPr>
          <w:sz w:val="20"/>
          <w:szCs w:val="20"/>
          <w:lang w:val="en-US" w:eastAsia="en-US"/>
        </w:rPr>
        <w:t xml:space="preserve"> и </w:t>
      </w:r>
      <w:proofErr w:type="spellStart"/>
      <w:r w:rsidRPr="000B71D2">
        <w:rPr>
          <w:sz w:val="20"/>
          <w:szCs w:val="20"/>
          <w:lang w:val="en-US" w:eastAsia="en-US"/>
        </w:rPr>
        <w:t>др</w:t>
      </w:r>
      <w:proofErr w:type="spellEnd"/>
      <w:r w:rsidRPr="000B71D2">
        <w:rPr>
          <w:sz w:val="20"/>
          <w:szCs w:val="20"/>
          <w:lang w:val="en-US" w:eastAsia="en-US"/>
        </w:rPr>
        <w:t xml:space="preserve">.), </w:t>
      </w:r>
      <w:proofErr w:type="spellStart"/>
      <w:r w:rsidRPr="000B71D2">
        <w:rPr>
          <w:sz w:val="20"/>
          <w:szCs w:val="20"/>
          <w:lang w:val="en-US" w:eastAsia="en-US"/>
        </w:rPr>
        <w:t>уколико</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исте</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користе</w:t>
      </w:r>
      <w:proofErr w:type="spellEnd"/>
      <w:r w:rsidRPr="000B71D2">
        <w:rPr>
          <w:sz w:val="20"/>
          <w:szCs w:val="20"/>
          <w:lang w:val="en-US" w:eastAsia="en-US"/>
        </w:rPr>
        <w:t xml:space="preserve">. </w:t>
      </w:r>
    </w:p>
    <w:p w14:paraId="1F0E2616"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покретној</w:t>
      </w:r>
      <w:proofErr w:type="spellEnd"/>
      <w:r w:rsidRPr="000B71D2">
        <w:rPr>
          <w:sz w:val="20"/>
          <w:szCs w:val="20"/>
          <w:lang w:val="en-US" w:eastAsia="en-US"/>
        </w:rPr>
        <w:t xml:space="preserve"> </w:t>
      </w:r>
      <w:proofErr w:type="spellStart"/>
      <w:r w:rsidRPr="000B71D2">
        <w:rPr>
          <w:sz w:val="20"/>
          <w:szCs w:val="20"/>
          <w:lang w:val="en-US" w:eastAsia="en-US"/>
        </w:rPr>
        <w:t>тезги</w:t>
      </w:r>
      <w:proofErr w:type="spellEnd"/>
      <w:r w:rsidRPr="000B71D2">
        <w:rPr>
          <w:sz w:val="20"/>
          <w:szCs w:val="20"/>
          <w:lang w:val="en-US" w:eastAsia="en-US"/>
        </w:rPr>
        <w:t xml:space="preserve"> </w:t>
      </w:r>
      <w:proofErr w:type="spellStart"/>
      <w:r w:rsidRPr="000B71D2">
        <w:rPr>
          <w:sz w:val="20"/>
          <w:szCs w:val="20"/>
          <w:lang w:val="en-US" w:eastAsia="en-US"/>
        </w:rPr>
        <w:t>није</w:t>
      </w:r>
      <w:proofErr w:type="spellEnd"/>
      <w:r w:rsidRPr="000B71D2">
        <w:rPr>
          <w:sz w:val="20"/>
          <w:szCs w:val="20"/>
          <w:lang w:val="en-US" w:eastAsia="en-US"/>
        </w:rPr>
        <w:t xml:space="preserve"> </w:t>
      </w:r>
      <w:proofErr w:type="spellStart"/>
      <w:r w:rsidRPr="000B71D2">
        <w:rPr>
          <w:sz w:val="20"/>
          <w:szCs w:val="20"/>
          <w:lang w:val="en-US" w:eastAsia="en-US"/>
        </w:rPr>
        <w:t>дозвољено</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музичког</w:t>
      </w:r>
      <w:proofErr w:type="spellEnd"/>
      <w:r w:rsidRPr="000B71D2">
        <w:rPr>
          <w:sz w:val="20"/>
          <w:szCs w:val="20"/>
          <w:lang w:val="en-US" w:eastAsia="en-US"/>
        </w:rPr>
        <w:t xml:space="preserve"> </w:t>
      </w:r>
      <w:proofErr w:type="spellStart"/>
      <w:r w:rsidRPr="000B71D2">
        <w:rPr>
          <w:sz w:val="20"/>
          <w:szCs w:val="20"/>
          <w:lang w:val="en-US" w:eastAsia="en-US"/>
        </w:rPr>
        <w:t>уређаја</w:t>
      </w:r>
      <w:proofErr w:type="spellEnd"/>
      <w:r w:rsidRPr="000B71D2">
        <w:rPr>
          <w:sz w:val="20"/>
          <w:szCs w:val="20"/>
          <w:lang w:val="en-US" w:eastAsia="en-US"/>
        </w:rPr>
        <w:t xml:space="preserve">. </w:t>
      </w:r>
    </w:p>
    <w:p w14:paraId="7CD7E61E" w14:textId="77777777" w:rsidR="000B71D2" w:rsidRPr="000B71D2" w:rsidRDefault="000B71D2" w:rsidP="000B71D2">
      <w:pPr>
        <w:autoSpaceDE w:val="0"/>
        <w:autoSpaceDN w:val="0"/>
        <w:adjustRightInd w:val="0"/>
        <w:jc w:val="both"/>
        <w:rPr>
          <w:sz w:val="20"/>
          <w:szCs w:val="20"/>
          <w:lang w:val="en-US" w:eastAsia="en-US"/>
        </w:rPr>
      </w:pPr>
    </w:p>
    <w:p w14:paraId="01A3FBB9" w14:textId="77777777" w:rsidR="000B71D2" w:rsidRPr="000B71D2" w:rsidRDefault="000B71D2" w:rsidP="000B71D2">
      <w:pPr>
        <w:autoSpaceDE w:val="0"/>
        <w:autoSpaceDN w:val="0"/>
        <w:adjustRightInd w:val="0"/>
        <w:jc w:val="both"/>
        <w:rPr>
          <w:sz w:val="20"/>
          <w:szCs w:val="20"/>
          <w:lang w:val="en-US" w:eastAsia="en-US"/>
        </w:rPr>
      </w:pPr>
    </w:p>
    <w:p w14:paraId="0AFC8E33"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Покретни</w:t>
      </w:r>
      <w:proofErr w:type="spellEnd"/>
      <w:r w:rsidRPr="000B71D2">
        <w:rPr>
          <w:b/>
          <w:bCs/>
          <w:sz w:val="20"/>
          <w:szCs w:val="20"/>
          <w:lang w:val="en-US" w:eastAsia="en-US"/>
        </w:rPr>
        <w:t xml:space="preserve"> </w:t>
      </w:r>
      <w:proofErr w:type="spellStart"/>
      <w:r w:rsidRPr="000B71D2">
        <w:rPr>
          <w:b/>
          <w:bCs/>
          <w:sz w:val="20"/>
          <w:szCs w:val="20"/>
          <w:lang w:val="en-US" w:eastAsia="en-US"/>
        </w:rPr>
        <w:t>мобилијар</w:t>
      </w:r>
      <w:proofErr w:type="spellEnd"/>
    </w:p>
    <w:p w14:paraId="15E7F187"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13.</w:t>
      </w:r>
    </w:p>
    <w:p w14:paraId="7E29937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Покретни</w:t>
      </w:r>
      <w:proofErr w:type="spellEnd"/>
      <w:r w:rsidRPr="000B71D2">
        <w:rPr>
          <w:sz w:val="20"/>
          <w:szCs w:val="20"/>
          <w:lang w:val="en-US" w:eastAsia="en-US"/>
        </w:rPr>
        <w:t xml:space="preserve"> </w:t>
      </w:r>
      <w:proofErr w:type="spellStart"/>
      <w:r w:rsidRPr="000B71D2">
        <w:rPr>
          <w:sz w:val="20"/>
          <w:szCs w:val="20"/>
          <w:lang w:val="en-US" w:eastAsia="en-US"/>
        </w:rPr>
        <w:t>мобилијар</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покретна</w:t>
      </w:r>
      <w:proofErr w:type="spellEnd"/>
      <w:r w:rsidRPr="000B71D2">
        <w:rPr>
          <w:sz w:val="20"/>
          <w:szCs w:val="20"/>
          <w:lang w:val="en-US" w:eastAsia="en-US"/>
        </w:rPr>
        <w:t xml:space="preserve"> </w:t>
      </w:r>
      <w:proofErr w:type="spellStart"/>
      <w:r w:rsidRPr="000B71D2">
        <w:rPr>
          <w:sz w:val="20"/>
          <w:szCs w:val="20"/>
          <w:lang w:val="en-US" w:eastAsia="en-US"/>
        </w:rPr>
        <w:t>опрема</w:t>
      </w:r>
      <w:proofErr w:type="spellEnd"/>
      <w:r w:rsidRPr="000B71D2">
        <w:rPr>
          <w:sz w:val="20"/>
          <w:szCs w:val="20"/>
          <w:lang w:val="en-US" w:eastAsia="en-US"/>
        </w:rPr>
        <w:t xml:space="preserve"> и </w:t>
      </w:r>
      <w:proofErr w:type="spellStart"/>
      <w:r w:rsidRPr="000B71D2">
        <w:rPr>
          <w:sz w:val="20"/>
          <w:szCs w:val="20"/>
          <w:lang w:val="en-US" w:eastAsia="en-US"/>
        </w:rPr>
        <w:t>урбани</w:t>
      </w:r>
      <w:proofErr w:type="spellEnd"/>
      <w:r w:rsidRPr="000B71D2">
        <w:rPr>
          <w:sz w:val="20"/>
          <w:szCs w:val="20"/>
          <w:lang w:val="en-US" w:eastAsia="en-US"/>
        </w:rPr>
        <w:t xml:space="preserve"> </w:t>
      </w:r>
      <w:proofErr w:type="spellStart"/>
      <w:r w:rsidRPr="000B71D2">
        <w:rPr>
          <w:sz w:val="20"/>
          <w:szCs w:val="20"/>
          <w:lang w:val="en-US" w:eastAsia="en-US"/>
        </w:rPr>
        <w:t>мобилијар</w:t>
      </w:r>
      <w:proofErr w:type="spellEnd"/>
      <w:r w:rsidRPr="000B71D2">
        <w:rPr>
          <w:sz w:val="20"/>
          <w:szCs w:val="20"/>
          <w:lang w:val="en-US" w:eastAsia="en-US"/>
        </w:rPr>
        <w:t xml:space="preserve">. </w:t>
      </w:r>
    </w:p>
    <w:p w14:paraId="1C0AD5AC"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Покретна</w:t>
      </w:r>
      <w:proofErr w:type="spellEnd"/>
      <w:r w:rsidRPr="000B71D2">
        <w:rPr>
          <w:sz w:val="20"/>
          <w:szCs w:val="20"/>
          <w:lang w:val="en-US" w:eastAsia="en-US"/>
        </w:rPr>
        <w:t xml:space="preserve"> </w:t>
      </w:r>
      <w:proofErr w:type="spellStart"/>
      <w:r w:rsidRPr="000B71D2">
        <w:rPr>
          <w:sz w:val="20"/>
          <w:szCs w:val="20"/>
          <w:lang w:val="en-US" w:eastAsia="en-US"/>
        </w:rPr>
        <w:t>опрема</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расхладни</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сладоледе</w:t>
      </w:r>
      <w:proofErr w:type="spellEnd"/>
      <w:r w:rsidRPr="000B71D2">
        <w:rPr>
          <w:sz w:val="20"/>
          <w:szCs w:val="20"/>
          <w:lang w:val="en-US" w:eastAsia="en-US"/>
        </w:rPr>
        <w:t xml:space="preserve"> и </w:t>
      </w:r>
      <w:proofErr w:type="spellStart"/>
      <w:r w:rsidRPr="000B71D2">
        <w:rPr>
          <w:sz w:val="20"/>
          <w:szCs w:val="20"/>
          <w:lang w:val="en-US" w:eastAsia="en-US"/>
        </w:rPr>
        <w:t>сокове</w:t>
      </w:r>
      <w:proofErr w:type="spellEnd"/>
      <w:r w:rsidRPr="000B71D2">
        <w:rPr>
          <w:sz w:val="20"/>
          <w:szCs w:val="20"/>
          <w:lang w:val="en-US" w:eastAsia="en-US"/>
        </w:rPr>
        <w:t xml:space="preserve">, </w:t>
      </w:r>
      <w:proofErr w:type="spellStart"/>
      <w:r w:rsidRPr="000B71D2">
        <w:rPr>
          <w:sz w:val="20"/>
          <w:szCs w:val="20"/>
          <w:lang w:val="en-US" w:eastAsia="en-US"/>
        </w:rPr>
        <w:t>изложбени</w:t>
      </w:r>
      <w:proofErr w:type="spellEnd"/>
      <w:r w:rsidRPr="000B71D2">
        <w:rPr>
          <w:sz w:val="20"/>
          <w:szCs w:val="20"/>
          <w:lang w:val="en-US" w:eastAsia="en-US"/>
        </w:rPr>
        <w:t xml:space="preserve"> </w:t>
      </w:r>
      <w:proofErr w:type="spellStart"/>
      <w:r w:rsidRPr="000B71D2">
        <w:rPr>
          <w:sz w:val="20"/>
          <w:szCs w:val="20"/>
          <w:lang w:val="en-US" w:eastAsia="en-US"/>
        </w:rPr>
        <w:t>пултови</w:t>
      </w:r>
      <w:proofErr w:type="spellEnd"/>
      <w:r w:rsidRPr="000B71D2">
        <w:rPr>
          <w:sz w:val="20"/>
          <w:szCs w:val="20"/>
          <w:lang w:val="en-US" w:eastAsia="en-US"/>
        </w:rPr>
        <w:t xml:space="preserve">, </w:t>
      </w:r>
      <w:proofErr w:type="spellStart"/>
      <w:r w:rsidRPr="000B71D2">
        <w:rPr>
          <w:sz w:val="20"/>
          <w:szCs w:val="20"/>
          <w:lang w:val="en-US" w:eastAsia="en-US"/>
        </w:rPr>
        <w:t>сунцобрани</w:t>
      </w:r>
      <w:proofErr w:type="spellEnd"/>
      <w:r w:rsidRPr="000B71D2">
        <w:rPr>
          <w:sz w:val="20"/>
          <w:szCs w:val="20"/>
          <w:lang w:val="en-US" w:eastAsia="en-US"/>
        </w:rPr>
        <w:t xml:space="preserve"> и </w:t>
      </w:r>
      <w:proofErr w:type="spellStart"/>
      <w:r w:rsidRPr="000B71D2">
        <w:rPr>
          <w:sz w:val="20"/>
          <w:szCs w:val="20"/>
          <w:lang w:val="en-US" w:eastAsia="en-US"/>
        </w:rPr>
        <w:t>платнене</w:t>
      </w:r>
      <w:proofErr w:type="spellEnd"/>
      <w:r w:rsidRPr="000B71D2">
        <w:rPr>
          <w:sz w:val="20"/>
          <w:szCs w:val="20"/>
          <w:lang w:val="en-US" w:eastAsia="en-US"/>
        </w:rPr>
        <w:t xml:space="preserve"> </w:t>
      </w:r>
      <w:proofErr w:type="spellStart"/>
      <w:r w:rsidRPr="000B71D2">
        <w:rPr>
          <w:sz w:val="20"/>
          <w:szCs w:val="20"/>
          <w:lang w:val="en-US" w:eastAsia="en-US"/>
        </w:rPr>
        <w:t>тенде</w:t>
      </w:r>
      <w:proofErr w:type="spellEnd"/>
      <w:r w:rsidRPr="000B71D2">
        <w:rPr>
          <w:sz w:val="20"/>
          <w:szCs w:val="20"/>
          <w:lang w:val="en-US" w:eastAsia="en-US"/>
        </w:rPr>
        <w:t xml:space="preserve">, </w:t>
      </w: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хране</w:t>
      </w:r>
      <w:proofErr w:type="spellEnd"/>
      <w:r w:rsidRPr="000B71D2">
        <w:rPr>
          <w:sz w:val="20"/>
          <w:szCs w:val="20"/>
          <w:lang w:val="en-US" w:eastAsia="en-US"/>
        </w:rPr>
        <w:t xml:space="preserve"> (</w:t>
      </w:r>
      <w:proofErr w:type="spellStart"/>
      <w:r w:rsidRPr="000B71D2">
        <w:rPr>
          <w:sz w:val="20"/>
          <w:szCs w:val="20"/>
          <w:lang w:val="en-US" w:eastAsia="en-US"/>
        </w:rPr>
        <w:t>сладолед</w:t>
      </w:r>
      <w:proofErr w:type="spellEnd"/>
      <w:r w:rsidRPr="000B71D2">
        <w:rPr>
          <w:sz w:val="20"/>
          <w:szCs w:val="20"/>
          <w:lang w:val="en-US" w:eastAsia="en-US"/>
        </w:rPr>
        <w:t xml:space="preserve">, </w:t>
      </w:r>
      <w:proofErr w:type="spellStart"/>
      <w:r w:rsidRPr="000B71D2">
        <w:rPr>
          <w:sz w:val="20"/>
          <w:szCs w:val="20"/>
          <w:lang w:val="en-US" w:eastAsia="en-US"/>
        </w:rPr>
        <w:t>кокице</w:t>
      </w:r>
      <w:proofErr w:type="spellEnd"/>
      <w:r w:rsidRPr="000B71D2">
        <w:rPr>
          <w:sz w:val="20"/>
          <w:szCs w:val="20"/>
          <w:lang w:val="en-US" w:eastAsia="en-US"/>
        </w:rPr>
        <w:t xml:space="preserve">, </w:t>
      </w:r>
      <w:proofErr w:type="spellStart"/>
      <w:r w:rsidRPr="000B71D2">
        <w:rPr>
          <w:sz w:val="20"/>
          <w:szCs w:val="20"/>
          <w:lang w:val="en-US" w:eastAsia="en-US"/>
        </w:rPr>
        <w:t>крофне</w:t>
      </w:r>
      <w:proofErr w:type="spellEnd"/>
      <w:r w:rsidRPr="000B71D2">
        <w:rPr>
          <w:sz w:val="20"/>
          <w:szCs w:val="20"/>
          <w:lang w:val="en-US" w:eastAsia="en-US"/>
        </w:rPr>
        <w:t xml:space="preserve">, </w:t>
      </w:r>
      <w:proofErr w:type="spellStart"/>
      <w:r w:rsidRPr="000B71D2">
        <w:rPr>
          <w:sz w:val="20"/>
          <w:szCs w:val="20"/>
          <w:lang w:val="en-US" w:eastAsia="en-US"/>
        </w:rPr>
        <w:t>палачинке</w:t>
      </w:r>
      <w:proofErr w:type="spellEnd"/>
      <w:r w:rsidRPr="000B71D2">
        <w:rPr>
          <w:sz w:val="20"/>
          <w:szCs w:val="20"/>
          <w:lang w:val="en-US" w:eastAsia="en-US"/>
        </w:rPr>
        <w:t xml:space="preserve"> и </w:t>
      </w:r>
      <w:proofErr w:type="spellStart"/>
      <w:r w:rsidRPr="000B71D2">
        <w:rPr>
          <w:sz w:val="20"/>
          <w:szCs w:val="20"/>
          <w:lang w:val="en-US" w:eastAsia="en-US"/>
        </w:rPr>
        <w:t>сл</w:t>
      </w:r>
      <w:proofErr w:type="spellEnd"/>
      <w:r w:rsidRPr="000B71D2">
        <w:rPr>
          <w:sz w:val="20"/>
          <w:szCs w:val="20"/>
          <w:lang w:val="en-US" w:eastAsia="en-US"/>
        </w:rPr>
        <w:t xml:space="preserve">.), </w:t>
      </w:r>
      <w:proofErr w:type="spellStart"/>
      <w:r w:rsidRPr="000B71D2">
        <w:rPr>
          <w:sz w:val="20"/>
          <w:szCs w:val="20"/>
          <w:lang w:val="en-US" w:eastAsia="en-US"/>
        </w:rPr>
        <w:t>бине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извођење</w:t>
      </w:r>
      <w:proofErr w:type="spellEnd"/>
      <w:r w:rsidRPr="000B71D2">
        <w:rPr>
          <w:sz w:val="20"/>
          <w:szCs w:val="20"/>
          <w:lang w:val="en-US" w:eastAsia="en-US"/>
        </w:rPr>
        <w:t xml:space="preserve"> </w:t>
      </w:r>
      <w:proofErr w:type="spellStart"/>
      <w:r w:rsidRPr="000B71D2">
        <w:rPr>
          <w:sz w:val="20"/>
          <w:szCs w:val="20"/>
          <w:lang w:val="en-US" w:eastAsia="en-US"/>
        </w:rPr>
        <w:t>забавних</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w:t>
      </w: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деце</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и </w:t>
      </w:r>
      <w:proofErr w:type="spellStart"/>
      <w:r w:rsidRPr="000B71D2">
        <w:rPr>
          <w:sz w:val="20"/>
          <w:szCs w:val="20"/>
          <w:lang w:val="en-US" w:eastAsia="en-US"/>
        </w:rPr>
        <w:t>опрема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презентацију</w:t>
      </w:r>
      <w:proofErr w:type="spellEnd"/>
      <w:r w:rsidRPr="000B71D2">
        <w:rPr>
          <w:sz w:val="20"/>
          <w:szCs w:val="20"/>
          <w:lang w:val="en-US" w:eastAsia="en-US"/>
        </w:rPr>
        <w:t xml:space="preserve"> </w:t>
      </w:r>
      <w:proofErr w:type="spellStart"/>
      <w:r w:rsidRPr="000B71D2">
        <w:rPr>
          <w:sz w:val="20"/>
          <w:szCs w:val="20"/>
          <w:lang w:val="en-US" w:eastAsia="en-US"/>
        </w:rPr>
        <w:t>делатности</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w:t>
      </w:r>
      <w:proofErr w:type="spellStart"/>
      <w:r w:rsidRPr="000B71D2">
        <w:rPr>
          <w:sz w:val="20"/>
          <w:szCs w:val="20"/>
          <w:lang w:val="en-US" w:eastAsia="en-US"/>
        </w:rPr>
        <w:t>рекламне</w:t>
      </w:r>
      <w:proofErr w:type="spellEnd"/>
      <w:r w:rsidRPr="000B71D2">
        <w:rPr>
          <w:sz w:val="20"/>
          <w:szCs w:val="20"/>
          <w:lang w:val="en-US" w:eastAsia="en-US"/>
        </w:rPr>
        <w:t xml:space="preserve"> </w:t>
      </w:r>
      <w:proofErr w:type="spellStart"/>
      <w:r w:rsidRPr="000B71D2">
        <w:rPr>
          <w:sz w:val="20"/>
          <w:szCs w:val="20"/>
          <w:lang w:val="en-US" w:eastAsia="en-US"/>
        </w:rPr>
        <w:t>ознаке</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у </w:t>
      </w:r>
      <w:proofErr w:type="spellStart"/>
      <w:r w:rsidRPr="000B71D2">
        <w:rPr>
          <w:sz w:val="20"/>
          <w:szCs w:val="20"/>
          <w:lang w:val="en-US" w:eastAsia="en-US"/>
        </w:rPr>
        <w:t>току</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и </w:t>
      </w:r>
      <w:proofErr w:type="spellStart"/>
      <w:r w:rsidRPr="000B71D2">
        <w:rPr>
          <w:sz w:val="20"/>
          <w:szCs w:val="20"/>
          <w:lang w:val="en-US" w:eastAsia="en-US"/>
        </w:rPr>
        <w:t>др</w:t>
      </w:r>
      <w:proofErr w:type="spellEnd"/>
      <w:r w:rsidRPr="000B71D2">
        <w:rPr>
          <w:sz w:val="20"/>
          <w:szCs w:val="20"/>
          <w:lang w:val="en-US" w:eastAsia="en-US"/>
        </w:rPr>
        <w:t>. (</w:t>
      </w:r>
      <w:proofErr w:type="spellStart"/>
      <w:r w:rsidRPr="000B71D2">
        <w:rPr>
          <w:sz w:val="20"/>
          <w:szCs w:val="20"/>
          <w:lang w:val="en-US" w:eastAsia="en-US"/>
        </w:rPr>
        <w:t>огласни</w:t>
      </w:r>
      <w:proofErr w:type="spellEnd"/>
      <w:r w:rsidRPr="000B71D2">
        <w:rPr>
          <w:sz w:val="20"/>
          <w:szCs w:val="20"/>
          <w:lang w:val="en-US" w:eastAsia="en-US"/>
        </w:rPr>
        <w:t xml:space="preserve"> </w:t>
      </w:r>
      <w:proofErr w:type="spellStart"/>
      <w:r w:rsidRPr="000B71D2">
        <w:rPr>
          <w:sz w:val="20"/>
          <w:szCs w:val="20"/>
          <w:lang w:val="en-US" w:eastAsia="en-US"/>
        </w:rPr>
        <w:t>панои</w:t>
      </w:r>
      <w:proofErr w:type="spellEnd"/>
      <w:r w:rsidRPr="000B71D2">
        <w:rPr>
          <w:sz w:val="20"/>
          <w:szCs w:val="20"/>
          <w:lang w:val="en-US" w:eastAsia="en-US"/>
        </w:rPr>
        <w:t xml:space="preserve">, </w:t>
      </w:r>
      <w:proofErr w:type="spellStart"/>
      <w:r w:rsidRPr="000B71D2">
        <w:rPr>
          <w:sz w:val="20"/>
          <w:szCs w:val="20"/>
          <w:lang w:val="en-US" w:eastAsia="en-US"/>
        </w:rPr>
        <w:t>транспаренти</w:t>
      </w:r>
      <w:proofErr w:type="spellEnd"/>
      <w:r w:rsidRPr="000B71D2">
        <w:rPr>
          <w:sz w:val="20"/>
          <w:szCs w:val="20"/>
          <w:lang w:val="en-US" w:eastAsia="en-US"/>
        </w:rPr>
        <w:t xml:space="preserve">, </w:t>
      </w:r>
      <w:proofErr w:type="spellStart"/>
      <w:r w:rsidRPr="000B71D2">
        <w:rPr>
          <w:sz w:val="20"/>
          <w:szCs w:val="20"/>
          <w:lang w:val="en-US" w:eastAsia="en-US"/>
        </w:rPr>
        <w:t>светлеће</w:t>
      </w:r>
      <w:proofErr w:type="spellEnd"/>
      <w:r w:rsidRPr="000B71D2">
        <w:rPr>
          <w:sz w:val="20"/>
          <w:szCs w:val="20"/>
          <w:lang w:val="en-US" w:eastAsia="en-US"/>
        </w:rPr>
        <w:t xml:space="preserve"> </w:t>
      </w:r>
      <w:proofErr w:type="spellStart"/>
      <w:r w:rsidRPr="000B71D2">
        <w:rPr>
          <w:sz w:val="20"/>
          <w:szCs w:val="20"/>
          <w:lang w:val="en-US" w:eastAsia="en-US"/>
        </w:rPr>
        <w:t>рекламе</w:t>
      </w:r>
      <w:proofErr w:type="spellEnd"/>
      <w:r w:rsidRPr="000B71D2">
        <w:rPr>
          <w:sz w:val="20"/>
          <w:szCs w:val="20"/>
          <w:lang w:val="en-US" w:eastAsia="en-US"/>
        </w:rPr>
        <w:t xml:space="preserve">, </w:t>
      </w:r>
      <w:proofErr w:type="spellStart"/>
      <w:r w:rsidRPr="000B71D2">
        <w:rPr>
          <w:sz w:val="20"/>
          <w:szCs w:val="20"/>
          <w:lang w:val="en-US" w:eastAsia="en-US"/>
        </w:rPr>
        <w:t>штандови</w:t>
      </w:r>
      <w:proofErr w:type="spellEnd"/>
      <w:r w:rsidRPr="000B71D2">
        <w:rPr>
          <w:sz w:val="20"/>
          <w:szCs w:val="20"/>
          <w:lang w:val="en-US" w:eastAsia="en-US"/>
        </w:rPr>
        <w:t xml:space="preserve"> и </w:t>
      </w:r>
      <w:proofErr w:type="spellStart"/>
      <w:r w:rsidRPr="000B71D2">
        <w:rPr>
          <w:sz w:val="20"/>
          <w:szCs w:val="20"/>
          <w:lang w:val="en-US" w:eastAsia="en-US"/>
        </w:rPr>
        <w:t>сл</w:t>
      </w:r>
      <w:proofErr w:type="spellEnd"/>
      <w:r w:rsidRPr="000B71D2">
        <w:rPr>
          <w:sz w:val="20"/>
          <w:szCs w:val="20"/>
          <w:lang w:val="en-US" w:eastAsia="en-US"/>
        </w:rPr>
        <w:t xml:space="preserve">.). </w:t>
      </w:r>
    </w:p>
    <w:p w14:paraId="66B3E167"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Урбани</w:t>
      </w:r>
      <w:proofErr w:type="spellEnd"/>
      <w:r w:rsidRPr="000B71D2">
        <w:rPr>
          <w:sz w:val="20"/>
          <w:szCs w:val="20"/>
          <w:lang w:val="en-US" w:eastAsia="en-US"/>
        </w:rPr>
        <w:t xml:space="preserve"> </w:t>
      </w:r>
      <w:proofErr w:type="spellStart"/>
      <w:r w:rsidRPr="000B71D2">
        <w:rPr>
          <w:sz w:val="20"/>
          <w:szCs w:val="20"/>
          <w:lang w:val="en-US" w:eastAsia="en-US"/>
        </w:rPr>
        <w:t>мобилијар</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жардињере</w:t>
      </w:r>
      <w:proofErr w:type="spellEnd"/>
      <w:r w:rsidRPr="000B71D2">
        <w:rPr>
          <w:sz w:val="20"/>
          <w:szCs w:val="20"/>
          <w:lang w:val="en-US" w:eastAsia="en-US"/>
        </w:rPr>
        <w:t xml:space="preserve">, </w:t>
      </w:r>
      <w:proofErr w:type="spellStart"/>
      <w:r w:rsidRPr="000B71D2">
        <w:rPr>
          <w:sz w:val="20"/>
          <w:szCs w:val="20"/>
          <w:lang w:val="en-US" w:eastAsia="en-US"/>
        </w:rPr>
        <w:t>клупе</w:t>
      </w:r>
      <w:proofErr w:type="spellEnd"/>
      <w:r w:rsidRPr="000B71D2">
        <w:rPr>
          <w:sz w:val="20"/>
          <w:szCs w:val="20"/>
          <w:lang w:val="en-US" w:eastAsia="en-US"/>
        </w:rPr>
        <w:t xml:space="preserve">, </w:t>
      </w:r>
      <w:proofErr w:type="spellStart"/>
      <w:r w:rsidRPr="000B71D2">
        <w:rPr>
          <w:sz w:val="20"/>
          <w:szCs w:val="20"/>
          <w:lang w:val="en-US" w:eastAsia="en-US"/>
        </w:rPr>
        <w:t>барикадни</w:t>
      </w:r>
      <w:proofErr w:type="spellEnd"/>
      <w:r w:rsidRPr="000B71D2">
        <w:rPr>
          <w:sz w:val="20"/>
          <w:szCs w:val="20"/>
          <w:lang w:val="en-US" w:eastAsia="en-US"/>
        </w:rPr>
        <w:t xml:space="preserve"> </w:t>
      </w:r>
      <w:proofErr w:type="spellStart"/>
      <w:r w:rsidRPr="000B71D2">
        <w:rPr>
          <w:sz w:val="20"/>
          <w:szCs w:val="20"/>
          <w:lang w:val="en-US" w:eastAsia="en-US"/>
        </w:rPr>
        <w:t>стубићи</w:t>
      </w:r>
      <w:proofErr w:type="spellEnd"/>
      <w:r w:rsidRPr="000B71D2">
        <w:rPr>
          <w:sz w:val="20"/>
          <w:szCs w:val="20"/>
          <w:lang w:val="en-US" w:eastAsia="en-US"/>
        </w:rPr>
        <w:t xml:space="preserve">, </w:t>
      </w:r>
      <w:proofErr w:type="spellStart"/>
      <w:r w:rsidRPr="000B71D2">
        <w:rPr>
          <w:sz w:val="20"/>
          <w:szCs w:val="20"/>
          <w:lang w:val="en-US" w:eastAsia="en-US"/>
        </w:rPr>
        <w:t>држачи</w:t>
      </w:r>
      <w:proofErr w:type="spellEnd"/>
      <w:r w:rsidRPr="000B71D2">
        <w:rPr>
          <w:sz w:val="20"/>
          <w:szCs w:val="20"/>
          <w:lang w:val="en-US" w:eastAsia="en-US"/>
        </w:rPr>
        <w:t xml:space="preserve"> </w:t>
      </w:r>
      <w:proofErr w:type="spellStart"/>
      <w:r w:rsidRPr="000B71D2">
        <w:rPr>
          <w:sz w:val="20"/>
          <w:szCs w:val="20"/>
          <w:lang w:val="en-US" w:eastAsia="en-US"/>
        </w:rPr>
        <w:t>бицикала</w:t>
      </w:r>
      <w:proofErr w:type="spellEnd"/>
      <w:r w:rsidRPr="000B71D2">
        <w:rPr>
          <w:sz w:val="20"/>
          <w:szCs w:val="20"/>
          <w:lang w:val="en-US" w:eastAsia="en-US"/>
        </w:rPr>
        <w:t xml:space="preserve">, </w:t>
      </w:r>
      <w:proofErr w:type="spellStart"/>
      <w:r w:rsidRPr="000B71D2">
        <w:rPr>
          <w:sz w:val="20"/>
          <w:szCs w:val="20"/>
          <w:lang w:val="en-US" w:eastAsia="en-US"/>
        </w:rPr>
        <w:t>хоризонтална</w:t>
      </w:r>
      <w:proofErr w:type="spellEnd"/>
      <w:r w:rsidRPr="000B71D2">
        <w:rPr>
          <w:sz w:val="20"/>
          <w:szCs w:val="20"/>
          <w:lang w:val="en-US" w:eastAsia="en-US"/>
        </w:rPr>
        <w:t xml:space="preserve"> и </w:t>
      </w:r>
      <w:proofErr w:type="spellStart"/>
      <w:r w:rsidRPr="000B71D2">
        <w:rPr>
          <w:sz w:val="20"/>
          <w:szCs w:val="20"/>
          <w:lang w:val="en-US" w:eastAsia="en-US"/>
        </w:rPr>
        <w:t>вертикална</w:t>
      </w:r>
      <w:proofErr w:type="spellEnd"/>
      <w:r w:rsidRPr="000B71D2">
        <w:rPr>
          <w:sz w:val="20"/>
          <w:szCs w:val="20"/>
          <w:lang w:val="en-US" w:eastAsia="en-US"/>
        </w:rPr>
        <w:t xml:space="preserve"> </w:t>
      </w:r>
      <w:proofErr w:type="spellStart"/>
      <w:r w:rsidRPr="000B71D2">
        <w:rPr>
          <w:sz w:val="20"/>
          <w:szCs w:val="20"/>
          <w:lang w:val="en-US" w:eastAsia="en-US"/>
        </w:rPr>
        <w:t>заштита</w:t>
      </w:r>
      <w:proofErr w:type="spellEnd"/>
      <w:r w:rsidRPr="000B71D2">
        <w:rPr>
          <w:sz w:val="20"/>
          <w:szCs w:val="20"/>
          <w:lang w:val="en-US" w:eastAsia="en-US"/>
        </w:rPr>
        <w:t xml:space="preserve"> </w:t>
      </w:r>
      <w:proofErr w:type="spellStart"/>
      <w:r w:rsidRPr="000B71D2">
        <w:rPr>
          <w:sz w:val="20"/>
          <w:szCs w:val="20"/>
          <w:lang w:val="en-US" w:eastAsia="en-US"/>
        </w:rPr>
        <w:t>стабала</w:t>
      </w:r>
      <w:proofErr w:type="spellEnd"/>
      <w:r w:rsidRPr="000B71D2">
        <w:rPr>
          <w:sz w:val="20"/>
          <w:szCs w:val="20"/>
          <w:lang w:val="en-US" w:eastAsia="en-US"/>
        </w:rPr>
        <w:t xml:space="preserve">, </w:t>
      </w:r>
      <w:proofErr w:type="spellStart"/>
      <w:r w:rsidRPr="000B71D2">
        <w:rPr>
          <w:sz w:val="20"/>
          <w:szCs w:val="20"/>
          <w:lang w:val="en-US" w:eastAsia="en-US"/>
        </w:rPr>
        <w:t>корпе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отпатке</w:t>
      </w:r>
      <w:proofErr w:type="spellEnd"/>
      <w:r w:rsidRPr="000B71D2">
        <w:rPr>
          <w:sz w:val="20"/>
          <w:szCs w:val="20"/>
          <w:lang w:val="en-US" w:eastAsia="en-US"/>
        </w:rPr>
        <w:t xml:space="preserve">, </w:t>
      </w:r>
      <w:proofErr w:type="spellStart"/>
      <w:r w:rsidRPr="000B71D2">
        <w:rPr>
          <w:sz w:val="20"/>
          <w:szCs w:val="20"/>
          <w:lang w:val="en-US" w:eastAsia="en-US"/>
        </w:rPr>
        <w:t>ограде</w:t>
      </w:r>
      <w:proofErr w:type="spellEnd"/>
      <w:r w:rsidRPr="000B71D2">
        <w:rPr>
          <w:sz w:val="20"/>
          <w:szCs w:val="20"/>
          <w:lang w:val="en-US" w:eastAsia="en-US"/>
        </w:rPr>
        <w:t xml:space="preserve">, </w:t>
      </w:r>
      <w:proofErr w:type="spellStart"/>
      <w:r w:rsidRPr="000B71D2">
        <w:rPr>
          <w:sz w:val="20"/>
          <w:szCs w:val="20"/>
          <w:lang w:val="en-US" w:eastAsia="en-US"/>
        </w:rPr>
        <w:t>справе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дечијим</w:t>
      </w:r>
      <w:proofErr w:type="spellEnd"/>
      <w:r w:rsidRPr="000B71D2">
        <w:rPr>
          <w:sz w:val="20"/>
          <w:szCs w:val="20"/>
          <w:lang w:val="en-US" w:eastAsia="en-US"/>
        </w:rPr>
        <w:t xml:space="preserve"> </w:t>
      </w:r>
      <w:proofErr w:type="spellStart"/>
      <w:r w:rsidRPr="000B71D2">
        <w:rPr>
          <w:sz w:val="20"/>
          <w:szCs w:val="20"/>
          <w:lang w:val="en-US" w:eastAsia="en-US"/>
        </w:rPr>
        <w:t>игралиштима</w:t>
      </w:r>
      <w:proofErr w:type="spellEnd"/>
      <w:r w:rsidRPr="000B71D2">
        <w:rPr>
          <w:sz w:val="20"/>
          <w:szCs w:val="20"/>
          <w:lang w:val="en-US" w:eastAsia="en-US"/>
        </w:rPr>
        <w:t xml:space="preserve"> и </w:t>
      </w:r>
      <w:proofErr w:type="spellStart"/>
      <w:r w:rsidRPr="000B71D2">
        <w:rPr>
          <w:sz w:val="20"/>
          <w:szCs w:val="20"/>
          <w:lang w:val="en-US" w:eastAsia="en-US"/>
        </w:rPr>
        <w:t>сл</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искључиво</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захтеву</w:t>
      </w:r>
      <w:proofErr w:type="spellEnd"/>
      <w:r w:rsidRPr="000B71D2">
        <w:rPr>
          <w:sz w:val="20"/>
          <w:szCs w:val="20"/>
          <w:lang w:val="en-US" w:eastAsia="en-US"/>
        </w:rPr>
        <w:t xml:space="preserve"> </w:t>
      </w:r>
      <w:proofErr w:type="spellStart"/>
      <w:r w:rsidRPr="000B71D2">
        <w:rPr>
          <w:sz w:val="20"/>
          <w:szCs w:val="20"/>
          <w:lang w:val="en-US" w:eastAsia="en-US"/>
        </w:rPr>
        <w:t>Јавног</w:t>
      </w:r>
      <w:proofErr w:type="spellEnd"/>
      <w:r w:rsidRPr="000B71D2">
        <w:rPr>
          <w:sz w:val="20"/>
          <w:szCs w:val="20"/>
          <w:lang w:val="en-US" w:eastAsia="en-US"/>
        </w:rPr>
        <w:t xml:space="preserve"> </w:t>
      </w:r>
      <w:proofErr w:type="spellStart"/>
      <w:r w:rsidRPr="000B71D2">
        <w:rPr>
          <w:sz w:val="20"/>
          <w:szCs w:val="20"/>
          <w:lang w:val="en-US" w:eastAsia="en-US"/>
        </w:rPr>
        <w:t>комуналног</w:t>
      </w:r>
      <w:proofErr w:type="spellEnd"/>
      <w:r w:rsidRPr="000B71D2">
        <w:rPr>
          <w:sz w:val="20"/>
          <w:szCs w:val="20"/>
          <w:lang w:val="en-US" w:eastAsia="en-US"/>
        </w:rPr>
        <w:t xml:space="preserve"> </w:t>
      </w:r>
      <w:proofErr w:type="spellStart"/>
      <w:r w:rsidRPr="000B71D2">
        <w:rPr>
          <w:sz w:val="20"/>
          <w:szCs w:val="20"/>
          <w:lang w:val="en-US" w:eastAsia="en-US"/>
        </w:rPr>
        <w:t>предузећа</w:t>
      </w:r>
      <w:proofErr w:type="spellEnd"/>
      <w:r w:rsidRPr="000B71D2">
        <w:rPr>
          <w:sz w:val="20"/>
          <w:szCs w:val="20"/>
          <w:lang w:val="en-US" w:eastAsia="en-US"/>
        </w:rPr>
        <w:t xml:space="preserve"> „</w:t>
      </w:r>
      <w:proofErr w:type="spellStart"/>
      <w:proofErr w:type="gramStart"/>
      <w:r w:rsidRPr="000B71D2">
        <w:rPr>
          <w:sz w:val="20"/>
          <w:szCs w:val="20"/>
          <w:lang w:val="en-US" w:eastAsia="en-US"/>
        </w:rPr>
        <w:t>Ивањца</w:t>
      </w:r>
      <w:proofErr w:type="spellEnd"/>
      <w:r w:rsidRPr="000B71D2">
        <w:rPr>
          <w:sz w:val="20"/>
          <w:szCs w:val="20"/>
          <w:lang w:val="en-US" w:eastAsia="en-US"/>
        </w:rPr>
        <w:t>“ и</w:t>
      </w:r>
      <w:proofErr w:type="gram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
    <w:p w14:paraId="1DDB15EB" w14:textId="77777777" w:rsidR="000B71D2" w:rsidRPr="000B71D2" w:rsidRDefault="000B71D2" w:rsidP="000B71D2">
      <w:pPr>
        <w:autoSpaceDE w:val="0"/>
        <w:autoSpaceDN w:val="0"/>
        <w:adjustRightInd w:val="0"/>
        <w:jc w:val="both"/>
        <w:rPr>
          <w:sz w:val="20"/>
          <w:szCs w:val="20"/>
          <w:lang w:val="en-US" w:eastAsia="en-US"/>
        </w:rPr>
      </w:pPr>
    </w:p>
    <w:p w14:paraId="78E4A89E"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i/>
          <w:iCs/>
          <w:sz w:val="20"/>
          <w:szCs w:val="20"/>
          <w:lang w:val="en-US" w:eastAsia="en-US"/>
        </w:rPr>
        <w:t xml:space="preserve">1. </w:t>
      </w:r>
      <w:proofErr w:type="spellStart"/>
      <w:r w:rsidRPr="000B71D2">
        <w:rPr>
          <w:b/>
          <w:bCs/>
          <w:i/>
          <w:iCs/>
          <w:sz w:val="20"/>
          <w:szCs w:val="20"/>
          <w:lang w:val="en-US" w:eastAsia="en-US"/>
        </w:rPr>
        <w:t>Расхладни</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уређаји</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безалкохолна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пића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сладолед</w:t>
      </w:r>
      <w:proofErr w:type="spellEnd"/>
      <w:r w:rsidRPr="000B71D2">
        <w:rPr>
          <w:b/>
          <w:bCs/>
          <w:i/>
          <w:iCs/>
          <w:sz w:val="20"/>
          <w:szCs w:val="20"/>
          <w:lang w:val="en-US" w:eastAsia="en-US"/>
        </w:rPr>
        <w:t xml:space="preserve"> и </w:t>
      </w:r>
      <w:proofErr w:type="spellStart"/>
      <w:r w:rsidRPr="000B71D2">
        <w:rPr>
          <w:b/>
          <w:bCs/>
          <w:i/>
          <w:iCs/>
          <w:sz w:val="20"/>
          <w:szCs w:val="20"/>
          <w:lang w:val="en-US" w:eastAsia="en-US"/>
        </w:rPr>
        <w:t>др</w:t>
      </w:r>
      <w:proofErr w:type="spellEnd"/>
      <w:r w:rsidRPr="000B71D2">
        <w:rPr>
          <w:b/>
          <w:bCs/>
          <w:i/>
          <w:iCs/>
          <w:sz w:val="20"/>
          <w:szCs w:val="20"/>
          <w:lang w:val="en-US" w:eastAsia="en-US"/>
        </w:rPr>
        <w:t>.)</w:t>
      </w:r>
    </w:p>
    <w:p w14:paraId="7725A3D7"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14.</w:t>
      </w:r>
    </w:p>
    <w:p w14:paraId="7A0B656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Расхладни</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у </w:t>
      </w:r>
      <w:proofErr w:type="spellStart"/>
      <w:r w:rsidRPr="000B71D2">
        <w:rPr>
          <w:sz w:val="20"/>
          <w:szCs w:val="20"/>
          <w:lang w:val="en-US" w:eastAsia="en-US"/>
        </w:rPr>
        <w:t>смислу</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напитака</w:t>
      </w:r>
      <w:proofErr w:type="spellEnd"/>
      <w:r w:rsidRPr="000B71D2">
        <w:rPr>
          <w:sz w:val="20"/>
          <w:szCs w:val="20"/>
          <w:lang w:val="en-US" w:eastAsia="en-US"/>
        </w:rPr>
        <w:t xml:space="preserve">, </w:t>
      </w:r>
      <w:proofErr w:type="spellStart"/>
      <w:r w:rsidRPr="000B71D2">
        <w:rPr>
          <w:sz w:val="20"/>
          <w:szCs w:val="20"/>
          <w:lang w:val="en-US" w:eastAsia="en-US"/>
        </w:rPr>
        <w:t>сладоледа</w:t>
      </w:r>
      <w:proofErr w:type="spellEnd"/>
      <w:r w:rsidRPr="000B71D2">
        <w:rPr>
          <w:sz w:val="20"/>
          <w:szCs w:val="20"/>
          <w:lang w:val="en-US" w:eastAsia="en-US"/>
        </w:rPr>
        <w:t xml:space="preserve"> и </w:t>
      </w:r>
      <w:proofErr w:type="spellStart"/>
      <w:r w:rsidRPr="000B71D2">
        <w:rPr>
          <w:sz w:val="20"/>
          <w:szCs w:val="20"/>
          <w:lang w:val="en-US" w:eastAsia="en-US"/>
        </w:rPr>
        <w:t>кремова</w:t>
      </w:r>
      <w:proofErr w:type="spellEnd"/>
      <w:r w:rsidRPr="000B71D2">
        <w:rPr>
          <w:sz w:val="20"/>
          <w:szCs w:val="20"/>
          <w:lang w:val="en-US" w:eastAsia="en-US"/>
        </w:rPr>
        <w:t xml:space="preserve"> и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поставити</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јавној</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пословне</w:t>
      </w:r>
      <w:proofErr w:type="spellEnd"/>
      <w:r w:rsidRPr="000B71D2">
        <w:rPr>
          <w:sz w:val="20"/>
          <w:szCs w:val="20"/>
          <w:lang w:val="en-US" w:eastAsia="en-US"/>
        </w:rPr>
        <w:t xml:space="preserve"> </w:t>
      </w:r>
      <w:proofErr w:type="spellStart"/>
      <w:r w:rsidRPr="000B71D2">
        <w:rPr>
          <w:sz w:val="20"/>
          <w:szCs w:val="20"/>
          <w:lang w:val="en-US" w:eastAsia="en-US"/>
        </w:rPr>
        <w:t>просторије</w:t>
      </w:r>
      <w:proofErr w:type="spellEnd"/>
      <w:r w:rsidRPr="000B71D2">
        <w:rPr>
          <w:sz w:val="20"/>
          <w:szCs w:val="20"/>
          <w:lang w:val="en-US" w:eastAsia="en-US"/>
        </w:rPr>
        <w:t xml:space="preserve"> у </w:t>
      </w:r>
      <w:proofErr w:type="spellStart"/>
      <w:r w:rsidRPr="000B71D2">
        <w:rPr>
          <w:sz w:val="20"/>
          <w:szCs w:val="20"/>
          <w:lang w:val="en-US" w:eastAsia="en-US"/>
        </w:rPr>
        <w:t>којој</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делатност</w:t>
      </w:r>
      <w:proofErr w:type="spellEnd"/>
      <w:r w:rsidRPr="000B71D2">
        <w:rPr>
          <w:sz w:val="20"/>
          <w:szCs w:val="20"/>
          <w:lang w:val="en-US" w:eastAsia="en-US"/>
        </w:rPr>
        <w:t xml:space="preserve"> </w:t>
      </w:r>
      <w:proofErr w:type="spellStart"/>
      <w:r w:rsidRPr="000B71D2">
        <w:rPr>
          <w:sz w:val="20"/>
          <w:szCs w:val="20"/>
          <w:lang w:val="en-US" w:eastAsia="en-US"/>
        </w:rPr>
        <w:t>обавља</w:t>
      </w:r>
      <w:proofErr w:type="spellEnd"/>
      <w:r w:rsidRPr="000B71D2">
        <w:rPr>
          <w:sz w:val="20"/>
          <w:szCs w:val="20"/>
          <w:lang w:val="en-US" w:eastAsia="en-US"/>
        </w:rPr>
        <w:t xml:space="preserve">. </w:t>
      </w:r>
    </w:p>
    <w:p w14:paraId="223E8C85"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Расхладни</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продајног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заузму</w:t>
      </w:r>
      <w:proofErr w:type="spellEnd"/>
      <w:r w:rsidRPr="000B71D2">
        <w:rPr>
          <w:sz w:val="20"/>
          <w:szCs w:val="20"/>
          <w:lang w:val="en-US" w:eastAsia="en-US"/>
        </w:rPr>
        <w:t xml:space="preserve"> </w:t>
      </w:r>
      <w:proofErr w:type="spellStart"/>
      <w:r w:rsidRPr="000B71D2">
        <w:rPr>
          <w:sz w:val="20"/>
          <w:szCs w:val="20"/>
          <w:lang w:val="en-US" w:eastAsia="en-US"/>
        </w:rPr>
        <w:t>највише</w:t>
      </w:r>
      <w:proofErr w:type="spellEnd"/>
      <w:r w:rsidRPr="000B71D2">
        <w:rPr>
          <w:sz w:val="20"/>
          <w:szCs w:val="20"/>
          <w:lang w:val="en-US" w:eastAsia="en-US"/>
        </w:rPr>
        <w:t xml:space="preserve"> 2 m</w:t>
      </w:r>
      <w:r w:rsidRPr="000B71D2">
        <w:rPr>
          <w:sz w:val="20"/>
          <w:szCs w:val="20"/>
          <w:vertAlign w:val="superscript"/>
          <w:lang w:val="en-US" w:eastAsia="en-US"/>
        </w:rPr>
        <w:t>2</w:t>
      </w:r>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спољног</w:t>
      </w:r>
      <w:proofErr w:type="spellEnd"/>
      <w:r w:rsidRPr="000B71D2">
        <w:rPr>
          <w:sz w:val="20"/>
          <w:szCs w:val="20"/>
          <w:lang w:val="en-US" w:eastAsia="en-US"/>
        </w:rPr>
        <w:t xml:space="preserve"> </w:t>
      </w:r>
      <w:proofErr w:type="spellStart"/>
      <w:r w:rsidRPr="000B71D2">
        <w:rPr>
          <w:sz w:val="20"/>
          <w:szCs w:val="20"/>
          <w:lang w:val="en-US" w:eastAsia="en-US"/>
        </w:rPr>
        <w:t>зида</w:t>
      </w:r>
      <w:proofErr w:type="spellEnd"/>
      <w:r w:rsidRPr="000B71D2">
        <w:rPr>
          <w:sz w:val="20"/>
          <w:szCs w:val="20"/>
          <w:lang w:val="en-US" w:eastAsia="en-US"/>
        </w:rPr>
        <w:t xml:space="preserve"> </w:t>
      </w:r>
      <w:proofErr w:type="spellStart"/>
      <w:r w:rsidRPr="000B71D2">
        <w:rPr>
          <w:sz w:val="20"/>
          <w:szCs w:val="20"/>
          <w:lang w:val="en-US" w:eastAsia="en-US"/>
        </w:rPr>
        <w:t>пословног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а у </w:t>
      </w:r>
      <w:proofErr w:type="spellStart"/>
      <w:r w:rsidRPr="000B71D2">
        <w:rPr>
          <w:sz w:val="20"/>
          <w:szCs w:val="20"/>
          <w:lang w:val="en-US" w:eastAsia="en-US"/>
        </w:rPr>
        <w:t>дужини</w:t>
      </w:r>
      <w:proofErr w:type="spellEnd"/>
      <w:r w:rsidRPr="000B71D2">
        <w:rPr>
          <w:sz w:val="20"/>
          <w:szCs w:val="20"/>
          <w:lang w:val="en-US" w:eastAsia="en-US"/>
        </w:rPr>
        <w:t xml:space="preserve"> </w:t>
      </w:r>
      <w:proofErr w:type="spellStart"/>
      <w:r w:rsidRPr="000B71D2">
        <w:rPr>
          <w:sz w:val="20"/>
          <w:szCs w:val="20"/>
          <w:lang w:val="en-US" w:eastAsia="en-US"/>
        </w:rPr>
        <w:t>уличног</w:t>
      </w:r>
      <w:proofErr w:type="spellEnd"/>
      <w:r w:rsidRPr="000B71D2">
        <w:rPr>
          <w:sz w:val="20"/>
          <w:szCs w:val="20"/>
          <w:lang w:val="en-US" w:eastAsia="en-US"/>
        </w:rPr>
        <w:t xml:space="preserve"> </w:t>
      </w:r>
      <w:proofErr w:type="spellStart"/>
      <w:r w:rsidRPr="000B71D2">
        <w:rPr>
          <w:sz w:val="20"/>
          <w:szCs w:val="20"/>
          <w:lang w:val="en-US" w:eastAsia="en-US"/>
        </w:rPr>
        <w:t>фронта</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при</w:t>
      </w:r>
      <w:proofErr w:type="spellEnd"/>
      <w:r w:rsidRPr="000B71D2">
        <w:rPr>
          <w:sz w:val="20"/>
          <w:szCs w:val="20"/>
          <w:lang w:val="en-US" w:eastAsia="en-US"/>
        </w:rPr>
        <w:t xml:space="preserve"> </w:t>
      </w:r>
      <w:proofErr w:type="spellStart"/>
      <w:r w:rsidRPr="000B71D2">
        <w:rPr>
          <w:sz w:val="20"/>
          <w:szCs w:val="20"/>
          <w:lang w:val="en-US" w:eastAsia="en-US"/>
        </w:rPr>
        <w:t>чему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мора</w:t>
      </w:r>
      <w:proofErr w:type="spellEnd"/>
      <w:r w:rsidRPr="000B71D2">
        <w:rPr>
          <w:sz w:val="20"/>
          <w:szCs w:val="20"/>
          <w:lang w:val="en-US" w:eastAsia="en-US"/>
        </w:rPr>
        <w:t xml:space="preserve"> </w:t>
      </w:r>
      <w:proofErr w:type="spellStart"/>
      <w:r w:rsidRPr="000B71D2">
        <w:rPr>
          <w:sz w:val="20"/>
          <w:szCs w:val="20"/>
          <w:lang w:val="en-US" w:eastAsia="en-US"/>
        </w:rPr>
        <w:t>обезбедити</w:t>
      </w:r>
      <w:proofErr w:type="spellEnd"/>
      <w:r w:rsidRPr="000B71D2">
        <w:rPr>
          <w:sz w:val="20"/>
          <w:szCs w:val="20"/>
          <w:lang w:val="en-US" w:eastAsia="en-US"/>
        </w:rPr>
        <w:t xml:space="preserve"> </w:t>
      </w:r>
      <w:proofErr w:type="spellStart"/>
      <w:r w:rsidRPr="000B71D2">
        <w:rPr>
          <w:sz w:val="20"/>
          <w:szCs w:val="20"/>
          <w:lang w:val="en-US" w:eastAsia="en-US"/>
        </w:rPr>
        <w:t>слободан</w:t>
      </w:r>
      <w:proofErr w:type="spellEnd"/>
      <w:r w:rsidRPr="000B71D2">
        <w:rPr>
          <w:sz w:val="20"/>
          <w:szCs w:val="20"/>
          <w:lang w:val="en-US" w:eastAsia="en-US"/>
        </w:rPr>
        <w:t xml:space="preserve"> </w:t>
      </w:r>
      <w:proofErr w:type="spellStart"/>
      <w:r w:rsidRPr="000B71D2">
        <w:rPr>
          <w:sz w:val="20"/>
          <w:szCs w:val="20"/>
          <w:lang w:val="en-US" w:eastAsia="en-US"/>
        </w:rPr>
        <w:t>простор</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кретање</w:t>
      </w:r>
      <w:proofErr w:type="spellEnd"/>
      <w:r w:rsidRPr="000B71D2">
        <w:rPr>
          <w:sz w:val="20"/>
          <w:szCs w:val="20"/>
          <w:lang w:val="en-US" w:eastAsia="en-US"/>
        </w:rPr>
        <w:t xml:space="preserve"> </w:t>
      </w:r>
      <w:proofErr w:type="spellStart"/>
      <w:r w:rsidRPr="000B71D2">
        <w:rPr>
          <w:sz w:val="20"/>
          <w:szCs w:val="20"/>
          <w:lang w:val="en-US" w:eastAsia="en-US"/>
        </w:rPr>
        <w:t>пешака</w:t>
      </w:r>
      <w:proofErr w:type="spellEnd"/>
      <w:r w:rsidRPr="000B71D2">
        <w:rPr>
          <w:sz w:val="20"/>
          <w:szCs w:val="20"/>
          <w:lang w:val="en-US" w:eastAsia="en-US"/>
        </w:rPr>
        <w:t xml:space="preserve">, </w:t>
      </w:r>
      <w:proofErr w:type="spellStart"/>
      <w:r w:rsidRPr="000B71D2">
        <w:rPr>
          <w:sz w:val="20"/>
          <w:szCs w:val="20"/>
          <w:lang w:val="en-US" w:eastAsia="en-US"/>
        </w:rPr>
        <w:t>ширине</w:t>
      </w:r>
      <w:proofErr w:type="spellEnd"/>
      <w:r w:rsidRPr="000B71D2">
        <w:rPr>
          <w:sz w:val="20"/>
          <w:szCs w:val="20"/>
          <w:lang w:val="en-US" w:eastAsia="en-US"/>
        </w:rPr>
        <w:t xml:space="preserve"> </w:t>
      </w:r>
      <w:proofErr w:type="spellStart"/>
      <w:r w:rsidRPr="000B71D2">
        <w:rPr>
          <w:sz w:val="20"/>
          <w:szCs w:val="20"/>
          <w:lang w:val="en-US" w:eastAsia="en-US"/>
        </w:rPr>
        <w:t>најмање</w:t>
      </w:r>
      <w:proofErr w:type="spellEnd"/>
      <w:r w:rsidRPr="000B71D2">
        <w:rPr>
          <w:sz w:val="20"/>
          <w:szCs w:val="20"/>
          <w:lang w:val="en-US" w:eastAsia="en-US"/>
        </w:rPr>
        <w:t xml:space="preserve"> 1,2 m.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поред</w:t>
      </w:r>
      <w:proofErr w:type="spellEnd"/>
      <w:r w:rsidRPr="000B71D2">
        <w:rPr>
          <w:sz w:val="20"/>
          <w:szCs w:val="20"/>
          <w:lang w:val="en-US" w:eastAsia="en-US"/>
        </w:rPr>
        <w:t xml:space="preserve"> </w:t>
      </w:r>
      <w:proofErr w:type="spellStart"/>
      <w:r w:rsidRPr="000B71D2">
        <w:rPr>
          <w:sz w:val="20"/>
          <w:szCs w:val="20"/>
          <w:lang w:val="en-US" w:eastAsia="en-US"/>
        </w:rPr>
        <w:t>киоска</w:t>
      </w:r>
      <w:proofErr w:type="spellEnd"/>
      <w:r w:rsidRPr="000B71D2">
        <w:rPr>
          <w:sz w:val="20"/>
          <w:szCs w:val="20"/>
          <w:lang w:val="en-US" w:eastAsia="en-US"/>
        </w:rPr>
        <w:t xml:space="preserve">, у </w:t>
      </w:r>
      <w:proofErr w:type="spellStart"/>
      <w:r w:rsidRPr="000B71D2">
        <w:rPr>
          <w:sz w:val="20"/>
          <w:szCs w:val="20"/>
          <w:lang w:val="en-US" w:eastAsia="en-US"/>
        </w:rPr>
        <w:t>оквиру</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w:t>
      </w:r>
      <w:proofErr w:type="spellStart"/>
      <w:r w:rsidRPr="000B71D2">
        <w:rPr>
          <w:sz w:val="20"/>
          <w:szCs w:val="20"/>
          <w:lang w:val="en-US" w:eastAsia="en-US"/>
        </w:rPr>
        <w:t>утврђене</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поставити</w:t>
      </w:r>
      <w:proofErr w:type="spellEnd"/>
      <w:r w:rsidRPr="000B71D2">
        <w:rPr>
          <w:sz w:val="20"/>
          <w:szCs w:val="20"/>
          <w:lang w:val="en-US" w:eastAsia="en-US"/>
        </w:rPr>
        <w:t xml:space="preserve"> </w:t>
      </w:r>
      <w:proofErr w:type="spellStart"/>
      <w:r w:rsidRPr="000B71D2">
        <w:rPr>
          <w:sz w:val="20"/>
          <w:szCs w:val="20"/>
          <w:lang w:val="en-US" w:eastAsia="en-US"/>
        </w:rPr>
        <w:t>расхладни</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индустријског</w:t>
      </w:r>
      <w:proofErr w:type="spellEnd"/>
      <w:r w:rsidRPr="000B71D2">
        <w:rPr>
          <w:sz w:val="20"/>
          <w:szCs w:val="20"/>
          <w:lang w:val="en-US" w:eastAsia="en-US"/>
        </w:rPr>
        <w:t xml:space="preserve"> </w:t>
      </w:r>
      <w:proofErr w:type="spellStart"/>
      <w:r w:rsidRPr="000B71D2">
        <w:rPr>
          <w:sz w:val="20"/>
          <w:szCs w:val="20"/>
          <w:lang w:val="en-US" w:eastAsia="en-US"/>
        </w:rPr>
        <w:t>сладоледа</w:t>
      </w:r>
      <w:proofErr w:type="spellEnd"/>
      <w:r w:rsidRPr="000B71D2">
        <w:rPr>
          <w:sz w:val="20"/>
          <w:szCs w:val="20"/>
          <w:lang w:val="en-US" w:eastAsia="en-US"/>
        </w:rPr>
        <w:t xml:space="preserve">, </w:t>
      </w:r>
      <w:proofErr w:type="spellStart"/>
      <w:r w:rsidRPr="000B71D2">
        <w:rPr>
          <w:sz w:val="20"/>
          <w:szCs w:val="20"/>
          <w:lang w:val="en-US" w:eastAsia="en-US"/>
        </w:rPr>
        <w:t>освежавајућих</w:t>
      </w:r>
      <w:proofErr w:type="spellEnd"/>
      <w:r w:rsidRPr="000B71D2">
        <w:rPr>
          <w:sz w:val="20"/>
          <w:szCs w:val="20"/>
          <w:lang w:val="en-US" w:eastAsia="en-US"/>
        </w:rPr>
        <w:t xml:space="preserve"> </w:t>
      </w:r>
      <w:proofErr w:type="spellStart"/>
      <w:r w:rsidRPr="000B71D2">
        <w:rPr>
          <w:sz w:val="20"/>
          <w:szCs w:val="20"/>
          <w:lang w:val="en-US" w:eastAsia="en-US"/>
        </w:rPr>
        <w:t>безалкохолних</w:t>
      </w:r>
      <w:proofErr w:type="spellEnd"/>
      <w:r w:rsidRPr="000B71D2">
        <w:rPr>
          <w:sz w:val="20"/>
          <w:szCs w:val="20"/>
          <w:lang w:val="en-US" w:eastAsia="en-US"/>
        </w:rPr>
        <w:t xml:space="preserve"> </w:t>
      </w:r>
      <w:proofErr w:type="spellStart"/>
      <w:r w:rsidRPr="000B71D2">
        <w:rPr>
          <w:sz w:val="20"/>
          <w:szCs w:val="20"/>
          <w:lang w:val="en-US" w:eastAsia="en-US"/>
        </w:rPr>
        <w:t>напитака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основу</w:t>
      </w:r>
      <w:proofErr w:type="spellEnd"/>
      <w:r w:rsidRPr="000B71D2">
        <w:rPr>
          <w:sz w:val="20"/>
          <w:szCs w:val="20"/>
          <w:lang w:val="en-US" w:eastAsia="en-US"/>
        </w:rPr>
        <w:t xml:space="preserve"> </w:t>
      </w:r>
      <w:proofErr w:type="spellStart"/>
      <w:r w:rsidRPr="000B71D2">
        <w:rPr>
          <w:sz w:val="20"/>
          <w:szCs w:val="20"/>
          <w:lang w:val="en-US" w:eastAsia="en-US"/>
        </w:rPr>
        <w:t>посебног</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којим</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утврђује</w:t>
      </w:r>
      <w:proofErr w:type="spellEnd"/>
      <w:r w:rsidRPr="000B71D2">
        <w:rPr>
          <w:sz w:val="20"/>
          <w:szCs w:val="20"/>
          <w:lang w:val="en-US" w:eastAsia="en-US"/>
        </w:rPr>
        <w:t xml:space="preserve"> </w:t>
      </w:r>
      <w:proofErr w:type="spellStart"/>
      <w:r w:rsidRPr="000B71D2">
        <w:rPr>
          <w:sz w:val="20"/>
          <w:szCs w:val="20"/>
          <w:lang w:val="en-US" w:eastAsia="en-US"/>
        </w:rPr>
        <w:t>њихов</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w:t>
      </w:r>
    </w:p>
    <w:p w14:paraId="54A18B47"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Ималац</w:t>
      </w:r>
      <w:proofErr w:type="spellEnd"/>
      <w:r w:rsidRPr="000B71D2">
        <w:rPr>
          <w:sz w:val="20"/>
          <w:szCs w:val="20"/>
          <w:lang w:val="en-US" w:eastAsia="en-US"/>
        </w:rPr>
        <w:t xml:space="preserve"> </w:t>
      </w:r>
      <w:proofErr w:type="spellStart"/>
      <w:r w:rsidRPr="000B71D2">
        <w:rPr>
          <w:sz w:val="20"/>
          <w:szCs w:val="20"/>
          <w:lang w:val="en-US" w:eastAsia="en-US"/>
        </w:rPr>
        <w:t>дозволе</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уређај</w:t>
      </w:r>
      <w:proofErr w:type="spellEnd"/>
      <w:r w:rsidRPr="000B71D2">
        <w:rPr>
          <w:sz w:val="20"/>
          <w:szCs w:val="20"/>
          <w:lang w:val="en-US" w:eastAsia="en-US"/>
        </w:rPr>
        <w:t xml:space="preserve"> </w:t>
      </w:r>
      <w:proofErr w:type="spellStart"/>
      <w:r w:rsidRPr="000B71D2">
        <w:rPr>
          <w:sz w:val="20"/>
          <w:szCs w:val="20"/>
          <w:lang w:val="en-US" w:eastAsia="en-US"/>
        </w:rPr>
        <w:t>постави</w:t>
      </w:r>
      <w:proofErr w:type="spellEnd"/>
      <w:r w:rsidRPr="000B71D2">
        <w:rPr>
          <w:sz w:val="20"/>
          <w:szCs w:val="20"/>
          <w:lang w:val="en-US" w:eastAsia="en-US"/>
        </w:rPr>
        <w:t xml:space="preserve"> </w:t>
      </w:r>
      <w:proofErr w:type="spellStart"/>
      <w:r w:rsidRPr="000B71D2">
        <w:rPr>
          <w:sz w:val="20"/>
          <w:szCs w:val="20"/>
          <w:lang w:val="en-US" w:eastAsia="en-US"/>
        </w:rPr>
        <w:t>суд</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смеће</w:t>
      </w:r>
      <w:proofErr w:type="spellEnd"/>
      <w:r w:rsidRPr="000B71D2">
        <w:rPr>
          <w:sz w:val="20"/>
          <w:szCs w:val="20"/>
          <w:lang w:val="en-US" w:eastAsia="en-US"/>
        </w:rPr>
        <w:t xml:space="preserve">. </w:t>
      </w:r>
      <w:proofErr w:type="spellStart"/>
      <w:r w:rsidRPr="000B71D2">
        <w:rPr>
          <w:sz w:val="20"/>
          <w:szCs w:val="20"/>
          <w:lang w:val="en-US" w:eastAsia="en-US"/>
        </w:rPr>
        <w:t>Расхладни</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морају</w:t>
      </w:r>
      <w:proofErr w:type="spellEnd"/>
      <w:r w:rsidRPr="000B71D2">
        <w:rPr>
          <w:sz w:val="20"/>
          <w:szCs w:val="20"/>
          <w:lang w:val="en-US" w:eastAsia="en-US"/>
        </w:rPr>
        <w:t xml:space="preserve"> </w:t>
      </w:r>
      <w:proofErr w:type="spellStart"/>
      <w:r w:rsidRPr="000B71D2">
        <w:rPr>
          <w:sz w:val="20"/>
          <w:szCs w:val="20"/>
          <w:lang w:val="en-US" w:eastAsia="en-US"/>
        </w:rPr>
        <w:t>одржавати</w:t>
      </w:r>
      <w:proofErr w:type="spellEnd"/>
      <w:r w:rsidRPr="000B71D2">
        <w:rPr>
          <w:sz w:val="20"/>
          <w:szCs w:val="20"/>
          <w:lang w:val="en-US" w:eastAsia="en-US"/>
        </w:rPr>
        <w:t xml:space="preserve"> у </w:t>
      </w:r>
      <w:proofErr w:type="spellStart"/>
      <w:r w:rsidRPr="000B71D2">
        <w:rPr>
          <w:sz w:val="20"/>
          <w:szCs w:val="20"/>
          <w:lang w:val="en-US" w:eastAsia="en-US"/>
        </w:rPr>
        <w:t>чистом</w:t>
      </w:r>
      <w:proofErr w:type="spellEnd"/>
      <w:r w:rsidRPr="000B71D2">
        <w:rPr>
          <w:sz w:val="20"/>
          <w:szCs w:val="20"/>
          <w:lang w:val="en-US" w:eastAsia="en-US"/>
        </w:rPr>
        <w:t xml:space="preserve"> и </w:t>
      </w:r>
      <w:proofErr w:type="spellStart"/>
      <w:r w:rsidRPr="000B71D2">
        <w:rPr>
          <w:sz w:val="20"/>
          <w:szCs w:val="20"/>
          <w:lang w:val="en-US" w:eastAsia="en-US"/>
        </w:rPr>
        <w:t>исправном</w:t>
      </w:r>
      <w:proofErr w:type="spellEnd"/>
      <w:r w:rsidRPr="000B71D2">
        <w:rPr>
          <w:sz w:val="20"/>
          <w:szCs w:val="20"/>
          <w:lang w:val="en-US" w:eastAsia="en-US"/>
        </w:rPr>
        <w:t xml:space="preserve"> </w:t>
      </w:r>
      <w:proofErr w:type="spellStart"/>
      <w:r w:rsidRPr="000B71D2">
        <w:rPr>
          <w:sz w:val="20"/>
          <w:szCs w:val="20"/>
          <w:lang w:val="en-US" w:eastAsia="en-US"/>
        </w:rPr>
        <w:t>стању</w:t>
      </w:r>
      <w:proofErr w:type="spellEnd"/>
      <w:r w:rsidRPr="000B71D2">
        <w:rPr>
          <w:sz w:val="20"/>
          <w:szCs w:val="20"/>
          <w:lang w:val="en-US" w:eastAsia="en-US"/>
        </w:rPr>
        <w:t xml:space="preserve"> и </w:t>
      </w:r>
      <w:proofErr w:type="spellStart"/>
      <w:r w:rsidRPr="000B71D2">
        <w:rPr>
          <w:sz w:val="20"/>
          <w:szCs w:val="20"/>
          <w:lang w:val="en-US" w:eastAsia="en-US"/>
        </w:rPr>
        <w:t>уредити</w:t>
      </w:r>
      <w:proofErr w:type="spellEnd"/>
      <w:r w:rsidRPr="000B71D2">
        <w:rPr>
          <w:sz w:val="20"/>
          <w:szCs w:val="20"/>
          <w:lang w:val="en-US" w:eastAsia="en-US"/>
        </w:rPr>
        <w:t xml:space="preserve"> </w:t>
      </w:r>
      <w:proofErr w:type="spellStart"/>
      <w:r w:rsidRPr="000B71D2">
        <w:rPr>
          <w:sz w:val="20"/>
          <w:szCs w:val="20"/>
          <w:lang w:val="en-US" w:eastAsia="en-US"/>
        </w:rPr>
        <w:t>тако</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имају</w:t>
      </w:r>
      <w:proofErr w:type="spellEnd"/>
      <w:r w:rsidRPr="000B71D2">
        <w:rPr>
          <w:sz w:val="20"/>
          <w:szCs w:val="20"/>
          <w:lang w:val="en-US" w:eastAsia="en-US"/>
        </w:rPr>
        <w:t xml:space="preserve"> </w:t>
      </w:r>
      <w:proofErr w:type="spellStart"/>
      <w:r w:rsidRPr="000B71D2">
        <w:rPr>
          <w:sz w:val="20"/>
          <w:szCs w:val="20"/>
          <w:lang w:val="en-US" w:eastAsia="en-US"/>
        </w:rPr>
        <w:t>задовољавајући</w:t>
      </w:r>
      <w:proofErr w:type="spellEnd"/>
      <w:r w:rsidRPr="000B71D2">
        <w:rPr>
          <w:sz w:val="20"/>
          <w:szCs w:val="20"/>
          <w:lang w:val="en-US" w:eastAsia="en-US"/>
        </w:rPr>
        <w:t xml:space="preserve"> </w:t>
      </w:r>
      <w:proofErr w:type="spellStart"/>
      <w:r w:rsidRPr="000B71D2">
        <w:rPr>
          <w:sz w:val="20"/>
          <w:szCs w:val="20"/>
          <w:lang w:val="en-US" w:eastAsia="en-US"/>
        </w:rPr>
        <w:t>естетски</w:t>
      </w:r>
      <w:proofErr w:type="spellEnd"/>
      <w:r w:rsidRPr="000B71D2">
        <w:rPr>
          <w:sz w:val="20"/>
          <w:szCs w:val="20"/>
          <w:lang w:val="en-US" w:eastAsia="en-US"/>
        </w:rPr>
        <w:t xml:space="preserve"> </w:t>
      </w:r>
      <w:proofErr w:type="spellStart"/>
      <w:r w:rsidRPr="000B71D2">
        <w:rPr>
          <w:sz w:val="20"/>
          <w:szCs w:val="20"/>
          <w:lang w:val="en-US" w:eastAsia="en-US"/>
        </w:rPr>
        <w:t>излед</w:t>
      </w:r>
      <w:proofErr w:type="spellEnd"/>
      <w:r w:rsidRPr="000B71D2">
        <w:rPr>
          <w:sz w:val="20"/>
          <w:szCs w:val="20"/>
          <w:lang w:val="en-US" w:eastAsia="en-US"/>
        </w:rPr>
        <w:t xml:space="preserve">. </w:t>
      </w:r>
    </w:p>
    <w:p w14:paraId="54690F2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расхладним</w:t>
      </w:r>
      <w:proofErr w:type="spellEnd"/>
      <w:r w:rsidRPr="000B71D2">
        <w:rPr>
          <w:sz w:val="20"/>
          <w:szCs w:val="20"/>
          <w:lang w:val="en-US" w:eastAsia="en-US"/>
        </w:rPr>
        <w:t xml:space="preserve"> </w:t>
      </w:r>
      <w:proofErr w:type="spellStart"/>
      <w:r w:rsidRPr="000B71D2">
        <w:rPr>
          <w:sz w:val="20"/>
          <w:szCs w:val="20"/>
          <w:lang w:val="en-US" w:eastAsia="en-US"/>
        </w:rPr>
        <w:t>уређајима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истицати</w:t>
      </w:r>
      <w:proofErr w:type="spellEnd"/>
      <w:r w:rsidRPr="000B71D2">
        <w:rPr>
          <w:sz w:val="20"/>
          <w:szCs w:val="20"/>
          <w:lang w:val="en-US" w:eastAsia="en-US"/>
        </w:rPr>
        <w:t xml:space="preserve"> </w:t>
      </w:r>
      <w:proofErr w:type="spellStart"/>
      <w:r w:rsidRPr="000B71D2">
        <w:rPr>
          <w:sz w:val="20"/>
          <w:szCs w:val="20"/>
          <w:lang w:val="en-US" w:eastAsia="en-US"/>
        </w:rPr>
        <w:t>рекламе</w:t>
      </w:r>
      <w:proofErr w:type="spellEnd"/>
      <w:r w:rsidRPr="000B71D2">
        <w:rPr>
          <w:sz w:val="20"/>
          <w:szCs w:val="20"/>
          <w:lang w:val="en-US" w:eastAsia="en-US"/>
        </w:rPr>
        <w:t xml:space="preserve">, </w:t>
      </w:r>
      <w:proofErr w:type="spellStart"/>
      <w:r w:rsidRPr="000B71D2">
        <w:rPr>
          <w:sz w:val="20"/>
          <w:szCs w:val="20"/>
          <w:lang w:val="en-US" w:eastAsia="en-US"/>
        </w:rPr>
        <w:t>обавештења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изборни</w:t>
      </w:r>
      <w:proofErr w:type="spellEnd"/>
      <w:r w:rsidRPr="000B71D2">
        <w:rPr>
          <w:sz w:val="20"/>
          <w:szCs w:val="20"/>
          <w:lang w:val="en-US" w:eastAsia="en-US"/>
        </w:rPr>
        <w:t xml:space="preserve"> </w:t>
      </w:r>
      <w:proofErr w:type="spellStart"/>
      <w:r w:rsidRPr="000B71D2">
        <w:rPr>
          <w:sz w:val="20"/>
          <w:szCs w:val="20"/>
          <w:lang w:val="en-US" w:eastAsia="en-US"/>
        </w:rPr>
        <w:t>плакати</w:t>
      </w:r>
      <w:proofErr w:type="spellEnd"/>
      <w:r w:rsidRPr="000B71D2">
        <w:rPr>
          <w:sz w:val="20"/>
          <w:szCs w:val="20"/>
          <w:lang w:val="en-US" w:eastAsia="en-US"/>
        </w:rPr>
        <w:t xml:space="preserve"> </w:t>
      </w:r>
      <w:proofErr w:type="spellStart"/>
      <w:r w:rsidRPr="000B71D2">
        <w:rPr>
          <w:sz w:val="20"/>
          <w:szCs w:val="20"/>
          <w:lang w:val="en-US" w:eastAsia="en-US"/>
        </w:rPr>
        <w:t>политичких</w:t>
      </w:r>
      <w:proofErr w:type="spellEnd"/>
      <w:r w:rsidRPr="000B71D2">
        <w:rPr>
          <w:sz w:val="20"/>
          <w:szCs w:val="20"/>
          <w:lang w:val="en-US" w:eastAsia="en-US"/>
        </w:rPr>
        <w:t xml:space="preserve"> </w:t>
      </w:r>
      <w:proofErr w:type="spellStart"/>
      <w:r w:rsidRPr="000B71D2">
        <w:rPr>
          <w:sz w:val="20"/>
          <w:szCs w:val="20"/>
          <w:lang w:val="en-US" w:eastAsia="en-US"/>
        </w:rPr>
        <w:t>странака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појединаца</w:t>
      </w:r>
      <w:proofErr w:type="spellEnd"/>
      <w:r w:rsidRPr="000B71D2">
        <w:rPr>
          <w:sz w:val="20"/>
          <w:szCs w:val="20"/>
          <w:lang w:val="en-US" w:eastAsia="en-US"/>
        </w:rPr>
        <w:t xml:space="preserve">. </w:t>
      </w:r>
    </w:p>
    <w:p w14:paraId="5D76A494"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истеку</w:t>
      </w:r>
      <w:proofErr w:type="spellEnd"/>
      <w:r w:rsidRPr="000B71D2">
        <w:rPr>
          <w:sz w:val="20"/>
          <w:szCs w:val="20"/>
          <w:lang w:val="en-US" w:eastAsia="en-US"/>
        </w:rPr>
        <w:t xml:space="preserve"> </w:t>
      </w:r>
      <w:proofErr w:type="spellStart"/>
      <w:r w:rsidRPr="000B71D2">
        <w:rPr>
          <w:sz w:val="20"/>
          <w:szCs w:val="20"/>
          <w:lang w:val="en-US" w:eastAsia="en-US"/>
        </w:rPr>
        <w:t>рока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витрине</w:t>
      </w:r>
      <w:proofErr w:type="spellEnd"/>
      <w:r w:rsidRPr="000B71D2">
        <w:rPr>
          <w:sz w:val="20"/>
          <w:szCs w:val="20"/>
          <w:lang w:val="en-US" w:eastAsia="en-US"/>
        </w:rPr>
        <w:t xml:space="preserve"> </w:t>
      </w:r>
      <w:proofErr w:type="spellStart"/>
      <w:r w:rsidRPr="000B71D2">
        <w:rPr>
          <w:sz w:val="20"/>
          <w:szCs w:val="20"/>
          <w:lang w:val="en-US" w:eastAsia="en-US"/>
        </w:rPr>
        <w:t>издато</w:t>
      </w:r>
      <w:proofErr w:type="spellEnd"/>
      <w:r w:rsidRPr="000B71D2">
        <w:rPr>
          <w:sz w:val="20"/>
          <w:szCs w:val="20"/>
          <w:lang w:val="en-US" w:eastAsia="en-US"/>
        </w:rPr>
        <w:t xml:space="preserve">, </w:t>
      </w:r>
      <w:proofErr w:type="spellStart"/>
      <w:r w:rsidRPr="000B71D2">
        <w:rPr>
          <w:sz w:val="20"/>
          <w:szCs w:val="20"/>
          <w:lang w:val="en-US" w:eastAsia="en-US"/>
        </w:rPr>
        <w:t>власник</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исту</w:t>
      </w:r>
      <w:proofErr w:type="spellEnd"/>
      <w:r w:rsidRPr="000B71D2">
        <w:rPr>
          <w:sz w:val="20"/>
          <w:szCs w:val="20"/>
          <w:lang w:val="en-US" w:eastAsia="en-US"/>
        </w:rPr>
        <w:t xml:space="preserve"> </w:t>
      </w:r>
      <w:proofErr w:type="spellStart"/>
      <w:r w:rsidRPr="000B71D2">
        <w:rPr>
          <w:sz w:val="20"/>
          <w:szCs w:val="20"/>
          <w:lang w:val="en-US" w:eastAsia="en-US"/>
        </w:rPr>
        <w:t>уклони</w:t>
      </w:r>
      <w:proofErr w:type="spellEnd"/>
      <w:r w:rsidRPr="000B71D2">
        <w:rPr>
          <w:sz w:val="20"/>
          <w:szCs w:val="20"/>
          <w:lang w:val="en-US" w:eastAsia="en-US"/>
        </w:rPr>
        <w:t xml:space="preserve">. </w:t>
      </w:r>
    </w:p>
    <w:p w14:paraId="2B94AD11" w14:textId="77777777" w:rsidR="000B71D2" w:rsidRPr="000B71D2" w:rsidRDefault="000B71D2" w:rsidP="000B71D2">
      <w:pPr>
        <w:autoSpaceDE w:val="0"/>
        <w:autoSpaceDN w:val="0"/>
        <w:adjustRightInd w:val="0"/>
        <w:jc w:val="both"/>
        <w:rPr>
          <w:sz w:val="20"/>
          <w:szCs w:val="20"/>
          <w:lang w:val="en-US" w:eastAsia="en-US"/>
        </w:rPr>
      </w:pPr>
    </w:p>
    <w:p w14:paraId="01C01CDA"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i/>
          <w:iCs/>
          <w:sz w:val="20"/>
          <w:szCs w:val="20"/>
          <w:lang w:val="en-US" w:eastAsia="en-US"/>
        </w:rPr>
        <w:t xml:space="preserve">2. </w:t>
      </w:r>
      <w:proofErr w:type="spellStart"/>
      <w:r w:rsidRPr="000B71D2">
        <w:rPr>
          <w:b/>
          <w:bCs/>
          <w:i/>
          <w:iCs/>
          <w:sz w:val="20"/>
          <w:szCs w:val="20"/>
          <w:lang w:val="en-US" w:eastAsia="en-US"/>
        </w:rPr>
        <w:t>Изложбени</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пулт</w:t>
      </w:r>
      <w:proofErr w:type="spellEnd"/>
    </w:p>
    <w:p w14:paraId="421F8919"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15.</w:t>
      </w:r>
    </w:p>
    <w:p w14:paraId="4EDB5CE0"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Изложбени</w:t>
      </w:r>
      <w:proofErr w:type="spellEnd"/>
      <w:r w:rsidRPr="000B71D2">
        <w:rPr>
          <w:sz w:val="20"/>
          <w:szCs w:val="20"/>
          <w:lang w:val="en-US" w:eastAsia="en-US"/>
        </w:rPr>
        <w:t xml:space="preserve"> </w:t>
      </w:r>
      <w:proofErr w:type="spellStart"/>
      <w:r w:rsidRPr="000B71D2">
        <w:rPr>
          <w:sz w:val="20"/>
          <w:szCs w:val="20"/>
          <w:lang w:val="en-US" w:eastAsia="en-US"/>
        </w:rPr>
        <w:t>пулт</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монтажна</w:t>
      </w:r>
      <w:proofErr w:type="spellEnd"/>
      <w:r w:rsidRPr="000B71D2">
        <w:rPr>
          <w:sz w:val="20"/>
          <w:szCs w:val="20"/>
          <w:lang w:val="en-US" w:eastAsia="en-US"/>
        </w:rPr>
        <w:t xml:space="preserve"> </w:t>
      </w:r>
      <w:proofErr w:type="spellStart"/>
      <w:r w:rsidRPr="000B71D2">
        <w:rPr>
          <w:sz w:val="20"/>
          <w:szCs w:val="20"/>
          <w:lang w:val="en-US" w:eastAsia="en-US"/>
        </w:rPr>
        <w:t>конструкција</w:t>
      </w:r>
      <w:proofErr w:type="spellEnd"/>
      <w:r w:rsidRPr="000B71D2">
        <w:rPr>
          <w:sz w:val="20"/>
          <w:szCs w:val="20"/>
          <w:lang w:val="en-US" w:eastAsia="en-US"/>
        </w:rPr>
        <w:t xml:space="preserve"> </w:t>
      </w:r>
      <w:proofErr w:type="spellStart"/>
      <w:r w:rsidRPr="000B71D2">
        <w:rPr>
          <w:sz w:val="20"/>
          <w:szCs w:val="20"/>
          <w:lang w:val="en-US" w:eastAsia="en-US"/>
        </w:rPr>
        <w:t>која</w:t>
      </w:r>
      <w:proofErr w:type="spellEnd"/>
      <w:r w:rsidRPr="000B71D2">
        <w:rPr>
          <w:sz w:val="20"/>
          <w:szCs w:val="20"/>
          <w:lang w:val="en-US" w:eastAsia="en-US"/>
        </w:rPr>
        <w:t xml:space="preserve"> </w:t>
      </w:r>
      <w:proofErr w:type="spellStart"/>
      <w:r w:rsidRPr="000B71D2">
        <w:rPr>
          <w:sz w:val="20"/>
          <w:szCs w:val="20"/>
          <w:lang w:val="en-US" w:eastAsia="en-US"/>
        </w:rPr>
        <w:t>заузима</w:t>
      </w:r>
      <w:proofErr w:type="spellEnd"/>
      <w:r w:rsidRPr="000B71D2">
        <w:rPr>
          <w:sz w:val="20"/>
          <w:szCs w:val="20"/>
          <w:lang w:val="en-US" w:eastAsia="en-US"/>
        </w:rPr>
        <w:t xml:space="preserve"> </w:t>
      </w:r>
      <w:proofErr w:type="spellStart"/>
      <w:r w:rsidRPr="000B71D2">
        <w:rPr>
          <w:sz w:val="20"/>
          <w:szCs w:val="20"/>
          <w:lang w:val="en-US" w:eastAsia="en-US"/>
        </w:rPr>
        <w:t>највише</w:t>
      </w:r>
      <w:proofErr w:type="spellEnd"/>
      <w:r w:rsidRPr="000B71D2">
        <w:rPr>
          <w:sz w:val="20"/>
          <w:szCs w:val="20"/>
          <w:lang w:val="en-US" w:eastAsia="en-US"/>
        </w:rPr>
        <w:t xml:space="preserve"> 3 m</w:t>
      </w:r>
      <w:r w:rsidRPr="000B71D2">
        <w:rPr>
          <w:sz w:val="20"/>
          <w:szCs w:val="20"/>
          <w:vertAlign w:val="superscript"/>
          <w:lang w:val="en-US" w:eastAsia="en-US"/>
        </w:rPr>
        <w:t>2</w:t>
      </w:r>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и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пословни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ради</w:t>
      </w:r>
      <w:proofErr w:type="spellEnd"/>
      <w:r w:rsidRPr="000B71D2">
        <w:rPr>
          <w:sz w:val="20"/>
          <w:szCs w:val="20"/>
          <w:lang w:val="en-US" w:eastAsia="en-US"/>
        </w:rPr>
        <w:t xml:space="preserve"> </w:t>
      </w:r>
      <w:proofErr w:type="spellStart"/>
      <w:r w:rsidRPr="000B71D2">
        <w:rPr>
          <w:sz w:val="20"/>
          <w:szCs w:val="20"/>
          <w:lang w:val="en-US" w:eastAsia="en-US"/>
        </w:rPr>
        <w:t>излагања</w:t>
      </w:r>
      <w:proofErr w:type="spellEnd"/>
      <w:r w:rsidRPr="000B71D2">
        <w:rPr>
          <w:sz w:val="20"/>
          <w:szCs w:val="20"/>
          <w:lang w:val="en-US" w:eastAsia="en-US"/>
        </w:rPr>
        <w:t xml:space="preserve"> </w:t>
      </w:r>
      <w:proofErr w:type="spellStart"/>
      <w:r w:rsidRPr="000B71D2">
        <w:rPr>
          <w:sz w:val="20"/>
          <w:szCs w:val="20"/>
          <w:lang w:val="en-US" w:eastAsia="en-US"/>
        </w:rPr>
        <w:t>робе</w:t>
      </w:r>
      <w:proofErr w:type="spellEnd"/>
      <w:r w:rsidRPr="000B71D2">
        <w:rPr>
          <w:sz w:val="20"/>
          <w:szCs w:val="20"/>
          <w:lang w:val="en-US" w:eastAsia="en-US"/>
        </w:rPr>
        <w:t xml:space="preserve"> </w:t>
      </w:r>
      <w:proofErr w:type="spellStart"/>
      <w:r w:rsidRPr="000B71D2">
        <w:rPr>
          <w:sz w:val="20"/>
          <w:szCs w:val="20"/>
          <w:lang w:val="en-US" w:eastAsia="en-US"/>
        </w:rPr>
        <w:t>која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продаје</w:t>
      </w:r>
      <w:proofErr w:type="spellEnd"/>
      <w:r w:rsidRPr="000B71D2">
        <w:rPr>
          <w:sz w:val="20"/>
          <w:szCs w:val="20"/>
          <w:lang w:val="en-US" w:eastAsia="en-US"/>
        </w:rPr>
        <w:t xml:space="preserve"> у </w:t>
      </w:r>
      <w:proofErr w:type="spellStart"/>
      <w:r w:rsidRPr="000B71D2">
        <w:rPr>
          <w:sz w:val="20"/>
          <w:szCs w:val="20"/>
          <w:lang w:val="en-US" w:eastAsia="en-US"/>
        </w:rPr>
        <w:t>објекту</w:t>
      </w:r>
      <w:proofErr w:type="spellEnd"/>
      <w:r w:rsidRPr="000B71D2">
        <w:rPr>
          <w:sz w:val="20"/>
          <w:szCs w:val="20"/>
          <w:lang w:val="en-US" w:eastAsia="en-US"/>
        </w:rPr>
        <w:t xml:space="preserve">, </w:t>
      </w:r>
      <w:proofErr w:type="spellStart"/>
      <w:r w:rsidRPr="000B71D2">
        <w:rPr>
          <w:sz w:val="20"/>
          <w:szCs w:val="20"/>
          <w:lang w:val="en-US" w:eastAsia="en-US"/>
        </w:rPr>
        <w:t>максимално</w:t>
      </w:r>
      <w:proofErr w:type="spellEnd"/>
      <w:r w:rsidRPr="000B71D2">
        <w:rPr>
          <w:sz w:val="20"/>
          <w:szCs w:val="20"/>
          <w:lang w:val="en-US" w:eastAsia="en-US"/>
        </w:rPr>
        <w:t xml:space="preserve"> у </w:t>
      </w:r>
      <w:proofErr w:type="spellStart"/>
      <w:r w:rsidRPr="000B71D2">
        <w:rPr>
          <w:sz w:val="20"/>
          <w:szCs w:val="20"/>
          <w:lang w:val="en-US" w:eastAsia="en-US"/>
        </w:rPr>
        <w:t>ширини</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основу</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и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
    <w:p w14:paraId="5086D138"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намене</w:t>
      </w:r>
      <w:proofErr w:type="spellEnd"/>
      <w:r w:rsidRPr="000B71D2">
        <w:rPr>
          <w:sz w:val="20"/>
          <w:szCs w:val="20"/>
          <w:lang w:val="en-US" w:eastAsia="en-US"/>
        </w:rPr>
        <w:t xml:space="preserve">, </w:t>
      </w:r>
      <w:proofErr w:type="spellStart"/>
      <w:r w:rsidRPr="000B71D2">
        <w:rPr>
          <w:sz w:val="20"/>
          <w:szCs w:val="20"/>
          <w:lang w:val="en-US" w:eastAsia="en-US"/>
        </w:rPr>
        <w:t>пешачкој</w:t>
      </w:r>
      <w:proofErr w:type="spellEnd"/>
      <w:r w:rsidRPr="000B71D2">
        <w:rPr>
          <w:sz w:val="20"/>
          <w:szCs w:val="20"/>
          <w:lang w:val="en-US" w:eastAsia="en-US"/>
        </w:rPr>
        <w:t xml:space="preserve"> </w:t>
      </w:r>
      <w:proofErr w:type="spellStart"/>
      <w:r w:rsidRPr="000B71D2">
        <w:rPr>
          <w:sz w:val="20"/>
          <w:szCs w:val="20"/>
          <w:lang w:val="en-US" w:eastAsia="en-US"/>
        </w:rPr>
        <w:t>зони</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улице</w:t>
      </w:r>
      <w:proofErr w:type="spellEnd"/>
      <w:r w:rsidRPr="000B71D2">
        <w:rPr>
          <w:sz w:val="20"/>
          <w:szCs w:val="20"/>
          <w:lang w:val="en-US" w:eastAsia="en-US"/>
        </w:rPr>
        <w:t xml:space="preserve"> </w:t>
      </w:r>
      <w:proofErr w:type="spellStart"/>
      <w:r w:rsidRPr="000B71D2">
        <w:rPr>
          <w:sz w:val="20"/>
          <w:szCs w:val="20"/>
          <w:lang w:val="en-US" w:eastAsia="en-US"/>
        </w:rPr>
        <w:t>Милинка</w:t>
      </w:r>
      <w:proofErr w:type="spellEnd"/>
      <w:r w:rsidRPr="000B71D2">
        <w:rPr>
          <w:sz w:val="20"/>
          <w:szCs w:val="20"/>
          <w:lang w:val="en-US" w:eastAsia="en-US"/>
        </w:rPr>
        <w:t xml:space="preserve"> </w:t>
      </w:r>
      <w:proofErr w:type="spellStart"/>
      <w:r w:rsidRPr="000B71D2">
        <w:rPr>
          <w:sz w:val="20"/>
          <w:szCs w:val="20"/>
          <w:lang w:val="en-US" w:eastAsia="en-US"/>
        </w:rPr>
        <w:t>Кушића</w:t>
      </w:r>
      <w:proofErr w:type="spellEnd"/>
      <w:r w:rsidRPr="000B71D2">
        <w:rPr>
          <w:sz w:val="20"/>
          <w:szCs w:val="20"/>
          <w:lang w:val="en-US" w:eastAsia="en-US"/>
        </w:rPr>
        <w:t xml:space="preserve"> и </w:t>
      </w:r>
      <w:proofErr w:type="spellStart"/>
      <w:r w:rsidRPr="000B71D2">
        <w:rPr>
          <w:sz w:val="20"/>
          <w:szCs w:val="20"/>
          <w:lang w:val="en-US" w:eastAsia="en-US"/>
        </w:rPr>
        <w:t>Мајора</w:t>
      </w:r>
      <w:proofErr w:type="spellEnd"/>
      <w:r w:rsidRPr="000B71D2">
        <w:rPr>
          <w:sz w:val="20"/>
          <w:szCs w:val="20"/>
          <w:lang w:val="en-US" w:eastAsia="en-US"/>
        </w:rPr>
        <w:t xml:space="preserve"> </w:t>
      </w:r>
      <w:proofErr w:type="spellStart"/>
      <w:r w:rsidRPr="000B71D2">
        <w:rPr>
          <w:sz w:val="20"/>
          <w:szCs w:val="20"/>
          <w:lang w:val="en-US" w:eastAsia="en-US"/>
        </w:rPr>
        <w:t>Илића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изложбени</w:t>
      </w:r>
      <w:proofErr w:type="spellEnd"/>
      <w:r w:rsidRPr="000B71D2">
        <w:rPr>
          <w:sz w:val="20"/>
          <w:szCs w:val="20"/>
          <w:lang w:val="en-US" w:eastAsia="en-US"/>
        </w:rPr>
        <w:t xml:space="preserve"> </w:t>
      </w:r>
      <w:proofErr w:type="spellStart"/>
      <w:r w:rsidRPr="000B71D2">
        <w:rPr>
          <w:sz w:val="20"/>
          <w:szCs w:val="20"/>
          <w:lang w:val="en-US" w:eastAsia="en-US"/>
        </w:rPr>
        <w:t>пултови</w:t>
      </w:r>
      <w:proofErr w:type="spellEnd"/>
      <w:r w:rsidRPr="000B71D2">
        <w:rPr>
          <w:sz w:val="20"/>
          <w:szCs w:val="20"/>
          <w:lang w:val="en-US" w:eastAsia="en-US"/>
        </w:rPr>
        <w:t xml:space="preserve">. </w:t>
      </w:r>
    </w:p>
    <w:p w14:paraId="5F1534FF" w14:textId="77777777" w:rsidR="000B71D2" w:rsidRPr="000B71D2" w:rsidRDefault="000B71D2" w:rsidP="000B71D2">
      <w:pPr>
        <w:autoSpaceDE w:val="0"/>
        <w:autoSpaceDN w:val="0"/>
        <w:adjustRightInd w:val="0"/>
        <w:jc w:val="both"/>
        <w:rPr>
          <w:sz w:val="20"/>
          <w:szCs w:val="20"/>
          <w:lang w:val="en-US" w:eastAsia="en-US"/>
        </w:rPr>
      </w:pPr>
    </w:p>
    <w:p w14:paraId="4B9F0ACE" w14:textId="77777777" w:rsidR="000B71D2" w:rsidRPr="000B71D2" w:rsidRDefault="000B71D2" w:rsidP="000B71D2">
      <w:pPr>
        <w:autoSpaceDE w:val="0"/>
        <w:autoSpaceDN w:val="0"/>
        <w:adjustRightInd w:val="0"/>
        <w:jc w:val="both"/>
        <w:rPr>
          <w:sz w:val="20"/>
          <w:szCs w:val="20"/>
          <w:lang w:val="en-US" w:eastAsia="en-US"/>
        </w:rPr>
      </w:pPr>
    </w:p>
    <w:p w14:paraId="2F6E5774" w14:textId="77777777" w:rsidR="000B71D2" w:rsidRPr="000B71D2" w:rsidRDefault="000B71D2" w:rsidP="000B71D2">
      <w:pPr>
        <w:autoSpaceDE w:val="0"/>
        <w:autoSpaceDN w:val="0"/>
        <w:adjustRightInd w:val="0"/>
        <w:jc w:val="both"/>
        <w:rPr>
          <w:sz w:val="20"/>
          <w:szCs w:val="20"/>
          <w:lang w:val="en-US" w:eastAsia="en-US"/>
        </w:rPr>
      </w:pPr>
    </w:p>
    <w:p w14:paraId="371DD615" w14:textId="77777777" w:rsidR="000B71D2" w:rsidRPr="000B71D2" w:rsidRDefault="000B71D2" w:rsidP="000B71D2">
      <w:pPr>
        <w:autoSpaceDE w:val="0"/>
        <w:autoSpaceDN w:val="0"/>
        <w:adjustRightInd w:val="0"/>
        <w:jc w:val="both"/>
        <w:rPr>
          <w:sz w:val="20"/>
          <w:szCs w:val="20"/>
          <w:lang w:val="en-US" w:eastAsia="en-US"/>
        </w:rPr>
      </w:pPr>
    </w:p>
    <w:p w14:paraId="0EAAAE69"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i/>
          <w:iCs/>
          <w:sz w:val="20"/>
          <w:szCs w:val="20"/>
          <w:lang w:val="en-US" w:eastAsia="en-US"/>
        </w:rPr>
        <w:t xml:space="preserve">3. </w:t>
      </w:r>
      <w:proofErr w:type="spellStart"/>
      <w:r w:rsidRPr="000B71D2">
        <w:rPr>
          <w:b/>
          <w:bCs/>
          <w:i/>
          <w:iCs/>
          <w:sz w:val="20"/>
          <w:szCs w:val="20"/>
          <w:lang w:val="en-US" w:eastAsia="en-US"/>
        </w:rPr>
        <w:t>Апарати</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припрему</w:t>
      </w:r>
      <w:proofErr w:type="spellEnd"/>
      <w:r w:rsidRPr="000B71D2">
        <w:rPr>
          <w:b/>
          <w:bCs/>
          <w:i/>
          <w:iCs/>
          <w:sz w:val="20"/>
          <w:szCs w:val="20"/>
          <w:lang w:val="en-US" w:eastAsia="en-US"/>
        </w:rPr>
        <w:t xml:space="preserve"> и </w:t>
      </w:r>
      <w:proofErr w:type="spellStart"/>
      <w:r w:rsidRPr="000B71D2">
        <w:rPr>
          <w:b/>
          <w:bCs/>
          <w:i/>
          <w:iCs/>
          <w:sz w:val="20"/>
          <w:szCs w:val="20"/>
          <w:lang w:val="en-US" w:eastAsia="en-US"/>
        </w:rPr>
        <w:t>продају</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хране</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пића</w:t>
      </w:r>
      <w:proofErr w:type="spellEnd"/>
      <w:r w:rsidRPr="000B71D2">
        <w:rPr>
          <w:b/>
          <w:bCs/>
          <w:i/>
          <w:iCs/>
          <w:sz w:val="20"/>
          <w:szCs w:val="20"/>
          <w:lang w:val="en-US" w:eastAsia="en-US"/>
        </w:rPr>
        <w:t xml:space="preserve"> и </w:t>
      </w:r>
      <w:proofErr w:type="spellStart"/>
      <w:r w:rsidRPr="000B71D2">
        <w:rPr>
          <w:b/>
          <w:bCs/>
          <w:i/>
          <w:iCs/>
          <w:sz w:val="20"/>
          <w:szCs w:val="20"/>
          <w:lang w:val="en-US" w:eastAsia="en-US"/>
        </w:rPr>
        <w:t>сладоледа</w:t>
      </w:r>
      <w:proofErr w:type="spellEnd"/>
    </w:p>
    <w:p w14:paraId="44F1B043"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16.</w:t>
      </w:r>
    </w:p>
    <w:p w14:paraId="0703C41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продаје</w:t>
      </w:r>
      <w:proofErr w:type="spellEnd"/>
      <w:r w:rsidRPr="000B71D2">
        <w:rPr>
          <w:sz w:val="20"/>
          <w:szCs w:val="20"/>
          <w:lang w:val="en-US" w:eastAsia="en-US"/>
        </w:rPr>
        <w:t xml:space="preserve"> </w:t>
      </w:r>
      <w:proofErr w:type="spellStart"/>
      <w:r w:rsidRPr="000B71D2">
        <w:rPr>
          <w:sz w:val="20"/>
          <w:szCs w:val="20"/>
          <w:lang w:val="en-US" w:eastAsia="en-US"/>
        </w:rPr>
        <w:t>хране</w:t>
      </w:r>
      <w:proofErr w:type="spellEnd"/>
      <w:r w:rsidRPr="000B71D2">
        <w:rPr>
          <w:sz w:val="20"/>
          <w:szCs w:val="20"/>
          <w:lang w:val="en-US" w:eastAsia="en-US"/>
        </w:rPr>
        <w:t xml:space="preserve">, </w:t>
      </w:r>
      <w:proofErr w:type="spellStart"/>
      <w:r w:rsidRPr="000B71D2">
        <w:rPr>
          <w:sz w:val="20"/>
          <w:szCs w:val="20"/>
          <w:lang w:val="en-US" w:eastAsia="en-US"/>
        </w:rPr>
        <w:t>пића</w:t>
      </w:r>
      <w:proofErr w:type="spellEnd"/>
      <w:r w:rsidRPr="000B71D2">
        <w:rPr>
          <w:sz w:val="20"/>
          <w:szCs w:val="20"/>
          <w:lang w:val="en-US" w:eastAsia="en-US"/>
        </w:rPr>
        <w:t xml:space="preserve"> и </w:t>
      </w:r>
      <w:proofErr w:type="spellStart"/>
      <w:r w:rsidRPr="000B71D2">
        <w:rPr>
          <w:sz w:val="20"/>
          <w:szCs w:val="20"/>
          <w:lang w:val="en-US" w:eastAsia="en-US"/>
        </w:rPr>
        <w:t>сладоледа</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типски</w:t>
      </w:r>
      <w:proofErr w:type="spellEnd"/>
      <w:r w:rsidRPr="000B71D2">
        <w:rPr>
          <w:sz w:val="20"/>
          <w:szCs w:val="20"/>
          <w:lang w:val="en-US" w:eastAsia="en-US"/>
        </w:rPr>
        <w:t xml:space="preserve">, </w:t>
      </w:r>
      <w:proofErr w:type="spellStart"/>
      <w:r w:rsidRPr="000B71D2">
        <w:rPr>
          <w:sz w:val="20"/>
          <w:szCs w:val="20"/>
          <w:lang w:val="en-US" w:eastAsia="en-US"/>
        </w:rPr>
        <w:t>лако</w:t>
      </w:r>
      <w:proofErr w:type="spellEnd"/>
      <w:r w:rsidRPr="000B71D2">
        <w:rPr>
          <w:sz w:val="20"/>
          <w:szCs w:val="20"/>
          <w:lang w:val="en-US" w:eastAsia="en-US"/>
        </w:rPr>
        <w:t xml:space="preserve"> </w:t>
      </w:r>
      <w:proofErr w:type="spellStart"/>
      <w:r w:rsidRPr="000B71D2">
        <w:rPr>
          <w:sz w:val="20"/>
          <w:szCs w:val="20"/>
          <w:lang w:val="en-US" w:eastAsia="en-US"/>
        </w:rPr>
        <w:t>покретни</w:t>
      </w:r>
      <w:proofErr w:type="spellEnd"/>
      <w:r w:rsidRPr="000B71D2">
        <w:rPr>
          <w:sz w:val="20"/>
          <w:szCs w:val="20"/>
          <w:lang w:val="en-US" w:eastAsia="en-US"/>
        </w:rPr>
        <w:t xml:space="preserve">, </w:t>
      </w:r>
      <w:proofErr w:type="spellStart"/>
      <w:r w:rsidRPr="000B71D2">
        <w:rPr>
          <w:sz w:val="20"/>
          <w:szCs w:val="20"/>
          <w:lang w:val="en-US" w:eastAsia="en-US"/>
        </w:rPr>
        <w:t>преносиви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монтажне</w:t>
      </w:r>
      <w:proofErr w:type="spellEnd"/>
      <w:r w:rsidRPr="000B71D2">
        <w:rPr>
          <w:sz w:val="20"/>
          <w:szCs w:val="20"/>
          <w:lang w:val="en-US" w:eastAsia="en-US"/>
        </w:rPr>
        <w:t xml:space="preserve"> </w:t>
      </w:r>
      <w:proofErr w:type="spellStart"/>
      <w:r w:rsidRPr="000B71D2">
        <w:rPr>
          <w:sz w:val="20"/>
          <w:szCs w:val="20"/>
          <w:lang w:val="en-US" w:eastAsia="en-US"/>
        </w:rPr>
        <w:t>конструкције</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мењају</w:t>
      </w:r>
      <w:proofErr w:type="spellEnd"/>
      <w:r w:rsidRPr="000B71D2">
        <w:rPr>
          <w:sz w:val="20"/>
          <w:szCs w:val="20"/>
          <w:lang w:val="en-US" w:eastAsia="en-US"/>
        </w:rPr>
        <w:t xml:space="preserve"> </w:t>
      </w:r>
      <w:proofErr w:type="spellStart"/>
      <w:r w:rsidRPr="000B71D2">
        <w:rPr>
          <w:sz w:val="20"/>
          <w:szCs w:val="20"/>
          <w:lang w:val="en-US" w:eastAsia="en-US"/>
        </w:rPr>
        <w:t>локацију</w:t>
      </w:r>
      <w:proofErr w:type="spellEnd"/>
      <w:r w:rsidRPr="000B71D2">
        <w:rPr>
          <w:sz w:val="20"/>
          <w:szCs w:val="20"/>
          <w:lang w:val="en-US" w:eastAsia="en-US"/>
        </w:rPr>
        <w:t xml:space="preserve">, </w:t>
      </w:r>
      <w:proofErr w:type="spellStart"/>
      <w:r w:rsidRPr="000B71D2">
        <w:rPr>
          <w:sz w:val="20"/>
          <w:szCs w:val="20"/>
          <w:lang w:val="en-US" w:eastAsia="en-US"/>
        </w:rPr>
        <w:t>намењени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сладоледа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точење</w:t>
      </w:r>
      <w:proofErr w:type="spellEnd"/>
      <w:r w:rsidRPr="000B71D2">
        <w:rPr>
          <w:sz w:val="20"/>
          <w:szCs w:val="20"/>
          <w:lang w:val="en-US" w:eastAsia="en-US"/>
        </w:rPr>
        <w:t xml:space="preserve">, </w:t>
      </w:r>
      <w:proofErr w:type="spellStart"/>
      <w:r w:rsidRPr="000B71D2">
        <w:rPr>
          <w:sz w:val="20"/>
          <w:szCs w:val="20"/>
          <w:lang w:val="en-US" w:eastAsia="en-US"/>
        </w:rPr>
        <w:t>кокица</w:t>
      </w:r>
      <w:proofErr w:type="spellEnd"/>
      <w:r w:rsidRPr="000B71D2">
        <w:rPr>
          <w:sz w:val="20"/>
          <w:szCs w:val="20"/>
          <w:lang w:val="en-US" w:eastAsia="en-US"/>
        </w:rPr>
        <w:t xml:space="preserve">, </w:t>
      </w:r>
      <w:proofErr w:type="spellStart"/>
      <w:r w:rsidRPr="000B71D2">
        <w:rPr>
          <w:sz w:val="20"/>
          <w:szCs w:val="20"/>
          <w:lang w:val="en-US" w:eastAsia="en-US"/>
        </w:rPr>
        <w:t>крофница</w:t>
      </w:r>
      <w:proofErr w:type="spellEnd"/>
      <w:r w:rsidRPr="000B71D2">
        <w:rPr>
          <w:sz w:val="20"/>
          <w:szCs w:val="20"/>
          <w:lang w:val="en-US" w:eastAsia="en-US"/>
        </w:rPr>
        <w:t xml:space="preserve">, </w:t>
      </w:r>
      <w:proofErr w:type="spellStart"/>
      <w:r w:rsidRPr="000B71D2">
        <w:rPr>
          <w:sz w:val="20"/>
          <w:szCs w:val="20"/>
          <w:lang w:val="en-US" w:eastAsia="en-US"/>
        </w:rPr>
        <w:lastRenderedPageBreak/>
        <w:t>кестења</w:t>
      </w:r>
      <w:proofErr w:type="spellEnd"/>
      <w:r w:rsidRPr="000B71D2">
        <w:rPr>
          <w:sz w:val="20"/>
          <w:szCs w:val="20"/>
          <w:lang w:val="en-US" w:eastAsia="en-US"/>
        </w:rPr>
        <w:t xml:space="preserve">, </w:t>
      </w:r>
      <w:proofErr w:type="spellStart"/>
      <w:r w:rsidRPr="000B71D2">
        <w:rPr>
          <w:sz w:val="20"/>
          <w:szCs w:val="20"/>
          <w:lang w:val="en-US" w:eastAsia="en-US"/>
        </w:rPr>
        <w:t>кукуруза</w:t>
      </w:r>
      <w:proofErr w:type="spellEnd"/>
      <w:r w:rsidRPr="000B71D2">
        <w:rPr>
          <w:sz w:val="20"/>
          <w:szCs w:val="20"/>
          <w:lang w:val="en-US" w:eastAsia="en-US"/>
        </w:rPr>
        <w:t xml:space="preserve">, </w:t>
      </w:r>
      <w:proofErr w:type="spellStart"/>
      <w:r w:rsidRPr="000B71D2">
        <w:rPr>
          <w:sz w:val="20"/>
          <w:szCs w:val="20"/>
          <w:lang w:val="en-US" w:eastAsia="en-US"/>
        </w:rPr>
        <w:t>кикирикија</w:t>
      </w:r>
      <w:proofErr w:type="spellEnd"/>
      <w:r w:rsidRPr="000B71D2">
        <w:rPr>
          <w:sz w:val="20"/>
          <w:szCs w:val="20"/>
          <w:lang w:val="en-US" w:eastAsia="en-US"/>
        </w:rPr>
        <w:t xml:space="preserve"> и </w:t>
      </w:r>
      <w:proofErr w:type="spellStart"/>
      <w:r w:rsidRPr="000B71D2">
        <w:rPr>
          <w:sz w:val="20"/>
          <w:szCs w:val="20"/>
          <w:lang w:val="en-US" w:eastAsia="en-US"/>
        </w:rPr>
        <w:t>сличног</w:t>
      </w:r>
      <w:proofErr w:type="spellEnd"/>
      <w:r w:rsidRPr="000B71D2">
        <w:rPr>
          <w:sz w:val="20"/>
          <w:szCs w:val="20"/>
          <w:lang w:val="en-US" w:eastAsia="en-US"/>
        </w:rPr>
        <w:t xml:space="preserve">, </w:t>
      </w:r>
      <w:proofErr w:type="spellStart"/>
      <w:r w:rsidRPr="000B71D2">
        <w:rPr>
          <w:sz w:val="20"/>
          <w:szCs w:val="20"/>
          <w:lang w:val="en-US" w:eastAsia="en-US"/>
        </w:rPr>
        <w:t>чија</w:t>
      </w:r>
      <w:proofErr w:type="spellEnd"/>
      <w:r w:rsidRPr="000B71D2">
        <w:rPr>
          <w:sz w:val="20"/>
          <w:szCs w:val="20"/>
          <w:lang w:val="en-US" w:eastAsia="en-US"/>
        </w:rPr>
        <w:t xml:space="preserve"> </w:t>
      </w:r>
      <w:proofErr w:type="spellStart"/>
      <w:r w:rsidRPr="000B71D2">
        <w:rPr>
          <w:sz w:val="20"/>
          <w:szCs w:val="20"/>
          <w:lang w:val="en-US" w:eastAsia="en-US"/>
        </w:rPr>
        <w:t>бруто</w:t>
      </w:r>
      <w:proofErr w:type="spellEnd"/>
      <w:r w:rsidRPr="000B71D2">
        <w:rPr>
          <w:sz w:val="20"/>
          <w:szCs w:val="20"/>
          <w:lang w:val="en-US" w:eastAsia="en-US"/>
        </w:rPr>
        <w:t xml:space="preserve"> </w:t>
      </w:r>
      <w:proofErr w:type="spellStart"/>
      <w:r w:rsidRPr="000B71D2">
        <w:rPr>
          <w:sz w:val="20"/>
          <w:szCs w:val="20"/>
          <w:lang w:val="en-US" w:eastAsia="en-US"/>
        </w:rPr>
        <w:t>површина</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кућиштем</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и </w:t>
      </w:r>
      <w:proofErr w:type="spellStart"/>
      <w:r w:rsidRPr="000B71D2">
        <w:rPr>
          <w:sz w:val="20"/>
          <w:szCs w:val="20"/>
          <w:lang w:val="en-US" w:eastAsia="en-US"/>
        </w:rPr>
        <w:t>манипулативним</w:t>
      </w:r>
      <w:proofErr w:type="spellEnd"/>
      <w:r w:rsidRPr="000B71D2">
        <w:rPr>
          <w:sz w:val="20"/>
          <w:szCs w:val="20"/>
          <w:lang w:val="en-US" w:eastAsia="en-US"/>
        </w:rPr>
        <w:t xml:space="preserve"> </w:t>
      </w:r>
      <w:proofErr w:type="spellStart"/>
      <w:r w:rsidRPr="000B71D2">
        <w:rPr>
          <w:sz w:val="20"/>
          <w:szCs w:val="20"/>
          <w:lang w:val="en-US" w:eastAsia="en-US"/>
        </w:rPr>
        <w:t>простором</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већа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2,0 m</w:t>
      </w:r>
      <w:r w:rsidRPr="000B71D2">
        <w:rPr>
          <w:sz w:val="20"/>
          <w:szCs w:val="20"/>
          <w:vertAlign w:val="superscript"/>
          <w:lang w:val="en-US" w:eastAsia="en-US"/>
        </w:rPr>
        <w:t>2</w:t>
      </w:r>
      <w:r w:rsidRPr="000B71D2">
        <w:rPr>
          <w:sz w:val="20"/>
          <w:szCs w:val="20"/>
          <w:lang w:val="en-US" w:eastAsia="en-US"/>
        </w:rPr>
        <w:t xml:space="preserve">. </w:t>
      </w:r>
    </w:p>
    <w:p w14:paraId="3685B630"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сладоледа</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искључиво</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јавној</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угоститељских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издавање</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наведеног</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w:t>
      </w:r>
      <w:proofErr w:type="spellStart"/>
      <w:r w:rsidRPr="000B71D2">
        <w:rPr>
          <w:sz w:val="20"/>
          <w:szCs w:val="20"/>
          <w:lang w:val="en-US" w:eastAsia="en-US"/>
        </w:rPr>
        <w:t>мора</w:t>
      </w:r>
      <w:proofErr w:type="spellEnd"/>
      <w:r w:rsidRPr="000B71D2">
        <w:rPr>
          <w:sz w:val="20"/>
          <w:szCs w:val="20"/>
          <w:lang w:val="en-US" w:eastAsia="en-US"/>
        </w:rPr>
        <w:t xml:space="preserve"> </w:t>
      </w:r>
      <w:proofErr w:type="spellStart"/>
      <w:r w:rsidRPr="000B71D2">
        <w:rPr>
          <w:sz w:val="20"/>
          <w:szCs w:val="20"/>
          <w:lang w:val="en-US" w:eastAsia="en-US"/>
        </w:rPr>
        <w:t>имати</w:t>
      </w:r>
      <w:proofErr w:type="spellEnd"/>
      <w:r w:rsidRPr="000B71D2">
        <w:rPr>
          <w:sz w:val="20"/>
          <w:szCs w:val="20"/>
          <w:lang w:val="en-US" w:eastAsia="en-US"/>
        </w:rPr>
        <w:t xml:space="preserve"> </w:t>
      </w:r>
      <w:proofErr w:type="spellStart"/>
      <w:r w:rsidRPr="000B71D2">
        <w:rPr>
          <w:sz w:val="20"/>
          <w:szCs w:val="20"/>
          <w:lang w:val="en-US" w:eastAsia="en-US"/>
        </w:rPr>
        <w:t>закључен</w:t>
      </w:r>
      <w:proofErr w:type="spellEnd"/>
      <w:r w:rsidRPr="000B71D2">
        <w:rPr>
          <w:sz w:val="20"/>
          <w:szCs w:val="20"/>
          <w:lang w:val="en-US" w:eastAsia="en-US"/>
        </w:rPr>
        <w:t xml:space="preserve"> </w:t>
      </w:r>
      <w:proofErr w:type="spellStart"/>
      <w:r w:rsidRPr="000B71D2">
        <w:rPr>
          <w:sz w:val="20"/>
          <w:szCs w:val="20"/>
          <w:lang w:val="en-US" w:eastAsia="en-US"/>
        </w:rPr>
        <w:t>уговор</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власником</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закупцем</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о </w:t>
      </w:r>
      <w:proofErr w:type="spellStart"/>
      <w:r w:rsidRPr="000B71D2">
        <w:rPr>
          <w:sz w:val="20"/>
          <w:szCs w:val="20"/>
          <w:lang w:val="en-US" w:eastAsia="en-US"/>
        </w:rPr>
        <w:t>коришћењу</w:t>
      </w:r>
      <w:proofErr w:type="spellEnd"/>
      <w:r w:rsidRPr="000B71D2">
        <w:rPr>
          <w:sz w:val="20"/>
          <w:szCs w:val="20"/>
          <w:lang w:val="en-US" w:eastAsia="en-US"/>
        </w:rPr>
        <w:t xml:space="preserve"> </w:t>
      </w:r>
      <w:proofErr w:type="spellStart"/>
      <w:r w:rsidRPr="000B71D2">
        <w:rPr>
          <w:sz w:val="20"/>
          <w:szCs w:val="20"/>
          <w:lang w:val="en-US" w:eastAsia="en-US"/>
        </w:rPr>
        <w:t>санитарних</w:t>
      </w:r>
      <w:proofErr w:type="spellEnd"/>
      <w:r w:rsidRPr="000B71D2">
        <w:rPr>
          <w:sz w:val="20"/>
          <w:szCs w:val="20"/>
          <w:lang w:val="en-US" w:eastAsia="en-US"/>
        </w:rPr>
        <w:t xml:space="preserve"> </w:t>
      </w:r>
      <w:proofErr w:type="spellStart"/>
      <w:r w:rsidRPr="000B71D2">
        <w:rPr>
          <w:sz w:val="20"/>
          <w:szCs w:val="20"/>
          <w:lang w:val="en-US" w:eastAsia="en-US"/>
        </w:rPr>
        <w:t>просторија</w:t>
      </w:r>
      <w:proofErr w:type="spellEnd"/>
      <w:r w:rsidRPr="000B71D2">
        <w:rPr>
          <w:sz w:val="20"/>
          <w:szCs w:val="20"/>
          <w:lang w:val="en-US" w:eastAsia="en-US"/>
        </w:rPr>
        <w:t xml:space="preserve"> у </w:t>
      </w:r>
      <w:proofErr w:type="spellStart"/>
      <w:r w:rsidRPr="000B71D2">
        <w:rPr>
          <w:sz w:val="20"/>
          <w:szCs w:val="20"/>
          <w:lang w:val="en-US" w:eastAsia="en-US"/>
        </w:rPr>
        <w:t>објекту</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кога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апарат</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
    <w:p w14:paraId="42AB2C80"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Није</w:t>
      </w:r>
      <w:proofErr w:type="spellEnd"/>
      <w:r w:rsidRPr="000B71D2">
        <w:rPr>
          <w:sz w:val="20"/>
          <w:szCs w:val="20"/>
          <w:lang w:val="en-US" w:eastAsia="en-US"/>
        </w:rPr>
        <w:t xml:space="preserve"> </w:t>
      </w:r>
      <w:proofErr w:type="spellStart"/>
      <w:r w:rsidRPr="000B71D2">
        <w:rPr>
          <w:sz w:val="20"/>
          <w:szCs w:val="20"/>
          <w:lang w:val="en-US" w:eastAsia="en-US"/>
        </w:rPr>
        <w:t>дозвољено</w:t>
      </w:r>
      <w:proofErr w:type="spellEnd"/>
      <w:r w:rsidRPr="000B71D2">
        <w:rPr>
          <w:sz w:val="20"/>
          <w:szCs w:val="20"/>
          <w:lang w:val="en-US" w:eastAsia="en-US"/>
        </w:rPr>
        <w:t xml:space="preserve"> </w:t>
      </w:r>
      <w:proofErr w:type="spellStart"/>
      <w:r w:rsidRPr="000B71D2">
        <w:rPr>
          <w:sz w:val="20"/>
          <w:szCs w:val="20"/>
          <w:lang w:val="en-US" w:eastAsia="en-US"/>
        </w:rPr>
        <w:t>затварати</w:t>
      </w:r>
      <w:proofErr w:type="spellEnd"/>
      <w:r w:rsidRPr="000B71D2">
        <w:rPr>
          <w:sz w:val="20"/>
          <w:szCs w:val="20"/>
          <w:lang w:val="en-US" w:eastAsia="en-US"/>
        </w:rPr>
        <w:t xml:space="preserve"> </w:t>
      </w:r>
      <w:proofErr w:type="spellStart"/>
      <w:r w:rsidRPr="000B71D2">
        <w:rPr>
          <w:sz w:val="20"/>
          <w:szCs w:val="20"/>
          <w:lang w:val="en-US" w:eastAsia="en-US"/>
        </w:rPr>
        <w:t>апарат</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и 2.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тако</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добије</w:t>
      </w:r>
      <w:proofErr w:type="spellEnd"/>
      <w:r w:rsidRPr="000B71D2">
        <w:rPr>
          <w:sz w:val="20"/>
          <w:szCs w:val="20"/>
          <w:lang w:val="en-US" w:eastAsia="en-US"/>
        </w:rPr>
        <w:t xml:space="preserve"> </w:t>
      </w:r>
      <w:proofErr w:type="spellStart"/>
      <w:r w:rsidRPr="000B71D2">
        <w:rPr>
          <w:sz w:val="20"/>
          <w:szCs w:val="20"/>
          <w:lang w:val="en-US" w:eastAsia="en-US"/>
        </w:rPr>
        <w:t>изглед</w:t>
      </w:r>
      <w:proofErr w:type="spellEnd"/>
      <w:r w:rsidRPr="000B71D2">
        <w:rPr>
          <w:sz w:val="20"/>
          <w:szCs w:val="20"/>
          <w:lang w:val="en-US" w:eastAsia="en-US"/>
        </w:rPr>
        <w:t xml:space="preserve"> </w:t>
      </w:r>
      <w:proofErr w:type="spellStart"/>
      <w:r w:rsidRPr="000B71D2">
        <w:rPr>
          <w:sz w:val="20"/>
          <w:szCs w:val="20"/>
          <w:lang w:val="en-US" w:eastAsia="en-US"/>
        </w:rPr>
        <w:t>киоска</w:t>
      </w:r>
      <w:proofErr w:type="spellEnd"/>
      <w:r w:rsidRPr="000B71D2">
        <w:rPr>
          <w:sz w:val="20"/>
          <w:szCs w:val="20"/>
          <w:lang w:val="en-US" w:eastAsia="en-US"/>
        </w:rPr>
        <w:t>.</w:t>
      </w:r>
    </w:p>
    <w:p w14:paraId="3BD6F4E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намене</w:t>
      </w:r>
      <w:proofErr w:type="spellEnd"/>
      <w:r w:rsidRPr="000B71D2">
        <w:rPr>
          <w:sz w:val="20"/>
          <w:szCs w:val="20"/>
          <w:lang w:val="en-US" w:eastAsia="en-US"/>
        </w:rPr>
        <w:t xml:space="preserve">, </w:t>
      </w:r>
      <w:proofErr w:type="spellStart"/>
      <w:r w:rsidRPr="000B71D2">
        <w:rPr>
          <w:sz w:val="20"/>
          <w:szCs w:val="20"/>
          <w:lang w:val="en-US" w:eastAsia="en-US"/>
        </w:rPr>
        <w:t>пешачкој</w:t>
      </w:r>
      <w:proofErr w:type="spellEnd"/>
      <w:r w:rsidRPr="000B71D2">
        <w:rPr>
          <w:sz w:val="20"/>
          <w:szCs w:val="20"/>
          <w:lang w:val="en-US" w:eastAsia="en-US"/>
        </w:rPr>
        <w:t xml:space="preserve"> </w:t>
      </w:r>
      <w:proofErr w:type="spellStart"/>
      <w:r w:rsidRPr="000B71D2">
        <w:rPr>
          <w:sz w:val="20"/>
          <w:szCs w:val="20"/>
          <w:lang w:val="en-US" w:eastAsia="en-US"/>
        </w:rPr>
        <w:t>зони</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улице</w:t>
      </w:r>
      <w:proofErr w:type="spellEnd"/>
      <w:r w:rsidRPr="000B71D2">
        <w:rPr>
          <w:sz w:val="20"/>
          <w:szCs w:val="20"/>
          <w:lang w:val="en-US" w:eastAsia="en-US"/>
        </w:rPr>
        <w:t xml:space="preserve"> </w:t>
      </w:r>
      <w:proofErr w:type="spellStart"/>
      <w:r w:rsidRPr="000B71D2">
        <w:rPr>
          <w:sz w:val="20"/>
          <w:szCs w:val="20"/>
          <w:lang w:val="en-US" w:eastAsia="en-US"/>
        </w:rPr>
        <w:t>Милинка</w:t>
      </w:r>
      <w:proofErr w:type="spellEnd"/>
      <w:r w:rsidRPr="000B71D2">
        <w:rPr>
          <w:sz w:val="20"/>
          <w:szCs w:val="20"/>
          <w:lang w:val="en-US" w:eastAsia="en-US"/>
        </w:rPr>
        <w:t xml:space="preserve"> </w:t>
      </w:r>
      <w:proofErr w:type="spellStart"/>
      <w:r w:rsidRPr="000B71D2">
        <w:rPr>
          <w:sz w:val="20"/>
          <w:szCs w:val="20"/>
          <w:lang w:val="en-US" w:eastAsia="en-US"/>
        </w:rPr>
        <w:t>Кушића</w:t>
      </w:r>
      <w:proofErr w:type="spellEnd"/>
      <w:r w:rsidRPr="000B71D2">
        <w:rPr>
          <w:sz w:val="20"/>
          <w:szCs w:val="20"/>
          <w:lang w:val="en-US" w:eastAsia="en-US"/>
        </w:rPr>
        <w:t xml:space="preserve"> и </w:t>
      </w:r>
      <w:proofErr w:type="spellStart"/>
      <w:r w:rsidRPr="000B71D2">
        <w:rPr>
          <w:sz w:val="20"/>
          <w:szCs w:val="20"/>
          <w:lang w:val="en-US" w:eastAsia="en-US"/>
        </w:rPr>
        <w:t>Мајора</w:t>
      </w:r>
      <w:proofErr w:type="spellEnd"/>
      <w:r w:rsidRPr="000B71D2">
        <w:rPr>
          <w:sz w:val="20"/>
          <w:szCs w:val="20"/>
          <w:lang w:val="en-US" w:eastAsia="en-US"/>
        </w:rPr>
        <w:t xml:space="preserve"> </w:t>
      </w:r>
      <w:proofErr w:type="spellStart"/>
      <w:r w:rsidRPr="000B71D2">
        <w:rPr>
          <w:sz w:val="20"/>
          <w:szCs w:val="20"/>
          <w:lang w:val="en-US" w:eastAsia="en-US"/>
        </w:rPr>
        <w:t>Илића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хране</w:t>
      </w:r>
      <w:proofErr w:type="spellEnd"/>
      <w:r w:rsidRPr="000B71D2">
        <w:rPr>
          <w:sz w:val="20"/>
          <w:szCs w:val="20"/>
          <w:lang w:val="en-US" w:eastAsia="en-US"/>
        </w:rPr>
        <w:t xml:space="preserve"> и </w:t>
      </w:r>
      <w:proofErr w:type="spellStart"/>
      <w:r w:rsidRPr="000B71D2">
        <w:rPr>
          <w:sz w:val="20"/>
          <w:szCs w:val="20"/>
          <w:lang w:val="en-US" w:eastAsia="en-US"/>
        </w:rPr>
        <w:t>пића</w:t>
      </w:r>
      <w:proofErr w:type="spellEnd"/>
      <w:r w:rsidRPr="000B71D2">
        <w:rPr>
          <w:sz w:val="20"/>
          <w:szCs w:val="20"/>
          <w:lang w:val="en-US" w:eastAsia="en-US"/>
        </w:rPr>
        <w:t xml:space="preserve"> </w:t>
      </w:r>
      <w:proofErr w:type="spellStart"/>
      <w:r w:rsidRPr="000B71D2">
        <w:rPr>
          <w:sz w:val="20"/>
          <w:szCs w:val="20"/>
          <w:lang w:val="en-US" w:eastAsia="en-US"/>
        </w:rPr>
        <w:t>дефинисане</w:t>
      </w:r>
      <w:proofErr w:type="spellEnd"/>
      <w:r w:rsidRPr="000B71D2">
        <w:rPr>
          <w:sz w:val="20"/>
          <w:szCs w:val="20"/>
          <w:lang w:val="en-US" w:eastAsia="en-US"/>
        </w:rPr>
        <w:t xml:space="preserve"> у </w:t>
      </w:r>
      <w:proofErr w:type="spellStart"/>
      <w:r w:rsidRPr="000B71D2">
        <w:rPr>
          <w:sz w:val="20"/>
          <w:szCs w:val="20"/>
          <w:lang w:val="en-US" w:eastAsia="en-US"/>
        </w:rPr>
        <w:t>ставу</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осим</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сладоледа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точење</w:t>
      </w:r>
      <w:proofErr w:type="spellEnd"/>
      <w:r w:rsidRPr="000B71D2">
        <w:rPr>
          <w:sz w:val="20"/>
          <w:szCs w:val="20"/>
          <w:lang w:val="en-US" w:eastAsia="en-US"/>
        </w:rPr>
        <w:t xml:space="preserve">, </w:t>
      </w:r>
      <w:proofErr w:type="spellStart"/>
      <w:r w:rsidRPr="000B71D2">
        <w:rPr>
          <w:sz w:val="20"/>
          <w:szCs w:val="20"/>
          <w:lang w:val="en-US" w:eastAsia="en-US"/>
        </w:rPr>
        <w:t>чије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дозвољава</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прибављено</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w:t>
      </w:r>
    </w:p>
    <w:p w14:paraId="407E29EB"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i/>
          <w:iCs/>
          <w:sz w:val="20"/>
          <w:szCs w:val="20"/>
          <w:lang w:val="en-US" w:eastAsia="en-US"/>
        </w:rPr>
        <w:t xml:space="preserve">4. </w:t>
      </w:r>
      <w:proofErr w:type="spellStart"/>
      <w:r w:rsidRPr="000B71D2">
        <w:rPr>
          <w:b/>
          <w:bCs/>
          <w:i/>
          <w:iCs/>
          <w:sz w:val="20"/>
          <w:szCs w:val="20"/>
          <w:lang w:val="en-US" w:eastAsia="en-US"/>
        </w:rPr>
        <w:t>Бине</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извођење</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забавних</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програма</w:t>
      </w:r>
      <w:proofErr w:type="spellEnd"/>
    </w:p>
    <w:p w14:paraId="431AFAB5"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17.</w:t>
      </w:r>
    </w:p>
    <w:p w14:paraId="7D10BF87"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Бине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извођење</w:t>
      </w:r>
      <w:proofErr w:type="spellEnd"/>
      <w:r w:rsidRPr="000B71D2">
        <w:rPr>
          <w:sz w:val="20"/>
          <w:szCs w:val="20"/>
          <w:lang w:val="en-US" w:eastAsia="en-US"/>
        </w:rPr>
        <w:t xml:space="preserve"> </w:t>
      </w:r>
      <w:proofErr w:type="spellStart"/>
      <w:r w:rsidRPr="000B71D2">
        <w:rPr>
          <w:sz w:val="20"/>
          <w:szCs w:val="20"/>
          <w:lang w:val="en-US" w:eastAsia="en-US"/>
        </w:rPr>
        <w:t>забавних</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монтажно-демонтажни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које</w:t>
      </w:r>
      <w:proofErr w:type="spellEnd"/>
      <w:r w:rsidRPr="000B71D2">
        <w:rPr>
          <w:sz w:val="20"/>
          <w:szCs w:val="20"/>
          <w:lang w:val="en-US" w:eastAsia="en-US"/>
        </w:rPr>
        <w:t xml:space="preserve"> </w:t>
      </w:r>
      <w:proofErr w:type="spellStart"/>
      <w:r w:rsidRPr="000B71D2">
        <w:rPr>
          <w:sz w:val="20"/>
          <w:szCs w:val="20"/>
          <w:lang w:val="en-US" w:eastAsia="en-US"/>
        </w:rPr>
        <w:t>сачињавају</w:t>
      </w:r>
      <w:proofErr w:type="spellEnd"/>
      <w:r w:rsidRPr="000B71D2">
        <w:rPr>
          <w:sz w:val="20"/>
          <w:szCs w:val="20"/>
          <w:lang w:val="en-US" w:eastAsia="en-US"/>
        </w:rPr>
        <w:t xml:space="preserve"> </w:t>
      </w:r>
      <w:proofErr w:type="spellStart"/>
      <w:r w:rsidRPr="000B71D2">
        <w:rPr>
          <w:sz w:val="20"/>
          <w:szCs w:val="20"/>
          <w:lang w:val="en-US" w:eastAsia="en-US"/>
        </w:rPr>
        <w:t>подијум</w:t>
      </w:r>
      <w:proofErr w:type="spellEnd"/>
      <w:r w:rsidRPr="000B71D2">
        <w:rPr>
          <w:sz w:val="20"/>
          <w:szCs w:val="20"/>
          <w:lang w:val="en-US" w:eastAsia="en-US"/>
        </w:rPr>
        <w:t xml:space="preserve">, </w:t>
      </w:r>
      <w:proofErr w:type="spellStart"/>
      <w:r w:rsidRPr="000B71D2">
        <w:rPr>
          <w:sz w:val="20"/>
          <w:szCs w:val="20"/>
          <w:lang w:val="en-US" w:eastAsia="en-US"/>
        </w:rPr>
        <w:t>надстрешница</w:t>
      </w:r>
      <w:proofErr w:type="spellEnd"/>
      <w:r w:rsidRPr="000B71D2">
        <w:rPr>
          <w:sz w:val="20"/>
          <w:szCs w:val="20"/>
          <w:lang w:val="en-US" w:eastAsia="en-US"/>
        </w:rPr>
        <w:t xml:space="preserve"> и </w:t>
      </w:r>
      <w:proofErr w:type="spellStart"/>
      <w:r w:rsidRPr="000B71D2">
        <w:rPr>
          <w:sz w:val="20"/>
          <w:szCs w:val="20"/>
          <w:lang w:val="en-US" w:eastAsia="en-US"/>
        </w:rPr>
        <w:t>потребна</w:t>
      </w:r>
      <w:proofErr w:type="spellEnd"/>
      <w:r w:rsidRPr="000B71D2">
        <w:rPr>
          <w:sz w:val="20"/>
          <w:szCs w:val="20"/>
          <w:lang w:val="en-US" w:eastAsia="en-US"/>
        </w:rPr>
        <w:t xml:space="preserve"> </w:t>
      </w:r>
      <w:proofErr w:type="spellStart"/>
      <w:r w:rsidRPr="000B71D2">
        <w:rPr>
          <w:sz w:val="20"/>
          <w:szCs w:val="20"/>
          <w:lang w:val="en-US" w:eastAsia="en-US"/>
        </w:rPr>
        <w:t>опрема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приређивање</w:t>
      </w:r>
      <w:proofErr w:type="spellEnd"/>
      <w:r w:rsidRPr="000B71D2">
        <w:rPr>
          <w:sz w:val="20"/>
          <w:szCs w:val="20"/>
          <w:lang w:val="en-US" w:eastAsia="en-US"/>
        </w:rPr>
        <w:t xml:space="preserve"> </w:t>
      </w:r>
      <w:proofErr w:type="spellStart"/>
      <w:r w:rsidRPr="000B71D2">
        <w:rPr>
          <w:sz w:val="20"/>
          <w:szCs w:val="20"/>
          <w:lang w:val="en-US" w:eastAsia="en-US"/>
        </w:rPr>
        <w:t>забавног</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w:t>
      </w:r>
    </w:p>
    <w:p w14:paraId="06908CB7"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бине</w:t>
      </w:r>
      <w:proofErr w:type="spellEnd"/>
      <w:r w:rsidRPr="000B71D2">
        <w:rPr>
          <w:sz w:val="20"/>
          <w:szCs w:val="20"/>
          <w:lang w:val="en-US" w:eastAsia="en-US"/>
        </w:rPr>
        <w:t xml:space="preserve"> </w:t>
      </w:r>
      <w:proofErr w:type="spellStart"/>
      <w:r w:rsidRPr="000B71D2">
        <w:rPr>
          <w:sz w:val="20"/>
          <w:szCs w:val="20"/>
          <w:lang w:val="en-US" w:eastAsia="en-US"/>
        </w:rPr>
        <w:t>сноси</w:t>
      </w:r>
      <w:proofErr w:type="spellEnd"/>
      <w:r w:rsidRPr="000B71D2">
        <w:rPr>
          <w:sz w:val="20"/>
          <w:szCs w:val="20"/>
          <w:lang w:val="en-US" w:eastAsia="en-US"/>
        </w:rPr>
        <w:t xml:space="preserve"> </w:t>
      </w:r>
      <w:proofErr w:type="spellStart"/>
      <w:r w:rsidRPr="000B71D2">
        <w:rPr>
          <w:sz w:val="20"/>
          <w:szCs w:val="20"/>
          <w:lang w:val="en-US" w:eastAsia="en-US"/>
        </w:rPr>
        <w:t>одговорност</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безбедност</w:t>
      </w:r>
      <w:proofErr w:type="spellEnd"/>
      <w:r w:rsidRPr="000B71D2">
        <w:rPr>
          <w:sz w:val="20"/>
          <w:szCs w:val="20"/>
          <w:lang w:val="en-US" w:eastAsia="en-US"/>
        </w:rPr>
        <w:t xml:space="preserve"> </w:t>
      </w:r>
      <w:proofErr w:type="spellStart"/>
      <w:r w:rsidRPr="000B71D2">
        <w:rPr>
          <w:sz w:val="20"/>
          <w:szCs w:val="20"/>
          <w:lang w:val="en-US" w:eastAsia="en-US"/>
        </w:rPr>
        <w:t>коришћења</w:t>
      </w:r>
      <w:proofErr w:type="spellEnd"/>
      <w:r w:rsidRPr="000B71D2">
        <w:rPr>
          <w:sz w:val="20"/>
          <w:szCs w:val="20"/>
          <w:lang w:val="en-US" w:eastAsia="en-US"/>
        </w:rPr>
        <w:t xml:space="preserve"> </w:t>
      </w:r>
      <w:proofErr w:type="spellStart"/>
      <w:r w:rsidRPr="000B71D2">
        <w:rPr>
          <w:sz w:val="20"/>
          <w:szCs w:val="20"/>
          <w:lang w:val="en-US" w:eastAsia="en-US"/>
        </w:rPr>
        <w:t>исте</w:t>
      </w:r>
      <w:proofErr w:type="spellEnd"/>
      <w:r w:rsidRPr="000B71D2">
        <w:rPr>
          <w:sz w:val="20"/>
          <w:szCs w:val="20"/>
          <w:lang w:val="en-US" w:eastAsia="en-US"/>
        </w:rPr>
        <w:t xml:space="preserve">. </w:t>
      </w:r>
    </w:p>
    <w:p w14:paraId="727306E5"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Локације</w:t>
      </w:r>
      <w:proofErr w:type="spellEnd"/>
      <w:r w:rsidRPr="000B71D2">
        <w:rPr>
          <w:sz w:val="20"/>
          <w:szCs w:val="20"/>
          <w:lang w:val="en-US" w:eastAsia="en-US"/>
        </w:rPr>
        <w:t xml:space="preserve"> и </w:t>
      </w:r>
      <w:proofErr w:type="spellStart"/>
      <w:r w:rsidRPr="000B71D2">
        <w:rPr>
          <w:sz w:val="20"/>
          <w:szCs w:val="20"/>
          <w:lang w:val="en-US" w:eastAsia="en-US"/>
        </w:rPr>
        <w:t>услови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бина</w:t>
      </w:r>
      <w:proofErr w:type="spellEnd"/>
      <w:r w:rsidRPr="000B71D2">
        <w:rPr>
          <w:sz w:val="20"/>
          <w:szCs w:val="20"/>
          <w:lang w:val="en-US" w:eastAsia="en-US"/>
        </w:rPr>
        <w:t xml:space="preserve"> </w:t>
      </w:r>
      <w:proofErr w:type="spellStart"/>
      <w:r w:rsidRPr="000B71D2">
        <w:rPr>
          <w:sz w:val="20"/>
          <w:szCs w:val="20"/>
          <w:lang w:val="en-US" w:eastAsia="en-US"/>
        </w:rPr>
        <w:t>ближе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прописују</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
    <w:p w14:paraId="41DC64CB" w14:textId="77777777" w:rsidR="000B71D2" w:rsidRPr="000B71D2" w:rsidRDefault="000B71D2" w:rsidP="000B71D2">
      <w:pPr>
        <w:autoSpaceDE w:val="0"/>
        <w:autoSpaceDN w:val="0"/>
        <w:adjustRightInd w:val="0"/>
        <w:jc w:val="both"/>
        <w:rPr>
          <w:sz w:val="20"/>
          <w:szCs w:val="20"/>
          <w:lang w:val="en-US" w:eastAsia="en-US"/>
        </w:rPr>
      </w:pPr>
    </w:p>
    <w:p w14:paraId="3F13A546"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i/>
          <w:iCs/>
          <w:sz w:val="20"/>
          <w:szCs w:val="20"/>
          <w:lang w:val="en-US" w:eastAsia="en-US"/>
        </w:rPr>
        <w:t xml:space="preserve">5. </w:t>
      </w:r>
      <w:proofErr w:type="spellStart"/>
      <w:r w:rsidRPr="000B71D2">
        <w:rPr>
          <w:b/>
          <w:bCs/>
          <w:i/>
          <w:iCs/>
          <w:sz w:val="20"/>
          <w:szCs w:val="20"/>
          <w:lang w:val="en-US" w:eastAsia="en-US"/>
        </w:rPr>
        <w:t>Апарати</w:t>
      </w:r>
      <w:proofErr w:type="spellEnd"/>
      <w:r w:rsidRPr="000B71D2">
        <w:rPr>
          <w:b/>
          <w:bCs/>
          <w:i/>
          <w:iCs/>
          <w:sz w:val="20"/>
          <w:szCs w:val="20"/>
          <w:lang w:val="en-US" w:eastAsia="en-US"/>
        </w:rPr>
        <w:t xml:space="preserve"> и </w:t>
      </w:r>
      <w:proofErr w:type="spellStart"/>
      <w:r w:rsidRPr="000B71D2">
        <w:rPr>
          <w:b/>
          <w:bCs/>
          <w:i/>
          <w:iCs/>
          <w:sz w:val="20"/>
          <w:szCs w:val="20"/>
          <w:lang w:val="en-US" w:eastAsia="en-US"/>
        </w:rPr>
        <w:t>објекти</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забаву</w:t>
      </w:r>
      <w:proofErr w:type="spellEnd"/>
    </w:p>
    <w:p w14:paraId="6FB84CFD"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18.</w:t>
      </w:r>
    </w:p>
    <w:p w14:paraId="0C6E689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лако</w:t>
      </w:r>
      <w:proofErr w:type="spellEnd"/>
      <w:r w:rsidRPr="000B71D2">
        <w:rPr>
          <w:sz w:val="20"/>
          <w:szCs w:val="20"/>
          <w:lang w:val="en-US" w:eastAsia="en-US"/>
        </w:rPr>
        <w:t xml:space="preserve"> </w:t>
      </w:r>
      <w:proofErr w:type="spellStart"/>
      <w:r w:rsidRPr="000B71D2">
        <w:rPr>
          <w:sz w:val="20"/>
          <w:szCs w:val="20"/>
          <w:lang w:val="en-US" w:eastAsia="en-US"/>
        </w:rPr>
        <w:t>покретни</w:t>
      </w:r>
      <w:proofErr w:type="spellEnd"/>
      <w:r w:rsidRPr="000B71D2">
        <w:rPr>
          <w:sz w:val="20"/>
          <w:szCs w:val="20"/>
          <w:lang w:val="en-US" w:eastAsia="en-US"/>
        </w:rPr>
        <w:t xml:space="preserve">, </w:t>
      </w:r>
      <w:proofErr w:type="spellStart"/>
      <w:r w:rsidRPr="000B71D2">
        <w:rPr>
          <w:sz w:val="20"/>
          <w:szCs w:val="20"/>
          <w:lang w:val="en-US" w:eastAsia="en-US"/>
        </w:rPr>
        <w:t>преносиви</w:t>
      </w:r>
      <w:proofErr w:type="spellEnd"/>
      <w:r w:rsidRPr="000B71D2">
        <w:rPr>
          <w:sz w:val="20"/>
          <w:szCs w:val="20"/>
          <w:lang w:val="en-US" w:eastAsia="en-US"/>
        </w:rPr>
        <w:t xml:space="preserve"> </w:t>
      </w:r>
      <w:proofErr w:type="spellStart"/>
      <w:r w:rsidRPr="000B71D2">
        <w:rPr>
          <w:sz w:val="20"/>
          <w:szCs w:val="20"/>
          <w:lang w:val="en-US" w:eastAsia="en-US"/>
        </w:rPr>
        <w:t>монтажни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намењени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деце</w:t>
      </w:r>
      <w:proofErr w:type="spellEnd"/>
      <w:r w:rsidRPr="000B71D2">
        <w:rPr>
          <w:sz w:val="20"/>
          <w:szCs w:val="20"/>
          <w:lang w:val="en-US" w:eastAsia="en-US"/>
        </w:rPr>
        <w:t xml:space="preserve">. </w:t>
      </w:r>
    </w:p>
    <w:p w14:paraId="02AF4B3E"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статични</w:t>
      </w:r>
      <w:proofErr w:type="spellEnd"/>
      <w:r w:rsidRPr="000B71D2">
        <w:rPr>
          <w:sz w:val="20"/>
          <w:szCs w:val="20"/>
          <w:lang w:val="en-US" w:eastAsia="en-US"/>
        </w:rPr>
        <w:t xml:space="preserve"> и </w:t>
      </w:r>
      <w:proofErr w:type="spellStart"/>
      <w:r w:rsidRPr="000B71D2">
        <w:rPr>
          <w:sz w:val="20"/>
          <w:szCs w:val="20"/>
          <w:lang w:val="en-US" w:eastAsia="en-US"/>
        </w:rPr>
        <w:t>покретни</w:t>
      </w:r>
      <w:proofErr w:type="spellEnd"/>
      <w:r w:rsidRPr="000B71D2">
        <w:rPr>
          <w:sz w:val="20"/>
          <w:szCs w:val="20"/>
          <w:lang w:val="en-US" w:eastAsia="en-US"/>
        </w:rPr>
        <w:t xml:space="preserve">. </w:t>
      </w:r>
    </w:p>
    <w:p w14:paraId="19E6299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Статични</w:t>
      </w:r>
      <w:proofErr w:type="spellEnd"/>
      <w:r w:rsidRPr="000B71D2">
        <w:rPr>
          <w:sz w:val="20"/>
          <w:szCs w:val="20"/>
          <w:lang w:val="en-US" w:eastAsia="en-US"/>
        </w:rPr>
        <w:t xml:space="preserve"> </w:t>
      </w: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дечије</w:t>
      </w:r>
      <w:proofErr w:type="spellEnd"/>
      <w:r w:rsidRPr="000B71D2">
        <w:rPr>
          <w:sz w:val="20"/>
          <w:szCs w:val="20"/>
          <w:lang w:val="en-US" w:eastAsia="en-US"/>
        </w:rPr>
        <w:t xml:space="preserve"> </w:t>
      </w:r>
      <w:proofErr w:type="spellStart"/>
      <w:r w:rsidRPr="000B71D2">
        <w:rPr>
          <w:sz w:val="20"/>
          <w:szCs w:val="20"/>
          <w:lang w:val="en-US" w:eastAsia="en-US"/>
        </w:rPr>
        <w:t>клацкалице-играчке</w:t>
      </w:r>
      <w:proofErr w:type="spellEnd"/>
      <w:r w:rsidRPr="000B71D2">
        <w:rPr>
          <w:sz w:val="20"/>
          <w:szCs w:val="20"/>
          <w:lang w:val="en-US" w:eastAsia="en-US"/>
        </w:rPr>
        <w:t xml:space="preserve">, </w:t>
      </w:r>
      <w:proofErr w:type="spellStart"/>
      <w:r w:rsidRPr="000B71D2">
        <w:rPr>
          <w:sz w:val="20"/>
          <w:szCs w:val="20"/>
          <w:lang w:val="en-US" w:eastAsia="en-US"/>
        </w:rPr>
        <w:t>витрине</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играчкама</w:t>
      </w:r>
      <w:proofErr w:type="spellEnd"/>
      <w:r w:rsidRPr="000B71D2">
        <w:rPr>
          <w:sz w:val="20"/>
          <w:szCs w:val="20"/>
          <w:lang w:val="en-US" w:eastAsia="en-US"/>
        </w:rPr>
        <w:t xml:space="preserve"> и </w:t>
      </w:r>
      <w:proofErr w:type="spellStart"/>
      <w:r w:rsidRPr="000B71D2">
        <w:rPr>
          <w:sz w:val="20"/>
          <w:szCs w:val="20"/>
          <w:lang w:val="en-US" w:eastAsia="en-US"/>
        </w:rPr>
        <w:t>сл</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чија</w:t>
      </w:r>
      <w:proofErr w:type="spellEnd"/>
      <w:r w:rsidRPr="000B71D2">
        <w:rPr>
          <w:sz w:val="20"/>
          <w:szCs w:val="20"/>
          <w:lang w:val="en-US" w:eastAsia="en-US"/>
        </w:rPr>
        <w:t xml:space="preserve"> </w:t>
      </w:r>
      <w:proofErr w:type="spellStart"/>
      <w:r w:rsidRPr="000B71D2">
        <w:rPr>
          <w:sz w:val="20"/>
          <w:szCs w:val="20"/>
          <w:lang w:val="en-US" w:eastAsia="en-US"/>
        </w:rPr>
        <w:t>бруто</w:t>
      </w:r>
      <w:proofErr w:type="spellEnd"/>
      <w:r w:rsidRPr="000B71D2">
        <w:rPr>
          <w:sz w:val="20"/>
          <w:szCs w:val="20"/>
          <w:lang w:val="en-US" w:eastAsia="en-US"/>
        </w:rPr>
        <w:t xml:space="preserve"> </w:t>
      </w:r>
      <w:proofErr w:type="spellStart"/>
      <w:r w:rsidRPr="000B71D2">
        <w:rPr>
          <w:sz w:val="20"/>
          <w:szCs w:val="20"/>
          <w:lang w:val="en-US" w:eastAsia="en-US"/>
        </w:rPr>
        <w:t>површина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већа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2,0 m</w:t>
      </w:r>
      <w:r w:rsidRPr="000B71D2">
        <w:rPr>
          <w:sz w:val="20"/>
          <w:szCs w:val="20"/>
          <w:vertAlign w:val="superscript"/>
          <w:lang w:val="en-US" w:eastAsia="en-US"/>
        </w:rPr>
        <w:t>2</w:t>
      </w:r>
      <w:r w:rsidRPr="000B71D2">
        <w:rPr>
          <w:sz w:val="20"/>
          <w:szCs w:val="20"/>
          <w:lang w:val="en-US" w:eastAsia="en-US"/>
        </w:rPr>
        <w:t xml:space="preserve">, а </w:t>
      </w:r>
      <w:proofErr w:type="spellStart"/>
      <w:r w:rsidRPr="000B71D2">
        <w:rPr>
          <w:sz w:val="20"/>
          <w:szCs w:val="20"/>
          <w:lang w:val="en-US" w:eastAsia="en-US"/>
        </w:rPr>
        <w:t>активирају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убацивањем</w:t>
      </w:r>
      <w:proofErr w:type="spellEnd"/>
      <w:r w:rsidRPr="000B71D2">
        <w:rPr>
          <w:sz w:val="20"/>
          <w:szCs w:val="20"/>
          <w:lang w:val="en-US" w:eastAsia="en-US"/>
        </w:rPr>
        <w:t xml:space="preserve"> </w:t>
      </w:r>
      <w:proofErr w:type="spellStart"/>
      <w:r w:rsidRPr="000B71D2">
        <w:rPr>
          <w:sz w:val="20"/>
          <w:szCs w:val="20"/>
          <w:lang w:val="en-US" w:eastAsia="en-US"/>
        </w:rPr>
        <w:t>жетона</w:t>
      </w:r>
      <w:proofErr w:type="spellEnd"/>
      <w:r w:rsidRPr="000B71D2">
        <w:rPr>
          <w:sz w:val="20"/>
          <w:szCs w:val="20"/>
          <w:lang w:val="en-US" w:eastAsia="en-US"/>
        </w:rPr>
        <w:t xml:space="preserve">. </w:t>
      </w:r>
    </w:p>
    <w:p w14:paraId="2DD67C2C"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Покретни</w:t>
      </w:r>
      <w:proofErr w:type="spellEnd"/>
      <w:r w:rsidRPr="000B71D2">
        <w:rPr>
          <w:sz w:val="20"/>
          <w:szCs w:val="20"/>
          <w:lang w:val="en-US" w:eastAsia="en-US"/>
        </w:rPr>
        <w:t xml:space="preserve"> </w:t>
      </w:r>
      <w:proofErr w:type="spellStart"/>
      <w:r w:rsidRPr="000B71D2">
        <w:rPr>
          <w:sz w:val="20"/>
          <w:szCs w:val="20"/>
          <w:lang w:val="en-US" w:eastAsia="en-US"/>
        </w:rPr>
        <w:t>апарати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дечији</w:t>
      </w:r>
      <w:proofErr w:type="spellEnd"/>
      <w:r w:rsidRPr="000B71D2">
        <w:rPr>
          <w:sz w:val="20"/>
          <w:szCs w:val="20"/>
          <w:lang w:val="en-US" w:eastAsia="en-US"/>
        </w:rPr>
        <w:t xml:space="preserve"> </w:t>
      </w:r>
      <w:proofErr w:type="spellStart"/>
      <w:r w:rsidRPr="000B71D2">
        <w:rPr>
          <w:sz w:val="20"/>
          <w:szCs w:val="20"/>
          <w:lang w:val="en-US" w:eastAsia="en-US"/>
        </w:rPr>
        <w:t>аутићи</w:t>
      </w:r>
      <w:proofErr w:type="spellEnd"/>
      <w:r w:rsidRPr="000B71D2">
        <w:rPr>
          <w:sz w:val="20"/>
          <w:szCs w:val="20"/>
          <w:lang w:val="en-US" w:eastAsia="en-US"/>
        </w:rPr>
        <w:t xml:space="preserve">, </w:t>
      </w:r>
      <w:proofErr w:type="spellStart"/>
      <w:r w:rsidRPr="000B71D2">
        <w:rPr>
          <w:sz w:val="20"/>
          <w:szCs w:val="20"/>
          <w:lang w:val="en-US" w:eastAsia="en-US"/>
        </w:rPr>
        <w:t>коњићи</w:t>
      </w:r>
      <w:proofErr w:type="spellEnd"/>
      <w:r w:rsidRPr="000B71D2">
        <w:rPr>
          <w:sz w:val="20"/>
          <w:szCs w:val="20"/>
          <w:lang w:val="en-US" w:eastAsia="en-US"/>
        </w:rPr>
        <w:t xml:space="preserve">, </w:t>
      </w:r>
      <w:proofErr w:type="spellStart"/>
      <w:r w:rsidRPr="000B71D2">
        <w:rPr>
          <w:sz w:val="20"/>
          <w:szCs w:val="20"/>
          <w:lang w:val="en-US" w:eastAsia="en-US"/>
        </w:rPr>
        <w:t>разне</w:t>
      </w:r>
      <w:proofErr w:type="spellEnd"/>
      <w:r w:rsidRPr="000B71D2">
        <w:rPr>
          <w:sz w:val="20"/>
          <w:szCs w:val="20"/>
          <w:lang w:val="en-US" w:eastAsia="en-US"/>
        </w:rPr>
        <w:t xml:space="preserve"> </w:t>
      </w:r>
      <w:proofErr w:type="spellStart"/>
      <w:r w:rsidRPr="000B71D2">
        <w:rPr>
          <w:sz w:val="20"/>
          <w:szCs w:val="20"/>
          <w:lang w:val="en-US" w:eastAsia="en-US"/>
        </w:rPr>
        <w:t>играчке</w:t>
      </w:r>
      <w:proofErr w:type="spellEnd"/>
      <w:r w:rsidRPr="000B71D2">
        <w:rPr>
          <w:sz w:val="20"/>
          <w:szCs w:val="20"/>
          <w:lang w:val="en-US" w:eastAsia="en-US"/>
        </w:rPr>
        <w:t xml:space="preserve"> и </w:t>
      </w:r>
      <w:proofErr w:type="spellStart"/>
      <w:r w:rsidRPr="000B71D2">
        <w:rPr>
          <w:sz w:val="20"/>
          <w:szCs w:val="20"/>
          <w:lang w:val="en-US" w:eastAsia="en-US"/>
        </w:rPr>
        <w:t>сл</w:t>
      </w:r>
      <w:proofErr w:type="spellEnd"/>
      <w:r w:rsidRPr="000B71D2">
        <w:rPr>
          <w:sz w:val="20"/>
          <w:szCs w:val="20"/>
          <w:lang w:val="en-US" w:eastAsia="en-US"/>
        </w:rPr>
        <w:t xml:space="preserve">. </w:t>
      </w:r>
    </w:p>
    <w:p w14:paraId="1866673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намене</w:t>
      </w:r>
      <w:proofErr w:type="spellEnd"/>
      <w:r w:rsidRPr="000B71D2">
        <w:rPr>
          <w:sz w:val="20"/>
          <w:szCs w:val="20"/>
          <w:lang w:val="en-US" w:eastAsia="en-US"/>
        </w:rPr>
        <w:t xml:space="preserve">, </w:t>
      </w:r>
      <w:proofErr w:type="spellStart"/>
      <w:r w:rsidRPr="000B71D2">
        <w:rPr>
          <w:sz w:val="20"/>
          <w:szCs w:val="20"/>
          <w:lang w:val="en-US" w:eastAsia="en-US"/>
        </w:rPr>
        <w:t>пешашкој</w:t>
      </w:r>
      <w:proofErr w:type="spellEnd"/>
      <w:r w:rsidRPr="000B71D2">
        <w:rPr>
          <w:sz w:val="20"/>
          <w:szCs w:val="20"/>
          <w:lang w:val="en-US" w:eastAsia="en-US"/>
        </w:rPr>
        <w:t xml:space="preserve"> </w:t>
      </w:r>
      <w:proofErr w:type="spellStart"/>
      <w:r w:rsidRPr="000B71D2">
        <w:rPr>
          <w:sz w:val="20"/>
          <w:szCs w:val="20"/>
          <w:lang w:val="en-US" w:eastAsia="en-US"/>
        </w:rPr>
        <w:t>зони</w:t>
      </w:r>
      <w:proofErr w:type="spellEnd"/>
      <w:r w:rsidRPr="000B71D2">
        <w:rPr>
          <w:sz w:val="20"/>
          <w:szCs w:val="20"/>
          <w:lang w:val="en-US" w:eastAsia="en-US"/>
        </w:rPr>
        <w:t xml:space="preserve"> </w:t>
      </w:r>
      <w:proofErr w:type="spellStart"/>
      <w:r w:rsidRPr="000B71D2">
        <w:rPr>
          <w:sz w:val="20"/>
          <w:szCs w:val="20"/>
          <w:lang w:val="en-US" w:eastAsia="en-US"/>
        </w:rPr>
        <w:t>дела</w:t>
      </w:r>
      <w:proofErr w:type="spellEnd"/>
      <w:r w:rsidRPr="000B71D2">
        <w:rPr>
          <w:sz w:val="20"/>
          <w:szCs w:val="20"/>
          <w:lang w:val="en-US" w:eastAsia="en-US"/>
        </w:rPr>
        <w:t xml:space="preserve"> </w:t>
      </w:r>
      <w:proofErr w:type="spellStart"/>
      <w:r w:rsidRPr="000B71D2">
        <w:rPr>
          <w:sz w:val="20"/>
          <w:szCs w:val="20"/>
          <w:lang w:val="en-US" w:eastAsia="en-US"/>
        </w:rPr>
        <w:t>улице</w:t>
      </w:r>
      <w:proofErr w:type="spellEnd"/>
      <w:r w:rsidRPr="000B71D2">
        <w:rPr>
          <w:sz w:val="20"/>
          <w:szCs w:val="20"/>
          <w:lang w:val="en-US" w:eastAsia="en-US"/>
        </w:rPr>
        <w:t xml:space="preserve"> </w:t>
      </w:r>
      <w:proofErr w:type="spellStart"/>
      <w:r w:rsidRPr="000B71D2">
        <w:rPr>
          <w:sz w:val="20"/>
          <w:szCs w:val="20"/>
          <w:lang w:val="en-US" w:eastAsia="en-US"/>
        </w:rPr>
        <w:t>Милинка</w:t>
      </w:r>
      <w:proofErr w:type="spellEnd"/>
      <w:r w:rsidRPr="000B71D2">
        <w:rPr>
          <w:sz w:val="20"/>
          <w:szCs w:val="20"/>
          <w:lang w:val="en-US" w:eastAsia="en-US"/>
        </w:rPr>
        <w:t xml:space="preserve"> </w:t>
      </w:r>
      <w:proofErr w:type="spellStart"/>
      <w:r w:rsidRPr="000B71D2">
        <w:rPr>
          <w:sz w:val="20"/>
          <w:szCs w:val="20"/>
          <w:lang w:val="en-US" w:eastAsia="en-US"/>
        </w:rPr>
        <w:t>Кушића</w:t>
      </w:r>
      <w:proofErr w:type="spellEnd"/>
      <w:r w:rsidRPr="000B71D2">
        <w:rPr>
          <w:sz w:val="20"/>
          <w:szCs w:val="20"/>
          <w:lang w:val="en-US" w:eastAsia="en-US"/>
        </w:rPr>
        <w:t xml:space="preserve"> и </w:t>
      </w:r>
      <w:proofErr w:type="spellStart"/>
      <w:r w:rsidRPr="000B71D2">
        <w:rPr>
          <w:sz w:val="20"/>
          <w:szCs w:val="20"/>
          <w:lang w:val="en-US" w:eastAsia="en-US"/>
        </w:rPr>
        <w:t>Мајора</w:t>
      </w:r>
      <w:proofErr w:type="spellEnd"/>
      <w:r w:rsidRPr="000B71D2">
        <w:rPr>
          <w:sz w:val="20"/>
          <w:szCs w:val="20"/>
          <w:lang w:val="en-US" w:eastAsia="en-US"/>
        </w:rPr>
        <w:t xml:space="preserve"> </w:t>
      </w:r>
      <w:proofErr w:type="spellStart"/>
      <w:r w:rsidRPr="000B71D2">
        <w:rPr>
          <w:sz w:val="20"/>
          <w:szCs w:val="20"/>
          <w:lang w:val="en-US" w:eastAsia="en-US"/>
        </w:rPr>
        <w:t>Илића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апарати</w:t>
      </w:r>
      <w:proofErr w:type="spellEnd"/>
      <w:r w:rsidRPr="000B71D2">
        <w:rPr>
          <w:sz w:val="20"/>
          <w:szCs w:val="20"/>
          <w:lang w:val="en-US" w:eastAsia="en-US"/>
        </w:rPr>
        <w:t xml:space="preserve"> и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описани</w:t>
      </w:r>
      <w:proofErr w:type="spellEnd"/>
      <w:r w:rsidRPr="000B71D2">
        <w:rPr>
          <w:sz w:val="20"/>
          <w:szCs w:val="20"/>
          <w:lang w:val="en-US" w:eastAsia="en-US"/>
        </w:rPr>
        <w:t xml:space="preserve"> у </w:t>
      </w:r>
      <w:proofErr w:type="spellStart"/>
      <w:r w:rsidRPr="000B71D2">
        <w:rPr>
          <w:sz w:val="20"/>
          <w:szCs w:val="20"/>
          <w:lang w:val="en-US" w:eastAsia="en-US"/>
        </w:rPr>
        <w:t>овом</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w:t>
      </w:r>
    </w:p>
    <w:p w14:paraId="2B91C062"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издавање</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одреди</w:t>
      </w:r>
      <w:proofErr w:type="spellEnd"/>
      <w:r w:rsidRPr="000B71D2">
        <w:rPr>
          <w:sz w:val="20"/>
          <w:szCs w:val="20"/>
          <w:lang w:val="en-US" w:eastAsia="en-US"/>
        </w:rPr>
        <w:t xml:space="preserve"> </w:t>
      </w:r>
      <w:proofErr w:type="spellStart"/>
      <w:r w:rsidRPr="000B71D2">
        <w:rPr>
          <w:sz w:val="20"/>
          <w:szCs w:val="20"/>
          <w:lang w:val="en-US" w:eastAsia="en-US"/>
        </w:rPr>
        <w:t>укупну</w:t>
      </w:r>
      <w:proofErr w:type="spellEnd"/>
      <w:r w:rsidRPr="000B71D2">
        <w:rPr>
          <w:sz w:val="20"/>
          <w:szCs w:val="20"/>
          <w:lang w:val="en-US" w:eastAsia="en-US"/>
        </w:rPr>
        <w:t xml:space="preserve"> </w:t>
      </w:r>
      <w:proofErr w:type="spellStart"/>
      <w:r w:rsidRPr="000B71D2">
        <w:rPr>
          <w:sz w:val="20"/>
          <w:szCs w:val="20"/>
          <w:lang w:val="en-US" w:eastAsia="en-US"/>
        </w:rPr>
        <w:t>површину</w:t>
      </w:r>
      <w:proofErr w:type="spellEnd"/>
      <w:r w:rsidRPr="000B71D2">
        <w:rPr>
          <w:sz w:val="20"/>
          <w:szCs w:val="20"/>
          <w:lang w:val="en-US" w:eastAsia="en-US"/>
        </w:rPr>
        <w:t xml:space="preserve"> </w:t>
      </w:r>
      <w:proofErr w:type="spellStart"/>
      <w:r w:rsidRPr="000B71D2">
        <w:rPr>
          <w:sz w:val="20"/>
          <w:szCs w:val="20"/>
          <w:lang w:val="en-US" w:eastAsia="en-US"/>
        </w:rPr>
        <w:t>коју</w:t>
      </w:r>
      <w:proofErr w:type="spellEnd"/>
      <w:r w:rsidRPr="000B71D2">
        <w:rPr>
          <w:sz w:val="20"/>
          <w:szCs w:val="20"/>
          <w:lang w:val="en-US" w:eastAsia="en-US"/>
        </w:rPr>
        <w:t xml:space="preserve"> </w:t>
      </w:r>
      <w:proofErr w:type="spellStart"/>
      <w:r w:rsidRPr="000B71D2">
        <w:rPr>
          <w:sz w:val="20"/>
          <w:szCs w:val="20"/>
          <w:lang w:val="en-US" w:eastAsia="en-US"/>
        </w:rPr>
        <w:t>заузима</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сваки</w:t>
      </w:r>
      <w:proofErr w:type="spellEnd"/>
      <w:r w:rsidRPr="000B71D2">
        <w:rPr>
          <w:sz w:val="20"/>
          <w:szCs w:val="20"/>
          <w:lang w:val="en-US" w:eastAsia="en-US"/>
        </w:rPr>
        <w:t xml:space="preserve"> </w:t>
      </w:r>
      <w:proofErr w:type="spellStart"/>
      <w:r w:rsidRPr="000B71D2">
        <w:rPr>
          <w:sz w:val="20"/>
          <w:szCs w:val="20"/>
          <w:lang w:val="en-US" w:eastAsia="en-US"/>
        </w:rPr>
        <w:t>апарат</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њихов</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и </w:t>
      </w:r>
      <w:proofErr w:type="spellStart"/>
      <w:r w:rsidRPr="000B71D2">
        <w:rPr>
          <w:sz w:val="20"/>
          <w:szCs w:val="20"/>
          <w:lang w:val="en-US" w:eastAsia="en-US"/>
        </w:rPr>
        <w:t>врсту</w:t>
      </w:r>
      <w:proofErr w:type="spellEnd"/>
      <w:r w:rsidRPr="000B71D2">
        <w:rPr>
          <w:sz w:val="20"/>
          <w:szCs w:val="20"/>
          <w:lang w:val="en-US" w:eastAsia="en-US"/>
        </w:rPr>
        <w:t xml:space="preserve">. </w:t>
      </w:r>
    </w:p>
    <w:p w14:paraId="118E3391"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Лице</w:t>
      </w:r>
      <w:proofErr w:type="spellEnd"/>
      <w:r w:rsidRPr="000B71D2">
        <w:rPr>
          <w:sz w:val="20"/>
          <w:szCs w:val="20"/>
          <w:lang w:val="en-US" w:eastAsia="en-US"/>
        </w:rPr>
        <w:t xml:space="preserve"> </w:t>
      </w:r>
      <w:proofErr w:type="spellStart"/>
      <w:r w:rsidRPr="000B71D2">
        <w:rPr>
          <w:sz w:val="20"/>
          <w:szCs w:val="20"/>
          <w:lang w:val="en-US" w:eastAsia="en-US"/>
        </w:rPr>
        <w:t>коме</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издато</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дужно</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све</w:t>
      </w:r>
      <w:proofErr w:type="spellEnd"/>
      <w:r w:rsidRPr="000B71D2">
        <w:rPr>
          <w:sz w:val="20"/>
          <w:szCs w:val="20"/>
          <w:lang w:val="en-US" w:eastAsia="en-US"/>
        </w:rPr>
        <w:t xml:space="preserve"> </w:t>
      </w:r>
      <w:proofErr w:type="spellStart"/>
      <w:r w:rsidRPr="000B71D2">
        <w:rPr>
          <w:sz w:val="20"/>
          <w:szCs w:val="20"/>
          <w:lang w:val="en-US" w:eastAsia="en-US"/>
        </w:rPr>
        <w:t>објекте</w:t>
      </w:r>
      <w:proofErr w:type="spellEnd"/>
      <w:r w:rsidRPr="000B71D2">
        <w:rPr>
          <w:sz w:val="20"/>
          <w:szCs w:val="20"/>
          <w:lang w:val="en-US" w:eastAsia="en-US"/>
        </w:rPr>
        <w:t xml:space="preserve">, </w:t>
      </w:r>
      <w:proofErr w:type="spellStart"/>
      <w:r w:rsidRPr="000B71D2">
        <w:rPr>
          <w:sz w:val="20"/>
          <w:szCs w:val="20"/>
          <w:lang w:val="en-US" w:eastAsia="en-US"/>
        </w:rPr>
        <w:t>машине</w:t>
      </w:r>
      <w:proofErr w:type="spellEnd"/>
      <w:r w:rsidRPr="000B71D2">
        <w:rPr>
          <w:sz w:val="20"/>
          <w:szCs w:val="20"/>
          <w:lang w:val="en-US" w:eastAsia="en-US"/>
        </w:rPr>
        <w:t xml:space="preserve">, </w:t>
      </w:r>
      <w:proofErr w:type="spellStart"/>
      <w:r w:rsidRPr="000B71D2">
        <w:rPr>
          <w:sz w:val="20"/>
          <w:szCs w:val="20"/>
          <w:lang w:val="en-US" w:eastAsia="en-US"/>
        </w:rPr>
        <w:t>апарате</w:t>
      </w:r>
      <w:proofErr w:type="spellEnd"/>
      <w:r w:rsidRPr="000B71D2">
        <w:rPr>
          <w:sz w:val="20"/>
          <w:szCs w:val="20"/>
          <w:lang w:val="en-US" w:eastAsia="en-US"/>
        </w:rPr>
        <w:t xml:space="preserve"> и </w:t>
      </w:r>
      <w:proofErr w:type="spellStart"/>
      <w:r w:rsidRPr="000B71D2">
        <w:rPr>
          <w:sz w:val="20"/>
          <w:szCs w:val="20"/>
          <w:lang w:val="en-US" w:eastAsia="en-US"/>
        </w:rPr>
        <w:t>уређаје</w:t>
      </w:r>
      <w:proofErr w:type="spellEnd"/>
      <w:r w:rsidRPr="000B71D2">
        <w:rPr>
          <w:sz w:val="20"/>
          <w:szCs w:val="20"/>
          <w:lang w:val="en-US" w:eastAsia="en-US"/>
        </w:rPr>
        <w:t xml:space="preserve"> </w:t>
      </w:r>
      <w:proofErr w:type="spellStart"/>
      <w:r w:rsidRPr="000B71D2">
        <w:rPr>
          <w:sz w:val="20"/>
          <w:szCs w:val="20"/>
          <w:lang w:val="en-US" w:eastAsia="en-US"/>
        </w:rPr>
        <w:t>постави</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важећим</w:t>
      </w:r>
      <w:proofErr w:type="spellEnd"/>
      <w:r w:rsidRPr="000B71D2">
        <w:rPr>
          <w:sz w:val="20"/>
          <w:szCs w:val="20"/>
          <w:lang w:val="en-US" w:eastAsia="en-US"/>
        </w:rPr>
        <w:t xml:space="preserve"> </w:t>
      </w:r>
      <w:proofErr w:type="spellStart"/>
      <w:r w:rsidRPr="000B71D2">
        <w:rPr>
          <w:sz w:val="20"/>
          <w:szCs w:val="20"/>
          <w:lang w:val="en-US" w:eastAsia="en-US"/>
        </w:rPr>
        <w:t>прописима</w:t>
      </w:r>
      <w:proofErr w:type="spellEnd"/>
      <w:r w:rsidRPr="000B71D2">
        <w:rPr>
          <w:sz w:val="20"/>
          <w:szCs w:val="20"/>
          <w:lang w:val="en-US" w:eastAsia="en-US"/>
        </w:rPr>
        <w:t xml:space="preserve"> и </w:t>
      </w:r>
      <w:proofErr w:type="spellStart"/>
      <w:r w:rsidRPr="000B71D2">
        <w:rPr>
          <w:sz w:val="20"/>
          <w:szCs w:val="20"/>
          <w:lang w:val="en-US" w:eastAsia="en-US"/>
        </w:rPr>
        <w:t>стандардима</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машине</w:t>
      </w:r>
      <w:proofErr w:type="spellEnd"/>
      <w:r w:rsidRPr="000B71D2">
        <w:rPr>
          <w:sz w:val="20"/>
          <w:szCs w:val="20"/>
          <w:lang w:val="en-US" w:eastAsia="en-US"/>
        </w:rPr>
        <w:t xml:space="preserve">, </w:t>
      </w:r>
      <w:proofErr w:type="spellStart"/>
      <w:r w:rsidRPr="000B71D2">
        <w:rPr>
          <w:sz w:val="20"/>
          <w:szCs w:val="20"/>
          <w:lang w:val="en-US" w:eastAsia="en-US"/>
        </w:rPr>
        <w:t>апарате</w:t>
      </w:r>
      <w:proofErr w:type="spellEnd"/>
      <w:r w:rsidRPr="000B71D2">
        <w:rPr>
          <w:sz w:val="20"/>
          <w:szCs w:val="20"/>
          <w:lang w:val="en-US" w:eastAsia="en-US"/>
        </w:rPr>
        <w:t xml:space="preserve"> и </w:t>
      </w:r>
      <w:proofErr w:type="spellStart"/>
      <w:r w:rsidRPr="000B71D2">
        <w:rPr>
          <w:sz w:val="20"/>
          <w:szCs w:val="20"/>
          <w:lang w:val="en-US" w:eastAsia="en-US"/>
        </w:rPr>
        <w:t>уређаје</w:t>
      </w:r>
      <w:proofErr w:type="spellEnd"/>
      <w:r w:rsidRPr="000B71D2">
        <w:rPr>
          <w:sz w:val="20"/>
          <w:szCs w:val="20"/>
          <w:lang w:val="en-US" w:eastAsia="en-US"/>
        </w:rPr>
        <w:t xml:space="preserve"> </w:t>
      </w:r>
      <w:proofErr w:type="spellStart"/>
      <w:r w:rsidRPr="000B71D2">
        <w:rPr>
          <w:sz w:val="20"/>
          <w:szCs w:val="20"/>
          <w:lang w:val="en-US" w:eastAsia="en-US"/>
        </w:rPr>
        <w:t>поседује</w:t>
      </w:r>
      <w:proofErr w:type="spellEnd"/>
      <w:r w:rsidRPr="000B71D2">
        <w:rPr>
          <w:sz w:val="20"/>
          <w:szCs w:val="20"/>
          <w:lang w:val="en-US" w:eastAsia="en-US"/>
        </w:rPr>
        <w:t xml:space="preserve"> </w:t>
      </w:r>
      <w:proofErr w:type="spellStart"/>
      <w:r w:rsidRPr="000B71D2">
        <w:rPr>
          <w:sz w:val="20"/>
          <w:szCs w:val="20"/>
          <w:lang w:val="en-US" w:eastAsia="en-US"/>
        </w:rPr>
        <w:t>одговарајуће</w:t>
      </w:r>
      <w:proofErr w:type="spellEnd"/>
      <w:r w:rsidRPr="000B71D2">
        <w:rPr>
          <w:sz w:val="20"/>
          <w:szCs w:val="20"/>
          <w:lang w:val="en-US" w:eastAsia="en-US"/>
        </w:rPr>
        <w:t xml:space="preserve"> </w:t>
      </w:r>
      <w:proofErr w:type="spellStart"/>
      <w:r w:rsidRPr="000B71D2">
        <w:rPr>
          <w:sz w:val="20"/>
          <w:szCs w:val="20"/>
          <w:lang w:val="en-US" w:eastAsia="en-US"/>
        </w:rPr>
        <w:t>атесте</w:t>
      </w:r>
      <w:proofErr w:type="spellEnd"/>
      <w:r w:rsidRPr="000B71D2">
        <w:rPr>
          <w:sz w:val="20"/>
          <w:szCs w:val="20"/>
          <w:lang w:val="en-US" w:eastAsia="en-US"/>
        </w:rPr>
        <w:t xml:space="preserve"> и </w:t>
      </w:r>
      <w:proofErr w:type="spellStart"/>
      <w:r w:rsidRPr="000B71D2">
        <w:rPr>
          <w:sz w:val="20"/>
          <w:szCs w:val="20"/>
          <w:lang w:val="en-US" w:eastAsia="en-US"/>
        </w:rPr>
        <w:t>потврде</w:t>
      </w:r>
      <w:proofErr w:type="spellEnd"/>
      <w:r w:rsidRPr="000B71D2">
        <w:rPr>
          <w:sz w:val="20"/>
          <w:szCs w:val="20"/>
          <w:lang w:val="en-US" w:eastAsia="en-US"/>
        </w:rPr>
        <w:t xml:space="preserve"> о </w:t>
      </w:r>
      <w:proofErr w:type="spellStart"/>
      <w:r w:rsidRPr="000B71D2">
        <w:rPr>
          <w:sz w:val="20"/>
          <w:szCs w:val="20"/>
          <w:lang w:val="en-US" w:eastAsia="en-US"/>
        </w:rPr>
        <w:t>њиховој</w:t>
      </w:r>
      <w:proofErr w:type="spellEnd"/>
      <w:r w:rsidRPr="000B71D2">
        <w:rPr>
          <w:sz w:val="20"/>
          <w:szCs w:val="20"/>
          <w:lang w:val="en-US" w:eastAsia="en-US"/>
        </w:rPr>
        <w:t xml:space="preserve"> </w:t>
      </w:r>
      <w:proofErr w:type="spellStart"/>
      <w:r w:rsidRPr="000B71D2">
        <w:rPr>
          <w:sz w:val="20"/>
          <w:szCs w:val="20"/>
          <w:lang w:val="en-US" w:eastAsia="en-US"/>
        </w:rPr>
        <w:t>безбедности</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и </w:t>
      </w:r>
      <w:proofErr w:type="spellStart"/>
      <w:r w:rsidRPr="000B71D2">
        <w:rPr>
          <w:sz w:val="20"/>
          <w:szCs w:val="20"/>
          <w:lang w:val="en-US" w:eastAsia="en-US"/>
        </w:rPr>
        <w:t>да</w:t>
      </w:r>
      <w:proofErr w:type="spellEnd"/>
      <w:r w:rsidRPr="000B71D2">
        <w:rPr>
          <w:sz w:val="20"/>
          <w:szCs w:val="20"/>
          <w:lang w:val="en-US" w:eastAsia="en-US"/>
        </w:rPr>
        <w:t xml:space="preserve"> у </w:t>
      </w:r>
      <w:proofErr w:type="spellStart"/>
      <w:r w:rsidRPr="000B71D2">
        <w:rPr>
          <w:sz w:val="20"/>
          <w:szCs w:val="20"/>
          <w:lang w:val="en-US" w:eastAsia="en-US"/>
        </w:rPr>
        <w:t>току</w:t>
      </w:r>
      <w:proofErr w:type="spellEnd"/>
      <w:r w:rsidRPr="000B71D2">
        <w:rPr>
          <w:sz w:val="20"/>
          <w:szCs w:val="20"/>
          <w:lang w:val="en-US" w:eastAsia="en-US"/>
        </w:rPr>
        <w:t xml:space="preserve"> </w:t>
      </w:r>
      <w:proofErr w:type="spellStart"/>
      <w:r w:rsidRPr="000B71D2">
        <w:rPr>
          <w:sz w:val="20"/>
          <w:szCs w:val="20"/>
          <w:lang w:val="en-US" w:eastAsia="en-US"/>
        </w:rPr>
        <w:t>њихове</w:t>
      </w:r>
      <w:proofErr w:type="spellEnd"/>
      <w:r w:rsidRPr="000B71D2">
        <w:rPr>
          <w:sz w:val="20"/>
          <w:szCs w:val="20"/>
          <w:lang w:val="en-US" w:eastAsia="en-US"/>
        </w:rPr>
        <w:t xml:space="preserve"> </w:t>
      </w:r>
      <w:proofErr w:type="spellStart"/>
      <w:r w:rsidRPr="000B71D2">
        <w:rPr>
          <w:sz w:val="20"/>
          <w:szCs w:val="20"/>
          <w:lang w:val="en-US" w:eastAsia="en-US"/>
        </w:rPr>
        <w:t>употребе</w:t>
      </w:r>
      <w:proofErr w:type="spellEnd"/>
      <w:r w:rsidRPr="000B71D2">
        <w:rPr>
          <w:sz w:val="20"/>
          <w:szCs w:val="20"/>
          <w:lang w:val="en-US" w:eastAsia="en-US"/>
        </w:rPr>
        <w:t xml:space="preserve"> </w:t>
      </w:r>
      <w:proofErr w:type="spellStart"/>
      <w:r w:rsidRPr="000B71D2">
        <w:rPr>
          <w:sz w:val="20"/>
          <w:szCs w:val="20"/>
          <w:lang w:val="en-US" w:eastAsia="en-US"/>
        </w:rPr>
        <w:t>обезбеди</w:t>
      </w:r>
      <w:proofErr w:type="spellEnd"/>
      <w:r w:rsidRPr="000B71D2">
        <w:rPr>
          <w:sz w:val="20"/>
          <w:szCs w:val="20"/>
          <w:lang w:val="en-US" w:eastAsia="en-US"/>
        </w:rPr>
        <w:t xml:space="preserve"> </w:t>
      </w:r>
      <w:proofErr w:type="spellStart"/>
      <w:r w:rsidRPr="000B71D2">
        <w:rPr>
          <w:sz w:val="20"/>
          <w:szCs w:val="20"/>
          <w:lang w:val="en-US" w:eastAsia="en-US"/>
        </w:rPr>
        <w:t>надзор</w:t>
      </w:r>
      <w:proofErr w:type="spellEnd"/>
      <w:r w:rsidRPr="000B71D2">
        <w:rPr>
          <w:sz w:val="20"/>
          <w:szCs w:val="20"/>
          <w:lang w:val="en-US" w:eastAsia="en-US"/>
        </w:rPr>
        <w:t xml:space="preserve"> </w:t>
      </w:r>
      <w:proofErr w:type="spellStart"/>
      <w:r w:rsidRPr="000B71D2">
        <w:rPr>
          <w:sz w:val="20"/>
          <w:szCs w:val="20"/>
          <w:lang w:val="en-US" w:eastAsia="en-US"/>
        </w:rPr>
        <w:t>одговарајућег</w:t>
      </w:r>
      <w:proofErr w:type="spellEnd"/>
      <w:r w:rsidRPr="000B71D2">
        <w:rPr>
          <w:sz w:val="20"/>
          <w:szCs w:val="20"/>
          <w:lang w:val="en-US" w:eastAsia="en-US"/>
        </w:rPr>
        <w:t xml:space="preserve"> </w:t>
      </w:r>
      <w:proofErr w:type="spellStart"/>
      <w:r w:rsidRPr="000B71D2">
        <w:rPr>
          <w:sz w:val="20"/>
          <w:szCs w:val="20"/>
          <w:lang w:val="en-US" w:eastAsia="en-US"/>
        </w:rPr>
        <w:t>стручног</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
    <w:p w14:paraId="175CEB7D" w14:textId="77777777" w:rsidR="000B71D2" w:rsidRPr="000B71D2" w:rsidRDefault="000B71D2" w:rsidP="000B71D2">
      <w:pPr>
        <w:autoSpaceDE w:val="0"/>
        <w:autoSpaceDN w:val="0"/>
        <w:adjustRightInd w:val="0"/>
        <w:rPr>
          <w:b/>
          <w:bCs/>
          <w:i/>
          <w:iCs/>
          <w:sz w:val="20"/>
          <w:szCs w:val="20"/>
          <w:lang w:val="en-US" w:eastAsia="en-US"/>
        </w:rPr>
      </w:pPr>
    </w:p>
    <w:p w14:paraId="62C2DB85"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i/>
          <w:iCs/>
          <w:sz w:val="20"/>
          <w:szCs w:val="20"/>
          <w:lang w:val="en-US" w:eastAsia="en-US"/>
        </w:rPr>
        <w:t xml:space="preserve">6. </w:t>
      </w:r>
      <w:proofErr w:type="spellStart"/>
      <w:r w:rsidRPr="000B71D2">
        <w:rPr>
          <w:b/>
          <w:bCs/>
          <w:i/>
          <w:iCs/>
          <w:sz w:val="20"/>
          <w:szCs w:val="20"/>
          <w:lang w:val="en-US" w:eastAsia="en-US"/>
        </w:rPr>
        <w:t>Објекти</w:t>
      </w:r>
      <w:proofErr w:type="spellEnd"/>
      <w:r w:rsidRPr="000B71D2">
        <w:rPr>
          <w:b/>
          <w:bCs/>
          <w:i/>
          <w:iCs/>
          <w:sz w:val="20"/>
          <w:szCs w:val="20"/>
          <w:lang w:val="en-US" w:eastAsia="en-US"/>
        </w:rPr>
        <w:t xml:space="preserve"> и </w:t>
      </w:r>
      <w:proofErr w:type="spellStart"/>
      <w:r w:rsidRPr="000B71D2">
        <w:rPr>
          <w:b/>
          <w:bCs/>
          <w:i/>
          <w:iCs/>
          <w:sz w:val="20"/>
          <w:szCs w:val="20"/>
          <w:lang w:val="en-US" w:eastAsia="en-US"/>
        </w:rPr>
        <w:t>опрема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за</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презентацију</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делатности</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или</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производа</w:t>
      </w:r>
      <w:proofErr w:type="spellEnd"/>
    </w:p>
    <w:p w14:paraId="686C7799" w14:textId="77777777" w:rsidR="000B71D2" w:rsidRPr="000B71D2" w:rsidRDefault="000B71D2" w:rsidP="000B71D2">
      <w:pPr>
        <w:autoSpaceDE w:val="0"/>
        <w:autoSpaceDN w:val="0"/>
        <w:adjustRightInd w:val="0"/>
        <w:spacing w:after="120"/>
        <w:jc w:val="center"/>
        <w:rPr>
          <w:b/>
          <w:bCs/>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19.</w:t>
      </w:r>
    </w:p>
    <w:p w14:paraId="24351335" w14:textId="77777777" w:rsidR="000B71D2" w:rsidRPr="000B71D2" w:rsidRDefault="000B71D2" w:rsidP="000B71D2">
      <w:pPr>
        <w:autoSpaceDE w:val="0"/>
        <w:autoSpaceDN w:val="0"/>
        <w:adjustRightInd w:val="0"/>
        <w:jc w:val="center"/>
        <w:rPr>
          <w:sz w:val="20"/>
          <w:szCs w:val="20"/>
          <w:lang w:val="en-US" w:eastAsia="en-US"/>
        </w:rPr>
      </w:pPr>
    </w:p>
    <w:p w14:paraId="232E9DF0"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Пулт</w:t>
      </w:r>
      <w:proofErr w:type="spellEnd"/>
      <w:r w:rsidRPr="000B71D2">
        <w:rPr>
          <w:sz w:val="20"/>
          <w:szCs w:val="20"/>
          <w:lang w:val="en-US" w:eastAsia="en-US"/>
        </w:rPr>
        <w:t xml:space="preserve"> и </w:t>
      </w: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и </w:t>
      </w:r>
      <w:proofErr w:type="spellStart"/>
      <w:r w:rsidRPr="000B71D2">
        <w:rPr>
          <w:sz w:val="20"/>
          <w:szCs w:val="20"/>
          <w:lang w:val="en-US" w:eastAsia="en-US"/>
        </w:rPr>
        <w:t>опрема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приликом</w:t>
      </w:r>
      <w:proofErr w:type="spellEnd"/>
      <w:r w:rsidRPr="000B71D2">
        <w:rPr>
          <w:sz w:val="20"/>
          <w:szCs w:val="20"/>
          <w:lang w:val="en-US" w:eastAsia="en-US"/>
        </w:rPr>
        <w:t xml:space="preserve"> </w:t>
      </w:r>
      <w:proofErr w:type="spellStart"/>
      <w:r w:rsidRPr="000B71D2">
        <w:rPr>
          <w:sz w:val="20"/>
          <w:szCs w:val="20"/>
          <w:lang w:val="en-US" w:eastAsia="en-US"/>
        </w:rPr>
        <w:t>одржавања</w:t>
      </w:r>
      <w:proofErr w:type="spellEnd"/>
      <w:r w:rsidRPr="000B71D2">
        <w:rPr>
          <w:sz w:val="20"/>
          <w:szCs w:val="20"/>
          <w:lang w:val="en-US" w:eastAsia="en-US"/>
        </w:rPr>
        <w:t xml:space="preserve"> </w:t>
      </w:r>
      <w:proofErr w:type="spellStart"/>
      <w:r w:rsidRPr="000B71D2">
        <w:rPr>
          <w:sz w:val="20"/>
          <w:szCs w:val="20"/>
          <w:lang w:val="en-US" w:eastAsia="en-US"/>
        </w:rPr>
        <w:t>презентација</w:t>
      </w:r>
      <w:proofErr w:type="spellEnd"/>
      <w:r w:rsidRPr="000B71D2">
        <w:rPr>
          <w:sz w:val="20"/>
          <w:szCs w:val="20"/>
          <w:lang w:val="en-US" w:eastAsia="en-US"/>
        </w:rPr>
        <w:t xml:space="preserve"> </w:t>
      </w:r>
      <w:proofErr w:type="spellStart"/>
      <w:r w:rsidRPr="000B71D2">
        <w:rPr>
          <w:sz w:val="20"/>
          <w:szCs w:val="20"/>
          <w:lang w:val="en-US" w:eastAsia="en-US"/>
        </w:rPr>
        <w:t>делатности</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w:t>
      </w:r>
      <w:proofErr w:type="spellStart"/>
      <w:r w:rsidRPr="000B71D2">
        <w:rPr>
          <w:sz w:val="20"/>
          <w:szCs w:val="20"/>
          <w:lang w:val="en-US" w:eastAsia="en-US"/>
        </w:rPr>
        <w:t>непрофитних</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и </w:t>
      </w:r>
      <w:proofErr w:type="spellStart"/>
      <w:r w:rsidRPr="000B71D2">
        <w:rPr>
          <w:sz w:val="20"/>
          <w:szCs w:val="20"/>
          <w:lang w:val="en-US" w:eastAsia="en-US"/>
        </w:rPr>
        <w:t>приредби</w:t>
      </w:r>
      <w:proofErr w:type="spellEnd"/>
      <w:r w:rsidRPr="000B71D2">
        <w:rPr>
          <w:sz w:val="20"/>
          <w:szCs w:val="20"/>
          <w:lang w:val="en-US" w:eastAsia="en-US"/>
        </w:rPr>
        <w:t xml:space="preserve"> </w:t>
      </w:r>
      <w:proofErr w:type="spellStart"/>
      <w:r w:rsidRPr="000B71D2">
        <w:rPr>
          <w:sz w:val="20"/>
          <w:szCs w:val="20"/>
          <w:lang w:val="en-US" w:eastAsia="en-US"/>
        </w:rPr>
        <w:t>хуманитарног</w:t>
      </w:r>
      <w:proofErr w:type="spellEnd"/>
      <w:r w:rsidRPr="000B71D2">
        <w:rPr>
          <w:sz w:val="20"/>
          <w:szCs w:val="20"/>
          <w:lang w:val="en-US" w:eastAsia="en-US"/>
        </w:rPr>
        <w:t xml:space="preserve">, </w:t>
      </w:r>
      <w:proofErr w:type="spellStart"/>
      <w:r w:rsidRPr="000B71D2">
        <w:rPr>
          <w:sz w:val="20"/>
          <w:szCs w:val="20"/>
          <w:lang w:val="en-US" w:eastAsia="en-US"/>
        </w:rPr>
        <w:t>едукативног</w:t>
      </w:r>
      <w:proofErr w:type="spellEnd"/>
      <w:r w:rsidRPr="000B71D2">
        <w:rPr>
          <w:sz w:val="20"/>
          <w:szCs w:val="20"/>
          <w:lang w:val="en-US" w:eastAsia="en-US"/>
        </w:rPr>
        <w:t xml:space="preserve">, </w:t>
      </w:r>
      <w:proofErr w:type="spellStart"/>
      <w:r w:rsidRPr="000B71D2">
        <w:rPr>
          <w:sz w:val="20"/>
          <w:szCs w:val="20"/>
          <w:lang w:val="en-US" w:eastAsia="en-US"/>
        </w:rPr>
        <w:t>музичког</w:t>
      </w:r>
      <w:proofErr w:type="spellEnd"/>
      <w:r w:rsidRPr="000B71D2">
        <w:rPr>
          <w:sz w:val="20"/>
          <w:szCs w:val="20"/>
          <w:lang w:val="en-US" w:eastAsia="en-US"/>
        </w:rPr>
        <w:t xml:space="preserve">, </w:t>
      </w:r>
      <w:proofErr w:type="spellStart"/>
      <w:r w:rsidRPr="000B71D2">
        <w:rPr>
          <w:sz w:val="20"/>
          <w:szCs w:val="20"/>
          <w:lang w:val="en-US" w:eastAsia="en-US"/>
        </w:rPr>
        <w:t>спортског</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политичког</w:t>
      </w:r>
      <w:proofErr w:type="spellEnd"/>
      <w:r w:rsidRPr="000B71D2">
        <w:rPr>
          <w:sz w:val="20"/>
          <w:szCs w:val="20"/>
          <w:lang w:val="en-US" w:eastAsia="en-US"/>
        </w:rPr>
        <w:t xml:space="preserve"> </w:t>
      </w:r>
      <w:proofErr w:type="spellStart"/>
      <w:r w:rsidRPr="000B71D2">
        <w:rPr>
          <w:sz w:val="20"/>
          <w:szCs w:val="20"/>
          <w:lang w:val="en-US" w:eastAsia="en-US"/>
        </w:rPr>
        <w:t>карактера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у </w:t>
      </w:r>
      <w:proofErr w:type="spellStart"/>
      <w:r w:rsidRPr="000B71D2">
        <w:rPr>
          <w:sz w:val="20"/>
          <w:szCs w:val="20"/>
          <w:lang w:val="en-US" w:eastAsia="en-US"/>
        </w:rPr>
        <w:t>циљу</w:t>
      </w:r>
      <w:proofErr w:type="spellEnd"/>
      <w:r w:rsidRPr="000B71D2">
        <w:rPr>
          <w:sz w:val="20"/>
          <w:szCs w:val="20"/>
          <w:lang w:val="en-US" w:eastAsia="en-US"/>
        </w:rPr>
        <w:t xml:space="preserve"> </w:t>
      </w:r>
      <w:proofErr w:type="spellStart"/>
      <w:r w:rsidRPr="000B71D2">
        <w:rPr>
          <w:sz w:val="20"/>
          <w:szCs w:val="20"/>
          <w:lang w:val="en-US" w:eastAsia="en-US"/>
        </w:rPr>
        <w:t>неговања</w:t>
      </w:r>
      <w:proofErr w:type="spellEnd"/>
      <w:r w:rsidRPr="000B71D2">
        <w:rPr>
          <w:sz w:val="20"/>
          <w:szCs w:val="20"/>
          <w:lang w:val="en-US" w:eastAsia="en-US"/>
        </w:rPr>
        <w:t xml:space="preserve"> </w:t>
      </w:r>
      <w:proofErr w:type="spellStart"/>
      <w:r w:rsidRPr="000B71D2">
        <w:rPr>
          <w:sz w:val="20"/>
          <w:szCs w:val="20"/>
          <w:lang w:val="en-US" w:eastAsia="en-US"/>
        </w:rPr>
        <w:t>културе</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културног</w:t>
      </w:r>
      <w:proofErr w:type="spellEnd"/>
      <w:r w:rsidRPr="000B71D2">
        <w:rPr>
          <w:sz w:val="20"/>
          <w:szCs w:val="20"/>
          <w:lang w:val="en-US" w:eastAsia="en-US"/>
        </w:rPr>
        <w:t xml:space="preserve"> </w:t>
      </w:r>
      <w:proofErr w:type="spellStart"/>
      <w:r w:rsidRPr="000B71D2">
        <w:rPr>
          <w:sz w:val="20"/>
          <w:szCs w:val="20"/>
          <w:lang w:val="en-US" w:eastAsia="en-US"/>
        </w:rPr>
        <w:t>наслеђа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снимања</w:t>
      </w:r>
      <w:proofErr w:type="spellEnd"/>
      <w:r w:rsidRPr="000B71D2">
        <w:rPr>
          <w:sz w:val="20"/>
          <w:szCs w:val="20"/>
          <w:lang w:val="en-US" w:eastAsia="en-US"/>
        </w:rPr>
        <w:t xml:space="preserve"> </w:t>
      </w:r>
      <w:proofErr w:type="spellStart"/>
      <w:r w:rsidRPr="000B71D2">
        <w:rPr>
          <w:sz w:val="20"/>
          <w:szCs w:val="20"/>
          <w:lang w:val="en-US" w:eastAsia="en-US"/>
        </w:rPr>
        <w:t>рекламних</w:t>
      </w:r>
      <w:proofErr w:type="spellEnd"/>
      <w:r w:rsidRPr="000B71D2">
        <w:rPr>
          <w:sz w:val="20"/>
          <w:szCs w:val="20"/>
          <w:lang w:val="en-US" w:eastAsia="en-US"/>
        </w:rPr>
        <w:t xml:space="preserve"> </w:t>
      </w:r>
      <w:proofErr w:type="spellStart"/>
      <w:r w:rsidRPr="000B71D2">
        <w:rPr>
          <w:sz w:val="20"/>
          <w:szCs w:val="20"/>
          <w:lang w:val="en-US" w:eastAsia="en-US"/>
        </w:rPr>
        <w:t>спотова</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у </w:t>
      </w:r>
      <w:proofErr w:type="spellStart"/>
      <w:r w:rsidRPr="000B71D2">
        <w:rPr>
          <w:sz w:val="20"/>
          <w:szCs w:val="20"/>
          <w:lang w:val="en-US" w:eastAsia="en-US"/>
        </w:rPr>
        <w:t>току</w:t>
      </w:r>
      <w:proofErr w:type="spellEnd"/>
      <w:r w:rsidRPr="000B71D2">
        <w:rPr>
          <w:sz w:val="20"/>
          <w:szCs w:val="20"/>
          <w:lang w:val="en-US" w:eastAsia="en-US"/>
        </w:rPr>
        <w:t xml:space="preserve"> </w:t>
      </w:r>
      <w:proofErr w:type="spellStart"/>
      <w:r w:rsidRPr="000B71D2">
        <w:rPr>
          <w:sz w:val="20"/>
          <w:szCs w:val="20"/>
          <w:lang w:val="en-US" w:eastAsia="en-US"/>
        </w:rPr>
        <w:t>целе</w:t>
      </w:r>
      <w:proofErr w:type="spellEnd"/>
      <w:r w:rsidRPr="000B71D2">
        <w:rPr>
          <w:sz w:val="20"/>
          <w:szCs w:val="20"/>
          <w:lang w:val="en-US" w:eastAsia="en-US"/>
        </w:rPr>
        <w:t xml:space="preserve"> </w:t>
      </w:r>
      <w:proofErr w:type="spellStart"/>
      <w:r w:rsidRPr="000B71D2">
        <w:rPr>
          <w:sz w:val="20"/>
          <w:szCs w:val="20"/>
          <w:lang w:val="en-US" w:eastAsia="en-US"/>
        </w:rPr>
        <w:t>године</w:t>
      </w:r>
      <w:proofErr w:type="spellEnd"/>
      <w:r w:rsidRPr="000B71D2">
        <w:rPr>
          <w:sz w:val="20"/>
          <w:szCs w:val="20"/>
          <w:lang w:val="en-US" w:eastAsia="en-US"/>
        </w:rPr>
        <w:t xml:space="preserve">, </w:t>
      </w:r>
      <w:proofErr w:type="spellStart"/>
      <w:r w:rsidRPr="000B71D2">
        <w:rPr>
          <w:sz w:val="20"/>
          <w:szCs w:val="20"/>
          <w:lang w:val="en-US" w:eastAsia="en-US"/>
        </w:rPr>
        <w:t>најдуже</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w:t>
      </w:r>
      <w:proofErr w:type="spellStart"/>
      <w:r w:rsidRPr="000B71D2">
        <w:rPr>
          <w:sz w:val="20"/>
          <w:szCs w:val="20"/>
          <w:lang w:val="en-US" w:eastAsia="en-US"/>
        </w:rPr>
        <w:t>седам</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
    <w:p w14:paraId="4E6DD72E"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промо</w:t>
      </w:r>
      <w:proofErr w:type="spellEnd"/>
      <w:r w:rsidRPr="000B71D2">
        <w:rPr>
          <w:sz w:val="20"/>
          <w:szCs w:val="20"/>
          <w:lang w:val="en-US" w:eastAsia="en-US"/>
        </w:rPr>
        <w:t xml:space="preserve"> </w:t>
      </w:r>
      <w:proofErr w:type="spellStart"/>
      <w:r w:rsidRPr="000B71D2">
        <w:rPr>
          <w:sz w:val="20"/>
          <w:szCs w:val="20"/>
          <w:lang w:val="en-US" w:eastAsia="en-US"/>
        </w:rPr>
        <w:t>пулту</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другим</w:t>
      </w:r>
      <w:proofErr w:type="spellEnd"/>
      <w:r w:rsidRPr="000B71D2">
        <w:rPr>
          <w:sz w:val="20"/>
          <w:szCs w:val="20"/>
          <w:lang w:val="en-US" w:eastAsia="en-US"/>
        </w:rPr>
        <w:t xml:space="preserve"> </w:t>
      </w:r>
      <w:proofErr w:type="spellStart"/>
      <w:r w:rsidRPr="000B71D2">
        <w:rPr>
          <w:sz w:val="20"/>
          <w:szCs w:val="20"/>
          <w:lang w:val="en-US" w:eastAsia="en-US"/>
        </w:rPr>
        <w:t>објектима</w:t>
      </w:r>
      <w:proofErr w:type="spellEnd"/>
      <w:r w:rsidRPr="000B71D2">
        <w:rPr>
          <w:sz w:val="20"/>
          <w:szCs w:val="20"/>
          <w:lang w:val="en-US" w:eastAsia="en-US"/>
        </w:rPr>
        <w:t xml:space="preserve">, </w:t>
      </w:r>
      <w:proofErr w:type="spellStart"/>
      <w:r w:rsidRPr="000B71D2">
        <w:rPr>
          <w:sz w:val="20"/>
          <w:szCs w:val="20"/>
          <w:lang w:val="en-US" w:eastAsia="en-US"/>
        </w:rPr>
        <w:t>уређајима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опреми</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приликом</w:t>
      </w:r>
      <w:proofErr w:type="spellEnd"/>
      <w:r w:rsidRPr="000B71D2">
        <w:rPr>
          <w:sz w:val="20"/>
          <w:szCs w:val="20"/>
          <w:lang w:val="en-US" w:eastAsia="en-US"/>
        </w:rPr>
        <w:t xml:space="preserve"> </w:t>
      </w:r>
      <w:proofErr w:type="spellStart"/>
      <w:r w:rsidRPr="000B71D2">
        <w:rPr>
          <w:sz w:val="20"/>
          <w:szCs w:val="20"/>
          <w:lang w:val="en-US" w:eastAsia="en-US"/>
        </w:rPr>
        <w:t>одржавања</w:t>
      </w:r>
      <w:proofErr w:type="spellEnd"/>
      <w:r w:rsidRPr="000B71D2">
        <w:rPr>
          <w:sz w:val="20"/>
          <w:szCs w:val="20"/>
          <w:lang w:val="en-US" w:eastAsia="en-US"/>
        </w:rPr>
        <w:t xml:space="preserve"> </w:t>
      </w:r>
      <w:proofErr w:type="spellStart"/>
      <w:r w:rsidRPr="000B71D2">
        <w:rPr>
          <w:sz w:val="20"/>
          <w:szCs w:val="20"/>
          <w:lang w:val="en-US" w:eastAsia="en-US"/>
        </w:rPr>
        <w:t>наведених</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вршити</w:t>
      </w:r>
      <w:proofErr w:type="spellEnd"/>
      <w:r w:rsidRPr="000B71D2">
        <w:rPr>
          <w:sz w:val="20"/>
          <w:szCs w:val="20"/>
          <w:lang w:val="en-US" w:eastAsia="en-US"/>
        </w:rPr>
        <w:t xml:space="preserve"> </w:t>
      </w:r>
      <w:proofErr w:type="spellStart"/>
      <w:r w:rsidRPr="000B71D2">
        <w:rPr>
          <w:sz w:val="20"/>
          <w:szCs w:val="20"/>
          <w:lang w:val="en-US" w:eastAsia="en-US"/>
        </w:rPr>
        <w:t>продаја</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у </w:t>
      </w:r>
      <w:proofErr w:type="spellStart"/>
      <w:r w:rsidRPr="000B71D2">
        <w:rPr>
          <w:sz w:val="20"/>
          <w:szCs w:val="20"/>
          <w:lang w:val="en-US" w:eastAsia="en-US"/>
        </w:rPr>
        <w:t>смислу</w:t>
      </w:r>
      <w:proofErr w:type="spellEnd"/>
      <w:r w:rsidRPr="000B71D2">
        <w:rPr>
          <w:sz w:val="20"/>
          <w:szCs w:val="20"/>
          <w:lang w:val="en-US" w:eastAsia="en-US"/>
        </w:rPr>
        <w:t xml:space="preserve"> </w:t>
      </w:r>
      <w:proofErr w:type="spellStart"/>
      <w:r w:rsidRPr="000B71D2">
        <w:rPr>
          <w:sz w:val="20"/>
          <w:szCs w:val="20"/>
          <w:lang w:val="en-US" w:eastAsia="en-US"/>
        </w:rPr>
        <w:t>закона</w:t>
      </w:r>
      <w:proofErr w:type="spellEnd"/>
      <w:r w:rsidRPr="000B71D2">
        <w:rPr>
          <w:sz w:val="20"/>
          <w:szCs w:val="20"/>
          <w:lang w:val="en-US" w:eastAsia="en-US"/>
        </w:rPr>
        <w:t xml:space="preserve"> о </w:t>
      </w:r>
      <w:proofErr w:type="spellStart"/>
      <w:r w:rsidRPr="000B71D2">
        <w:rPr>
          <w:sz w:val="20"/>
          <w:szCs w:val="20"/>
          <w:lang w:val="en-US" w:eastAsia="en-US"/>
        </w:rPr>
        <w:t>трговини</w:t>
      </w:r>
      <w:proofErr w:type="spellEnd"/>
      <w:r w:rsidRPr="000B71D2">
        <w:rPr>
          <w:sz w:val="20"/>
          <w:szCs w:val="20"/>
          <w:lang w:val="en-US" w:eastAsia="en-US"/>
        </w:rPr>
        <w:t xml:space="preserve">. </w:t>
      </w:r>
    </w:p>
    <w:p w14:paraId="66E4D521"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i/>
          <w:iCs/>
          <w:sz w:val="20"/>
          <w:szCs w:val="20"/>
          <w:lang w:val="en-US" w:eastAsia="en-US"/>
        </w:rPr>
        <w:t xml:space="preserve">7. </w:t>
      </w:r>
      <w:proofErr w:type="spellStart"/>
      <w:r w:rsidRPr="000B71D2">
        <w:rPr>
          <w:b/>
          <w:bCs/>
          <w:i/>
          <w:iCs/>
          <w:sz w:val="20"/>
          <w:szCs w:val="20"/>
          <w:lang w:val="en-US" w:eastAsia="en-US"/>
        </w:rPr>
        <w:t>Рекламне</w:t>
      </w:r>
      <w:proofErr w:type="spellEnd"/>
      <w:r w:rsidRPr="000B71D2">
        <w:rPr>
          <w:b/>
          <w:bCs/>
          <w:i/>
          <w:iCs/>
          <w:sz w:val="20"/>
          <w:szCs w:val="20"/>
          <w:lang w:val="en-US" w:eastAsia="en-US"/>
        </w:rPr>
        <w:t xml:space="preserve"> </w:t>
      </w:r>
      <w:proofErr w:type="spellStart"/>
      <w:r w:rsidRPr="000B71D2">
        <w:rPr>
          <w:b/>
          <w:bCs/>
          <w:i/>
          <w:iCs/>
          <w:sz w:val="20"/>
          <w:szCs w:val="20"/>
          <w:lang w:val="en-US" w:eastAsia="en-US"/>
        </w:rPr>
        <w:t>ознаке</w:t>
      </w:r>
      <w:proofErr w:type="spellEnd"/>
    </w:p>
    <w:p w14:paraId="73D12F86"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20.</w:t>
      </w:r>
    </w:p>
    <w:p w14:paraId="3B190E0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Рекламне</w:t>
      </w:r>
      <w:proofErr w:type="spellEnd"/>
      <w:r w:rsidRPr="000B71D2">
        <w:rPr>
          <w:sz w:val="20"/>
          <w:szCs w:val="20"/>
          <w:lang w:val="en-US" w:eastAsia="en-US"/>
        </w:rPr>
        <w:t xml:space="preserve"> </w:t>
      </w:r>
      <w:proofErr w:type="spellStart"/>
      <w:r w:rsidRPr="000B71D2">
        <w:rPr>
          <w:sz w:val="20"/>
          <w:szCs w:val="20"/>
          <w:lang w:val="en-US" w:eastAsia="en-US"/>
        </w:rPr>
        <w:t>ознаке</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јавну</w:t>
      </w:r>
      <w:proofErr w:type="spellEnd"/>
      <w:r w:rsidRPr="000B71D2">
        <w:rPr>
          <w:sz w:val="20"/>
          <w:szCs w:val="20"/>
          <w:lang w:val="en-US" w:eastAsia="en-US"/>
        </w:rPr>
        <w:t xml:space="preserve"> </w:t>
      </w:r>
      <w:proofErr w:type="spellStart"/>
      <w:r w:rsidRPr="000B71D2">
        <w:rPr>
          <w:sz w:val="20"/>
          <w:szCs w:val="20"/>
          <w:lang w:val="en-US" w:eastAsia="en-US"/>
        </w:rPr>
        <w:t>површину</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ради</w:t>
      </w:r>
      <w:proofErr w:type="spellEnd"/>
      <w:r w:rsidRPr="000B71D2">
        <w:rPr>
          <w:sz w:val="20"/>
          <w:szCs w:val="20"/>
          <w:lang w:val="en-US" w:eastAsia="en-US"/>
        </w:rPr>
        <w:t xml:space="preserve"> </w:t>
      </w:r>
      <w:proofErr w:type="spellStart"/>
      <w:r w:rsidRPr="000B71D2">
        <w:rPr>
          <w:sz w:val="20"/>
          <w:szCs w:val="20"/>
          <w:lang w:val="en-US" w:eastAsia="en-US"/>
        </w:rPr>
        <w:t>рекламирања</w:t>
      </w:r>
      <w:proofErr w:type="spellEnd"/>
      <w:r w:rsidRPr="000B71D2">
        <w:rPr>
          <w:sz w:val="20"/>
          <w:szCs w:val="20"/>
          <w:lang w:val="en-US" w:eastAsia="en-US"/>
        </w:rPr>
        <w:t xml:space="preserve"> </w:t>
      </w:r>
      <w:proofErr w:type="spellStart"/>
      <w:r w:rsidRPr="000B71D2">
        <w:rPr>
          <w:sz w:val="20"/>
          <w:szCs w:val="20"/>
          <w:lang w:val="en-US" w:eastAsia="en-US"/>
        </w:rPr>
        <w:t>фирме</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и </w:t>
      </w:r>
      <w:proofErr w:type="spellStart"/>
      <w:r w:rsidRPr="000B71D2">
        <w:rPr>
          <w:sz w:val="20"/>
          <w:szCs w:val="20"/>
          <w:lang w:val="en-US" w:eastAsia="en-US"/>
        </w:rPr>
        <w:t>услуга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основу</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
    <w:p w14:paraId="4B3C278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Рекламна</w:t>
      </w:r>
      <w:proofErr w:type="spellEnd"/>
      <w:r w:rsidRPr="000B71D2">
        <w:rPr>
          <w:sz w:val="20"/>
          <w:szCs w:val="20"/>
          <w:lang w:val="en-US" w:eastAsia="en-US"/>
        </w:rPr>
        <w:t xml:space="preserve"> </w:t>
      </w:r>
      <w:proofErr w:type="spellStart"/>
      <w:r w:rsidRPr="000B71D2">
        <w:rPr>
          <w:sz w:val="20"/>
          <w:szCs w:val="20"/>
          <w:lang w:val="en-US" w:eastAsia="en-US"/>
        </w:rPr>
        <w:t>ознака</w:t>
      </w:r>
      <w:proofErr w:type="spellEnd"/>
      <w:r w:rsidRPr="000B71D2">
        <w:rPr>
          <w:sz w:val="20"/>
          <w:szCs w:val="20"/>
          <w:lang w:val="en-US" w:eastAsia="en-US"/>
        </w:rPr>
        <w:t xml:space="preserve"> у </w:t>
      </w:r>
      <w:proofErr w:type="spellStart"/>
      <w:r w:rsidRPr="000B71D2">
        <w:rPr>
          <w:sz w:val="20"/>
          <w:szCs w:val="20"/>
          <w:lang w:val="en-US" w:eastAsia="en-US"/>
        </w:rPr>
        <w:t>смислу</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светлећа</w:t>
      </w:r>
      <w:proofErr w:type="spellEnd"/>
      <w:r w:rsidRPr="000B71D2">
        <w:rPr>
          <w:sz w:val="20"/>
          <w:szCs w:val="20"/>
          <w:lang w:val="en-US" w:eastAsia="en-US"/>
        </w:rPr>
        <w:t xml:space="preserve"> </w:t>
      </w:r>
      <w:proofErr w:type="spellStart"/>
      <w:r w:rsidRPr="000B71D2">
        <w:rPr>
          <w:sz w:val="20"/>
          <w:szCs w:val="20"/>
          <w:lang w:val="en-US" w:eastAsia="en-US"/>
        </w:rPr>
        <w:t>реклама</w:t>
      </w:r>
      <w:proofErr w:type="spellEnd"/>
      <w:r w:rsidRPr="000B71D2">
        <w:rPr>
          <w:sz w:val="20"/>
          <w:szCs w:val="20"/>
          <w:lang w:val="en-US" w:eastAsia="en-US"/>
        </w:rPr>
        <w:t xml:space="preserve">, </w:t>
      </w:r>
      <w:proofErr w:type="spellStart"/>
      <w:r w:rsidRPr="000B71D2">
        <w:rPr>
          <w:sz w:val="20"/>
          <w:szCs w:val="20"/>
          <w:lang w:val="en-US" w:eastAsia="en-US"/>
        </w:rPr>
        <w:t>електронски</w:t>
      </w:r>
      <w:proofErr w:type="spellEnd"/>
      <w:r w:rsidRPr="000B71D2">
        <w:rPr>
          <w:sz w:val="20"/>
          <w:szCs w:val="20"/>
          <w:lang w:val="en-US" w:eastAsia="en-US"/>
        </w:rPr>
        <w:t xml:space="preserve"> </w:t>
      </w:r>
      <w:proofErr w:type="spellStart"/>
      <w:r w:rsidRPr="000B71D2">
        <w:rPr>
          <w:sz w:val="20"/>
          <w:szCs w:val="20"/>
          <w:lang w:val="en-US" w:eastAsia="en-US"/>
        </w:rPr>
        <w:t>дисплеј</w:t>
      </w:r>
      <w:proofErr w:type="spellEnd"/>
      <w:r w:rsidRPr="000B71D2">
        <w:rPr>
          <w:sz w:val="20"/>
          <w:szCs w:val="20"/>
          <w:lang w:val="en-US" w:eastAsia="en-US"/>
        </w:rPr>
        <w:t xml:space="preserve">, </w:t>
      </w:r>
      <w:proofErr w:type="spellStart"/>
      <w:r w:rsidRPr="000B71D2">
        <w:rPr>
          <w:sz w:val="20"/>
          <w:szCs w:val="20"/>
          <w:lang w:val="en-US" w:eastAsia="en-US"/>
        </w:rPr>
        <w:t>путоказна</w:t>
      </w:r>
      <w:proofErr w:type="spellEnd"/>
      <w:r w:rsidRPr="000B71D2">
        <w:rPr>
          <w:sz w:val="20"/>
          <w:szCs w:val="20"/>
          <w:lang w:val="en-US" w:eastAsia="en-US"/>
        </w:rPr>
        <w:t xml:space="preserve"> </w:t>
      </w:r>
      <w:proofErr w:type="spellStart"/>
      <w:r w:rsidRPr="000B71D2">
        <w:rPr>
          <w:sz w:val="20"/>
          <w:szCs w:val="20"/>
          <w:lang w:val="en-US" w:eastAsia="en-US"/>
        </w:rPr>
        <w:t>табла</w:t>
      </w:r>
      <w:proofErr w:type="spellEnd"/>
      <w:r w:rsidRPr="000B71D2">
        <w:rPr>
          <w:sz w:val="20"/>
          <w:szCs w:val="20"/>
          <w:lang w:val="en-US" w:eastAsia="en-US"/>
        </w:rPr>
        <w:t xml:space="preserve">, </w:t>
      </w:r>
      <w:proofErr w:type="spellStart"/>
      <w:r w:rsidRPr="000B71D2">
        <w:rPr>
          <w:sz w:val="20"/>
          <w:szCs w:val="20"/>
          <w:lang w:val="en-US" w:eastAsia="en-US"/>
        </w:rPr>
        <w:t>транспарент</w:t>
      </w:r>
      <w:proofErr w:type="spellEnd"/>
      <w:r w:rsidRPr="000B71D2">
        <w:rPr>
          <w:sz w:val="20"/>
          <w:szCs w:val="20"/>
          <w:lang w:val="en-US" w:eastAsia="en-US"/>
        </w:rPr>
        <w:t xml:space="preserve"> </w:t>
      </w:r>
      <w:proofErr w:type="spellStart"/>
      <w:r w:rsidRPr="000B71D2">
        <w:rPr>
          <w:sz w:val="20"/>
          <w:szCs w:val="20"/>
          <w:lang w:val="en-US" w:eastAsia="en-US"/>
        </w:rPr>
        <w:t>постављен</w:t>
      </w:r>
      <w:proofErr w:type="spellEnd"/>
      <w:r w:rsidRPr="000B71D2">
        <w:rPr>
          <w:sz w:val="20"/>
          <w:szCs w:val="20"/>
          <w:lang w:val="en-US" w:eastAsia="en-US"/>
        </w:rPr>
        <w:t xml:space="preserve"> </w:t>
      </w:r>
      <w:proofErr w:type="spellStart"/>
      <w:r w:rsidRPr="000B71D2">
        <w:rPr>
          <w:sz w:val="20"/>
          <w:szCs w:val="20"/>
          <w:lang w:val="en-US" w:eastAsia="en-US"/>
        </w:rPr>
        <w:t>између</w:t>
      </w:r>
      <w:proofErr w:type="spellEnd"/>
      <w:r w:rsidRPr="000B71D2">
        <w:rPr>
          <w:sz w:val="20"/>
          <w:szCs w:val="20"/>
          <w:lang w:val="en-US" w:eastAsia="en-US"/>
        </w:rPr>
        <w:t xml:space="preserve"> </w:t>
      </w:r>
      <w:proofErr w:type="spellStart"/>
      <w:r w:rsidRPr="000B71D2">
        <w:rPr>
          <w:sz w:val="20"/>
          <w:szCs w:val="20"/>
          <w:lang w:val="en-US" w:eastAsia="en-US"/>
        </w:rPr>
        <w:t>зграда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посебно</w:t>
      </w:r>
      <w:proofErr w:type="spellEnd"/>
      <w:r w:rsidRPr="000B71D2">
        <w:rPr>
          <w:sz w:val="20"/>
          <w:szCs w:val="20"/>
          <w:lang w:val="en-US" w:eastAsia="en-US"/>
        </w:rPr>
        <w:t xml:space="preserve"> </w:t>
      </w:r>
      <w:proofErr w:type="spellStart"/>
      <w:r w:rsidRPr="000B71D2">
        <w:rPr>
          <w:sz w:val="20"/>
          <w:szCs w:val="20"/>
          <w:lang w:val="en-US" w:eastAsia="en-US"/>
        </w:rPr>
        <w:t>постављеним</w:t>
      </w:r>
      <w:proofErr w:type="spellEnd"/>
      <w:r w:rsidRPr="000B71D2">
        <w:rPr>
          <w:sz w:val="20"/>
          <w:szCs w:val="20"/>
          <w:lang w:val="en-US" w:eastAsia="en-US"/>
        </w:rPr>
        <w:t xml:space="preserve"> </w:t>
      </w:r>
      <w:proofErr w:type="spellStart"/>
      <w:r w:rsidRPr="000B71D2">
        <w:rPr>
          <w:sz w:val="20"/>
          <w:szCs w:val="20"/>
          <w:lang w:val="en-US" w:eastAsia="en-US"/>
        </w:rPr>
        <w:t>стубовима</w:t>
      </w:r>
      <w:proofErr w:type="spellEnd"/>
      <w:r w:rsidRPr="000B71D2">
        <w:rPr>
          <w:sz w:val="20"/>
          <w:szCs w:val="20"/>
          <w:lang w:val="en-US" w:eastAsia="en-US"/>
        </w:rPr>
        <w:t xml:space="preserve"> и </w:t>
      </w: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и </w:t>
      </w:r>
      <w:proofErr w:type="spellStart"/>
      <w:r w:rsidRPr="000B71D2">
        <w:rPr>
          <w:sz w:val="20"/>
          <w:szCs w:val="20"/>
          <w:lang w:val="en-US" w:eastAsia="en-US"/>
        </w:rPr>
        <w:t>уређај</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јавну</w:t>
      </w:r>
      <w:proofErr w:type="spellEnd"/>
      <w:r w:rsidRPr="000B71D2">
        <w:rPr>
          <w:sz w:val="20"/>
          <w:szCs w:val="20"/>
          <w:lang w:val="en-US" w:eastAsia="en-US"/>
        </w:rPr>
        <w:t xml:space="preserve"> </w:t>
      </w:r>
      <w:proofErr w:type="spellStart"/>
      <w:r w:rsidRPr="000B71D2">
        <w:rPr>
          <w:sz w:val="20"/>
          <w:szCs w:val="20"/>
          <w:lang w:val="en-US" w:eastAsia="en-US"/>
        </w:rPr>
        <w:t>површину</w:t>
      </w:r>
      <w:proofErr w:type="spellEnd"/>
      <w:r w:rsidRPr="000B71D2">
        <w:rPr>
          <w:sz w:val="20"/>
          <w:szCs w:val="20"/>
          <w:lang w:val="en-US" w:eastAsia="en-US"/>
        </w:rPr>
        <w:t xml:space="preserve"> </w:t>
      </w:r>
      <w:proofErr w:type="spellStart"/>
      <w:r w:rsidRPr="000B71D2">
        <w:rPr>
          <w:sz w:val="20"/>
          <w:szCs w:val="20"/>
          <w:lang w:val="en-US" w:eastAsia="en-US"/>
        </w:rPr>
        <w:t>ради</w:t>
      </w:r>
      <w:proofErr w:type="spellEnd"/>
      <w:r w:rsidRPr="000B71D2">
        <w:rPr>
          <w:sz w:val="20"/>
          <w:szCs w:val="20"/>
          <w:lang w:val="en-US" w:eastAsia="en-US"/>
        </w:rPr>
        <w:t xml:space="preserve"> </w:t>
      </w:r>
      <w:proofErr w:type="spellStart"/>
      <w:r w:rsidRPr="000B71D2">
        <w:rPr>
          <w:sz w:val="20"/>
          <w:szCs w:val="20"/>
          <w:lang w:val="en-US" w:eastAsia="en-US"/>
        </w:rPr>
        <w:t>рекламирања</w:t>
      </w:r>
      <w:proofErr w:type="spellEnd"/>
      <w:r w:rsidRPr="000B71D2">
        <w:rPr>
          <w:sz w:val="20"/>
          <w:szCs w:val="20"/>
          <w:lang w:val="en-US" w:eastAsia="en-US"/>
        </w:rPr>
        <w:t xml:space="preserve">. </w:t>
      </w:r>
    </w:p>
    <w:p w14:paraId="5DC5C2C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lastRenderedPageBreak/>
        <w:t>За</w:t>
      </w:r>
      <w:proofErr w:type="spellEnd"/>
      <w:r w:rsidRPr="000B71D2">
        <w:rPr>
          <w:sz w:val="20"/>
          <w:szCs w:val="20"/>
          <w:lang w:val="en-US" w:eastAsia="en-US"/>
        </w:rPr>
        <w:t xml:space="preserve"> </w:t>
      </w:r>
      <w:proofErr w:type="spellStart"/>
      <w:r w:rsidRPr="000B71D2">
        <w:rPr>
          <w:sz w:val="20"/>
          <w:szCs w:val="20"/>
          <w:lang w:val="en-US" w:eastAsia="en-US"/>
        </w:rPr>
        <w:t>оглашавање</w:t>
      </w:r>
      <w:proofErr w:type="spellEnd"/>
      <w:r w:rsidRPr="000B71D2">
        <w:rPr>
          <w:sz w:val="20"/>
          <w:szCs w:val="20"/>
          <w:lang w:val="en-US" w:eastAsia="en-US"/>
        </w:rPr>
        <w:t xml:space="preserve"> </w:t>
      </w:r>
      <w:proofErr w:type="spellStart"/>
      <w:r w:rsidRPr="000B71D2">
        <w:rPr>
          <w:sz w:val="20"/>
          <w:szCs w:val="20"/>
          <w:lang w:val="en-US" w:eastAsia="en-US"/>
        </w:rPr>
        <w:t>културних</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поставити</w:t>
      </w:r>
      <w:proofErr w:type="spellEnd"/>
      <w:r w:rsidRPr="000B71D2">
        <w:rPr>
          <w:sz w:val="20"/>
          <w:szCs w:val="20"/>
          <w:lang w:val="en-US" w:eastAsia="en-US"/>
        </w:rPr>
        <w:t xml:space="preserve"> </w:t>
      </w:r>
      <w:proofErr w:type="spellStart"/>
      <w:r w:rsidRPr="000B71D2">
        <w:rPr>
          <w:sz w:val="20"/>
          <w:szCs w:val="20"/>
          <w:lang w:val="en-US" w:eastAsia="en-US"/>
        </w:rPr>
        <w:t>транспарент</w:t>
      </w:r>
      <w:proofErr w:type="spellEnd"/>
      <w:r w:rsidRPr="000B71D2">
        <w:rPr>
          <w:sz w:val="20"/>
          <w:szCs w:val="20"/>
          <w:lang w:val="en-US" w:eastAsia="en-US"/>
        </w:rPr>
        <w:t xml:space="preserve"> </w:t>
      </w:r>
      <w:proofErr w:type="spellStart"/>
      <w:r w:rsidRPr="000B71D2">
        <w:rPr>
          <w:sz w:val="20"/>
          <w:szCs w:val="20"/>
          <w:lang w:val="en-US" w:eastAsia="en-US"/>
        </w:rPr>
        <w:t>између</w:t>
      </w:r>
      <w:proofErr w:type="spellEnd"/>
      <w:r w:rsidRPr="000B71D2">
        <w:rPr>
          <w:sz w:val="20"/>
          <w:szCs w:val="20"/>
          <w:lang w:val="en-US" w:eastAsia="en-US"/>
        </w:rPr>
        <w:t xml:space="preserve"> </w:t>
      </w:r>
      <w:proofErr w:type="spellStart"/>
      <w:r w:rsidRPr="000B71D2">
        <w:rPr>
          <w:sz w:val="20"/>
          <w:szCs w:val="20"/>
          <w:lang w:val="en-US" w:eastAsia="en-US"/>
        </w:rPr>
        <w:t>зграда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одржавања</w:t>
      </w:r>
      <w:proofErr w:type="spellEnd"/>
      <w:r w:rsidRPr="000B71D2">
        <w:rPr>
          <w:sz w:val="20"/>
          <w:szCs w:val="20"/>
          <w:lang w:val="en-US" w:eastAsia="en-US"/>
        </w:rPr>
        <w:t xml:space="preserve"> </w:t>
      </w:r>
      <w:proofErr w:type="spellStart"/>
      <w:r w:rsidRPr="000B71D2">
        <w:rPr>
          <w:sz w:val="20"/>
          <w:szCs w:val="20"/>
          <w:lang w:val="en-US" w:eastAsia="en-US"/>
        </w:rPr>
        <w:t>манифестације</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Програмом</w:t>
      </w:r>
      <w:proofErr w:type="spellEnd"/>
      <w:r w:rsidRPr="000B71D2">
        <w:rPr>
          <w:sz w:val="20"/>
          <w:szCs w:val="20"/>
          <w:lang w:val="en-US" w:eastAsia="en-US"/>
        </w:rPr>
        <w:t xml:space="preserve">. </w:t>
      </w:r>
    </w:p>
    <w:p w14:paraId="06CE50D8"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Реклами</w:t>
      </w:r>
      <w:proofErr w:type="spellEnd"/>
      <w:r w:rsidRPr="000B71D2">
        <w:rPr>
          <w:sz w:val="20"/>
          <w:szCs w:val="20"/>
          <w:lang w:val="en-US" w:eastAsia="en-US"/>
        </w:rPr>
        <w:t xml:space="preserve"> </w:t>
      </w:r>
      <w:proofErr w:type="spellStart"/>
      <w:r w:rsidRPr="000B71D2">
        <w:rPr>
          <w:sz w:val="20"/>
          <w:szCs w:val="20"/>
          <w:lang w:val="en-US" w:eastAsia="en-US"/>
        </w:rPr>
        <w:t>панои</w:t>
      </w:r>
      <w:proofErr w:type="spellEnd"/>
      <w:r w:rsidRPr="000B71D2">
        <w:rPr>
          <w:sz w:val="20"/>
          <w:szCs w:val="20"/>
          <w:lang w:val="en-US" w:eastAsia="en-US"/>
        </w:rPr>
        <w:t xml:space="preserve"> </w:t>
      </w:r>
      <w:proofErr w:type="spellStart"/>
      <w:r w:rsidRPr="000B71D2">
        <w:rPr>
          <w:sz w:val="20"/>
          <w:szCs w:val="20"/>
          <w:lang w:val="en-US" w:eastAsia="en-US"/>
        </w:rPr>
        <w:t>постављени</w:t>
      </w:r>
      <w:proofErr w:type="spellEnd"/>
      <w:r w:rsidRPr="000B71D2">
        <w:rPr>
          <w:sz w:val="20"/>
          <w:szCs w:val="20"/>
          <w:lang w:val="en-US" w:eastAsia="en-US"/>
        </w:rPr>
        <w:t xml:space="preserve"> у </w:t>
      </w:r>
      <w:proofErr w:type="spellStart"/>
      <w:r w:rsidRPr="000B71D2">
        <w:rPr>
          <w:sz w:val="20"/>
          <w:szCs w:val="20"/>
          <w:lang w:val="en-US" w:eastAsia="en-US"/>
        </w:rPr>
        <w:t>пешачкој</w:t>
      </w:r>
      <w:proofErr w:type="spellEnd"/>
      <w:r w:rsidRPr="000B71D2">
        <w:rPr>
          <w:sz w:val="20"/>
          <w:szCs w:val="20"/>
          <w:lang w:val="en-US" w:eastAsia="en-US"/>
        </w:rPr>
        <w:t xml:space="preserve"> </w:t>
      </w:r>
      <w:proofErr w:type="spellStart"/>
      <w:r w:rsidRPr="000B71D2">
        <w:rPr>
          <w:sz w:val="20"/>
          <w:szCs w:val="20"/>
          <w:lang w:val="en-US" w:eastAsia="en-US"/>
        </w:rPr>
        <w:t>зони</w:t>
      </w:r>
      <w:proofErr w:type="spellEnd"/>
      <w:r w:rsidRPr="000B71D2">
        <w:rPr>
          <w:sz w:val="20"/>
          <w:szCs w:val="20"/>
          <w:lang w:val="en-US" w:eastAsia="en-US"/>
        </w:rPr>
        <w:t xml:space="preserve">, </w:t>
      </w:r>
      <w:proofErr w:type="spellStart"/>
      <w:r w:rsidRPr="000B71D2">
        <w:rPr>
          <w:sz w:val="20"/>
          <w:szCs w:val="20"/>
          <w:lang w:val="en-US" w:eastAsia="en-US"/>
        </w:rPr>
        <w:t>делу</w:t>
      </w:r>
      <w:proofErr w:type="spellEnd"/>
      <w:r w:rsidRPr="000B71D2">
        <w:rPr>
          <w:sz w:val="20"/>
          <w:szCs w:val="20"/>
          <w:lang w:val="en-US" w:eastAsia="en-US"/>
        </w:rPr>
        <w:t xml:space="preserve"> </w:t>
      </w:r>
      <w:proofErr w:type="spellStart"/>
      <w:r w:rsidRPr="000B71D2">
        <w:rPr>
          <w:sz w:val="20"/>
          <w:szCs w:val="20"/>
          <w:lang w:val="en-US" w:eastAsia="en-US"/>
        </w:rPr>
        <w:t>улице</w:t>
      </w:r>
      <w:proofErr w:type="spellEnd"/>
      <w:r w:rsidRPr="000B71D2">
        <w:rPr>
          <w:sz w:val="20"/>
          <w:szCs w:val="20"/>
          <w:lang w:val="en-US" w:eastAsia="en-US"/>
        </w:rPr>
        <w:t xml:space="preserve"> </w:t>
      </w:r>
      <w:proofErr w:type="spellStart"/>
      <w:r w:rsidRPr="000B71D2">
        <w:rPr>
          <w:sz w:val="20"/>
          <w:szCs w:val="20"/>
          <w:lang w:val="en-US" w:eastAsia="en-US"/>
        </w:rPr>
        <w:t>Милинка</w:t>
      </w:r>
      <w:proofErr w:type="spellEnd"/>
      <w:r w:rsidRPr="000B71D2">
        <w:rPr>
          <w:sz w:val="20"/>
          <w:szCs w:val="20"/>
          <w:lang w:val="en-US" w:eastAsia="en-US"/>
        </w:rPr>
        <w:t xml:space="preserve"> </w:t>
      </w:r>
      <w:proofErr w:type="spellStart"/>
      <w:r w:rsidRPr="000B71D2">
        <w:rPr>
          <w:sz w:val="20"/>
          <w:szCs w:val="20"/>
          <w:lang w:val="en-US" w:eastAsia="en-US"/>
        </w:rPr>
        <w:t>Кушића</w:t>
      </w:r>
      <w:proofErr w:type="spellEnd"/>
      <w:r w:rsidRPr="000B71D2">
        <w:rPr>
          <w:sz w:val="20"/>
          <w:szCs w:val="20"/>
          <w:lang w:val="en-US" w:eastAsia="en-US"/>
        </w:rPr>
        <w:t xml:space="preserve"> и </w:t>
      </w:r>
      <w:proofErr w:type="spellStart"/>
      <w:r w:rsidRPr="000B71D2">
        <w:rPr>
          <w:sz w:val="20"/>
          <w:szCs w:val="20"/>
          <w:lang w:val="en-US" w:eastAsia="en-US"/>
        </w:rPr>
        <w:t>Мајора</w:t>
      </w:r>
      <w:proofErr w:type="spellEnd"/>
      <w:r w:rsidRPr="000B71D2">
        <w:rPr>
          <w:sz w:val="20"/>
          <w:szCs w:val="20"/>
          <w:lang w:val="en-US" w:eastAsia="en-US"/>
        </w:rPr>
        <w:t xml:space="preserve"> </w:t>
      </w:r>
      <w:proofErr w:type="spellStart"/>
      <w:r w:rsidRPr="000B71D2">
        <w:rPr>
          <w:sz w:val="20"/>
          <w:szCs w:val="20"/>
          <w:lang w:val="en-US" w:eastAsia="en-US"/>
        </w:rPr>
        <w:t>Илића</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правних</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предузетника</w:t>
      </w:r>
      <w:proofErr w:type="spellEnd"/>
      <w:r w:rsidRPr="000B71D2">
        <w:rPr>
          <w:sz w:val="20"/>
          <w:szCs w:val="20"/>
          <w:lang w:val="en-US" w:eastAsia="en-US"/>
        </w:rPr>
        <w:t xml:space="preserve">, </w:t>
      </w:r>
      <w:proofErr w:type="spellStart"/>
      <w:r w:rsidRPr="000B71D2">
        <w:rPr>
          <w:sz w:val="20"/>
          <w:szCs w:val="20"/>
          <w:lang w:val="en-US" w:eastAsia="en-US"/>
        </w:rPr>
        <w:t>предузећа</w:t>
      </w:r>
      <w:proofErr w:type="spellEnd"/>
      <w:r w:rsidRPr="000B71D2">
        <w:rPr>
          <w:sz w:val="20"/>
          <w:szCs w:val="20"/>
          <w:lang w:val="en-US" w:eastAsia="en-US"/>
        </w:rPr>
        <w:t xml:space="preserve"> и </w:t>
      </w:r>
      <w:proofErr w:type="spellStart"/>
      <w:r w:rsidRPr="000B71D2">
        <w:rPr>
          <w:sz w:val="20"/>
          <w:szCs w:val="20"/>
          <w:lang w:val="en-US" w:eastAsia="en-US"/>
        </w:rPr>
        <w:t>слично</w:t>
      </w:r>
      <w:proofErr w:type="spellEnd"/>
      <w:r w:rsidRPr="000B71D2">
        <w:rPr>
          <w:sz w:val="20"/>
          <w:szCs w:val="20"/>
          <w:lang w:val="en-US" w:eastAsia="en-US"/>
        </w:rPr>
        <w:t xml:space="preserve"> </w:t>
      </w:r>
      <w:proofErr w:type="spellStart"/>
      <w:r w:rsidRPr="000B71D2">
        <w:rPr>
          <w:sz w:val="20"/>
          <w:szCs w:val="20"/>
          <w:lang w:val="en-US" w:eastAsia="en-US"/>
        </w:rPr>
        <w:t>користити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оглашавање</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условима</w:t>
      </w:r>
      <w:proofErr w:type="spellEnd"/>
      <w:r w:rsidRPr="000B71D2">
        <w:rPr>
          <w:sz w:val="20"/>
          <w:szCs w:val="20"/>
          <w:lang w:val="en-US" w:eastAsia="en-US"/>
        </w:rPr>
        <w:t xml:space="preserve"> </w:t>
      </w:r>
      <w:proofErr w:type="spellStart"/>
      <w:r w:rsidRPr="000B71D2">
        <w:rPr>
          <w:sz w:val="20"/>
          <w:szCs w:val="20"/>
          <w:lang w:val="en-US" w:eastAsia="en-US"/>
        </w:rPr>
        <w:t>прописаним</w:t>
      </w:r>
      <w:proofErr w:type="spellEnd"/>
      <w:r w:rsidRPr="000B71D2">
        <w:rPr>
          <w:sz w:val="20"/>
          <w:szCs w:val="20"/>
          <w:lang w:val="en-US" w:eastAsia="en-US"/>
        </w:rPr>
        <w:t xml:space="preserve"> </w:t>
      </w:r>
      <w:proofErr w:type="spellStart"/>
      <w:r w:rsidRPr="000B71D2">
        <w:rPr>
          <w:sz w:val="20"/>
          <w:szCs w:val="20"/>
          <w:lang w:val="en-US" w:eastAsia="en-US"/>
        </w:rPr>
        <w:t>одобрењем</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w:t>
      </w:r>
    </w:p>
    <w:p w14:paraId="34002E4F" w14:textId="77777777" w:rsidR="000B71D2" w:rsidRPr="000B71D2" w:rsidRDefault="000B71D2" w:rsidP="000B71D2">
      <w:pPr>
        <w:autoSpaceDE w:val="0"/>
        <w:autoSpaceDN w:val="0"/>
        <w:adjustRightInd w:val="0"/>
        <w:jc w:val="both"/>
        <w:rPr>
          <w:sz w:val="20"/>
          <w:szCs w:val="20"/>
          <w:lang w:val="en-US" w:eastAsia="en-US"/>
        </w:rPr>
      </w:pPr>
    </w:p>
    <w:p w14:paraId="05FD5D40"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Објекти</w:t>
      </w:r>
      <w:proofErr w:type="spellEnd"/>
      <w:r w:rsidRPr="000B71D2">
        <w:rPr>
          <w:b/>
          <w:bCs/>
          <w:sz w:val="20"/>
          <w:szCs w:val="20"/>
          <w:lang w:val="en-US" w:eastAsia="en-US"/>
        </w:rPr>
        <w:t xml:space="preserve"> </w:t>
      </w:r>
      <w:proofErr w:type="spellStart"/>
      <w:r w:rsidRPr="000B71D2">
        <w:rPr>
          <w:b/>
          <w:bCs/>
          <w:sz w:val="20"/>
          <w:szCs w:val="20"/>
          <w:lang w:val="en-US" w:eastAsia="en-US"/>
        </w:rPr>
        <w:t>који</w:t>
      </w:r>
      <w:proofErr w:type="spellEnd"/>
      <w:r w:rsidRPr="000B71D2">
        <w:rPr>
          <w:b/>
          <w:bCs/>
          <w:sz w:val="20"/>
          <w:szCs w:val="20"/>
          <w:lang w:val="en-US" w:eastAsia="en-US"/>
        </w:rPr>
        <w:t xml:space="preserve"> </w:t>
      </w:r>
      <w:proofErr w:type="spellStart"/>
      <w:r w:rsidRPr="000B71D2">
        <w:rPr>
          <w:b/>
          <w:bCs/>
          <w:sz w:val="20"/>
          <w:szCs w:val="20"/>
          <w:lang w:val="en-US" w:eastAsia="en-US"/>
        </w:rPr>
        <w:t>се</w:t>
      </w:r>
      <w:proofErr w:type="spellEnd"/>
      <w:r w:rsidRPr="000B71D2">
        <w:rPr>
          <w:b/>
          <w:bCs/>
          <w:sz w:val="20"/>
          <w:szCs w:val="20"/>
          <w:lang w:val="en-US" w:eastAsia="en-US"/>
        </w:rPr>
        <w:t xml:space="preserve"> </w:t>
      </w:r>
      <w:proofErr w:type="spellStart"/>
      <w:r w:rsidRPr="000B71D2">
        <w:rPr>
          <w:b/>
          <w:bCs/>
          <w:sz w:val="20"/>
          <w:szCs w:val="20"/>
          <w:lang w:val="en-US" w:eastAsia="en-US"/>
        </w:rPr>
        <w:t>постављају</w:t>
      </w:r>
      <w:proofErr w:type="spellEnd"/>
      <w:r w:rsidRPr="000B71D2">
        <w:rPr>
          <w:b/>
          <w:bCs/>
          <w:sz w:val="20"/>
          <w:szCs w:val="20"/>
          <w:lang w:val="en-US" w:eastAsia="en-US"/>
        </w:rPr>
        <w:t xml:space="preserve"> у </w:t>
      </w:r>
      <w:proofErr w:type="spellStart"/>
      <w:r w:rsidRPr="000B71D2">
        <w:rPr>
          <w:b/>
          <w:bCs/>
          <w:sz w:val="20"/>
          <w:szCs w:val="20"/>
          <w:lang w:val="en-US" w:eastAsia="en-US"/>
        </w:rPr>
        <w:t>току</w:t>
      </w:r>
      <w:proofErr w:type="spellEnd"/>
      <w:r w:rsidRPr="000B71D2">
        <w:rPr>
          <w:b/>
          <w:bCs/>
          <w:sz w:val="20"/>
          <w:szCs w:val="20"/>
          <w:lang w:val="en-US" w:eastAsia="en-US"/>
        </w:rPr>
        <w:t xml:space="preserve"> </w:t>
      </w:r>
      <w:proofErr w:type="spellStart"/>
      <w:r w:rsidRPr="000B71D2">
        <w:rPr>
          <w:b/>
          <w:bCs/>
          <w:sz w:val="20"/>
          <w:szCs w:val="20"/>
          <w:lang w:val="en-US" w:eastAsia="en-US"/>
        </w:rPr>
        <w:t>манифестација</w:t>
      </w:r>
      <w:proofErr w:type="spellEnd"/>
    </w:p>
    <w:p w14:paraId="63EF1DD7"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21.</w:t>
      </w:r>
    </w:p>
    <w:p w14:paraId="6758A6C8" w14:textId="77777777" w:rsidR="000B71D2" w:rsidRPr="000B71D2" w:rsidRDefault="000B71D2" w:rsidP="000B71D2">
      <w:pPr>
        <w:autoSpaceDE w:val="0"/>
        <w:autoSpaceDN w:val="0"/>
        <w:adjustRightInd w:val="0"/>
        <w:spacing w:after="120"/>
        <w:jc w:val="both"/>
        <w:rPr>
          <w:sz w:val="20"/>
          <w:szCs w:val="20"/>
          <w:lang w:val="en-US" w:eastAsia="en-US"/>
        </w:rPr>
      </w:pPr>
      <w:r w:rsidRPr="000B71D2">
        <w:rPr>
          <w:sz w:val="20"/>
          <w:szCs w:val="20"/>
          <w:lang w:val="en-US" w:eastAsia="en-US"/>
        </w:rPr>
        <w:t xml:space="preserve">У </w:t>
      </w:r>
      <w:proofErr w:type="spellStart"/>
      <w:r w:rsidRPr="000B71D2">
        <w:rPr>
          <w:sz w:val="20"/>
          <w:szCs w:val="20"/>
          <w:lang w:val="en-US" w:eastAsia="en-US"/>
        </w:rPr>
        <w:t>току</w:t>
      </w:r>
      <w:proofErr w:type="spellEnd"/>
      <w:r w:rsidRPr="000B71D2">
        <w:rPr>
          <w:sz w:val="20"/>
          <w:szCs w:val="20"/>
          <w:lang w:val="en-US" w:eastAsia="en-US"/>
        </w:rPr>
        <w:t xml:space="preserve"> </w:t>
      </w:r>
      <w:proofErr w:type="spellStart"/>
      <w:r w:rsidRPr="000B71D2">
        <w:rPr>
          <w:sz w:val="20"/>
          <w:szCs w:val="20"/>
          <w:lang w:val="en-US" w:eastAsia="en-US"/>
        </w:rPr>
        <w:t>трајања</w:t>
      </w:r>
      <w:proofErr w:type="spellEnd"/>
      <w:r w:rsidRPr="000B71D2">
        <w:rPr>
          <w:sz w:val="20"/>
          <w:szCs w:val="20"/>
          <w:lang w:val="en-US" w:eastAsia="en-US"/>
        </w:rPr>
        <w:t xml:space="preserve"> </w:t>
      </w:r>
      <w:proofErr w:type="spellStart"/>
      <w:r w:rsidRPr="000B71D2">
        <w:rPr>
          <w:sz w:val="20"/>
          <w:szCs w:val="20"/>
          <w:lang w:val="en-US" w:eastAsia="en-US"/>
        </w:rPr>
        <w:t>забавних</w:t>
      </w:r>
      <w:proofErr w:type="spellEnd"/>
      <w:r w:rsidRPr="000B71D2">
        <w:rPr>
          <w:sz w:val="20"/>
          <w:szCs w:val="20"/>
          <w:lang w:val="en-US" w:eastAsia="en-US"/>
        </w:rPr>
        <w:t xml:space="preserve">, </w:t>
      </w:r>
      <w:proofErr w:type="spellStart"/>
      <w:r w:rsidRPr="000B71D2">
        <w:rPr>
          <w:sz w:val="20"/>
          <w:szCs w:val="20"/>
          <w:lang w:val="en-US" w:eastAsia="en-US"/>
        </w:rPr>
        <w:t>спортских</w:t>
      </w:r>
      <w:proofErr w:type="spellEnd"/>
      <w:r w:rsidRPr="000B71D2">
        <w:rPr>
          <w:sz w:val="20"/>
          <w:szCs w:val="20"/>
          <w:lang w:val="en-US" w:eastAsia="en-US"/>
        </w:rPr>
        <w:t xml:space="preserve"> и </w:t>
      </w:r>
      <w:proofErr w:type="spellStart"/>
      <w:r w:rsidRPr="000B71D2">
        <w:rPr>
          <w:sz w:val="20"/>
          <w:szCs w:val="20"/>
          <w:lang w:val="en-US" w:eastAsia="en-US"/>
        </w:rPr>
        <w:t>дечијих</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w:t>
      </w:r>
      <w:proofErr w:type="spellStart"/>
      <w:r w:rsidRPr="000B71D2">
        <w:rPr>
          <w:sz w:val="20"/>
          <w:szCs w:val="20"/>
          <w:lang w:val="en-US" w:eastAsia="en-US"/>
        </w:rPr>
        <w:t>изложби</w:t>
      </w:r>
      <w:proofErr w:type="spellEnd"/>
      <w:r w:rsidRPr="000B71D2">
        <w:rPr>
          <w:sz w:val="20"/>
          <w:szCs w:val="20"/>
          <w:lang w:val="en-US" w:eastAsia="en-US"/>
        </w:rPr>
        <w:t xml:space="preserve"> и </w:t>
      </w:r>
      <w:proofErr w:type="spellStart"/>
      <w:r w:rsidRPr="000B71D2">
        <w:rPr>
          <w:sz w:val="20"/>
          <w:szCs w:val="20"/>
          <w:lang w:val="en-US" w:eastAsia="en-US"/>
        </w:rPr>
        <w:t>манифестација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отвореном</w:t>
      </w:r>
      <w:proofErr w:type="spellEnd"/>
      <w:r w:rsidRPr="000B71D2">
        <w:rPr>
          <w:sz w:val="20"/>
          <w:szCs w:val="20"/>
          <w:lang w:val="en-US" w:eastAsia="en-US"/>
        </w:rPr>
        <w:t xml:space="preserve">, </w:t>
      </w:r>
      <w:proofErr w:type="spellStart"/>
      <w:r w:rsidRPr="000B71D2">
        <w:rPr>
          <w:sz w:val="20"/>
          <w:szCs w:val="20"/>
          <w:lang w:val="en-US" w:eastAsia="en-US"/>
        </w:rPr>
        <w:t>повремене</w:t>
      </w:r>
      <w:proofErr w:type="spellEnd"/>
      <w:r w:rsidRPr="000B71D2">
        <w:rPr>
          <w:sz w:val="20"/>
          <w:szCs w:val="20"/>
          <w:lang w:val="en-US" w:eastAsia="en-US"/>
        </w:rPr>
        <w:t xml:space="preserve"> </w:t>
      </w:r>
      <w:proofErr w:type="spellStart"/>
      <w:r w:rsidRPr="000B71D2">
        <w:rPr>
          <w:sz w:val="20"/>
          <w:szCs w:val="20"/>
          <w:lang w:val="en-US" w:eastAsia="en-US"/>
        </w:rPr>
        <w:t>продаје</w:t>
      </w:r>
      <w:proofErr w:type="spellEnd"/>
      <w:r w:rsidRPr="000B71D2">
        <w:rPr>
          <w:sz w:val="20"/>
          <w:szCs w:val="20"/>
          <w:lang w:val="en-US" w:eastAsia="en-US"/>
        </w:rPr>
        <w:t xml:space="preserve"> </w:t>
      </w:r>
      <w:proofErr w:type="spellStart"/>
      <w:r w:rsidRPr="000B71D2">
        <w:rPr>
          <w:sz w:val="20"/>
          <w:szCs w:val="20"/>
          <w:lang w:val="en-US" w:eastAsia="en-US"/>
        </w:rPr>
        <w:t>робе</w:t>
      </w:r>
      <w:proofErr w:type="spellEnd"/>
      <w:r w:rsidRPr="000B71D2">
        <w:rPr>
          <w:sz w:val="20"/>
          <w:szCs w:val="20"/>
          <w:lang w:val="en-US" w:eastAsia="en-US"/>
        </w:rPr>
        <w:t xml:space="preserve"> (</w:t>
      </w:r>
      <w:proofErr w:type="spellStart"/>
      <w:r w:rsidRPr="000B71D2">
        <w:rPr>
          <w:sz w:val="20"/>
          <w:szCs w:val="20"/>
          <w:lang w:val="en-US" w:eastAsia="en-US"/>
        </w:rPr>
        <w:t>пољопривредни</w:t>
      </w:r>
      <w:proofErr w:type="spellEnd"/>
      <w:r w:rsidRPr="000B71D2">
        <w:rPr>
          <w:sz w:val="20"/>
          <w:szCs w:val="20"/>
          <w:lang w:val="en-US" w:eastAsia="en-US"/>
        </w:rPr>
        <w:t xml:space="preserve"> </w:t>
      </w:r>
      <w:proofErr w:type="spellStart"/>
      <w:r w:rsidRPr="000B71D2">
        <w:rPr>
          <w:sz w:val="20"/>
          <w:szCs w:val="20"/>
          <w:lang w:val="en-US" w:eastAsia="en-US"/>
        </w:rPr>
        <w:t>производи</w:t>
      </w:r>
      <w:proofErr w:type="spellEnd"/>
      <w:r w:rsidRPr="000B71D2">
        <w:rPr>
          <w:sz w:val="20"/>
          <w:szCs w:val="20"/>
          <w:lang w:val="en-US" w:eastAsia="en-US"/>
        </w:rPr>
        <w:t xml:space="preserve">, </w:t>
      </w:r>
      <w:proofErr w:type="spellStart"/>
      <w:r w:rsidRPr="000B71D2">
        <w:rPr>
          <w:sz w:val="20"/>
          <w:szCs w:val="20"/>
          <w:lang w:val="en-US" w:eastAsia="en-US"/>
        </w:rPr>
        <w:t>продаја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вашарима</w:t>
      </w:r>
      <w:proofErr w:type="spellEnd"/>
      <w:r w:rsidRPr="000B71D2">
        <w:rPr>
          <w:sz w:val="20"/>
          <w:szCs w:val="20"/>
          <w:lang w:val="en-US" w:eastAsia="en-US"/>
        </w:rPr>
        <w:t xml:space="preserve">, </w:t>
      </w:r>
      <w:proofErr w:type="spellStart"/>
      <w:r w:rsidRPr="000B71D2">
        <w:rPr>
          <w:sz w:val="20"/>
          <w:szCs w:val="20"/>
          <w:lang w:val="en-US" w:eastAsia="en-US"/>
        </w:rPr>
        <w:t>празнична</w:t>
      </w:r>
      <w:proofErr w:type="spellEnd"/>
      <w:r w:rsidRPr="000B71D2">
        <w:rPr>
          <w:sz w:val="20"/>
          <w:szCs w:val="20"/>
          <w:lang w:val="en-US" w:eastAsia="en-US"/>
        </w:rPr>
        <w:t xml:space="preserve"> </w:t>
      </w:r>
      <w:proofErr w:type="spellStart"/>
      <w:r w:rsidRPr="000B71D2">
        <w:rPr>
          <w:sz w:val="20"/>
          <w:szCs w:val="20"/>
          <w:lang w:val="en-US" w:eastAsia="en-US"/>
        </w:rPr>
        <w:t>продаја</w:t>
      </w:r>
      <w:proofErr w:type="spellEnd"/>
      <w:r w:rsidRPr="000B71D2">
        <w:rPr>
          <w:sz w:val="20"/>
          <w:szCs w:val="20"/>
          <w:lang w:val="en-US" w:eastAsia="en-US"/>
        </w:rPr>
        <w:t xml:space="preserve"> и </w:t>
      </w:r>
      <w:proofErr w:type="spellStart"/>
      <w:r w:rsidRPr="000B71D2">
        <w:rPr>
          <w:sz w:val="20"/>
          <w:szCs w:val="20"/>
          <w:lang w:val="en-US" w:eastAsia="en-US"/>
        </w:rPr>
        <w:t>сл</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карактера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4. </w:t>
      </w:r>
      <w:proofErr w:type="spellStart"/>
      <w:r w:rsidRPr="000B71D2">
        <w:rPr>
          <w:sz w:val="20"/>
          <w:szCs w:val="20"/>
          <w:lang w:val="en-US" w:eastAsia="en-US"/>
        </w:rPr>
        <w:t>став</w:t>
      </w:r>
      <w:proofErr w:type="spellEnd"/>
      <w:r w:rsidRPr="000B71D2">
        <w:rPr>
          <w:sz w:val="20"/>
          <w:szCs w:val="20"/>
          <w:lang w:val="en-US" w:eastAsia="en-US"/>
        </w:rPr>
        <w:t xml:space="preserve"> 4.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
    <w:p w14:paraId="4F033327"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Програмом</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одређују</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w:t>
      </w:r>
      <w:proofErr w:type="spellStart"/>
      <w:r w:rsidRPr="000B71D2">
        <w:rPr>
          <w:sz w:val="20"/>
          <w:szCs w:val="20"/>
          <w:lang w:val="en-US" w:eastAsia="en-US"/>
        </w:rPr>
        <w:t>врста</w:t>
      </w:r>
      <w:proofErr w:type="spellEnd"/>
      <w:r w:rsidRPr="000B71D2">
        <w:rPr>
          <w:sz w:val="20"/>
          <w:szCs w:val="20"/>
          <w:lang w:val="en-US" w:eastAsia="en-US"/>
        </w:rPr>
        <w:t xml:space="preserve"> и </w:t>
      </w:r>
      <w:proofErr w:type="spellStart"/>
      <w:r w:rsidRPr="000B71D2">
        <w:rPr>
          <w:sz w:val="20"/>
          <w:szCs w:val="20"/>
          <w:lang w:val="en-US" w:eastAsia="en-US"/>
        </w:rPr>
        <w:t>број</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и </w:t>
      </w: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услови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манифестације</w:t>
      </w:r>
      <w:proofErr w:type="spellEnd"/>
      <w:r w:rsidRPr="000B71D2">
        <w:rPr>
          <w:sz w:val="20"/>
          <w:szCs w:val="20"/>
          <w:lang w:val="en-US" w:eastAsia="en-US"/>
        </w:rPr>
        <w:t xml:space="preserve"> </w:t>
      </w:r>
      <w:proofErr w:type="spellStart"/>
      <w:r w:rsidRPr="000B71D2">
        <w:rPr>
          <w:sz w:val="20"/>
          <w:szCs w:val="20"/>
          <w:lang w:val="en-US" w:eastAsia="en-US"/>
        </w:rPr>
        <w:t>које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редовно</w:t>
      </w:r>
      <w:proofErr w:type="spellEnd"/>
      <w:r w:rsidRPr="000B71D2">
        <w:rPr>
          <w:sz w:val="20"/>
          <w:szCs w:val="20"/>
          <w:lang w:val="en-US" w:eastAsia="en-US"/>
        </w:rPr>
        <w:t xml:space="preserve"> </w:t>
      </w:r>
      <w:proofErr w:type="spellStart"/>
      <w:r w:rsidRPr="000B71D2">
        <w:rPr>
          <w:sz w:val="20"/>
          <w:szCs w:val="20"/>
          <w:lang w:val="en-US" w:eastAsia="en-US"/>
        </w:rPr>
        <w:t>одржавају</w:t>
      </w:r>
      <w:proofErr w:type="spellEnd"/>
      <w:r w:rsidRPr="000B71D2">
        <w:rPr>
          <w:sz w:val="20"/>
          <w:szCs w:val="20"/>
          <w:lang w:val="en-US" w:eastAsia="en-US"/>
        </w:rPr>
        <w:t xml:space="preserve"> (</w:t>
      </w:r>
      <w:proofErr w:type="spellStart"/>
      <w:r w:rsidRPr="000B71D2">
        <w:rPr>
          <w:sz w:val="20"/>
          <w:szCs w:val="20"/>
          <w:lang w:val="en-US" w:eastAsia="en-US"/>
        </w:rPr>
        <w:t>вашари</w:t>
      </w:r>
      <w:proofErr w:type="spellEnd"/>
      <w:r w:rsidRPr="000B71D2">
        <w:rPr>
          <w:sz w:val="20"/>
          <w:szCs w:val="20"/>
          <w:lang w:val="en-US" w:eastAsia="en-US"/>
        </w:rPr>
        <w:t xml:space="preserve">, </w:t>
      </w:r>
      <w:proofErr w:type="spellStart"/>
      <w:r w:rsidRPr="000B71D2">
        <w:rPr>
          <w:sz w:val="20"/>
          <w:szCs w:val="20"/>
          <w:lang w:val="en-US" w:eastAsia="en-US"/>
        </w:rPr>
        <w:t>продаја</w:t>
      </w:r>
      <w:proofErr w:type="spellEnd"/>
      <w:r w:rsidRPr="000B71D2">
        <w:rPr>
          <w:sz w:val="20"/>
          <w:szCs w:val="20"/>
          <w:lang w:val="en-US" w:eastAsia="en-US"/>
        </w:rPr>
        <w:t xml:space="preserve"> </w:t>
      </w:r>
      <w:proofErr w:type="spellStart"/>
      <w:r w:rsidRPr="000B71D2">
        <w:rPr>
          <w:sz w:val="20"/>
          <w:szCs w:val="20"/>
          <w:lang w:val="en-US" w:eastAsia="en-US"/>
        </w:rPr>
        <w:t>пољопривредних</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и </w:t>
      </w:r>
      <w:proofErr w:type="spellStart"/>
      <w:r w:rsidRPr="000B71D2">
        <w:rPr>
          <w:sz w:val="20"/>
          <w:szCs w:val="20"/>
          <w:lang w:val="en-US" w:eastAsia="en-US"/>
        </w:rPr>
        <w:t>рукотворина</w:t>
      </w:r>
      <w:proofErr w:type="spellEnd"/>
      <w:r w:rsidRPr="000B71D2">
        <w:rPr>
          <w:sz w:val="20"/>
          <w:szCs w:val="20"/>
          <w:lang w:val="en-US" w:eastAsia="en-US"/>
        </w:rPr>
        <w:t xml:space="preserve">, </w:t>
      </w:r>
      <w:proofErr w:type="spellStart"/>
      <w:r w:rsidRPr="000B71D2">
        <w:rPr>
          <w:sz w:val="20"/>
          <w:szCs w:val="20"/>
          <w:lang w:val="en-US" w:eastAsia="en-US"/>
        </w:rPr>
        <w:t>празнична</w:t>
      </w:r>
      <w:proofErr w:type="spellEnd"/>
      <w:r w:rsidRPr="000B71D2">
        <w:rPr>
          <w:sz w:val="20"/>
          <w:szCs w:val="20"/>
          <w:lang w:val="en-US" w:eastAsia="en-US"/>
        </w:rPr>
        <w:t xml:space="preserve"> </w:t>
      </w:r>
      <w:proofErr w:type="spellStart"/>
      <w:r w:rsidRPr="000B71D2">
        <w:rPr>
          <w:sz w:val="20"/>
          <w:szCs w:val="20"/>
          <w:lang w:val="en-US" w:eastAsia="en-US"/>
        </w:rPr>
        <w:t>продаја</w:t>
      </w:r>
      <w:proofErr w:type="spellEnd"/>
      <w:r w:rsidRPr="000B71D2">
        <w:rPr>
          <w:sz w:val="20"/>
          <w:szCs w:val="20"/>
          <w:lang w:val="en-US" w:eastAsia="en-US"/>
        </w:rPr>
        <w:t xml:space="preserve"> и </w:t>
      </w:r>
      <w:proofErr w:type="spellStart"/>
      <w:r w:rsidRPr="000B71D2">
        <w:rPr>
          <w:sz w:val="20"/>
          <w:szCs w:val="20"/>
          <w:lang w:val="en-US" w:eastAsia="en-US"/>
        </w:rPr>
        <w:t>др</w:t>
      </w:r>
      <w:proofErr w:type="spellEnd"/>
      <w:r w:rsidRPr="000B71D2">
        <w:rPr>
          <w:sz w:val="20"/>
          <w:szCs w:val="20"/>
          <w:lang w:val="en-US" w:eastAsia="en-US"/>
        </w:rPr>
        <w:t xml:space="preserve">.). </w:t>
      </w:r>
    </w:p>
    <w:p w14:paraId="48CE399B"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Други</w:t>
      </w:r>
      <w:proofErr w:type="spellEnd"/>
      <w:r w:rsidRPr="000B71D2">
        <w:rPr>
          <w:b/>
          <w:bCs/>
          <w:sz w:val="20"/>
          <w:szCs w:val="20"/>
          <w:lang w:val="en-US" w:eastAsia="en-US"/>
        </w:rPr>
        <w:t xml:space="preserve"> </w:t>
      </w:r>
      <w:proofErr w:type="spellStart"/>
      <w:r w:rsidRPr="000B71D2">
        <w:rPr>
          <w:b/>
          <w:bCs/>
          <w:sz w:val="20"/>
          <w:szCs w:val="20"/>
          <w:lang w:val="en-US" w:eastAsia="en-US"/>
        </w:rPr>
        <w:t>привремени</w:t>
      </w:r>
      <w:proofErr w:type="spellEnd"/>
      <w:r w:rsidRPr="000B71D2">
        <w:rPr>
          <w:b/>
          <w:bCs/>
          <w:sz w:val="20"/>
          <w:szCs w:val="20"/>
          <w:lang w:val="en-US" w:eastAsia="en-US"/>
        </w:rPr>
        <w:t xml:space="preserve"> </w:t>
      </w:r>
      <w:proofErr w:type="spellStart"/>
      <w:r w:rsidRPr="000B71D2">
        <w:rPr>
          <w:b/>
          <w:bCs/>
          <w:sz w:val="20"/>
          <w:szCs w:val="20"/>
          <w:lang w:val="en-US" w:eastAsia="en-US"/>
        </w:rPr>
        <w:t>објекти</w:t>
      </w:r>
      <w:proofErr w:type="spellEnd"/>
      <w:r w:rsidRPr="000B71D2">
        <w:rPr>
          <w:b/>
          <w:bCs/>
          <w:sz w:val="20"/>
          <w:szCs w:val="20"/>
          <w:lang w:val="en-US" w:eastAsia="en-US"/>
        </w:rPr>
        <w:t xml:space="preserve"> и </w:t>
      </w:r>
      <w:proofErr w:type="spellStart"/>
      <w:r w:rsidRPr="000B71D2">
        <w:rPr>
          <w:b/>
          <w:bCs/>
          <w:sz w:val="20"/>
          <w:szCs w:val="20"/>
          <w:lang w:val="en-US" w:eastAsia="en-US"/>
        </w:rPr>
        <w:t>уређаји</w:t>
      </w:r>
      <w:proofErr w:type="spellEnd"/>
    </w:p>
    <w:p w14:paraId="2A84D25E"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22.</w:t>
      </w:r>
    </w:p>
    <w:p w14:paraId="44871892"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4.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изузетно</w:t>
      </w:r>
      <w:proofErr w:type="spellEnd"/>
      <w:r w:rsidRPr="000B71D2">
        <w:rPr>
          <w:sz w:val="20"/>
          <w:szCs w:val="20"/>
          <w:lang w:val="en-US" w:eastAsia="en-US"/>
        </w:rPr>
        <w:t xml:space="preserve"> </w:t>
      </w:r>
      <w:proofErr w:type="spellStart"/>
      <w:r w:rsidRPr="000B71D2">
        <w:rPr>
          <w:sz w:val="20"/>
          <w:szCs w:val="20"/>
          <w:lang w:val="en-US" w:eastAsia="en-US"/>
        </w:rPr>
        <w:t>поставити</w:t>
      </w:r>
      <w:proofErr w:type="spellEnd"/>
      <w:r w:rsidRPr="000B71D2">
        <w:rPr>
          <w:sz w:val="20"/>
          <w:szCs w:val="20"/>
          <w:lang w:val="en-US" w:eastAsia="en-US"/>
        </w:rPr>
        <w:t xml:space="preserve"> и </w:t>
      </w: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и </w:t>
      </w:r>
      <w:proofErr w:type="spellStart"/>
      <w:r w:rsidRPr="000B71D2">
        <w:rPr>
          <w:sz w:val="20"/>
          <w:szCs w:val="20"/>
          <w:lang w:val="en-US" w:eastAsia="en-US"/>
        </w:rPr>
        <w:t>уређаји</w:t>
      </w:r>
      <w:proofErr w:type="spellEnd"/>
      <w:r w:rsidRPr="000B71D2">
        <w:rPr>
          <w:sz w:val="20"/>
          <w:szCs w:val="20"/>
          <w:lang w:val="en-US" w:eastAsia="en-US"/>
        </w:rPr>
        <w:t xml:space="preserve"> и </w:t>
      </w:r>
      <w:proofErr w:type="spellStart"/>
      <w:r w:rsidRPr="000B71D2">
        <w:rPr>
          <w:sz w:val="20"/>
          <w:szCs w:val="20"/>
          <w:lang w:val="en-US" w:eastAsia="en-US"/>
        </w:rPr>
        <w:t>извршити</w:t>
      </w:r>
      <w:proofErr w:type="spellEnd"/>
      <w:r w:rsidRPr="000B71D2">
        <w:rPr>
          <w:sz w:val="20"/>
          <w:szCs w:val="20"/>
          <w:lang w:val="en-US" w:eastAsia="en-US"/>
        </w:rPr>
        <w:t xml:space="preserve"> </w:t>
      </w:r>
      <w:proofErr w:type="spellStart"/>
      <w:r w:rsidRPr="000B71D2">
        <w:rPr>
          <w:sz w:val="20"/>
          <w:szCs w:val="20"/>
          <w:lang w:val="en-US" w:eastAsia="en-US"/>
        </w:rPr>
        <w:t>остала</w:t>
      </w:r>
      <w:proofErr w:type="spellEnd"/>
      <w:r w:rsidRPr="000B71D2">
        <w:rPr>
          <w:sz w:val="20"/>
          <w:szCs w:val="20"/>
          <w:lang w:val="en-US" w:eastAsia="en-US"/>
        </w:rPr>
        <w:t xml:space="preserve"> </w:t>
      </w:r>
      <w:proofErr w:type="spellStart"/>
      <w:r w:rsidRPr="000B71D2">
        <w:rPr>
          <w:sz w:val="20"/>
          <w:szCs w:val="20"/>
          <w:lang w:val="en-US" w:eastAsia="en-US"/>
        </w:rPr>
        <w:t>заузећа</w:t>
      </w:r>
      <w:proofErr w:type="spellEnd"/>
      <w:r w:rsidRPr="000B71D2">
        <w:rPr>
          <w:sz w:val="20"/>
          <w:szCs w:val="20"/>
          <w:lang w:val="en-US" w:eastAsia="en-US"/>
        </w:rPr>
        <w:t xml:space="preserve"> </w:t>
      </w:r>
      <w:proofErr w:type="spellStart"/>
      <w:r w:rsidRPr="000B71D2">
        <w:rPr>
          <w:sz w:val="20"/>
          <w:szCs w:val="20"/>
          <w:lang w:val="en-US" w:eastAsia="en-US"/>
        </w:rPr>
        <w:t>јавних</w:t>
      </w:r>
      <w:proofErr w:type="spellEnd"/>
      <w:r w:rsidRPr="000B71D2">
        <w:rPr>
          <w:sz w:val="20"/>
          <w:szCs w:val="20"/>
          <w:lang w:val="en-US" w:eastAsia="en-US"/>
        </w:rPr>
        <w:t xml:space="preserve"> </w:t>
      </w:r>
      <w:proofErr w:type="spellStart"/>
      <w:r w:rsidRPr="000B71D2">
        <w:rPr>
          <w:sz w:val="20"/>
          <w:szCs w:val="20"/>
          <w:lang w:val="en-US" w:eastAsia="en-US"/>
        </w:rPr>
        <w:t>површина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основу</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w:t>
      </w:r>
    </w:p>
    <w:p w14:paraId="0DC66A4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претходног</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 </w:t>
      </w:r>
      <w:proofErr w:type="spellStart"/>
      <w:r w:rsidRPr="000B71D2">
        <w:rPr>
          <w:sz w:val="20"/>
          <w:szCs w:val="20"/>
          <w:lang w:val="en-US" w:eastAsia="en-US"/>
        </w:rPr>
        <w:t>привремена</w:t>
      </w:r>
      <w:proofErr w:type="spellEnd"/>
      <w:r w:rsidRPr="000B71D2">
        <w:rPr>
          <w:sz w:val="20"/>
          <w:szCs w:val="20"/>
          <w:lang w:val="en-US" w:eastAsia="en-US"/>
        </w:rPr>
        <w:t xml:space="preserve"> </w:t>
      </w:r>
      <w:proofErr w:type="spellStart"/>
      <w:r w:rsidRPr="000B71D2">
        <w:rPr>
          <w:sz w:val="20"/>
          <w:szCs w:val="20"/>
          <w:lang w:val="en-US" w:eastAsia="en-US"/>
        </w:rPr>
        <w:t>заузећа</w:t>
      </w:r>
      <w:proofErr w:type="spellEnd"/>
      <w:r w:rsidRPr="000B71D2">
        <w:rPr>
          <w:sz w:val="20"/>
          <w:szCs w:val="20"/>
          <w:lang w:val="en-US" w:eastAsia="en-US"/>
        </w:rPr>
        <w:t xml:space="preserve"> </w:t>
      </w:r>
      <w:proofErr w:type="spellStart"/>
      <w:r w:rsidRPr="000B71D2">
        <w:rPr>
          <w:sz w:val="20"/>
          <w:szCs w:val="20"/>
          <w:lang w:val="en-US" w:eastAsia="en-US"/>
        </w:rPr>
        <w:t>јавних</w:t>
      </w:r>
      <w:proofErr w:type="spellEnd"/>
      <w:r w:rsidRPr="000B71D2">
        <w:rPr>
          <w:sz w:val="20"/>
          <w:szCs w:val="20"/>
          <w:lang w:val="en-US" w:eastAsia="en-US"/>
        </w:rPr>
        <w:t xml:space="preserve"> </w:t>
      </w:r>
      <w:proofErr w:type="spellStart"/>
      <w:r w:rsidRPr="000B71D2">
        <w:rPr>
          <w:sz w:val="20"/>
          <w:szCs w:val="20"/>
          <w:lang w:val="en-US" w:eastAsia="en-US"/>
        </w:rPr>
        <w:t>површина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претходног</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одобрити</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услов</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угрожавају</w:t>
      </w:r>
      <w:proofErr w:type="spellEnd"/>
      <w:r w:rsidRPr="000B71D2">
        <w:rPr>
          <w:sz w:val="20"/>
          <w:szCs w:val="20"/>
          <w:lang w:val="en-US" w:eastAsia="en-US"/>
        </w:rPr>
        <w:t xml:space="preserve"> </w:t>
      </w:r>
      <w:proofErr w:type="spellStart"/>
      <w:r w:rsidRPr="000B71D2">
        <w:rPr>
          <w:sz w:val="20"/>
          <w:szCs w:val="20"/>
          <w:lang w:val="en-US" w:eastAsia="en-US"/>
        </w:rPr>
        <w:t>безбедност</w:t>
      </w:r>
      <w:proofErr w:type="spellEnd"/>
      <w:r w:rsidRPr="000B71D2">
        <w:rPr>
          <w:sz w:val="20"/>
          <w:szCs w:val="20"/>
          <w:lang w:val="en-US" w:eastAsia="en-US"/>
        </w:rPr>
        <w:t xml:space="preserve"> </w:t>
      </w:r>
      <w:proofErr w:type="spellStart"/>
      <w:r w:rsidRPr="000B71D2">
        <w:rPr>
          <w:sz w:val="20"/>
          <w:szCs w:val="20"/>
          <w:lang w:val="en-US" w:eastAsia="en-US"/>
        </w:rPr>
        <w:t>саобраћаја</w:t>
      </w:r>
      <w:proofErr w:type="spellEnd"/>
      <w:r w:rsidRPr="000B71D2">
        <w:rPr>
          <w:sz w:val="20"/>
          <w:szCs w:val="20"/>
          <w:lang w:val="en-US" w:eastAsia="en-US"/>
        </w:rPr>
        <w:t xml:space="preserve">, </w:t>
      </w:r>
      <w:proofErr w:type="spellStart"/>
      <w:r w:rsidRPr="000B71D2">
        <w:rPr>
          <w:sz w:val="20"/>
          <w:szCs w:val="20"/>
          <w:lang w:val="en-US" w:eastAsia="en-US"/>
        </w:rPr>
        <w:t>несметано</w:t>
      </w:r>
      <w:proofErr w:type="spellEnd"/>
      <w:r w:rsidRPr="000B71D2">
        <w:rPr>
          <w:sz w:val="20"/>
          <w:szCs w:val="20"/>
          <w:lang w:val="en-US" w:eastAsia="en-US"/>
        </w:rPr>
        <w:t xml:space="preserve"> </w:t>
      </w:r>
      <w:proofErr w:type="spellStart"/>
      <w:r w:rsidRPr="000B71D2">
        <w:rPr>
          <w:sz w:val="20"/>
          <w:szCs w:val="20"/>
          <w:lang w:val="en-US" w:eastAsia="en-US"/>
        </w:rPr>
        <w:t>кретање</w:t>
      </w:r>
      <w:proofErr w:type="spellEnd"/>
      <w:r w:rsidRPr="000B71D2">
        <w:rPr>
          <w:sz w:val="20"/>
          <w:szCs w:val="20"/>
          <w:lang w:val="en-US" w:eastAsia="en-US"/>
        </w:rPr>
        <w:t xml:space="preserve"> </w:t>
      </w:r>
      <w:proofErr w:type="spellStart"/>
      <w:r w:rsidRPr="000B71D2">
        <w:rPr>
          <w:sz w:val="20"/>
          <w:szCs w:val="20"/>
          <w:lang w:val="en-US" w:eastAsia="en-US"/>
        </w:rPr>
        <w:t>пешака</w:t>
      </w:r>
      <w:proofErr w:type="spellEnd"/>
      <w:r w:rsidRPr="000B71D2">
        <w:rPr>
          <w:sz w:val="20"/>
          <w:szCs w:val="20"/>
          <w:lang w:val="en-US" w:eastAsia="en-US"/>
        </w:rPr>
        <w:t xml:space="preserve">, </w:t>
      </w:r>
      <w:proofErr w:type="spellStart"/>
      <w:r w:rsidRPr="000B71D2">
        <w:rPr>
          <w:sz w:val="20"/>
          <w:szCs w:val="20"/>
          <w:lang w:val="en-US" w:eastAsia="en-US"/>
        </w:rPr>
        <w:t>несметан</w:t>
      </w:r>
      <w:proofErr w:type="spellEnd"/>
      <w:r w:rsidRPr="000B71D2">
        <w:rPr>
          <w:sz w:val="20"/>
          <w:szCs w:val="20"/>
          <w:lang w:val="en-US" w:eastAsia="en-US"/>
        </w:rPr>
        <w:t xml:space="preserve"> </w:t>
      </w:r>
      <w:proofErr w:type="spellStart"/>
      <w:r w:rsidRPr="000B71D2">
        <w:rPr>
          <w:sz w:val="20"/>
          <w:szCs w:val="20"/>
          <w:lang w:val="en-US" w:eastAsia="en-US"/>
        </w:rPr>
        <w:t>улаз</w:t>
      </w:r>
      <w:proofErr w:type="spellEnd"/>
      <w:r w:rsidRPr="000B71D2">
        <w:rPr>
          <w:sz w:val="20"/>
          <w:szCs w:val="20"/>
          <w:lang w:val="en-US" w:eastAsia="en-US"/>
        </w:rPr>
        <w:t xml:space="preserve"> у </w:t>
      </w:r>
      <w:proofErr w:type="spellStart"/>
      <w:r w:rsidRPr="000B71D2">
        <w:rPr>
          <w:sz w:val="20"/>
          <w:szCs w:val="20"/>
          <w:lang w:val="en-US" w:eastAsia="en-US"/>
        </w:rPr>
        <w:t>стамбене</w:t>
      </w:r>
      <w:proofErr w:type="spellEnd"/>
      <w:r w:rsidRPr="000B71D2">
        <w:rPr>
          <w:sz w:val="20"/>
          <w:szCs w:val="20"/>
          <w:lang w:val="en-US" w:eastAsia="en-US"/>
        </w:rPr>
        <w:t xml:space="preserve"> и </w:t>
      </w:r>
      <w:proofErr w:type="spellStart"/>
      <w:r w:rsidRPr="000B71D2">
        <w:rPr>
          <w:sz w:val="20"/>
          <w:szCs w:val="20"/>
          <w:lang w:val="en-US" w:eastAsia="en-US"/>
        </w:rPr>
        <w:t>пословне</w:t>
      </w:r>
      <w:proofErr w:type="spellEnd"/>
      <w:r w:rsidRPr="000B71D2">
        <w:rPr>
          <w:sz w:val="20"/>
          <w:szCs w:val="20"/>
          <w:lang w:val="en-US" w:eastAsia="en-US"/>
        </w:rPr>
        <w:t xml:space="preserve"> </w:t>
      </w:r>
      <w:proofErr w:type="spellStart"/>
      <w:r w:rsidRPr="000B71D2">
        <w:rPr>
          <w:sz w:val="20"/>
          <w:szCs w:val="20"/>
          <w:lang w:val="en-US" w:eastAsia="en-US"/>
        </w:rPr>
        <w:t>објекте</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и </w:t>
      </w:r>
      <w:proofErr w:type="spellStart"/>
      <w:r w:rsidRPr="000B71D2">
        <w:rPr>
          <w:sz w:val="20"/>
          <w:szCs w:val="20"/>
          <w:lang w:val="en-US" w:eastAsia="en-US"/>
        </w:rPr>
        <w:t>приступ</w:t>
      </w:r>
      <w:proofErr w:type="spellEnd"/>
      <w:r w:rsidRPr="000B71D2">
        <w:rPr>
          <w:sz w:val="20"/>
          <w:szCs w:val="20"/>
          <w:lang w:val="en-US" w:eastAsia="en-US"/>
        </w:rPr>
        <w:t xml:space="preserve"> </w:t>
      </w:r>
      <w:proofErr w:type="spellStart"/>
      <w:r w:rsidRPr="000B71D2">
        <w:rPr>
          <w:sz w:val="20"/>
          <w:szCs w:val="20"/>
          <w:lang w:val="en-US" w:eastAsia="en-US"/>
        </w:rPr>
        <w:t>хидрантима</w:t>
      </w:r>
      <w:proofErr w:type="spellEnd"/>
      <w:r w:rsidRPr="000B71D2">
        <w:rPr>
          <w:sz w:val="20"/>
          <w:szCs w:val="20"/>
          <w:lang w:val="en-US" w:eastAsia="en-US"/>
        </w:rPr>
        <w:t xml:space="preserve"> и </w:t>
      </w:r>
      <w:proofErr w:type="spellStart"/>
      <w:r w:rsidRPr="000B71D2">
        <w:rPr>
          <w:sz w:val="20"/>
          <w:szCs w:val="20"/>
          <w:lang w:val="en-US" w:eastAsia="en-US"/>
        </w:rPr>
        <w:t>комуналним</w:t>
      </w:r>
      <w:proofErr w:type="spellEnd"/>
      <w:r w:rsidRPr="000B71D2">
        <w:rPr>
          <w:sz w:val="20"/>
          <w:szCs w:val="20"/>
          <w:lang w:val="en-US" w:eastAsia="en-US"/>
        </w:rPr>
        <w:t xml:space="preserve"> </w:t>
      </w:r>
      <w:proofErr w:type="spellStart"/>
      <w:r w:rsidRPr="000B71D2">
        <w:rPr>
          <w:sz w:val="20"/>
          <w:szCs w:val="20"/>
          <w:lang w:val="en-US" w:eastAsia="en-US"/>
        </w:rPr>
        <w:t>објектима</w:t>
      </w:r>
      <w:proofErr w:type="spellEnd"/>
      <w:r w:rsidRPr="000B71D2">
        <w:rPr>
          <w:sz w:val="20"/>
          <w:szCs w:val="20"/>
          <w:lang w:val="en-US" w:eastAsia="en-US"/>
        </w:rPr>
        <w:t xml:space="preserve">. </w:t>
      </w:r>
    </w:p>
    <w:p w14:paraId="0FE76249"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уређаји</w:t>
      </w:r>
      <w:proofErr w:type="spellEnd"/>
      <w:r w:rsidRPr="000B71D2">
        <w:rPr>
          <w:sz w:val="20"/>
          <w:szCs w:val="20"/>
          <w:lang w:val="en-US" w:eastAsia="en-US"/>
        </w:rPr>
        <w:t xml:space="preserve"> и </w:t>
      </w:r>
      <w:proofErr w:type="spellStart"/>
      <w:r w:rsidRPr="000B71D2">
        <w:rPr>
          <w:sz w:val="20"/>
          <w:szCs w:val="20"/>
          <w:lang w:val="en-US" w:eastAsia="en-US"/>
        </w:rPr>
        <w:t>привремена</w:t>
      </w:r>
      <w:proofErr w:type="spellEnd"/>
      <w:r w:rsidRPr="000B71D2">
        <w:rPr>
          <w:sz w:val="20"/>
          <w:szCs w:val="20"/>
          <w:lang w:val="en-US" w:eastAsia="en-US"/>
        </w:rPr>
        <w:t xml:space="preserve"> </w:t>
      </w:r>
      <w:proofErr w:type="spellStart"/>
      <w:r w:rsidRPr="000B71D2">
        <w:rPr>
          <w:sz w:val="20"/>
          <w:szCs w:val="20"/>
          <w:lang w:val="en-US" w:eastAsia="en-US"/>
        </w:rPr>
        <w:t>заузећа</w:t>
      </w:r>
      <w:proofErr w:type="spellEnd"/>
      <w:r w:rsidRPr="000B71D2">
        <w:rPr>
          <w:sz w:val="20"/>
          <w:szCs w:val="20"/>
          <w:lang w:val="en-US" w:eastAsia="en-US"/>
        </w:rPr>
        <w:t xml:space="preserve"> </w:t>
      </w:r>
      <w:proofErr w:type="spellStart"/>
      <w:r w:rsidRPr="000B71D2">
        <w:rPr>
          <w:sz w:val="20"/>
          <w:szCs w:val="20"/>
          <w:lang w:val="en-US" w:eastAsia="en-US"/>
        </w:rPr>
        <w:t>јавних</w:t>
      </w:r>
      <w:proofErr w:type="spellEnd"/>
      <w:r w:rsidRPr="000B71D2">
        <w:rPr>
          <w:sz w:val="20"/>
          <w:szCs w:val="20"/>
          <w:lang w:val="en-US" w:eastAsia="en-US"/>
        </w:rPr>
        <w:t xml:space="preserve"> </w:t>
      </w:r>
      <w:proofErr w:type="spellStart"/>
      <w:r w:rsidRPr="000B71D2">
        <w:rPr>
          <w:sz w:val="20"/>
          <w:szCs w:val="20"/>
          <w:lang w:val="en-US" w:eastAsia="en-US"/>
        </w:rPr>
        <w:t>површина</w:t>
      </w:r>
      <w:proofErr w:type="spellEnd"/>
      <w:r w:rsidRPr="000B71D2">
        <w:rPr>
          <w:sz w:val="20"/>
          <w:szCs w:val="20"/>
          <w:lang w:val="en-US" w:eastAsia="en-US"/>
        </w:rPr>
        <w:t xml:space="preserve"> </w:t>
      </w:r>
      <w:proofErr w:type="spellStart"/>
      <w:r w:rsidRPr="000B71D2">
        <w:rPr>
          <w:sz w:val="20"/>
          <w:szCs w:val="20"/>
          <w:lang w:val="en-US" w:eastAsia="en-US"/>
        </w:rPr>
        <w:t>одобравају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решењем</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претходно</w:t>
      </w:r>
      <w:proofErr w:type="spellEnd"/>
      <w:r w:rsidRPr="000B71D2">
        <w:rPr>
          <w:sz w:val="20"/>
          <w:szCs w:val="20"/>
          <w:lang w:val="en-US" w:eastAsia="en-US"/>
        </w:rPr>
        <w:t xml:space="preserve"> </w:t>
      </w:r>
      <w:proofErr w:type="spellStart"/>
      <w:r w:rsidRPr="000B71D2">
        <w:rPr>
          <w:sz w:val="20"/>
          <w:szCs w:val="20"/>
          <w:lang w:val="en-US" w:eastAsia="en-US"/>
        </w:rPr>
        <w:t>прибављену</w:t>
      </w:r>
      <w:proofErr w:type="spellEnd"/>
      <w:r w:rsidRPr="000B71D2">
        <w:rPr>
          <w:sz w:val="20"/>
          <w:szCs w:val="20"/>
          <w:lang w:val="en-US" w:eastAsia="en-US"/>
        </w:rPr>
        <w:t xml:space="preserve"> </w:t>
      </w:r>
      <w:proofErr w:type="spellStart"/>
      <w:r w:rsidRPr="000B71D2">
        <w:rPr>
          <w:sz w:val="20"/>
          <w:szCs w:val="20"/>
          <w:lang w:val="en-US" w:eastAsia="en-US"/>
        </w:rPr>
        <w:t>сагласност</w:t>
      </w:r>
      <w:proofErr w:type="spellEnd"/>
      <w:r w:rsidRPr="000B71D2">
        <w:rPr>
          <w:sz w:val="20"/>
          <w:szCs w:val="20"/>
          <w:lang w:val="en-US" w:eastAsia="en-US"/>
        </w:rPr>
        <w:t xml:space="preserve"> </w:t>
      </w:r>
      <w:proofErr w:type="spellStart"/>
      <w:r w:rsidRPr="000B71D2">
        <w:rPr>
          <w:sz w:val="20"/>
          <w:szCs w:val="20"/>
          <w:lang w:val="en-US" w:eastAsia="en-US"/>
        </w:rPr>
        <w:t>Oпштинског</w:t>
      </w:r>
      <w:proofErr w:type="spellEnd"/>
      <w:r w:rsidRPr="000B71D2">
        <w:rPr>
          <w:sz w:val="20"/>
          <w:szCs w:val="20"/>
          <w:lang w:val="en-US" w:eastAsia="en-US"/>
        </w:rPr>
        <w:t xml:space="preserve"> </w:t>
      </w:r>
      <w:proofErr w:type="spellStart"/>
      <w:r w:rsidRPr="000B71D2">
        <w:rPr>
          <w:sz w:val="20"/>
          <w:szCs w:val="20"/>
          <w:lang w:val="en-US" w:eastAsia="en-US"/>
        </w:rPr>
        <w:t>већа</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период</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дужи</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7 </w:t>
      </w:r>
      <w:proofErr w:type="spellStart"/>
      <w:r w:rsidRPr="000B71D2">
        <w:rPr>
          <w:sz w:val="20"/>
          <w:szCs w:val="20"/>
          <w:lang w:val="en-US" w:eastAsia="en-US"/>
        </w:rPr>
        <w:t>дана</w:t>
      </w:r>
      <w:proofErr w:type="spellEnd"/>
      <w:r w:rsidRPr="000B71D2">
        <w:rPr>
          <w:sz w:val="20"/>
          <w:szCs w:val="20"/>
          <w:lang w:val="en-US" w:eastAsia="en-US"/>
        </w:rPr>
        <w:t xml:space="preserve">. </w:t>
      </w:r>
    </w:p>
    <w:p w14:paraId="3AB24B1C" w14:textId="77777777" w:rsidR="000B71D2" w:rsidRPr="000B71D2" w:rsidRDefault="000B71D2" w:rsidP="000B71D2">
      <w:pPr>
        <w:autoSpaceDE w:val="0"/>
        <w:autoSpaceDN w:val="0"/>
        <w:adjustRightInd w:val="0"/>
        <w:jc w:val="both"/>
        <w:rPr>
          <w:sz w:val="20"/>
          <w:szCs w:val="20"/>
          <w:lang w:val="en-US" w:eastAsia="en-US"/>
        </w:rPr>
      </w:pPr>
    </w:p>
    <w:p w14:paraId="64F83AAD"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sz w:val="20"/>
          <w:szCs w:val="20"/>
          <w:lang w:val="en-US" w:eastAsia="en-US"/>
        </w:rPr>
        <w:t>III. ПОСТУПАК ИЗДАВАЊА ОДОБРЕЊА ЗА ПОСТАВЉАЊЕ МАЊИХ МОНТАЖНИХ ОБЈЕКАТА ПРИВРЕМЕНОГ КАРАКТЕРА</w:t>
      </w:r>
    </w:p>
    <w:p w14:paraId="21EFDFF5" w14:textId="77777777" w:rsidR="000B71D2" w:rsidRPr="000B71D2" w:rsidRDefault="000B71D2" w:rsidP="000B71D2">
      <w:pPr>
        <w:autoSpaceDE w:val="0"/>
        <w:autoSpaceDN w:val="0"/>
        <w:adjustRightInd w:val="0"/>
        <w:spacing w:after="120"/>
        <w:jc w:val="center"/>
        <w:rPr>
          <w:b/>
          <w:bCs/>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23.</w:t>
      </w:r>
    </w:p>
    <w:p w14:paraId="0A6F7D11" w14:textId="77777777" w:rsidR="000B71D2" w:rsidRPr="000B71D2" w:rsidRDefault="000B71D2" w:rsidP="000B71D2">
      <w:pPr>
        <w:autoSpaceDE w:val="0"/>
        <w:autoSpaceDN w:val="0"/>
        <w:adjustRightInd w:val="0"/>
        <w:spacing w:after="120"/>
        <w:jc w:val="both"/>
        <w:rPr>
          <w:strike/>
          <w:sz w:val="20"/>
          <w:szCs w:val="20"/>
          <w:lang w:val="en-US" w:eastAsia="en-US"/>
        </w:rPr>
      </w:pP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којим</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одобрава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уређаја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4.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(у </w:t>
      </w:r>
      <w:proofErr w:type="spellStart"/>
      <w:r w:rsidRPr="000B71D2">
        <w:rPr>
          <w:sz w:val="20"/>
          <w:szCs w:val="20"/>
          <w:lang w:val="en-US" w:eastAsia="en-US"/>
        </w:rPr>
        <w:t>даљем</w:t>
      </w:r>
      <w:proofErr w:type="spellEnd"/>
      <w:r w:rsidRPr="000B71D2">
        <w:rPr>
          <w:sz w:val="20"/>
          <w:szCs w:val="20"/>
          <w:lang w:val="en-US" w:eastAsia="en-US"/>
        </w:rPr>
        <w:t xml:space="preserve"> </w:t>
      </w:r>
      <w:proofErr w:type="spellStart"/>
      <w:r w:rsidRPr="000B71D2">
        <w:rPr>
          <w:sz w:val="20"/>
          <w:szCs w:val="20"/>
          <w:lang w:val="en-US" w:eastAsia="en-US"/>
        </w:rPr>
        <w:t>тексту</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доноси</w:t>
      </w:r>
      <w:proofErr w:type="spellEnd"/>
      <w:r w:rsidRPr="000B71D2">
        <w:rPr>
          <w:sz w:val="20"/>
          <w:szCs w:val="20"/>
          <w:lang w:val="en-US" w:eastAsia="en-US"/>
        </w:rPr>
        <w:t xml:space="preserve"> </w:t>
      </w:r>
      <w:proofErr w:type="spellStart"/>
      <w:r w:rsidRPr="000B71D2">
        <w:rPr>
          <w:sz w:val="20"/>
          <w:szCs w:val="20"/>
          <w:lang w:val="en-US" w:eastAsia="en-US"/>
        </w:rPr>
        <w:t>Одељење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w:t>
      </w:r>
    </w:p>
    <w:p w14:paraId="721DBE7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издавање</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приложи</w:t>
      </w:r>
      <w:proofErr w:type="spellEnd"/>
      <w:r w:rsidRPr="000B71D2">
        <w:rPr>
          <w:sz w:val="20"/>
          <w:szCs w:val="20"/>
          <w:lang w:val="en-US" w:eastAsia="en-US"/>
        </w:rPr>
        <w:t xml:space="preserve">: </w:t>
      </w:r>
    </w:p>
    <w:p w14:paraId="7A205AB4"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1. </w:t>
      </w:r>
      <w:proofErr w:type="spellStart"/>
      <w:r w:rsidRPr="000B71D2">
        <w:rPr>
          <w:sz w:val="20"/>
          <w:szCs w:val="20"/>
          <w:lang w:val="en-US" w:eastAsia="en-US"/>
        </w:rPr>
        <w:t>извод</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Регистра</w:t>
      </w:r>
      <w:proofErr w:type="spellEnd"/>
      <w:r w:rsidRPr="000B71D2">
        <w:rPr>
          <w:sz w:val="20"/>
          <w:szCs w:val="20"/>
          <w:lang w:val="en-US" w:eastAsia="en-US"/>
        </w:rPr>
        <w:t xml:space="preserve"> </w:t>
      </w:r>
      <w:proofErr w:type="spellStart"/>
      <w:r w:rsidRPr="000B71D2">
        <w:rPr>
          <w:sz w:val="20"/>
          <w:szCs w:val="20"/>
          <w:lang w:val="en-US" w:eastAsia="en-US"/>
        </w:rPr>
        <w:t>привредних</w:t>
      </w:r>
      <w:proofErr w:type="spellEnd"/>
      <w:r w:rsidRPr="000B71D2">
        <w:rPr>
          <w:sz w:val="20"/>
          <w:szCs w:val="20"/>
          <w:lang w:val="en-US" w:eastAsia="en-US"/>
        </w:rPr>
        <w:t xml:space="preserve"> </w:t>
      </w:r>
      <w:proofErr w:type="spellStart"/>
      <w:r w:rsidRPr="000B71D2">
        <w:rPr>
          <w:sz w:val="20"/>
          <w:szCs w:val="20"/>
          <w:lang w:val="en-US" w:eastAsia="en-US"/>
        </w:rPr>
        <w:t>субјеката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старији</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десет</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потврда</w:t>
      </w:r>
      <w:proofErr w:type="spellEnd"/>
      <w:r w:rsidRPr="000B71D2">
        <w:rPr>
          <w:sz w:val="20"/>
          <w:szCs w:val="20"/>
          <w:lang w:val="en-US" w:eastAsia="en-US"/>
        </w:rPr>
        <w:t xml:space="preserve"> о </w:t>
      </w:r>
      <w:proofErr w:type="spellStart"/>
      <w:r w:rsidRPr="000B71D2">
        <w:rPr>
          <w:sz w:val="20"/>
          <w:szCs w:val="20"/>
          <w:lang w:val="en-US" w:eastAsia="en-US"/>
        </w:rPr>
        <w:t>упису</w:t>
      </w:r>
      <w:proofErr w:type="spellEnd"/>
      <w:r w:rsidRPr="000B71D2">
        <w:rPr>
          <w:sz w:val="20"/>
          <w:szCs w:val="20"/>
          <w:lang w:val="en-US" w:eastAsia="en-US"/>
        </w:rPr>
        <w:t xml:space="preserve"> </w:t>
      </w:r>
      <w:proofErr w:type="spellStart"/>
      <w:r w:rsidRPr="000B71D2">
        <w:rPr>
          <w:sz w:val="20"/>
          <w:szCs w:val="20"/>
          <w:lang w:val="en-US" w:eastAsia="en-US"/>
        </w:rPr>
        <w:t>Регистар</w:t>
      </w:r>
      <w:proofErr w:type="spellEnd"/>
      <w:r w:rsidRPr="000B71D2">
        <w:rPr>
          <w:sz w:val="20"/>
          <w:szCs w:val="20"/>
          <w:lang w:val="en-US" w:eastAsia="en-US"/>
        </w:rPr>
        <w:t xml:space="preserve"> </w:t>
      </w:r>
      <w:proofErr w:type="spellStart"/>
      <w:r w:rsidRPr="000B71D2">
        <w:rPr>
          <w:sz w:val="20"/>
          <w:szCs w:val="20"/>
          <w:lang w:val="en-US" w:eastAsia="en-US"/>
        </w:rPr>
        <w:t>пољопривредних</w:t>
      </w:r>
      <w:proofErr w:type="spellEnd"/>
      <w:r w:rsidRPr="000B71D2">
        <w:rPr>
          <w:sz w:val="20"/>
          <w:szCs w:val="20"/>
          <w:lang w:val="en-US" w:eastAsia="en-US"/>
        </w:rPr>
        <w:t xml:space="preserve"> </w:t>
      </w:r>
      <w:proofErr w:type="spellStart"/>
      <w:r w:rsidRPr="000B71D2">
        <w:rPr>
          <w:sz w:val="20"/>
          <w:szCs w:val="20"/>
          <w:lang w:val="en-US" w:eastAsia="en-US"/>
        </w:rPr>
        <w:t>газдинстава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текућу</w:t>
      </w:r>
      <w:proofErr w:type="spellEnd"/>
      <w:r w:rsidRPr="000B71D2">
        <w:rPr>
          <w:sz w:val="20"/>
          <w:szCs w:val="20"/>
          <w:lang w:val="en-US" w:eastAsia="en-US"/>
        </w:rPr>
        <w:t xml:space="preserve"> </w:t>
      </w:r>
      <w:proofErr w:type="spellStart"/>
      <w:r w:rsidRPr="000B71D2">
        <w:rPr>
          <w:sz w:val="20"/>
          <w:szCs w:val="20"/>
          <w:lang w:val="en-US" w:eastAsia="en-US"/>
        </w:rPr>
        <w:t>годину</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подносиоца</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потписана</w:t>
      </w:r>
      <w:proofErr w:type="spellEnd"/>
      <w:r w:rsidRPr="000B71D2">
        <w:rPr>
          <w:sz w:val="20"/>
          <w:szCs w:val="20"/>
          <w:lang w:val="en-US" w:eastAsia="en-US"/>
        </w:rPr>
        <w:t xml:space="preserve"> </w:t>
      </w:r>
      <w:proofErr w:type="spellStart"/>
      <w:r w:rsidRPr="000B71D2">
        <w:rPr>
          <w:sz w:val="20"/>
          <w:szCs w:val="20"/>
          <w:lang w:val="en-US" w:eastAsia="en-US"/>
        </w:rPr>
        <w:t>изјава</w:t>
      </w:r>
      <w:proofErr w:type="spellEnd"/>
      <w:r w:rsidRPr="000B71D2">
        <w:rPr>
          <w:sz w:val="20"/>
          <w:szCs w:val="20"/>
          <w:lang w:val="en-US" w:eastAsia="en-US"/>
        </w:rPr>
        <w:t xml:space="preserve"> </w:t>
      </w:r>
      <w:proofErr w:type="spellStart"/>
      <w:r w:rsidRPr="000B71D2">
        <w:rPr>
          <w:sz w:val="20"/>
          <w:szCs w:val="20"/>
          <w:lang w:val="en-US" w:eastAsia="en-US"/>
        </w:rPr>
        <w:t>подносиоца</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сагласан</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надлежни</w:t>
      </w:r>
      <w:proofErr w:type="spellEnd"/>
      <w:r w:rsidRPr="000B71D2">
        <w:rPr>
          <w:sz w:val="20"/>
          <w:szCs w:val="20"/>
          <w:lang w:val="en-US" w:eastAsia="en-US"/>
        </w:rPr>
        <w:t xml:space="preserve"> </w:t>
      </w:r>
      <w:proofErr w:type="spellStart"/>
      <w:r w:rsidRPr="000B71D2">
        <w:rPr>
          <w:sz w:val="20"/>
          <w:szCs w:val="20"/>
          <w:lang w:val="en-US" w:eastAsia="en-US"/>
        </w:rPr>
        <w:t>орган</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службеној</w:t>
      </w:r>
      <w:proofErr w:type="spellEnd"/>
      <w:r w:rsidRPr="000B71D2">
        <w:rPr>
          <w:sz w:val="20"/>
          <w:szCs w:val="20"/>
          <w:lang w:val="en-US" w:eastAsia="en-US"/>
        </w:rPr>
        <w:t xml:space="preserve"> </w:t>
      </w:r>
      <w:proofErr w:type="spellStart"/>
      <w:r w:rsidRPr="000B71D2">
        <w:rPr>
          <w:sz w:val="20"/>
          <w:szCs w:val="20"/>
          <w:lang w:val="en-US" w:eastAsia="en-US"/>
        </w:rPr>
        <w:t>дужности</w:t>
      </w:r>
      <w:proofErr w:type="spellEnd"/>
      <w:r w:rsidRPr="000B71D2">
        <w:rPr>
          <w:sz w:val="20"/>
          <w:szCs w:val="20"/>
          <w:lang w:val="en-US" w:eastAsia="en-US"/>
        </w:rPr>
        <w:t xml:space="preserve"> </w:t>
      </w:r>
      <w:proofErr w:type="spellStart"/>
      <w:r w:rsidRPr="000B71D2">
        <w:rPr>
          <w:sz w:val="20"/>
          <w:szCs w:val="20"/>
          <w:lang w:val="en-US" w:eastAsia="en-US"/>
        </w:rPr>
        <w:t>вршити</w:t>
      </w:r>
      <w:proofErr w:type="spellEnd"/>
      <w:r w:rsidRPr="000B71D2">
        <w:rPr>
          <w:sz w:val="20"/>
          <w:szCs w:val="20"/>
          <w:lang w:val="en-US" w:eastAsia="en-US"/>
        </w:rPr>
        <w:t xml:space="preserve"> </w:t>
      </w:r>
      <w:proofErr w:type="spellStart"/>
      <w:r w:rsidRPr="000B71D2">
        <w:rPr>
          <w:sz w:val="20"/>
          <w:szCs w:val="20"/>
          <w:lang w:val="en-US" w:eastAsia="en-US"/>
        </w:rPr>
        <w:t>увид</w:t>
      </w:r>
      <w:proofErr w:type="spellEnd"/>
      <w:r w:rsidRPr="000B71D2">
        <w:rPr>
          <w:sz w:val="20"/>
          <w:szCs w:val="20"/>
          <w:lang w:val="en-US" w:eastAsia="en-US"/>
        </w:rPr>
        <w:t xml:space="preserve">, </w:t>
      </w:r>
      <w:proofErr w:type="spellStart"/>
      <w:r w:rsidRPr="000B71D2">
        <w:rPr>
          <w:sz w:val="20"/>
          <w:szCs w:val="20"/>
          <w:lang w:val="en-US" w:eastAsia="en-US"/>
        </w:rPr>
        <w:t>прибављати</w:t>
      </w:r>
      <w:proofErr w:type="spellEnd"/>
      <w:r w:rsidRPr="000B71D2">
        <w:rPr>
          <w:sz w:val="20"/>
          <w:szCs w:val="20"/>
          <w:lang w:val="en-US" w:eastAsia="en-US"/>
        </w:rPr>
        <w:t xml:space="preserve"> и </w:t>
      </w:r>
      <w:proofErr w:type="spellStart"/>
      <w:r w:rsidRPr="000B71D2">
        <w:rPr>
          <w:sz w:val="20"/>
          <w:szCs w:val="20"/>
          <w:lang w:val="en-US" w:eastAsia="en-US"/>
        </w:rPr>
        <w:t>обрађивати</w:t>
      </w:r>
      <w:proofErr w:type="spellEnd"/>
      <w:r w:rsidRPr="000B71D2">
        <w:rPr>
          <w:sz w:val="20"/>
          <w:szCs w:val="20"/>
          <w:lang w:val="en-US" w:eastAsia="en-US"/>
        </w:rPr>
        <w:t xml:space="preserve"> </w:t>
      </w:r>
      <w:proofErr w:type="spellStart"/>
      <w:r w:rsidRPr="000B71D2">
        <w:rPr>
          <w:sz w:val="20"/>
          <w:szCs w:val="20"/>
          <w:lang w:val="en-US" w:eastAsia="en-US"/>
        </w:rPr>
        <w:t>све</w:t>
      </w:r>
      <w:proofErr w:type="spellEnd"/>
      <w:r w:rsidRPr="000B71D2">
        <w:rPr>
          <w:sz w:val="20"/>
          <w:szCs w:val="20"/>
          <w:lang w:val="en-US" w:eastAsia="en-US"/>
        </w:rPr>
        <w:t xml:space="preserve"> </w:t>
      </w:r>
      <w:proofErr w:type="spellStart"/>
      <w:r w:rsidRPr="000B71D2">
        <w:rPr>
          <w:sz w:val="20"/>
          <w:szCs w:val="20"/>
          <w:lang w:val="en-US" w:eastAsia="en-US"/>
        </w:rPr>
        <w:t>податке</w:t>
      </w:r>
      <w:proofErr w:type="spellEnd"/>
      <w:r w:rsidRPr="000B71D2">
        <w:rPr>
          <w:sz w:val="20"/>
          <w:szCs w:val="20"/>
          <w:lang w:val="en-US" w:eastAsia="en-US"/>
        </w:rPr>
        <w:t xml:space="preserve"> о </w:t>
      </w:r>
      <w:proofErr w:type="spellStart"/>
      <w:r w:rsidRPr="000B71D2">
        <w:rPr>
          <w:sz w:val="20"/>
          <w:szCs w:val="20"/>
          <w:lang w:val="en-US" w:eastAsia="en-US"/>
        </w:rPr>
        <w:t>чињеницама</w:t>
      </w:r>
      <w:proofErr w:type="spellEnd"/>
      <w:r w:rsidRPr="000B71D2">
        <w:rPr>
          <w:sz w:val="20"/>
          <w:szCs w:val="20"/>
          <w:lang w:val="en-US" w:eastAsia="en-US"/>
        </w:rPr>
        <w:t xml:space="preserve"> о </w:t>
      </w:r>
      <w:proofErr w:type="spellStart"/>
      <w:r w:rsidRPr="000B71D2">
        <w:rPr>
          <w:sz w:val="20"/>
          <w:szCs w:val="20"/>
          <w:lang w:val="en-US" w:eastAsia="en-US"/>
        </w:rPr>
        <w:t>којима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води</w:t>
      </w:r>
      <w:proofErr w:type="spellEnd"/>
      <w:r w:rsidRPr="000B71D2">
        <w:rPr>
          <w:sz w:val="20"/>
          <w:szCs w:val="20"/>
          <w:lang w:val="en-US" w:eastAsia="en-US"/>
        </w:rPr>
        <w:t xml:space="preserve"> </w:t>
      </w:r>
      <w:proofErr w:type="spellStart"/>
      <w:r w:rsidRPr="000B71D2">
        <w:rPr>
          <w:sz w:val="20"/>
          <w:szCs w:val="20"/>
          <w:lang w:val="en-US" w:eastAsia="en-US"/>
        </w:rPr>
        <w:t>евиденција</w:t>
      </w:r>
      <w:proofErr w:type="spellEnd"/>
      <w:r w:rsidRPr="000B71D2">
        <w:rPr>
          <w:sz w:val="20"/>
          <w:szCs w:val="20"/>
          <w:lang w:val="en-US" w:eastAsia="en-US"/>
        </w:rPr>
        <w:t xml:space="preserve"> </w:t>
      </w:r>
      <w:proofErr w:type="spellStart"/>
      <w:r w:rsidRPr="000B71D2">
        <w:rPr>
          <w:sz w:val="20"/>
          <w:szCs w:val="20"/>
          <w:lang w:val="en-US" w:eastAsia="en-US"/>
        </w:rPr>
        <w:t>код</w:t>
      </w:r>
      <w:proofErr w:type="spellEnd"/>
      <w:r w:rsidRPr="000B71D2">
        <w:rPr>
          <w:sz w:val="20"/>
          <w:szCs w:val="20"/>
          <w:lang w:val="en-US" w:eastAsia="en-US"/>
        </w:rPr>
        <w:t xml:space="preserve">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других</w:t>
      </w:r>
      <w:proofErr w:type="spellEnd"/>
      <w:r w:rsidRPr="000B71D2">
        <w:rPr>
          <w:sz w:val="20"/>
          <w:szCs w:val="20"/>
          <w:lang w:val="en-US" w:eastAsia="en-US"/>
        </w:rPr>
        <w:t xml:space="preserve"> </w:t>
      </w:r>
      <w:proofErr w:type="spellStart"/>
      <w:r w:rsidRPr="000B71D2">
        <w:rPr>
          <w:sz w:val="20"/>
          <w:szCs w:val="20"/>
          <w:lang w:val="en-US" w:eastAsia="en-US"/>
        </w:rPr>
        <w:t>органа</w:t>
      </w:r>
      <w:proofErr w:type="spellEnd"/>
      <w:r w:rsidRPr="000B71D2">
        <w:rPr>
          <w:sz w:val="20"/>
          <w:szCs w:val="20"/>
          <w:lang w:val="en-US" w:eastAsia="en-US"/>
        </w:rPr>
        <w:t xml:space="preserve">, а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неопходни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одлучивање</w:t>
      </w:r>
      <w:proofErr w:type="spellEnd"/>
      <w:r w:rsidRPr="000B71D2">
        <w:rPr>
          <w:sz w:val="20"/>
          <w:szCs w:val="20"/>
          <w:lang w:val="en-US" w:eastAsia="en-US"/>
        </w:rPr>
        <w:t>;</w:t>
      </w:r>
    </w:p>
    <w:p w14:paraId="4644A141"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2. </w:t>
      </w:r>
      <w:proofErr w:type="spellStart"/>
      <w:r w:rsidRPr="000B71D2">
        <w:rPr>
          <w:sz w:val="20"/>
          <w:szCs w:val="20"/>
          <w:lang w:val="en-US" w:eastAsia="en-US"/>
        </w:rPr>
        <w:t>доказ</w:t>
      </w:r>
      <w:proofErr w:type="spellEnd"/>
      <w:r w:rsidRPr="000B71D2">
        <w:rPr>
          <w:sz w:val="20"/>
          <w:szCs w:val="20"/>
          <w:lang w:val="en-US" w:eastAsia="en-US"/>
        </w:rPr>
        <w:t xml:space="preserve"> о </w:t>
      </w:r>
      <w:proofErr w:type="spellStart"/>
      <w:r w:rsidRPr="000B71D2">
        <w:rPr>
          <w:sz w:val="20"/>
          <w:szCs w:val="20"/>
          <w:lang w:val="en-US" w:eastAsia="en-US"/>
        </w:rPr>
        <w:t>измиреним</w:t>
      </w:r>
      <w:proofErr w:type="spellEnd"/>
      <w:r w:rsidRPr="000B71D2">
        <w:rPr>
          <w:sz w:val="20"/>
          <w:szCs w:val="20"/>
          <w:lang w:val="en-US" w:eastAsia="en-US"/>
        </w:rPr>
        <w:t xml:space="preserve"> </w:t>
      </w:r>
      <w:proofErr w:type="spellStart"/>
      <w:r w:rsidRPr="000B71D2">
        <w:rPr>
          <w:sz w:val="20"/>
          <w:szCs w:val="20"/>
          <w:lang w:val="en-US" w:eastAsia="en-US"/>
        </w:rPr>
        <w:t>обавезама</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основу</w:t>
      </w:r>
      <w:proofErr w:type="spellEnd"/>
      <w:r w:rsidRPr="000B71D2">
        <w:rPr>
          <w:sz w:val="20"/>
          <w:szCs w:val="20"/>
          <w:lang w:val="en-US" w:eastAsia="en-US"/>
        </w:rPr>
        <w:t xml:space="preserve"> </w:t>
      </w:r>
      <w:proofErr w:type="spellStart"/>
      <w:r w:rsidRPr="000B71D2">
        <w:rPr>
          <w:sz w:val="20"/>
          <w:szCs w:val="20"/>
          <w:lang w:val="en-US" w:eastAsia="en-US"/>
        </w:rPr>
        <w:t>накнаде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заузеће</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w:t>
      </w:r>
      <w:proofErr w:type="spellStart"/>
      <w:r w:rsidRPr="000B71D2">
        <w:rPr>
          <w:sz w:val="20"/>
          <w:szCs w:val="20"/>
          <w:lang w:val="en-US" w:eastAsia="en-US"/>
        </w:rPr>
        <w:t>ако</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имао</w:t>
      </w:r>
      <w:proofErr w:type="spellEnd"/>
      <w:r w:rsidRPr="000B71D2">
        <w:rPr>
          <w:sz w:val="20"/>
          <w:szCs w:val="20"/>
          <w:lang w:val="en-US" w:eastAsia="en-US"/>
        </w:rPr>
        <w:t xml:space="preserve"> </w:t>
      </w:r>
      <w:proofErr w:type="spellStart"/>
      <w:r w:rsidRPr="000B71D2">
        <w:rPr>
          <w:sz w:val="20"/>
          <w:szCs w:val="20"/>
          <w:lang w:val="en-US" w:eastAsia="en-US"/>
        </w:rPr>
        <w:t>одобрење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заузеће</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у </w:t>
      </w:r>
      <w:proofErr w:type="spellStart"/>
      <w:r w:rsidRPr="000B71D2">
        <w:rPr>
          <w:sz w:val="20"/>
          <w:szCs w:val="20"/>
          <w:lang w:val="en-US" w:eastAsia="en-US"/>
        </w:rPr>
        <w:t>претходном</w:t>
      </w:r>
      <w:proofErr w:type="spellEnd"/>
      <w:r w:rsidRPr="000B71D2">
        <w:rPr>
          <w:sz w:val="20"/>
          <w:szCs w:val="20"/>
          <w:lang w:val="en-US" w:eastAsia="en-US"/>
        </w:rPr>
        <w:t xml:space="preserve"> </w:t>
      </w:r>
      <w:proofErr w:type="spellStart"/>
      <w:r w:rsidRPr="000B71D2">
        <w:rPr>
          <w:sz w:val="20"/>
          <w:szCs w:val="20"/>
          <w:lang w:val="en-US" w:eastAsia="en-US"/>
        </w:rPr>
        <w:t>периоду</w:t>
      </w:r>
      <w:proofErr w:type="spellEnd"/>
      <w:r w:rsidRPr="000B71D2">
        <w:rPr>
          <w:sz w:val="20"/>
          <w:szCs w:val="20"/>
          <w:lang w:val="en-US" w:eastAsia="en-US"/>
        </w:rPr>
        <w:t xml:space="preserve">; </w:t>
      </w:r>
    </w:p>
    <w:p w14:paraId="51EB09D0"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3. </w:t>
      </w:r>
      <w:proofErr w:type="spellStart"/>
      <w:r w:rsidRPr="000B71D2">
        <w:rPr>
          <w:sz w:val="20"/>
          <w:szCs w:val="20"/>
          <w:lang w:val="en-US" w:eastAsia="en-US"/>
        </w:rPr>
        <w:t>идејно</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монтажног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w:t>
      </w:r>
    </w:p>
    <w:p w14:paraId="40E44A2D" w14:textId="77777777" w:rsidR="000B71D2" w:rsidRPr="000B71D2" w:rsidRDefault="000B71D2" w:rsidP="000B71D2">
      <w:pPr>
        <w:autoSpaceDE w:val="0"/>
        <w:autoSpaceDN w:val="0"/>
        <w:adjustRightInd w:val="0"/>
        <w:jc w:val="both"/>
        <w:rPr>
          <w:sz w:val="20"/>
          <w:szCs w:val="20"/>
          <w:lang w:val="en-US" w:eastAsia="en-US"/>
        </w:rPr>
      </w:pPr>
    </w:p>
    <w:p w14:paraId="10FE837B" w14:textId="77777777" w:rsidR="000B71D2" w:rsidRPr="000B71D2" w:rsidRDefault="000B71D2" w:rsidP="000B71D2">
      <w:pPr>
        <w:autoSpaceDE w:val="0"/>
        <w:autoSpaceDN w:val="0"/>
        <w:adjustRightInd w:val="0"/>
        <w:spacing w:after="120"/>
        <w:jc w:val="center"/>
        <w:rPr>
          <w:b/>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w:t>
      </w:r>
      <w:r w:rsidRPr="000B71D2">
        <w:rPr>
          <w:b/>
          <w:sz w:val="20"/>
          <w:szCs w:val="20"/>
          <w:lang w:val="en-US" w:eastAsia="en-US"/>
        </w:rPr>
        <w:t>24.</w:t>
      </w:r>
    </w:p>
    <w:p w14:paraId="0F06C51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достављају</w:t>
      </w:r>
      <w:proofErr w:type="spellEnd"/>
      <w:r w:rsidRPr="000B71D2">
        <w:rPr>
          <w:sz w:val="20"/>
          <w:szCs w:val="20"/>
          <w:lang w:val="en-US" w:eastAsia="en-US"/>
        </w:rPr>
        <w:t xml:space="preserve"> и </w:t>
      </w: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докази</w:t>
      </w:r>
      <w:proofErr w:type="spellEnd"/>
      <w:r w:rsidRPr="000B71D2">
        <w:rPr>
          <w:sz w:val="20"/>
          <w:szCs w:val="20"/>
          <w:lang w:val="en-US" w:eastAsia="en-US"/>
        </w:rPr>
        <w:t xml:space="preserve"> у </w:t>
      </w:r>
      <w:proofErr w:type="spellStart"/>
      <w:r w:rsidRPr="000B71D2">
        <w:rPr>
          <w:sz w:val="20"/>
          <w:szCs w:val="20"/>
          <w:lang w:val="en-US" w:eastAsia="en-US"/>
        </w:rPr>
        <w:t>зависности</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посебних</w:t>
      </w:r>
      <w:proofErr w:type="spellEnd"/>
      <w:r w:rsidRPr="000B71D2">
        <w:rPr>
          <w:sz w:val="20"/>
          <w:szCs w:val="20"/>
          <w:lang w:val="en-US" w:eastAsia="en-US"/>
        </w:rPr>
        <w:t xml:space="preserve"> </w:t>
      </w:r>
      <w:proofErr w:type="spellStart"/>
      <w:r w:rsidRPr="000B71D2">
        <w:rPr>
          <w:sz w:val="20"/>
          <w:szCs w:val="20"/>
          <w:lang w:val="en-US" w:eastAsia="en-US"/>
        </w:rPr>
        <w:t>услова</w:t>
      </w:r>
      <w:proofErr w:type="spellEnd"/>
      <w:r w:rsidRPr="000B71D2">
        <w:rPr>
          <w:sz w:val="20"/>
          <w:szCs w:val="20"/>
          <w:lang w:val="en-US" w:eastAsia="en-US"/>
        </w:rPr>
        <w:t xml:space="preserve"> </w:t>
      </w:r>
      <w:proofErr w:type="spellStart"/>
      <w:r w:rsidRPr="000B71D2">
        <w:rPr>
          <w:sz w:val="20"/>
          <w:szCs w:val="20"/>
          <w:lang w:val="en-US" w:eastAsia="en-US"/>
        </w:rPr>
        <w:t>утврђених</w:t>
      </w:r>
      <w:proofErr w:type="spellEnd"/>
      <w:r w:rsidRPr="000B71D2">
        <w:rPr>
          <w:sz w:val="20"/>
          <w:szCs w:val="20"/>
          <w:lang w:val="en-US" w:eastAsia="en-US"/>
        </w:rPr>
        <w:t xml:space="preserve"> </w:t>
      </w:r>
      <w:proofErr w:type="spellStart"/>
      <w:r w:rsidRPr="000B71D2">
        <w:rPr>
          <w:sz w:val="20"/>
          <w:szCs w:val="20"/>
          <w:lang w:val="en-US" w:eastAsia="en-US"/>
        </w:rPr>
        <w:t>овом</w:t>
      </w:r>
      <w:proofErr w:type="spellEnd"/>
      <w:r w:rsidRPr="000B71D2">
        <w:rPr>
          <w:sz w:val="20"/>
          <w:szCs w:val="20"/>
          <w:lang w:val="en-US" w:eastAsia="en-US"/>
        </w:rPr>
        <w:t xml:space="preserve"> </w:t>
      </w:r>
      <w:proofErr w:type="spellStart"/>
      <w:r w:rsidRPr="000B71D2">
        <w:rPr>
          <w:sz w:val="20"/>
          <w:szCs w:val="20"/>
          <w:lang w:val="en-US" w:eastAsia="en-US"/>
        </w:rPr>
        <w:t>Одлуком</w:t>
      </w:r>
      <w:proofErr w:type="spellEnd"/>
      <w:r w:rsidRPr="000B71D2">
        <w:rPr>
          <w:sz w:val="20"/>
          <w:szCs w:val="20"/>
          <w:lang w:val="en-US" w:eastAsia="en-US"/>
        </w:rPr>
        <w:t xml:space="preserve"> и </w:t>
      </w:r>
      <w:proofErr w:type="spellStart"/>
      <w:r w:rsidRPr="000B71D2">
        <w:rPr>
          <w:sz w:val="20"/>
          <w:szCs w:val="20"/>
          <w:lang w:val="en-US" w:eastAsia="en-US"/>
        </w:rPr>
        <w:t>то</w:t>
      </w:r>
      <w:proofErr w:type="spellEnd"/>
      <w:r w:rsidRPr="000B71D2">
        <w:rPr>
          <w:sz w:val="20"/>
          <w:szCs w:val="20"/>
          <w:lang w:val="en-US" w:eastAsia="en-US"/>
        </w:rPr>
        <w:t xml:space="preserve">: </w:t>
      </w:r>
    </w:p>
    <w:p w14:paraId="11C33702" w14:textId="77777777" w:rsidR="000B71D2" w:rsidRPr="000B71D2" w:rsidRDefault="000B71D2" w:rsidP="000B71D2">
      <w:pPr>
        <w:autoSpaceDE w:val="0"/>
        <w:autoSpaceDN w:val="0"/>
        <w:adjustRightInd w:val="0"/>
        <w:jc w:val="both"/>
        <w:rPr>
          <w:color w:val="000000"/>
          <w:sz w:val="20"/>
          <w:szCs w:val="20"/>
          <w:lang w:val="en-US" w:eastAsia="en-US"/>
        </w:rPr>
      </w:pPr>
      <w:r w:rsidRPr="000B71D2">
        <w:rPr>
          <w:sz w:val="20"/>
          <w:szCs w:val="20"/>
          <w:lang w:val="en-US" w:eastAsia="en-US"/>
        </w:rPr>
        <w:t xml:space="preserve">1. </w:t>
      </w:r>
      <w:proofErr w:type="spellStart"/>
      <w:r w:rsidRPr="000B71D2">
        <w:rPr>
          <w:color w:val="000000"/>
          <w:sz w:val="20"/>
          <w:szCs w:val="20"/>
          <w:lang w:val="en-US" w:eastAsia="en-US"/>
        </w:rPr>
        <w:t>За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постављање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киоска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ближи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критеријуми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биће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дефинисани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Одлуком</w:t>
      </w:r>
      <w:proofErr w:type="spellEnd"/>
      <w:r w:rsidRPr="000B71D2">
        <w:rPr>
          <w:color w:val="000000"/>
          <w:sz w:val="20"/>
          <w:szCs w:val="20"/>
          <w:lang w:val="en-US" w:eastAsia="en-US"/>
        </w:rPr>
        <w:t xml:space="preserve"> о </w:t>
      </w:r>
      <w:proofErr w:type="spellStart"/>
      <w:r w:rsidRPr="000B71D2">
        <w:rPr>
          <w:color w:val="000000"/>
          <w:sz w:val="20"/>
          <w:szCs w:val="20"/>
          <w:lang w:val="en-US" w:eastAsia="en-US"/>
        </w:rPr>
        <w:t>спровођењу</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поступка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надметања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или</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прикупљања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писмених</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понуда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путем</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јавног</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оглашавања</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односно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непосредне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погодбе</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односно</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огласом</w:t>
      </w:r>
      <w:proofErr w:type="spellEnd"/>
      <w:r w:rsidRPr="000B71D2">
        <w:rPr>
          <w:color w:val="000000"/>
          <w:sz w:val="20"/>
          <w:szCs w:val="20"/>
          <w:lang w:val="en-US" w:eastAsia="en-US"/>
        </w:rPr>
        <w:t>;</w:t>
      </w:r>
    </w:p>
    <w:p w14:paraId="0921F7AF"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2.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мањег</w:t>
      </w:r>
      <w:proofErr w:type="spellEnd"/>
      <w:r w:rsidRPr="000B71D2">
        <w:rPr>
          <w:sz w:val="20"/>
          <w:szCs w:val="20"/>
          <w:lang w:val="en-US" w:eastAsia="en-US"/>
        </w:rPr>
        <w:t xml:space="preserve"> </w:t>
      </w:r>
      <w:proofErr w:type="spellStart"/>
      <w:r w:rsidRPr="000B71D2">
        <w:rPr>
          <w:sz w:val="20"/>
          <w:szCs w:val="20"/>
          <w:lang w:val="en-US" w:eastAsia="en-US"/>
        </w:rPr>
        <w:t>монтажног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идејно</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израђено</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прописима</w:t>
      </w:r>
      <w:proofErr w:type="spellEnd"/>
      <w:r w:rsidRPr="000B71D2">
        <w:rPr>
          <w:sz w:val="20"/>
          <w:szCs w:val="20"/>
          <w:lang w:val="en-US" w:eastAsia="en-US"/>
        </w:rPr>
        <w:t xml:space="preserve"> о </w:t>
      </w:r>
      <w:proofErr w:type="spellStart"/>
      <w:r w:rsidRPr="000B71D2">
        <w:rPr>
          <w:sz w:val="20"/>
          <w:szCs w:val="20"/>
          <w:lang w:val="en-US" w:eastAsia="en-US"/>
        </w:rPr>
        <w:t>планирању</w:t>
      </w:r>
      <w:proofErr w:type="spellEnd"/>
      <w:r w:rsidRPr="000B71D2">
        <w:rPr>
          <w:sz w:val="20"/>
          <w:szCs w:val="20"/>
          <w:lang w:val="en-US" w:eastAsia="en-US"/>
        </w:rPr>
        <w:t xml:space="preserve"> и </w:t>
      </w:r>
      <w:proofErr w:type="spellStart"/>
      <w:r w:rsidRPr="000B71D2">
        <w:rPr>
          <w:sz w:val="20"/>
          <w:szCs w:val="20"/>
          <w:lang w:val="en-US" w:eastAsia="en-US"/>
        </w:rPr>
        <w:t>изградњи</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и </w:t>
      </w:r>
      <w:proofErr w:type="spellStart"/>
      <w:r w:rsidRPr="000B71D2">
        <w:rPr>
          <w:sz w:val="20"/>
          <w:szCs w:val="20"/>
          <w:lang w:val="en-US" w:eastAsia="en-US"/>
        </w:rPr>
        <w:t>одредбама</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проспект</w:t>
      </w:r>
      <w:proofErr w:type="spellEnd"/>
      <w:r w:rsidRPr="000B71D2">
        <w:rPr>
          <w:sz w:val="20"/>
          <w:szCs w:val="20"/>
          <w:lang w:val="en-US" w:eastAsia="en-US"/>
        </w:rPr>
        <w:t xml:space="preserve"> </w:t>
      </w:r>
      <w:proofErr w:type="spellStart"/>
      <w:r w:rsidRPr="000B71D2">
        <w:rPr>
          <w:sz w:val="20"/>
          <w:szCs w:val="20"/>
          <w:lang w:val="en-US" w:eastAsia="en-US"/>
        </w:rPr>
        <w:t>произвођача</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потребном</w:t>
      </w:r>
      <w:proofErr w:type="spellEnd"/>
      <w:r w:rsidRPr="000B71D2">
        <w:rPr>
          <w:sz w:val="20"/>
          <w:szCs w:val="20"/>
          <w:lang w:val="en-US" w:eastAsia="en-US"/>
        </w:rPr>
        <w:t xml:space="preserve"> </w:t>
      </w:r>
      <w:proofErr w:type="spellStart"/>
      <w:r w:rsidRPr="000B71D2">
        <w:rPr>
          <w:sz w:val="20"/>
          <w:szCs w:val="20"/>
          <w:lang w:val="en-US" w:eastAsia="en-US"/>
        </w:rPr>
        <w:t>техничком</w:t>
      </w:r>
      <w:proofErr w:type="spellEnd"/>
      <w:r w:rsidRPr="000B71D2">
        <w:rPr>
          <w:sz w:val="20"/>
          <w:szCs w:val="20"/>
          <w:lang w:val="en-US" w:eastAsia="en-US"/>
        </w:rPr>
        <w:t xml:space="preserve"> </w:t>
      </w:r>
      <w:proofErr w:type="spellStart"/>
      <w:r w:rsidRPr="000B71D2">
        <w:rPr>
          <w:sz w:val="20"/>
          <w:szCs w:val="20"/>
          <w:lang w:val="en-US" w:eastAsia="en-US"/>
        </w:rPr>
        <w:t>документацијом</w:t>
      </w:r>
      <w:proofErr w:type="spellEnd"/>
      <w:r w:rsidRPr="000B71D2">
        <w:rPr>
          <w:sz w:val="20"/>
          <w:szCs w:val="20"/>
          <w:lang w:val="en-US" w:eastAsia="en-US"/>
        </w:rPr>
        <w:t xml:space="preserve">; </w:t>
      </w:r>
    </w:p>
    <w:p w14:paraId="7727B1A3"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3.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доказ</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власник</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закупац</w:t>
      </w:r>
      <w:proofErr w:type="spellEnd"/>
      <w:r w:rsidRPr="000B71D2">
        <w:rPr>
          <w:sz w:val="20"/>
          <w:szCs w:val="20"/>
          <w:lang w:val="en-US" w:eastAsia="en-US"/>
        </w:rPr>
        <w:t xml:space="preserve"> </w:t>
      </w:r>
      <w:proofErr w:type="spellStart"/>
      <w:r w:rsidRPr="000B71D2">
        <w:rPr>
          <w:sz w:val="20"/>
          <w:szCs w:val="20"/>
          <w:lang w:val="en-US" w:eastAsia="en-US"/>
        </w:rPr>
        <w:t>пословног</w:t>
      </w:r>
      <w:proofErr w:type="spellEnd"/>
      <w:r w:rsidRPr="000B71D2">
        <w:rPr>
          <w:sz w:val="20"/>
          <w:szCs w:val="20"/>
          <w:lang w:val="en-US" w:eastAsia="en-US"/>
        </w:rPr>
        <w:t xml:space="preserve"> </w:t>
      </w:r>
      <w:proofErr w:type="spellStart"/>
      <w:r w:rsidRPr="000B71D2">
        <w:rPr>
          <w:sz w:val="20"/>
          <w:szCs w:val="20"/>
          <w:lang w:val="en-US" w:eastAsia="en-US"/>
        </w:rPr>
        <w:t>простора</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кога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башта</w:t>
      </w:r>
      <w:proofErr w:type="spellEnd"/>
      <w:r w:rsidRPr="000B71D2">
        <w:rPr>
          <w:sz w:val="20"/>
          <w:szCs w:val="20"/>
          <w:lang w:val="en-US" w:eastAsia="en-US"/>
        </w:rPr>
        <w:t xml:space="preserve"> и </w:t>
      </w:r>
      <w:proofErr w:type="spellStart"/>
      <w:r w:rsidRPr="000B71D2">
        <w:rPr>
          <w:sz w:val="20"/>
          <w:szCs w:val="20"/>
          <w:lang w:val="en-US" w:eastAsia="en-US"/>
        </w:rPr>
        <w:t>идејно</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изграђено</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прописима</w:t>
      </w:r>
      <w:proofErr w:type="spellEnd"/>
      <w:r w:rsidRPr="000B71D2">
        <w:rPr>
          <w:sz w:val="20"/>
          <w:szCs w:val="20"/>
          <w:lang w:val="en-US" w:eastAsia="en-US"/>
        </w:rPr>
        <w:t xml:space="preserve"> о </w:t>
      </w:r>
      <w:proofErr w:type="spellStart"/>
      <w:r w:rsidRPr="000B71D2">
        <w:rPr>
          <w:sz w:val="20"/>
          <w:szCs w:val="20"/>
          <w:lang w:val="en-US" w:eastAsia="en-US"/>
        </w:rPr>
        <w:t>планирању</w:t>
      </w:r>
      <w:proofErr w:type="spellEnd"/>
      <w:r w:rsidRPr="000B71D2">
        <w:rPr>
          <w:sz w:val="20"/>
          <w:szCs w:val="20"/>
          <w:lang w:val="en-US" w:eastAsia="en-US"/>
        </w:rPr>
        <w:t xml:space="preserve"> и </w:t>
      </w:r>
      <w:proofErr w:type="spellStart"/>
      <w:r w:rsidRPr="000B71D2">
        <w:rPr>
          <w:sz w:val="20"/>
          <w:szCs w:val="20"/>
          <w:lang w:val="en-US" w:eastAsia="en-US"/>
        </w:rPr>
        <w:t>изградњи</w:t>
      </w:r>
      <w:proofErr w:type="spellEnd"/>
      <w:r w:rsidRPr="000B71D2">
        <w:rPr>
          <w:sz w:val="20"/>
          <w:szCs w:val="20"/>
          <w:lang w:val="en-US" w:eastAsia="en-US"/>
        </w:rPr>
        <w:t xml:space="preserve"> и </w:t>
      </w:r>
      <w:proofErr w:type="spellStart"/>
      <w:r w:rsidRPr="000B71D2">
        <w:rPr>
          <w:sz w:val="20"/>
          <w:szCs w:val="20"/>
          <w:lang w:val="en-US" w:eastAsia="en-US"/>
        </w:rPr>
        <w:t>одредбама</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подацима</w:t>
      </w:r>
      <w:proofErr w:type="spellEnd"/>
      <w:r w:rsidRPr="000B71D2">
        <w:rPr>
          <w:sz w:val="20"/>
          <w:szCs w:val="20"/>
          <w:lang w:val="en-US" w:eastAsia="en-US"/>
        </w:rPr>
        <w:t xml:space="preserve"> о </w:t>
      </w:r>
      <w:proofErr w:type="spellStart"/>
      <w:r w:rsidRPr="000B71D2">
        <w:rPr>
          <w:sz w:val="20"/>
          <w:szCs w:val="20"/>
          <w:lang w:val="en-US" w:eastAsia="en-US"/>
        </w:rPr>
        <w:t>дужини</w:t>
      </w:r>
      <w:proofErr w:type="spellEnd"/>
      <w:r w:rsidRPr="000B71D2">
        <w:rPr>
          <w:sz w:val="20"/>
          <w:szCs w:val="20"/>
          <w:lang w:val="en-US" w:eastAsia="en-US"/>
        </w:rPr>
        <w:t xml:space="preserve"> и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постојећег</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
    <w:p w14:paraId="48D6BBD7"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4.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излагање</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робе</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продајног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и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платнене</w:t>
      </w:r>
      <w:proofErr w:type="spellEnd"/>
      <w:r w:rsidRPr="000B71D2">
        <w:rPr>
          <w:sz w:val="20"/>
          <w:szCs w:val="20"/>
          <w:lang w:val="en-US" w:eastAsia="en-US"/>
        </w:rPr>
        <w:t xml:space="preserve"> </w:t>
      </w:r>
      <w:proofErr w:type="spellStart"/>
      <w:r w:rsidRPr="000B71D2">
        <w:rPr>
          <w:sz w:val="20"/>
          <w:szCs w:val="20"/>
          <w:lang w:val="en-US" w:eastAsia="en-US"/>
        </w:rPr>
        <w:t>тенде</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сунцобрана</w:t>
      </w:r>
      <w:proofErr w:type="spellEnd"/>
      <w:r w:rsidRPr="000B71D2">
        <w:rPr>
          <w:sz w:val="20"/>
          <w:szCs w:val="20"/>
          <w:lang w:val="en-US" w:eastAsia="en-US"/>
        </w:rPr>
        <w:t xml:space="preserve">: </w:t>
      </w:r>
      <w:proofErr w:type="spellStart"/>
      <w:r w:rsidRPr="000B71D2">
        <w:rPr>
          <w:sz w:val="20"/>
          <w:szCs w:val="20"/>
          <w:lang w:val="en-US" w:eastAsia="en-US"/>
        </w:rPr>
        <w:t>доказ</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власника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закупац</w:t>
      </w:r>
      <w:proofErr w:type="spellEnd"/>
      <w:r w:rsidRPr="000B71D2">
        <w:rPr>
          <w:sz w:val="20"/>
          <w:szCs w:val="20"/>
          <w:lang w:val="en-US" w:eastAsia="en-US"/>
        </w:rPr>
        <w:t xml:space="preserve"> </w:t>
      </w:r>
      <w:proofErr w:type="spellStart"/>
      <w:r w:rsidRPr="000B71D2">
        <w:rPr>
          <w:sz w:val="20"/>
          <w:szCs w:val="20"/>
          <w:lang w:val="en-US" w:eastAsia="en-US"/>
        </w:rPr>
        <w:t>пословног</w:t>
      </w:r>
      <w:proofErr w:type="spellEnd"/>
      <w:r w:rsidRPr="000B71D2">
        <w:rPr>
          <w:sz w:val="20"/>
          <w:szCs w:val="20"/>
          <w:lang w:val="en-US" w:eastAsia="en-US"/>
        </w:rPr>
        <w:t xml:space="preserve"> </w:t>
      </w:r>
      <w:proofErr w:type="spellStart"/>
      <w:r w:rsidRPr="000B71D2">
        <w:rPr>
          <w:sz w:val="20"/>
          <w:szCs w:val="20"/>
          <w:lang w:val="en-US" w:eastAsia="en-US"/>
        </w:rPr>
        <w:t>простора</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кога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
    <w:p w14:paraId="70F10A3C"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5.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хране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јавним</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w:t>
      </w:r>
      <w:proofErr w:type="spellStart"/>
      <w:r w:rsidRPr="000B71D2">
        <w:rPr>
          <w:sz w:val="20"/>
          <w:szCs w:val="20"/>
          <w:lang w:val="en-US" w:eastAsia="en-US"/>
        </w:rPr>
        <w:t>самостални</w:t>
      </w:r>
      <w:proofErr w:type="spellEnd"/>
      <w:r w:rsidRPr="000B71D2">
        <w:rPr>
          <w:sz w:val="20"/>
          <w:szCs w:val="20"/>
          <w:lang w:val="en-US" w:eastAsia="en-US"/>
        </w:rPr>
        <w:t xml:space="preserve"> </w:t>
      </w:r>
      <w:proofErr w:type="spellStart"/>
      <w:r w:rsidRPr="000B71D2">
        <w:rPr>
          <w:sz w:val="20"/>
          <w:szCs w:val="20"/>
          <w:lang w:val="en-US" w:eastAsia="en-US"/>
        </w:rPr>
        <w:t>покретни</w:t>
      </w:r>
      <w:proofErr w:type="spellEnd"/>
      <w:r w:rsidRPr="000B71D2">
        <w:rPr>
          <w:sz w:val="20"/>
          <w:szCs w:val="20"/>
          <w:lang w:val="en-US" w:eastAsia="en-US"/>
        </w:rPr>
        <w:t xml:space="preserve"> </w:t>
      </w:r>
      <w:proofErr w:type="spellStart"/>
      <w:r w:rsidRPr="000B71D2">
        <w:rPr>
          <w:sz w:val="20"/>
          <w:szCs w:val="20"/>
          <w:lang w:val="en-US" w:eastAsia="en-US"/>
        </w:rPr>
        <w:t>мобилијар</w:t>
      </w:r>
      <w:proofErr w:type="spellEnd"/>
      <w:r w:rsidRPr="000B71D2">
        <w:rPr>
          <w:sz w:val="20"/>
          <w:szCs w:val="20"/>
          <w:lang w:val="en-US" w:eastAsia="en-US"/>
        </w:rPr>
        <w:t xml:space="preserve">: </w:t>
      </w:r>
      <w:proofErr w:type="spellStart"/>
      <w:r w:rsidRPr="000B71D2">
        <w:rPr>
          <w:sz w:val="20"/>
          <w:szCs w:val="20"/>
          <w:lang w:val="en-US" w:eastAsia="en-US"/>
        </w:rPr>
        <w:t>фотографија</w:t>
      </w:r>
      <w:proofErr w:type="spellEnd"/>
      <w:r w:rsidRPr="000B71D2">
        <w:rPr>
          <w:sz w:val="20"/>
          <w:szCs w:val="20"/>
          <w:lang w:val="en-US" w:eastAsia="en-US"/>
        </w:rPr>
        <w:t xml:space="preserve"> </w:t>
      </w:r>
      <w:proofErr w:type="spellStart"/>
      <w:r w:rsidRPr="000B71D2">
        <w:rPr>
          <w:sz w:val="20"/>
          <w:szCs w:val="20"/>
          <w:lang w:val="en-US" w:eastAsia="en-US"/>
        </w:rPr>
        <w:t>апарата</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тачном</w:t>
      </w:r>
      <w:proofErr w:type="spellEnd"/>
      <w:r w:rsidRPr="000B71D2">
        <w:rPr>
          <w:sz w:val="20"/>
          <w:szCs w:val="20"/>
          <w:lang w:val="en-US" w:eastAsia="en-US"/>
        </w:rPr>
        <w:t xml:space="preserve"> </w:t>
      </w:r>
      <w:proofErr w:type="spellStart"/>
      <w:r w:rsidRPr="000B71D2">
        <w:rPr>
          <w:sz w:val="20"/>
          <w:szCs w:val="20"/>
          <w:lang w:val="en-US" w:eastAsia="en-US"/>
        </w:rPr>
        <w:t>позицијом</w:t>
      </w:r>
      <w:proofErr w:type="spellEnd"/>
      <w:r w:rsidRPr="000B71D2">
        <w:rPr>
          <w:sz w:val="20"/>
          <w:szCs w:val="20"/>
          <w:lang w:val="en-US" w:eastAsia="en-US"/>
        </w:rPr>
        <w:t xml:space="preserve"> и </w:t>
      </w:r>
      <w:proofErr w:type="spellStart"/>
      <w:r w:rsidRPr="000B71D2">
        <w:rPr>
          <w:sz w:val="20"/>
          <w:szCs w:val="20"/>
          <w:lang w:val="en-US" w:eastAsia="en-US"/>
        </w:rPr>
        <w:t>димензијама</w:t>
      </w:r>
      <w:proofErr w:type="spellEnd"/>
      <w:r w:rsidRPr="000B71D2">
        <w:rPr>
          <w:sz w:val="20"/>
          <w:szCs w:val="20"/>
          <w:lang w:val="en-US" w:eastAsia="en-US"/>
        </w:rPr>
        <w:t xml:space="preserve"> </w:t>
      </w:r>
      <w:proofErr w:type="spellStart"/>
      <w:r w:rsidRPr="000B71D2">
        <w:rPr>
          <w:sz w:val="20"/>
          <w:szCs w:val="20"/>
          <w:lang w:val="en-US" w:eastAsia="en-US"/>
        </w:rPr>
        <w:t>покретног</w:t>
      </w:r>
      <w:proofErr w:type="spellEnd"/>
      <w:r w:rsidRPr="000B71D2">
        <w:rPr>
          <w:sz w:val="20"/>
          <w:szCs w:val="20"/>
          <w:lang w:val="en-US" w:eastAsia="en-US"/>
        </w:rPr>
        <w:t xml:space="preserve"> </w:t>
      </w:r>
      <w:proofErr w:type="spellStart"/>
      <w:r w:rsidRPr="000B71D2">
        <w:rPr>
          <w:sz w:val="20"/>
          <w:szCs w:val="20"/>
          <w:lang w:val="en-US" w:eastAsia="en-US"/>
        </w:rPr>
        <w:t>мобилијара</w:t>
      </w:r>
      <w:proofErr w:type="spellEnd"/>
      <w:r w:rsidRPr="000B71D2">
        <w:rPr>
          <w:sz w:val="20"/>
          <w:szCs w:val="20"/>
          <w:lang w:val="en-US" w:eastAsia="en-US"/>
        </w:rPr>
        <w:t xml:space="preserve">; </w:t>
      </w:r>
    </w:p>
    <w:p w14:paraId="6A22858C"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6.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расхладних</w:t>
      </w:r>
      <w:proofErr w:type="spellEnd"/>
      <w:r w:rsidRPr="000B71D2">
        <w:rPr>
          <w:sz w:val="20"/>
          <w:szCs w:val="20"/>
          <w:lang w:val="en-US" w:eastAsia="en-US"/>
        </w:rPr>
        <w:t xml:space="preserve"> </w:t>
      </w:r>
      <w:proofErr w:type="spellStart"/>
      <w:r w:rsidRPr="000B71D2">
        <w:rPr>
          <w:sz w:val="20"/>
          <w:szCs w:val="20"/>
          <w:lang w:val="en-US" w:eastAsia="en-US"/>
        </w:rPr>
        <w:t>уређаја</w:t>
      </w:r>
      <w:proofErr w:type="spellEnd"/>
      <w:r w:rsidRPr="000B71D2">
        <w:rPr>
          <w:sz w:val="20"/>
          <w:szCs w:val="20"/>
          <w:lang w:val="en-US" w:eastAsia="en-US"/>
        </w:rPr>
        <w:t xml:space="preserve">: </w:t>
      </w:r>
      <w:proofErr w:type="spellStart"/>
      <w:r w:rsidRPr="000B71D2">
        <w:rPr>
          <w:sz w:val="20"/>
          <w:szCs w:val="20"/>
          <w:lang w:val="en-US" w:eastAsia="en-US"/>
        </w:rPr>
        <w:t>доказ</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власник</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закупац</w:t>
      </w:r>
      <w:proofErr w:type="spellEnd"/>
      <w:r w:rsidRPr="000B71D2">
        <w:rPr>
          <w:sz w:val="20"/>
          <w:szCs w:val="20"/>
          <w:lang w:val="en-US" w:eastAsia="en-US"/>
        </w:rPr>
        <w:t xml:space="preserve"> </w:t>
      </w:r>
      <w:proofErr w:type="spellStart"/>
      <w:r w:rsidRPr="000B71D2">
        <w:rPr>
          <w:sz w:val="20"/>
          <w:szCs w:val="20"/>
          <w:lang w:val="en-US" w:eastAsia="en-US"/>
        </w:rPr>
        <w:t>пословног</w:t>
      </w:r>
      <w:proofErr w:type="spellEnd"/>
      <w:r w:rsidRPr="000B71D2">
        <w:rPr>
          <w:sz w:val="20"/>
          <w:szCs w:val="20"/>
          <w:lang w:val="en-US" w:eastAsia="en-US"/>
        </w:rPr>
        <w:t xml:space="preserve"> </w:t>
      </w:r>
      <w:proofErr w:type="spellStart"/>
      <w:r w:rsidRPr="000B71D2">
        <w:rPr>
          <w:sz w:val="20"/>
          <w:szCs w:val="20"/>
          <w:lang w:val="en-US" w:eastAsia="en-US"/>
        </w:rPr>
        <w:t>простора</w:t>
      </w:r>
      <w:proofErr w:type="spellEnd"/>
      <w:r w:rsidRPr="000B71D2">
        <w:rPr>
          <w:sz w:val="20"/>
          <w:szCs w:val="20"/>
          <w:lang w:val="en-US" w:eastAsia="en-US"/>
        </w:rPr>
        <w:t xml:space="preserve"> </w:t>
      </w:r>
      <w:proofErr w:type="spellStart"/>
      <w:r w:rsidRPr="000B71D2">
        <w:rPr>
          <w:sz w:val="20"/>
          <w:szCs w:val="20"/>
          <w:lang w:val="en-US" w:eastAsia="en-US"/>
        </w:rPr>
        <w:t>испред</w:t>
      </w:r>
      <w:proofErr w:type="spellEnd"/>
      <w:r w:rsidRPr="000B71D2">
        <w:rPr>
          <w:sz w:val="20"/>
          <w:szCs w:val="20"/>
          <w:lang w:val="en-US" w:eastAsia="en-US"/>
        </w:rPr>
        <w:t xml:space="preserve"> </w:t>
      </w:r>
      <w:proofErr w:type="spellStart"/>
      <w:r w:rsidRPr="000B71D2">
        <w:rPr>
          <w:sz w:val="20"/>
          <w:szCs w:val="20"/>
          <w:lang w:val="en-US" w:eastAsia="en-US"/>
        </w:rPr>
        <w:t>кога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уређај</w:t>
      </w:r>
      <w:proofErr w:type="spellEnd"/>
      <w:r w:rsidRPr="000B71D2">
        <w:rPr>
          <w:sz w:val="20"/>
          <w:szCs w:val="20"/>
          <w:lang w:val="en-US" w:eastAsia="en-US"/>
        </w:rPr>
        <w:t xml:space="preserve">; </w:t>
      </w:r>
    </w:p>
    <w:p w14:paraId="496A3F79"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7.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и </w:t>
      </w:r>
      <w:proofErr w:type="spellStart"/>
      <w:r w:rsidRPr="000B71D2">
        <w:rPr>
          <w:sz w:val="20"/>
          <w:szCs w:val="20"/>
          <w:lang w:val="en-US" w:eastAsia="en-US"/>
        </w:rPr>
        <w:t>опреме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презентацију</w:t>
      </w:r>
      <w:proofErr w:type="spellEnd"/>
      <w:r w:rsidRPr="000B71D2">
        <w:rPr>
          <w:sz w:val="20"/>
          <w:szCs w:val="20"/>
          <w:lang w:val="en-US" w:eastAsia="en-US"/>
        </w:rPr>
        <w:t xml:space="preserve"> </w:t>
      </w:r>
      <w:proofErr w:type="spellStart"/>
      <w:r w:rsidRPr="000B71D2">
        <w:rPr>
          <w:sz w:val="20"/>
          <w:szCs w:val="20"/>
          <w:lang w:val="en-US" w:eastAsia="en-US"/>
        </w:rPr>
        <w:t>делатности</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производа</w:t>
      </w:r>
      <w:proofErr w:type="spellEnd"/>
      <w:r w:rsidRPr="000B71D2">
        <w:rPr>
          <w:sz w:val="20"/>
          <w:szCs w:val="20"/>
          <w:lang w:val="en-US" w:eastAsia="en-US"/>
        </w:rPr>
        <w:t xml:space="preserve"> и </w:t>
      </w:r>
      <w:proofErr w:type="spellStart"/>
      <w:r w:rsidRPr="000B71D2">
        <w:rPr>
          <w:sz w:val="20"/>
          <w:szCs w:val="20"/>
          <w:lang w:val="en-US" w:eastAsia="en-US"/>
        </w:rPr>
        <w:t>других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уређаја</w:t>
      </w:r>
      <w:proofErr w:type="spellEnd"/>
      <w:r w:rsidRPr="000B71D2">
        <w:rPr>
          <w:sz w:val="20"/>
          <w:szCs w:val="20"/>
          <w:lang w:val="en-US" w:eastAsia="en-US"/>
        </w:rPr>
        <w:t xml:space="preserve"> и </w:t>
      </w:r>
      <w:proofErr w:type="spellStart"/>
      <w:r w:rsidRPr="000B71D2">
        <w:rPr>
          <w:sz w:val="20"/>
          <w:szCs w:val="20"/>
          <w:lang w:val="en-US" w:eastAsia="en-US"/>
        </w:rPr>
        <w:t>опреме</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приликом</w:t>
      </w:r>
      <w:proofErr w:type="spellEnd"/>
      <w:r w:rsidRPr="000B71D2">
        <w:rPr>
          <w:sz w:val="20"/>
          <w:szCs w:val="20"/>
          <w:lang w:val="en-US" w:eastAsia="en-US"/>
        </w:rPr>
        <w:t xml:space="preserve"> </w:t>
      </w:r>
      <w:proofErr w:type="spellStart"/>
      <w:r w:rsidRPr="000B71D2">
        <w:rPr>
          <w:sz w:val="20"/>
          <w:szCs w:val="20"/>
          <w:lang w:val="en-US" w:eastAsia="en-US"/>
        </w:rPr>
        <w:t>одржавања</w:t>
      </w:r>
      <w:proofErr w:type="spellEnd"/>
      <w:r w:rsidRPr="000B71D2">
        <w:rPr>
          <w:sz w:val="20"/>
          <w:szCs w:val="20"/>
          <w:lang w:val="en-US" w:eastAsia="en-US"/>
        </w:rPr>
        <w:t xml:space="preserve"> </w:t>
      </w:r>
      <w:proofErr w:type="spellStart"/>
      <w:r w:rsidRPr="000B71D2">
        <w:rPr>
          <w:sz w:val="20"/>
          <w:szCs w:val="20"/>
          <w:lang w:val="en-US" w:eastAsia="en-US"/>
        </w:rPr>
        <w:t>јавних</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w:t>
      </w:r>
      <w:proofErr w:type="spellStart"/>
      <w:r w:rsidRPr="000B71D2">
        <w:rPr>
          <w:sz w:val="20"/>
          <w:szCs w:val="20"/>
          <w:lang w:val="en-US" w:eastAsia="en-US"/>
        </w:rPr>
        <w:t>фотокопија</w:t>
      </w:r>
      <w:proofErr w:type="spellEnd"/>
      <w:r w:rsidRPr="000B71D2">
        <w:rPr>
          <w:sz w:val="20"/>
          <w:szCs w:val="20"/>
          <w:lang w:val="en-US" w:eastAsia="en-US"/>
        </w:rPr>
        <w:t xml:space="preserve"> </w:t>
      </w:r>
      <w:proofErr w:type="spellStart"/>
      <w:r w:rsidRPr="000B71D2">
        <w:rPr>
          <w:sz w:val="20"/>
          <w:szCs w:val="20"/>
          <w:lang w:val="en-US" w:eastAsia="en-US"/>
        </w:rPr>
        <w:t>потпуне</w:t>
      </w:r>
      <w:proofErr w:type="spellEnd"/>
      <w:r w:rsidRPr="000B71D2">
        <w:rPr>
          <w:sz w:val="20"/>
          <w:szCs w:val="20"/>
          <w:lang w:val="en-US" w:eastAsia="en-US"/>
        </w:rPr>
        <w:t xml:space="preserve"> и </w:t>
      </w:r>
      <w:proofErr w:type="spellStart"/>
      <w:r w:rsidRPr="000B71D2">
        <w:rPr>
          <w:sz w:val="20"/>
          <w:szCs w:val="20"/>
          <w:lang w:val="en-US" w:eastAsia="en-US"/>
        </w:rPr>
        <w:t>благовремене</w:t>
      </w:r>
      <w:proofErr w:type="spellEnd"/>
      <w:r w:rsidRPr="000B71D2">
        <w:rPr>
          <w:sz w:val="20"/>
          <w:szCs w:val="20"/>
          <w:lang w:val="en-US" w:eastAsia="en-US"/>
        </w:rPr>
        <w:t xml:space="preserve"> </w:t>
      </w:r>
      <w:proofErr w:type="spellStart"/>
      <w:r w:rsidRPr="000B71D2">
        <w:rPr>
          <w:sz w:val="20"/>
          <w:szCs w:val="20"/>
          <w:lang w:val="en-US" w:eastAsia="en-US"/>
        </w:rPr>
        <w:t>пријаве</w:t>
      </w:r>
      <w:proofErr w:type="spellEnd"/>
      <w:r w:rsidRPr="000B71D2">
        <w:rPr>
          <w:sz w:val="20"/>
          <w:szCs w:val="20"/>
          <w:lang w:val="en-US" w:eastAsia="en-US"/>
        </w:rPr>
        <w:t xml:space="preserve"> </w:t>
      </w:r>
      <w:proofErr w:type="spellStart"/>
      <w:r w:rsidRPr="000B71D2">
        <w:rPr>
          <w:sz w:val="20"/>
          <w:szCs w:val="20"/>
          <w:lang w:val="en-US" w:eastAsia="en-US"/>
        </w:rPr>
        <w:t>јавног</w:t>
      </w:r>
      <w:proofErr w:type="spellEnd"/>
      <w:r w:rsidRPr="000B71D2">
        <w:rPr>
          <w:sz w:val="20"/>
          <w:szCs w:val="20"/>
          <w:lang w:val="en-US" w:eastAsia="en-US"/>
        </w:rPr>
        <w:t xml:space="preserve"> </w:t>
      </w:r>
      <w:proofErr w:type="spellStart"/>
      <w:r w:rsidRPr="000B71D2">
        <w:rPr>
          <w:sz w:val="20"/>
          <w:szCs w:val="20"/>
          <w:lang w:val="en-US" w:eastAsia="en-US"/>
        </w:rPr>
        <w:t>скупа</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lastRenderedPageBreak/>
        <w:t>свим</w:t>
      </w:r>
      <w:proofErr w:type="spellEnd"/>
      <w:r w:rsidRPr="000B71D2">
        <w:rPr>
          <w:sz w:val="20"/>
          <w:szCs w:val="20"/>
          <w:lang w:val="en-US" w:eastAsia="en-US"/>
        </w:rPr>
        <w:t xml:space="preserve"> </w:t>
      </w:r>
      <w:proofErr w:type="spellStart"/>
      <w:r w:rsidRPr="000B71D2">
        <w:rPr>
          <w:sz w:val="20"/>
          <w:szCs w:val="20"/>
          <w:lang w:val="en-US" w:eastAsia="en-US"/>
        </w:rPr>
        <w:t>прилозима</w:t>
      </w:r>
      <w:proofErr w:type="spellEnd"/>
      <w:r w:rsidRPr="000B71D2">
        <w:rPr>
          <w:sz w:val="20"/>
          <w:szCs w:val="20"/>
          <w:lang w:val="en-US" w:eastAsia="en-US"/>
        </w:rPr>
        <w:t xml:space="preserve"> и </w:t>
      </w:r>
      <w:proofErr w:type="spellStart"/>
      <w:r w:rsidRPr="000B71D2">
        <w:rPr>
          <w:sz w:val="20"/>
          <w:szCs w:val="20"/>
          <w:lang w:val="en-US" w:eastAsia="en-US"/>
        </w:rPr>
        <w:t>доказ</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пријава</w:t>
      </w:r>
      <w:proofErr w:type="spellEnd"/>
      <w:r w:rsidRPr="000B71D2">
        <w:rPr>
          <w:sz w:val="20"/>
          <w:szCs w:val="20"/>
          <w:lang w:val="en-US" w:eastAsia="en-US"/>
        </w:rPr>
        <w:t xml:space="preserve"> </w:t>
      </w:r>
      <w:proofErr w:type="spellStart"/>
      <w:r w:rsidRPr="000B71D2">
        <w:rPr>
          <w:sz w:val="20"/>
          <w:szCs w:val="20"/>
          <w:lang w:val="en-US" w:eastAsia="en-US"/>
        </w:rPr>
        <w:t>благовремена</w:t>
      </w:r>
      <w:proofErr w:type="spellEnd"/>
      <w:r w:rsidRPr="000B71D2">
        <w:rPr>
          <w:sz w:val="20"/>
          <w:szCs w:val="20"/>
          <w:lang w:val="en-US" w:eastAsia="en-US"/>
        </w:rPr>
        <w:t xml:space="preserve"> </w:t>
      </w:r>
      <w:proofErr w:type="spellStart"/>
      <w:r w:rsidRPr="000B71D2">
        <w:rPr>
          <w:sz w:val="20"/>
          <w:szCs w:val="20"/>
          <w:lang w:val="en-US" w:eastAsia="en-US"/>
        </w:rPr>
        <w:t>предата</w:t>
      </w:r>
      <w:proofErr w:type="spellEnd"/>
      <w:r w:rsidRPr="000B71D2">
        <w:rPr>
          <w:sz w:val="20"/>
          <w:szCs w:val="20"/>
          <w:lang w:val="en-US" w:eastAsia="en-US"/>
        </w:rPr>
        <w:t xml:space="preserve"> </w:t>
      </w:r>
      <w:proofErr w:type="spellStart"/>
      <w:r w:rsidRPr="000B71D2">
        <w:rPr>
          <w:sz w:val="20"/>
          <w:szCs w:val="20"/>
          <w:lang w:val="en-US" w:eastAsia="en-US"/>
        </w:rPr>
        <w:t>Министарству</w:t>
      </w:r>
      <w:proofErr w:type="spellEnd"/>
      <w:r w:rsidRPr="000B71D2">
        <w:rPr>
          <w:sz w:val="20"/>
          <w:szCs w:val="20"/>
          <w:lang w:val="en-US" w:eastAsia="en-US"/>
        </w:rPr>
        <w:t xml:space="preserve"> </w:t>
      </w:r>
      <w:proofErr w:type="spellStart"/>
      <w:r w:rsidRPr="000B71D2">
        <w:rPr>
          <w:sz w:val="20"/>
          <w:szCs w:val="20"/>
          <w:lang w:val="en-US" w:eastAsia="en-US"/>
        </w:rPr>
        <w:t>унутрашњих</w:t>
      </w:r>
      <w:proofErr w:type="spellEnd"/>
      <w:r w:rsidRPr="000B71D2">
        <w:rPr>
          <w:sz w:val="20"/>
          <w:szCs w:val="20"/>
          <w:lang w:val="en-US" w:eastAsia="en-US"/>
        </w:rPr>
        <w:t xml:space="preserve"> </w:t>
      </w:r>
      <w:proofErr w:type="spellStart"/>
      <w:r w:rsidRPr="000B71D2">
        <w:rPr>
          <w:sz w:val="20"/>
          <w:szCs w:val="20"/>
          <w:lang w:val="en-US" w:eastAsia="en-US"/>
        </w:rPr>
        <w:t>послова</w:t>
      </w:r>
      <w:proofErr w:type="spellEnd"/>
      <w:r w:rsidRPr="000B71D2">
        <w:rPr>
          <w:sz w:val="20"/>
          <w:szCs w:val="20"/>
          <w:lang w:val="en-US" w:eastAsia="en-US"/>
        </w:rPr>
        <w:t xml:space="preserve">, </w:t>
      </w:r>
      <w:proofErr w:type="spellStart"/>
      <w:r w:rsidRPr="000B71D2">
        <w:rPr>
          <w:sz w:val="20"/>
          <w:szCs w:val="20"/>
          <w:lang w:val="en-US" w:eastAsia="en-US"/>
        </w:rPr>
        <w:t>организациона</w:t>
      </w:r>
      <w:proofErr w:type="spellEnd"/>
      <w:r w:rsidRPr="000B71D2">
        <w:rPr>
          <w:sz w:val="20"/>
          <w:szCs w:val="20"/>
          <w:lang w:val="en-US" w:eastAsia="en-US"/>
        </w:rPr>
        <w:t xml:space="preserve"> </w:t>
      </w:r>
      <w:proofErr w:type="spellStart"/>
      <w:r w:rsidRPr="000B71D2">
        <w:rPr>
          <w:sz w:val="20"/>
          <w:szCs w:val="20"/>
          <w:lang w:val="en-US" w:eastAsia="en-US"/>
        </w:rPr>
        <w:t>јединица</w:t>
      </w:r>
      <w:proofErr w:type="spellEnd"/>
      <w:r w:rsidRPr="000B71D2">
        <w:rPr>
          <w:sz w:val="20"/>
          <w:szCs w:val="20"/>
          <w:lang w:val="en-US" w:eastAsia="en-US"/>
        </w:rPr>
        <w:t xml:space="preserve"> у </w:t>
      </w:r>
      <w:proofErr w:type="spellStart"/>
      <w:r w:rsidRPr="000B71D2">
        <w:rPr>
          <w:sz w:val="20"/>
          <w:szCs w:val="20"/>
          <w:lang w:val="en-US" w:eastAsia="en-US"/>
        </w:rPr>
        <w:t>Ивањици</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важећим</w:t>
      </w:r>
      <w:proofErr w:type="spellEnd"/>
      <w:r w:rsidRPr="000B71D2">
        <w:rPr>
          <w:sz w:val="20"/>
          <w:szCs w:val="20"/>
          <w:lang w:val="en-US" w:eastAsia="en-US"/>
        </w:rPr>
        <w:t xml:space="preserve"> </w:t>
      </w:r>
      <w:proofErr w:type="spellStart"/>
      <w:r w:rsidRPr="000B71D2">
        <w:rPr>
          <w:sz w:val="20"/>
          <w:szCs w:val="20"/>
          <w:lang w:val="en-US" w:eastAsia="en-US"/>
        </w:rPr>
        <w:t>прописима</w:t>
      </w:r>
      <w:proofErr w:type="spellEnd"/>
      <w:r w:rsidRPr="000B71D2">
        <w:rPr>
          <w:sz w:val="20"/>
          <w:szCs w:val="20"/>
          <w:lang w:val="en-US" w:eastAsia="en-US"/>
        </w:rPr>
        <w:t xml:space="preserve"> о </w:t>
      </w:r>
      <w:proofErr w:type="spellStart"/>
      <w:r w:rsidRPr="000B71D2">
        <w:rPr>
          <w:sz w:val="20"/>
          <w:szCs w:val="20"/>
          <w:lang w:val="en-US" w:eastAsia="en-US"/>
        </w:rPr>
        <w:t>јавном</w:t>
      </w:r>
      <w:proofErr w:type="spellEnd"/>
      <w:r w:rsidRPr="000B71D2">
        <w:rPr>
          <w:sz w:val="20"/>
          <w:szCs w:val="20"/>
          <w:lang w:val="en-US" w:eastAsia="en-US"/>
        </w:rPr>
        <w:t xml:space="preserve"> </w:t>
      </w:r>
      <w:proofErr w:type="spellStart"/>
      <w:r w:rsidRPr="000B71D2">
        <w:rPr>
          <w:sz w:val="20"/>
          <w:szCs w:val="20"/>
          <w:lang w:val="en-US" w:eastAsia="en-US"/>
        </w:rPr>
        <w:t>окупљању</w:t>
      </w:r>
      <w:proofErr w:type="spellEnd"/>
      <w:r w:rsidRPr="000B71D2">
        <w:rPr>
          <w:sz w:val="20"/>
          <w:szCs w:val="20"/>
          <w:lang w:val="en-US" w:eastAsia="en-US"/>
        </w:rPr>
        <w:t xml:space="preserve">. </w:t>
      </w:r>
    </w:p>
    <w:p w14:paraId="0C11E937" w14:textId="77777777" w:rsidR="000B71D2" w:rsidRPr="000B71D2" w:rsidRDefault="000B71D2" w:rsidP="000B71D2">
      <w:pPr>
        <w:autoSpaceDE w:val="0"/>
        <w:autoSpaceDN w:val="0"/>
        <w:adjustRightInd w:val="0"/>
        <w:jc w:val="both"/>
        <w:rPr>
          <w:sz w:val="20"/>
          <w:szCs w:val="20"/>
          <w:lang w:val="en-US" w:eastAsia="en-US"/>
        </w:rPr>
      </w:pPr>
    </w:p>
    <w:p w14:paraId="262C97CF"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25.</w:t>
      </w:r>
    </w:p>
    <w:p w14:paraId="17C895D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издавање</w:t>
      </w:r>
      <w:proofErr w:type="spellEnd"/>
      <w:r w:rsidRPr="000B71D2">
        <w:rPr>
          <w:sz w:val="20"/>
          <w:szCs w:val="20"/>
          <w:lang w:val="en-US" w:eastAsia="en-US"/>
        </w:rPr>
        <w:t xml:space="preserve"> </w:t>
      </w:r>
      <w:proofErr w:type="spellStart"/>
      <w:r w:rsidRPr="000B71D2">
        <w:rPr>
          <w:sz w:val="20"/>
          <w:szCs w:val="20"/>
          <w:lang w:val="en-US" w:eastAsia="en-US"/>
        </w:rPr>
        <w:t>решења</w:t>
      </w:r>
      <w:proofErr w:type="spellEnd"/>
      <w:r w:rsidRPr="000B71D2">
        <w:rPr>
          <w:sz w:val="20"/>
          <w:szCs w:val="20"/>
          <w:lang w:val="en-US" w:eastAsia="en-US"/>
        </w:rPr>
        <w:t xml:space="preserve"> о </w:t>
      </w:r>
      <w:proofErr w:type="spellStart"/>
      <w:r w:rsidRPr="000B71D2">
        <w:rPr>
          <w:sz w:val="20"/>
          <w:szCs w:val="20"/>
          <w:lang w:val="en-US" w:eastAsia="en-US"/>
        </w:rPr>
        <w:t>одобрењу</w:t>
      </w:r>
      <w:proofErr w:type="spellEnd"/>
      <w:r w:rsidRPr="000B71D2">
        <w:rPr>
          <w:sz w:val="20"/>
          <w:szCs w:val="20"/>
          <w:lang w:val="en-US" w:eastAsia="en-US"/>
        </w:rPr>
        <w:t xml:space="preserve"> </w:t>
      </w:r>
      <w:proofErr w:type="spellStart"/>
      <w:r w:rsidRPr="000B71D2">
        <w:rPr>
          <w:sz w:val="20"/>
          <w:szCs w:val="20"/>
          <w:lang w:val="en-US" w:eastAsia="en-US"/>
        </w:rPr>
        <w:t>постављања</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поднети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период</w:t>
      </w:r>
      <w:proofErr w:type="spellEnd"/>
      <w:r w:rsidRPr="000B71D2">
        <w:rPr>
          <w:sz w:val="20"/>
          <w:szCs w:val="20"/>
          <w:lang w:val="en-US" w:eastAsia="en-US"/>
        </w:rPr>
        <w:t xml:space="preserve"> </w:t>
      </w:r>
      <w:proofErr w:type="spellStart"/>
      <w:r w:rsidRPr="000B71D2">
        <w:rPr>
          <w:sz w:val="20"/>
          <w:szCs w:val="20"/>
          <w:lang w:val="en-US" w:eastAsia="en-US"/>
        </w:rPr>
        <w:t>краћи</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пет</w:t>
      </w:r>
      <w:proofErr w:type="spellEnd"/>
      <w:r w:rsidRPr="000B71D2">
        <w:rPr>
          <w:sz w:val="20"/>
          <w:szCs w:val="20"/>
          <w:lang w:val="en-US" w:eastAsia="en-US"/>
        </w:rPr>
        <w:t xml:space="preserve"> </w:t>
      </w:r>
      <w:proofErr w:type="spellStart"/>
      <w:r w:rsidRPr="000B71D2">
        <w:rPr>
          <w:sz w:val="20"/>
          <w:szCs w:val="20"/>
          <w:lang w:val="en-US" w:eastAsia="en-US"/>
        </w:rPr>
        <w:t>месеци</w:t>
      </w:r>
      <w:proofErr w:type="spellEnd"/>
      <w:r w:rsidRPr="000B71D2">
        <w:rPr>
          <w:sz w:val="20"/>
          <w:szCs w:val="20"/>
          <w:lang w:val="en-US" w:eastAsia="en-US"/>
        </w:rPr>
        <w:t xml:space="preserve"> у </w:t>
      </w:r>
      <w:proofErr w:type="spellStart"/>
      <w:r w:rsidRPr="000B71D2">
        <w:rPr>
          <w:sz w:val="20"/>
          <w:szCs w:val="20"/>
          <w:lang w:val="en-US" w:eastAsia="en-US"/>
        </w:rPr>
        <w:t>току</w:t>
      </w:r>
      <w:proofErr w:type="spellEnd"/>
      <w:r w:rsidRPr="000B71D2">
        <w:rPr>
          <w:sz w:val="20"/>
          <w:szCs w:val="20"/>
          <w:lang w:val="en-US" w:eastAsia="en-US"/>
        </w:rPr>
        <w:t xml:space="preserve"> </w:t>
      </w:r>
      <w:proofErr w:type="spellStart"/>
      <w:r w:rsidRPr="000B71D2">
        <w:rPr>
          <w:sz w:val="20"/>
          <w:szCs w:val="20"/>
          <w:lang w:val="en-US" w:eastAsia="en-US"/>
        </w:rPr>
        <w:t>једне</w:t>
      </w:r>
      <w:proofErr w:type="spellEnd"/>
      <w:r w:rsidRPr="000B71D2">
        <w:rPr>
          <w:sz w:val="20"/>
          <w:szCs w:val="20"/>
          <w:lang w:val="en-US" w:eastAsia="en-US"/>
        </w:rPr>
        <w:t xml:space="preserve"> </w:t>
      </w:r>
      <w:proofErr w:type="spellStart"/>
      <w:r w:rsidRPr="000B71D2">
        <w:rPr>
          <w:sz w:val="20"/>
          <w:szCs w:val="20"/>
          <w:lang w:val="en-US" w:eastAsia="en-US"/>
        </w:rPr>
        <w:t>календарске</w:t>
      </w:r>
      <w:proofErr w:type="spellEnd"/>
      <w:r w:rsidRPr="000B71D2">
        <w:rPr>
          <w:sz w:val="20"/>
          <w:szCs w:val="20"/>
          <w:lang w:val="en-US" w:eastAsia="en-US"/>
        </w:rPr>
        <w:t xml:space="preserve"> </w:t>
      </w:r>
      <w:proofErr w:type="spellStart"/>
      <w:r w:rsidRPr="000B71D2">
        <w:rPr>
          <w:sz w:val="20"/>
          <w:szCs w:val="20"/>
          <w:lang w:val="en-US" w:eastAsia="en-US"/>
        </w:rPr>
        <w:t>године</w:t>
      </w:r>
      <w:proofErr w:type="spellEnd"/>
      <w:r w:rsidRPr="000B71D2">
        <w:rPr>
          <w:sz w:val="20"/>
          <w:szCs w:val="20"/>
          <w:lang w:val="en-US" w:eastAsia="en-US"/>
        </w:rPr>
        <w:t xml:space="preserve">. </w:t>
      </w:r>
    </w:p>
    <w:p w14:paraId="052981C6"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Надлежно</w:t>
      </w:r>
      <w:proofErr w:type="spellEnd"/>
      <w:r w:rsidRPr="000B71D2">
        <w:rPr>
          <w:sz w:val="20"/>
          <w:szCs w:val="20"/>
          <w:lang w:val="en-US" w:eastAsia="en-US"/>
        </w:rPr>
        <w:t xml:space="preserve"> </w:t>
      </w:r>
      <w:proofErr w:type="spellStart"/>
      <w:r w:rsidRPr="000B71D2">
        <w:rPr>
          <w:sz w:val="20"/>
          <w:szCs w:val="20"/>
          <w:lang w:val="en-US" w:eastAsia="en-US"/>
        </w:rPr>
        <w:t>Одељење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roofErr w:type="spellStart"/>
      <w:r w:rsidRPr="000B71D2">
        <w:rPr>
          <w:sz w:val="20"/>
          <w:szCs w:val="20"/>
          <w:lang w:val="en-US" w:eastAsia="en-US"/>
        </w:rPr>
        <w:t>решењем</w:t>
      </w:r>
      <w:proofErr w:type="spellEnd"/>
      <w:r w:rsidRPr="000B71D2">
        <w:rPr>
          <w:sz w:val="20"/>
          <w:szCs w:val="20"/>
          <w:lang w:val="en-US" w:eastAsia="en-US"/>
        </w:rPr>
        <w:t xml:space="preserve"> </w:t>
      </w:r>
      <w:proofErr w:type="spellStart"/>
      <w:r w:rsidRPr="000B71D2">
        <w:rPr>
          <w:sz w:val="20"/>
          <w:szCs w:val="20"/>
          <w:lang w:val="en-US" w:eastAsia="en-US"/>
        </w:rPr>
        <w:t>ће</w:t>
      </w:r>
      <w:proofErr w:type="spellEnd"/>
      <w:r w:rsidRPr="000B71D2">
        <w:rPr>
          <w:sz w:val="20"/>
          <w:szCs w:val="20"/>
          <w:lang w:val="en-US" w:eastAsia="en-US"/>
        </w:rPr>
        <w:t xml:space="preserve"> </w:t>
      </w:r>
      <w:proofErr w:type="spellStart"/>
      <w:r w:rsidRPr="000B71D2">
        <w:rPr>
          <w:sz w:val="20"/>
          <w:szCs w:val="20"/>
          <w:lang w:val="en-US" w:eastAsia="en-US"/>
        </w:rPr>
        <w:t>одбацити</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садржи</w:t>
      </w:r>
      <w:proofErr w:type="spellEnd"/>
      <w:r w:rsidRPr="000B71D2">
        <w:rPr>
          <w:sz w:val="20"/>
          <w:szCs w:val="20"/>
          <w:lang w:val="en-US" w:eastAsia="en-US"/>
        </w:rPr>
        <w:t xml:space="preserve"> </w:t>
      </w:r>
      <w:proofErr w:type="spellStart"/>
      <w:r w:rsidRPr="000B71D2">
        <w:rPr>
          <w:sz w:val="20"/>
          <w:szCs w:val="20"/>
          <w:lang w:val="en-US" w:eastAsia="en-US"/>
        </w:rPr>
        <w:t>потпуне</w:t>
      </w:r>
      <w:proofErr w:type="spellEnd"/>
      <w:r w:rsidRPr="000B71D2">
        <w:rPr>
          <w:sz w:val="20"/>
          <w:szCs w:val="20"/>
          <w:lang w:val="en-US" w:eastAsia="en-US"/>
        </w:rPr>
        <w:t xml:space="preserve"> и </w:t>
      </w:r>
      <w:proofErr w:type="spellStart"/>
      <w:r w:rsidRPr="000B71D2">
        <w:rPr>
          <w:sz w:val="20"/>
          <w:szCs w:val="20"/>
          <w:lang w:val="en-US" w:eastAsia="en-US"/>
        </w:rPr>
        <w:t>тачне</w:t>
      </w:r>
      <w:proofErr w:type="spellEnd"/>
      <w:r w:rsidRPr="000B71D2">
        <w:rPr>
          <w:sz w:val="20"/>
          <w:szCs w:val="20"/>
          <w:lang w:val="en-US" w:eastAsia="en-US"/>
        </w:rPr>
        <w:t xml:space="preserve"> </w:t>
      </w:r>
      <w:proofErr w:type="spellStart"/>
      <w:r w:rsidRPr="000B71D2">
        <w:rPr>
          <w:sz w:val="20"/>
          <w:szCs w:val="20"/>
          <w:lang w:val="en-US" w:eastAsia="en-US"/>
        </w:rPr>
        <w:t>податке</w:t>
      </w:r>
      <w:proofErr w:type="spellEnd"/>
      <w:r w:rsidRPr="000B71D2">
        <w:rPr>
          <w:sz w:val="20"/>
          <w:szCs w:val="20"/>
          <w:lang w:val="en-US" w:eastAsia="en-US"/>
        </w:rPr>
        <w:t xml:space="preserve"> о </w:t>
      </w:r>
      <w:proofErr w:type="spellStart"/>
      <w:r w:rsidRPr="000B71D2">
        <w:rPr>
          <w:sz w:val="20"/>
          <w:szCs w:val="20"/>
          <w:lang w:val="en-US" w:eastAsia="en-US"/>
        </w:rPr>
        <w:t>подносиоцу</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ако</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нису</w:t>
      </w:r>
      <w:proofErr w:type="spellEnd"/>
      <w:r w:rsidRPr="000B71D2">
        <w:rPr>
          <w:sz w:val="20"/>
          <w:szCs w:val="20"/>
          <w:lang w:val="en-US" w:eastAsia="en-US"/>
        </w:rPr>
        <w:t xml:space="preserve"> </w:t>
      </w:r>
      <w:proofErr w:type="spellStart"/>
      <w:r w:rsidRPr="000B71D2">
        <w:rPr>
          <w:sz w:val="20"/>
          <w:szCs w:val="20"/>
          <w:lang w:val="en-US" w:eastAsia="en-US"/>
        </w:rPr>
        <w:t>достављени</w:t>
      </w:r>
      <w:proofErr w:type="spellEnd"/>
      <w:r w:rsidRPr="000B71D2">
        <w:rPr>
          <w:sz w:val="20"/>
          <w:szCs w:val="20"/>
          <w:lang w:val="en-US" w:eastAsia="en-US"/>
        </w:rPr>
        <w:t xml:space="preserve"> </w:t>
      </w:r>
      <w:proofErr w:type="spellStart"/>
      <w:r w:rsidRPr="000B71D2">
        <w:rPr>
          <w:sz w:val="20"/>
          <w:szCs w:val="20"/>
          <w:lang w:val="en-US" w:eastAsia="en-US"/>
        </w:rPr>
        <w:t>прописани</w:t>
      </w:r>
      <w:proofErr w:type="spellEnd"/>
      <w:r w:rsidRPr="000B71D2">
        <w:rPr>
          <w:sz w:val="20"/>
          <w:szCs w:val="20"/>
          <w:lang w:val="en-US" w:eastAsia="en-US"/>
        </w:rPr>
        <w:t xml:space="preserve"> </w:t>
      </w:r>
      <w:proofErr w:type="spellStart"/>
      <w:r w:rsidRPr="000B71D2">
        <w:rPr>
          <w:sz w:val="20"/>
          <w:szCs w:val="20"/>
          <w:lang w:val="en-US" w:eastAsia="en-US"/>
        </w:rPr>
        <w:t>докази</w:t>
      </w:r>
      <w:proofErr w:type="spellEnd"/>
      <w:r w:rsidRPr="000B71D2">
        <w:rPr>
          <w:sz w:val="20"/>
          <w:szCs w:val="20"/>
          <w:lang w:val="en-US" w:eastAsia="en-US"/>
        </w:rPr>
        <w:t xml:space="preserve">. </w:t>
      </w:r>
    </w:p>
    <w:p w14:paraId="24643789"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Надлежно</w:t>
      </w:r>
      <w:proofErr w:type="spellEnd"/>
      <w:r w:rsidRPr="000B71D2">
        <w:rPr>
          <w:sz w:val="20"/>
          <w:szCs w:val="20"/>
          <w:lang w:val="en-US" w:eastAsia="en-US"/>
        </w:rPr>
        <w:t xml:space="preserve"> </w:t>
      </w:r>
      <w:proofErr w:type="spellStart"/>
      <w:r w:rsidRPr="000B71D2">
        <w:rPr>
          <w:sz w:val="20"/>
          <w:szCs w:val="20"/>
          <w:lang w:val="en-US" w:eastAsia="en-US"/>
        </w:rPr>
        <w:t>Одељење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roofErr w:type="spellStart"/>
      <w:r w:rsidRPr="000B71D2">
        <w:rPr>
          <w:sz w:val="20"/>
          <w:szCs w:val="20"/>
          <w:lang w:val="en-US" w:eastAsia="en-US"/>
        </w:rPr>
        <w:t>решењем</w:t>
      </w:r>
      <w:proofErr w:type="spellEnd"/>
      <w:r w:rsidRPr="000B71D2">
        <w:rPr>
          <w:sz w:val="20"/>
          <w:szCs w:val="20"/>
          <w:lang w:val="en-US" w:eastAsia="en-US"/>
        </w:rPr>
        <w:t xml:space="preserve"> </w:t>
      </w:r>
      <w:proofErr w:type="spellStart"/>
      <w:r w:rsidRPr="000B71D2">
        <w:rPr>
          <w:sz w:val="20"/>
          <w:szCs w:val="20"/>
          <w:lang w:val="en-US" w:eastAsia="en-US"/>
        </w:rPr>
        <w:t>ће</w:t>
      </w:r>
      <w:proofErr w:type="spellEnd"/>
      <w:r w:rsidRPr="000B71D2">
        <w:rPr>
          <w:sz w:val="20"/>
          <w:szCs w:val="20"/>
          <w:lang w:val="en-US" w:eastAsia="en-US"/>
        </w:rPr>
        <w:t xml:space="preserve"> </w:t>
      </w:r>
      <w:proofErr w:type="spellStart"/>
      <w:r w:rsidRPr="000B71D2">
        <w:rPr>
          <w:sz w:val="20"/>
          <w:szCs w:val="20"/>
          <w:lang w:val="en-US" w:eastAsia="en-US"/>
        </w:rPr>
        <w:t>одбити</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ако</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у </w:t>
      </w:r>
      <w:proofErr w:type="spellStart"/>
      <w:r w:rsidRPr="000B71D2">
        <w:rPr>
          <w:sz w:val="20"/>
          <w:szCs w:val="20"/>
          <w:lang w:val="en-US" w:eastAsia="en-US"/>
        </w:rPr>
        <w:t>поступку</w:t>
      </w:r>
      <w:proofErr w:type="spellEnd"/>
      <w:r w:rsidRPr="000B71D2">
        <w:rPr>
          <w:sz w:val="20"/>
          <w:szCs w:val="20"/>
          <w:lang w:val="en-US" w:eastAsia="en-US"/>
        </w:rPr>
        <w:t xml:space="preserve"> </w:t>
      </w:r>
      <w:proofErr w:type="spellStart"/>
      <w:r w:rsidRPr="000B71D2">
        <w:rPr>
          <w:sz w:val="20"/>
          <w:szCs w:val="20"/>
          <w:lang w:val="en-US" w:eastAsia="en-US"/>
        </w:rPr>
        <w:t>утврђено</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нису</w:t>
      </w:r>
      <w:proofErr w:type="spellEnd"/>
      <w:r w:rsidRPr="000B71D2">
        <w:rPr>
          <w:sz w:val="20"/>
          <w:szCs w:val="20"/>
          <w:lang w:val="en-US" w:eastAsia="en-US"/>
        </w:rPr>
        <w:t xml:space="preserve"> </w:t>
      </w:r>
      <w:proofErr w:type="spellStart"/>
      <w:r w:rsidRPr="000B71D2">
        <w:rPr>
          <w:sz w:val="20"/>
          <w:szCs w:val="20"/>
          <w:lang w:val="en-US" w:eastAsia="en-US"/>
        </w:rPr>
        <w:t>испуњени</w:t>
      </w:r>
      <w:proofErr w:type="spellEnd"/>
      <w:r w:rsidRPr="000B71D2">
        <w:rPr>
          <w:sz w:val="20"/>
          <w:szCs w:val="20"/>
          <w:lang w:val="en-US" w:eastAsia="en-US"/>
        </w:rPr>
        <w:t xml:space="preserve"> </w:t>
      </w:r>
      <w:proofErr w:type="spellStart"/>
      <w:r w:rsidRPr="000B71D2">
        <w:rPr>
          <w:sz w:val="20"/>
          <w:szCs w:val="20"/>
          <w:lang w:val="en-US" w:eastAsia="en-US"/>
        </w:rPr>
        <w:t>прописани</w:t>
      </w:r>
      <w:proofErr w:type="spellEnd"/>
      <w:r w:rsidRPr="000B71D2">
        <w:rPr>
          <w:sz w:val="20"/>
          <w:szCs w:val="20"/>
          <w:lang w:val="en-US" w:eastAsia="en-US"/>
        </w:rPr>
        <w:t xml:space="preserve"> </w:t>
      </w:r>
      <w:proofErr w:type="spellStart"/>
      <w:r w:rsidRPr="000B71D2">
        <w:rPr>
          <w:sz w:val="20"/>
          <w:szCs w:val="20"/>
          <w:lang w:val="en-US" w:eastAsia="en-US"/>
        </w:rPr>
        <w:t>услови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издавање</w:t>
      </w:r>
      <w:proofErr w:type="spellEnd"/>
      <w:r w:rsidRPr="000B71D2">
        <w:rPr>
          <w:sz w:val="20"/>
          <w:szCs w:val="20"/>
          <w:lang w:val="en-US" w:eastAsia="en-US"/>
        </w:rPr>
        <w:t xml:space="preserve"> </w:t>
      </w:r>
      <w:proofErr w:type="spellStart"/>
      <w:r w:rsidRPr="000B71D2">
        <w:rPr>
          <w:sz w:val="20"/>
          <w:szCs w:val="20"/>
          <w:lang w:val="en-US" w:eastAsia="en-US"/>
        </w:rPr>
        <w:t>решења</w:t>
      </w:r>
      <w:proofErr w:type="spellEnd"/>
      <w:r w:rsidRPr="000B71D2">
        <w:rPr>
          <w:sz w:val="20"/>
          <w:szCs w:val="20"/>
          <w:lang w:val="en-US" w:eastAsia="en-US"/>
        </w:rPr>
        <w:t xml:space="preserve">. </w:t>
      </w:r>
    </w:p>
    <w:p w14:paraId="33B35BDC"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26.</w:t>
      </w:r>
    </w:p>
    <w:p w14:paraId="02D7DFA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Решење</w:t>
      </w:r>
      <w:proofErr w:type="spellEnd"/>
      <w:r w:rsidRPr="000B71D2">
        <w:rPr>
          <w:sz w:val="20"/>
          <w:szCs w:val="20"/>
          <w:lang w:val="en-US" w:eastAsia="en-US"/>
        </w:rPr>
        <w:t xml:space="preserve"> о </w:t>
      </w:r>
      <w:proofErr w:type="spellStart"/>
      <w:r w:rsidRPr="000B71D2">
        <w:rPr>
          <w:sz w:val="20"/>
          <w:szCs w:val="20"/>
          <w:lang w:val="en-US" w:eastAsia="en-US"/>
        </w:rPr>
        <w:t>одобрењу</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23.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посебно</w:t>
      </w:r>
      <w:proofErr w:type="spellEnd"/>
      <w:r w:rsidRPr="000B71D2">
        <w:rPr>
          <w:sz w:val="20"/>
          <w:szCs w:val="20"/>
          <w:lang w:val="en-US" w:eastAsia="en-US"/>
        </w:rPr>
        <w:t xml:space="preserve"> </w:t>
      </w:r>
      <w:proofErr w:type="spellStart"/>
      <w:r w:rsidRPr="000B71D2">
        <w:rPr>
          <w:sz w:val="20"/>
          <w:szCs w:val="20"/>
          <w:lang w:val="en-US" w:eastAsia="en-US"/>
        </w:rPr>
        <w:t>садржи</w:t>
      </w:r>
      <w:proofErr w:type="spellEnd"/>
      <w:r w:rsidRPr="000B71D2">
        <w:rPr>
          <w:sz w:val="20"/>
          <w:szCs w:val="20"/>
          <w:lang w:val="en-US" w:eastAsia="en-US"/>
        </w:rPr>
        <w:t xml:space="preserve">: </w:t>
      </w:r>
    </w:p>
    <w:p w14:paraId="2EAB4C74"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1. </w:t>
      </w:r>
      <w:proofErr w:type="spellStart"/>
      <w:r w:rsidRPr="000B71D2">
        <w:rPr>
          <w:sz w:val="20"/>
          <w:szCs w:val="20"/>
          <w:lang w:val="en-US" w:eastAsia="en-US"/>
        </w:rPr>
        <w:t>Податке</w:t>
      </w:r>
      <w:proofErr w:type="spellEnd"/>
      <w:r w:rsidRPr="000B71D2">
        <w:rPr>
          <w:sz w:val="20"/>
          <w:szCs w:val="20"/>
          <w:lang w:val="en-US" w:eastAsia="en-US"/>
        </w:rPr>
        <w:t xml:space="preserve"> о </w:t>
      </w:r>
      <w:proofErr w:type="spellStart"/>
      <w:r w:rsidRPr="000B71D2">
        <w:rPr>
          <w:sz w:val="20"/>
          <w:szCs w:val="20"/>
          <w:lang w:val="en-US" w:eastAsia="en-US"/>
        </w:rPr>
        <w:t>подносиоцу</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правна</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пословно</w:t>
      </w:r>
      <w:proofErr w:type="spellEnd"/>
      <w:r w:rsidRPr="000B71D2">
        <w:rPr>
          <w:sz w:val="20"/>
          <w:szCs w:val="20"/>
          <w:lang w:val="en-US" w:eastAsia="en-US"/>
        </w:rPr>
        <w:t xml:space="preserve"> </w:t>
      </w:r>
      <w:proofErr w:type="spellStart"/>
      <w:r w:rsidRPr="000B71D2">
        <w:rPr>
          <w:sz w:val="20"/>
          <w:szCs w:val="20"/>
          <w:lang w:val="en-US" w:eastAsia="en-US"/>
        </w:rPr>
        <w:t>име</w:t>
      </w:r>
      <w:proofErr w:type="spellEnd"/>
      <w:r w:rsidRPr="000B71D2">
        <w:rPr>
          <w:sz w:val="20"/>
          <w:szCs w:val="20"/>
          <w:lang w:val="en-US" w:eastAsia="en-US"/>
        </w:rPr>
        <w:t xml:space="preserve">, </w:t>
      </w:r>
      <w:proofErr w:type="spellStart"/>
      <w:r w:rsidRPr="000B71D2">
        <w:rPr>
          <w:sz w:val="20"/>
          <w:szCs w:val="20"/>
          <w:lang w:val="en-US" w:eastAsia="en-US"/>
        </w:rPr>
        <w:t>адресу</w:t>
      </w:r>
      <w:proofErr w:type="spellEnd"/>
      <w:r w:rsidRPr="000B71D2">
        <w:rPr>
          <w:sz w:val="20"/>
          <w:szCs w:val="20"/>
          <w:lang w:val="en-US" w:eastAsia="en-US"/>
        </w:rPr>
        <w:t xml:space="preserve"> </w:t>
      </w:r>
      <w:proofErr w:type="spellStart"/>
      <w:r w:rsidRPr="000B71D2">
        <w:rPr>
          <w:sz w:val="20"/>
          <w:szCs w:val="20"/>
          <w:lang w:val="en-US" w:eastAsia="en-US"/>
        </w:rPr>
        <w:t>седишта</w:t>
      </w:r>
      <w:proofErr w:type="spellEnd"/>
      <w:r w:rsidRPr="000B71D2">
        <w:rPr>
          <w:sz w:val="20"/>
          <w:szCs w:val="20"/>
          <w:lang w:val="en-US" w:eastAsia="en-US"/>
        </w:rPr>
        <w:t xml:space="preserve"> </w:t>
      </w:r>
      <w:proofErr w:type="spellStart"/>
      <w:r w:rsidRPr="000B71D2">
        <w:rPr>
          <w:sz w:val="20"/>
          <w:szCs w:val="20"/>
          <w:lang w:val="en-US" w:eastAsia="en-US"/>
        </w:rPr>
        <w:t>правног</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порески</w:t>
      </w:r>
      <w:proofErr w:type="spellEnd"/>
      <w:r w:rsidRPr="000B71D2">
        <w:rPr>
          <w:sz w:val="20"/>
          <w:szCs w:val="20"/>
          <w:lang w:val="en-US" w:eastAsia="en-US"/>
        </w:rPr>
        <w:t xml:space="preserve"> </w:t>
      </w:r>
      <w:proofErr w:type="spellStart"/>
      <w:r w:rsidRPr="000B71D2">
        <w:rPr>
          <w:sz w:val="20"/>
          <w:szCs w:val="20"/>
          <w:lang w:val="en-US" w:eastAsia="en-US"/>
        </w:rPr>
        <w:t>идентификациони</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w:t>
      </w:r>
      <w:proofErr w:type="spellStart"/>
      <w:r w:rsidRPr="000B71D2">
        <w:rPr>
          <w:sz w:val="20"/>
          <w:szCs w:val="20"/>
          <w:lang w:val="en-US" w:eastAsia="en-US"/>
        </w:rPr>
        <w:t>матични</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w:t>
      </w:r>
      <w:proofErr w:type="spellStart"/>
      <w:r w:rsidRPr="000B71D2">
        <w:rPr>
          <w:sz w:val="20"/>
          <w:szCs w:val="20"/>
          <w:lang w:val="en-US" w:eastAsia="en-US"/>
        </w:rPr>
        <w:t>правног</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текући</w:t>
      </w:r>
      <w:proofErr w:type="spellEnd"/>
      <w:r w:rsidRPr="000B71D2">
        <w:rPr>
          <w:sz w:val="20"/>
          <w:szCs w:val="20"/>
          <w:lang w:val="en-US" w:eastAsia="en-US"/>
        </w:rPr>
        <w:t xml:space="preserve"> </w:t>
      </w:r>
      <w:proofErr w:type="spellStart"/>
      <w:r w:rsidRPr="000B71D2">
        <w:rPr>
          <w:sz w:val="20"/>
          <w:szCs w:val="20"/>
          <w:lang w:val="en-US" w:eastAsia="en-US"/>
        </w:rPr>
        <w:t>рачун</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предузетнике</w:t>
      </w:r>
      <w:proofErr w:type="spellEnd"/>
      <w:r w:rsidRPr="000B71D2">
        <w:rPr>
          <w:sz w:val="20"/>
          <w:szCs w:val="20"/>
          <w:lang w:val="en-US" w:eastAsia="en-US"/>
        </w:rPr>
        <w:t xml:space="preserve">: </w:t>
      </w:r>
      <w:proofErr w:type="spellStart"/>
      <w:r w:rsidRPr="000B71D2">
        <w:rPr>
          <w:sz w:val="20"/>
          <w:szCs w:val="20"/>
          <w:lang w:val="en-US" w:eastAsia="en-US"/>
        </w:rPr>
        <w:t>пословно</w:t>
      </w:r>
      <w:proofErr w:type="spellEnd"/>
      <w:r w:rsidRPr="000B71D2">
        <w:rPr>
          <w:sz w:val="20"/>
          <w:szCs w:val="20"/>
          <w:lang w:val="en-US" w:eastAsia="en-US"/>
        </w:rPr>
        <w:t xml:space="preserve"> </w:t>
      </w:r>
      <w:proofErr w:type="spellStart"/>
      <w:r w:rsidRPr="000B71D2">
        <w:rPr>
          <w:sz w:val="20"/>
          <w:szCs w:val="20"/>
          <w:lang w:val="en-US" w:eastAsia="en-US"/>
        </w:rPr>
        <w:t>име</w:t>
      </w:r>
      <w:proofErr w:type="spellEnd"/>
      <w:r w:rsidRPr="000B71D2">
        <w:rPr>
          <w:sz w:val="20"/>
          <w:szCs w:val="20"/>
          <w:lang w:val="en-US" w:eastAsia="en-US"/>
        </w:rPr>
        <w:t xml:space="preserve">, </w:t>
      </w:r>
      <w:proofErr w:type="spellStart"/>
      <w:r w:rsidRPr="000B71D2">
        <w:rPr>
          <w:sz w:val="20"/>
          <w:szCs w:val="20"/>
          <w:lang w:val="en-US" w:eastAsia="en-US"/>
        </w:rPr>
        <w:t>адресу</w:t>
      </w:r>
      <w:proofErr w:type="spellEnd"/>
      <w:r w:rsidRPr="000B71D2">
        <w:rPr>
          <w:sz w:val="20"/>
          <w:szCs w:val="20"/>
          <w:lang w:val="en-US" w:eastAsia="en-US"/>
        </w:rPr>
        <w:t xml:space="preserve"> </w:t>
      </w:r>
      <w:proofErr w:type="spellStart"/>
      <w:r w:rsidRPr="000B71D2">
        <w:rPr>
          <w:sz w:val="20"/>
          <w:szCs w:val="20"/>
          <w:lang w:val="en-US" w:eastAsia="en-US"/>
        </w:rPr>
        <w:t>седишта</w:t>
      </w:r>
      <w:proofErr w:type="spellEnd"/>
      <w:r w:rsidRPr="000B71D2">
        <w:rPr>
          <w:sz w:val="20"/>
          <w:szCs w:val="20"/>
          <w:lang w:val="en-US" w:eastAsia="en-US"/>
        </w:rPr>
        <w:t xml:space="preserve">, </w:t>
      </w:r>
      <w:proofErr w:type="spellStart"/>
      <w:r w:rsidRPr="000B71D2">
        <w:rPr>
          <w:sz w:val="20"/>
          <w:szCs w:val="20"/>
          <w:lang w:val="en-US" w:eastAsia="en-US"/>
        </w:rPr>
        <w:t>порески</w:t>
      </w:r>
      <w:proofErr w:type="spellEnd"/>
      <w:r w:rsidRPr="000B71D2">
        <w:rPr>
          <w:sz w:val="20"/>
          <w:szCs w:val="20"/>
          <w:lang w:val="en-US" w:eastAsia="en-US"/>
        </w:rPr>
        <w:t xml:space="preserve"> </w:t>
      </w:r>
      <w:proofErr w:type="spellStart"/>
      <w:r w:rsidRPr="000B71D2">
        <w:rPr>
          <w:sz w:val="20"/>
          <w:szCs w:val="20"/>
          <w:lang w:val="en-US" w:eastAsia="en-US"/>
        </w:rPr>
        <w:t>идентификациони</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w:t>
      </w:r>
      <w:proofErr w:type="spellStart"/>
      <w:r w:rsidRPr="000B71D2">
        <w:rPr>
          <w:sz w:val="20"/>
          <w:szCs w:val="20"/>
          <w:lang w:val="en-US" w:eastAsia="en-US"/>
        </w:rPr>
        <w:t>матични</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w:t>
      </w:r>
      <w:proofErr w:type="spellStart"/>
      <w:r w:rsidRPr="000B71D2">
        <w:rPr>
          <w:sz w:val="20"/>
          <w:szCs w:val="20"/>
          <w:lang w:val="en-US" w:eastAsia="en-US"/>
        </w:rPr>
        <w:t>текући</w:t>
      </w:r>
      <w:proofErr w:type="spellEnd"/>
      <w:r w:rsidRPr="000B71D2">
        <w:rPr>
          <w:sz w:val="20"/>
          <w:szCs w:val="20"/>
          <w:lang w:val="en-US" w:eastAsia="en-US"/>
        </w:rPr>
        <w:t xml:space="preserve"> </w:t>
      </w:r>
      <w:proofErr w:type="spellStart"/>
      <w:r w:rsidRPr="000B71D2">
        <w:rPr>
          <w:sz w:val="20"/>
          <w:szCs w:val="20"/>
          <w:lang w:val="en-US" w:eastAsia="en-US"/>
        </w:rPr>
        <w:t>рачун</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физичка</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БПГ, </w:t>
      </w:r>
      <w:proofErr w:type="spellStart"/>
      <w:r w:rsidRPr="000B71D2">
        <w:rPr>
          <w:sz w:val="20"/>
          <w:szCs w:val="20"/>
          <w:lang w:val="en-US" w:eastAsia="en-US"/>
        </w:rPr>
        <w:t>јединствени</w:t>
      </w:r>
      <w:proofErr w:type="spellEnd"/>
      <w:r w:rsidRPr="000B71D2">
        <w:rPr>
          <w:sz w:val="20"/>
          <w:szCs w:val="20"/>
          <w:lang w:val="en-US" w:eastAsia="en-US"/>
        </w:rPr>
        <w:t xml:space="preserve"> </w:t>
      </w:r>
      <w:proofErr w:type="spellStart"/>
      <w:r w:rsidRPr="000B71D2">
        <w:rPr>
          <w:sz w:val="20"/>
          <w:szCs w:val="20"/>
          <w:lang w:val="en-US" w:eastAsia="en-US"/>
        </w:rPr>
        <w:t>матични</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w:t>
      </w:r>
      <w:proofErr w:type="spellStart"/>
      <w:r w:rsidRPr="000B71D2">
        <w:rPr>
          <w:sz w:val="20"/>
          <w:szCs w:val="20"/>
          <w:lang w:val="en-US" w:eastAsia="en-US"/>
        </w:rPr>
        <w:t>грађана</w:t>
      </w:r>
      <w:proofErr w:type="spellEnd"/>
      <w:r w:rsidRPr="000B71D2">
        <w:rPr>
          <w:sz w:val="20"/>
          <w:szCs w:val="20"/>
          <w:lang w:val="en-US" w:eastAsia="en-US"/>
        </w:rPr>
        <w:t xml:space="preserve">, </w:t>
      </w:r>
      <w:proofErr w:type="spellStart"/>
      <w:r w:rsidRPr="000B71D2">
        <w:rPr>
          <w:sz w:val="20"/>
          <w:szCs w:val="20"/>
          <w:lang w:val="en-US" w:eastAsia="en-US"/>
        </w:rPr>
        <w:t>текући</w:t>
      </w:r>
      <w:proofErr w:type="spellEnd"/>
      <w:r w:rsidRPr="000B71D2">
        <w:rPr>
          <w:sz w:val="20"/>
          <w:szCs w:val="20"/>
          <w:lang w:val="en-US" w:eastAsia="en-US"/>
        </w:rPr>
        <w:t xml:space="preserve"> </w:t>
      </w:r>
      <w:proofErr w:type="spellStart"/>
      <w:r w:rsidRPr="000B71D2">
        <w:rPr>
          <w:sz w:val="20"/>
          <w:szCs w:val="20"/>
          <w:lang w:val="en-US" w:eastAsia="en-US"/>
        </w:rPr>
        <w:t>рачун</w:t>
      </w:r>
      <w:proofErr w:type="spellEnd"/>
      <w:r w:rsidRPr="000B71D2">
        <w:rPr>
          <w:sz w:val="20"/>
          <w:szCs w:val="20"/>
          <w:lang w:val="en-US" w:eastAsia="en-US"/>
        </w:rPr>
        <w:t xml:space="preserve">, </w:t>
      </w:r>
      <w:proofErr w:type="spellStart"/>
      <w:r w:rsidRPr="000B71D2">
        <w:rPr>
          <w:sz w:val="20"/>
          <w:szCs w:val="20"/>
          <w:lang w:val="en-US" w:eastAsia="en-US"/>
        </w:rPr>
        <w:t>адресу</w:t>
      </w:r>
      <w:proofErr w:type="spellEnd"/>
      <w:r w:rsidRPr="000B71D2">
        <w:rPr>
          <w:sz w:val="20"/>
          <w:szCs w:val="20"/>
          <w:lang w:val="en-US" w:eastAsia="en-US"/>
        </w:rPr>
        <w:t xml:space="preserve"> </w:t>
      </w:r>
      <w:proofErr w:type="spellStart"/>
      <w:r w:rsidRPr="000B71D2">
        <w:rPr>
          <w:sz w:val="20"/>
          <w:szCs w:val="20"/>
          <w:lang w:val="en-US" w:eastAsia="en-US"/>
        </w:rPr>
        <w:t>становања</w:t>
      </w:r>
      <w:proofErr w:type="spellEnd"/>
      <w:r w:rsidRPr="000B71D2">
        <w:rPr>
          <w:sz w:val="20"/>
          <w:szCs w:val="20"/>
          <w:lang w:val="en-US" w:eastAsia="en-US"/>
        </w:rPr>
        <w:t xml:space="preserve">); </w:t>
      </w:r>
    </w:p>
    <w:p w14:paraId="7CA0C89E"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2. </w:t>
      </w:r>
      <w:proofErr w:type="spellStart"/>
      <w:r w:rsidRPr="000B71D2">
        <w:rPr>
          <w:sz w:val="20"/>
          <w:szCs w:val="20"/>
          <w:lang w:val="en-US" w:eastAsia="en-US"/>
        </w:rPr>
        <w:t>Ближе</w:t>
      </w:r>
      <w:proofErr w:type="spellEnd"/>
      <w:r w:rsidRPr="000B71D2">
        <w:rPr>
          <w:sz w:val="20"/>
          <w:szCs w:val="20"/>
          <w:lang w:val="en-US" w:eastAsia="en-US"/>
        </w:rPr>
        <w:t xml:space="preserve"> </w:t>
      </w:r>
      <w:proofErr w:type="spellStart"/>
      <w:r w:rsidRPr="000B71D2">
        <w:rPr>
          <w:sz w:val="20"/>
          <w:szCs w:val="20"/>
          <w:lang w:val="en-US" w:eastAsia="en-US"/>
        </w:rPr>
        <w:t>описану</w:t>
      </w:r>
      <w:proofErr w:type="spellEnd"/>
      <w:r w:rsidRPr="000B71D2">
        <w:rPr>
          <w:sz w:val="20"/>
          <w:szCs w:val="20"/>
          <w:lang w:val="en-US" w:eastAsia="en-US"/>
        </w:rPr>
        <w:t xml:space="preserve"> </w:t>
      </w:r>
      <w:proofErr w:type="spellStart"/>
      <w:r w:rsidRPr="000B71D2">
        <w:rPr>
          <w:sz w:val="20"/>
          <w:szCs w:val="20"/>
          <w:lang w:val="en-US" w:eastAsia="en-US"/>
        </w:rPr>
        <w:t>локацију</w:t>
      </w:r>
      <w:proofErr w:type="spellEnd"/>
      <w:r w:rsidRPr="000B71D2">
        <w:rPr>
          <w:sz w:val="20"/>
          <w:szCs w:val="20"/>
          <w:lang w:val="en-US" w:eastAsia="en-US"/>
        </w:rPr>
        <w:t xml:space="preserve"> с </w:t>
      </w:r>
      <w:proofErr w:type="spellStart"/>
      <w:r w:rsidRPr="000B71D2">
        <w:rPr>
          <w:sz w:val="20"/>
          <w:szCs w:val="20"/>
          <w:lang w:val="en-US" w:eastAsia="en-US"/>
        </w:rPr>
        <w:t>позивом</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w:t>
      </w:r>
      <w:proofErr w:type="spellStart"/>
      <w:r w:rsidRPr="000B71D2">
        <w:rPr>
          <w:sz w:val="20"/>
          <w:szCs w:val="20"/>
          <w:lang w:val="en-US" w:eastAsia="en-US"/>
        </w:rPr>
        <w:t>катастарске</w:t>
      </w:r>
      <w:proofErr w:type="spellEnd"/>
      <w:r w:rsidRPr="000B71D2">
        <w:rPr>
          <w:sz w:val="20"/>
          <w:szCs w:val="20"/>
          <w:lang w:val="en-US" w:eastAsia="en-US"/>
        </w:rPr>
        <w:t xml:space="preserve"> </w:t>
      </w:r>
      <w:proofErr w:type="spellStart"/>
      <w:r w:rsidRPr="000B71D2">
        <w:rPr>
          <w:sz w:val="20"/>
          <w:szCs w:val="20"/>
          <w:lang w:val="en-US" w:eastAsia="en-US"/>
        </w:rPr>
        <w:t>парцеле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којој</w:t>
      </w:r>
      <w:proofErr w:type="spellEnd"/>
      <w:r w:rsidRPr="000B71D2">
        <w:rPr>
          <w:sz w:val="20"/>
          <w:szCs w:val="20"/>
          <w:lang w:val="en-US" w:eastAsia="en-US"/>
        </w:rPr>
        <w:t xml:space="preserve"> </w:t>
      </w:r>
      <w:proofErr w:type="spellStart"/>
      <w:r w:rsidRPr="000B71D2">
        <w:rPr>
          <w:sz w:val="20"/>
          <w:szCs w:val="20"/>
          <w:lang w:val="en-US" w:eastAsia="en-US"/>
        </w:rPr>
        <w:t>ће</w:t>
      </w:r>
      <w:proofErr w:type="spellEnd"/>
      <w:r w:rsidRPr="000B71D2">
        <w:rPr>
          <w:sz w:val="20"/>
          <w:szCs w:val="20"/>
          <w:lang w:val="en-US" w:eastAsia="en-US"/>
        </w:rPr>
        <w:t xml:space="preserve"> </w:t>
      </w:r>
      <w:proofErr w:type="spellStart"/>
      <w:r w:rsidRPr="000B71D2">
        <w:rPr>
          <w:sz w:val="20"/>
          <w:szCs w:val="20"/>
          <w:lang w:val="en-US" w:eastAsia="en-US"/>
        </w:rPr>
        <w:t>делатност</w:t>
      </w:r>
      <w:proofErr w:type="spellEnd"/>
      <w:r w:rsidRPr="000B71D2">
        <w:rPr>
          <w:sz w:val="20"/>
          <w:szCs w:val="20"/>
          <w:lang w:val="en-US" w:eastAsia="en-US"/>
        </w:rPr>
        <w:t xml:space="preserve"> </w:t>
      </w:r>
      <w:proofErr w:type="spellStart"/>
      <w:r w:rsidRPr="000B71D2">
        <w:rPr>
          <w:sz w:val="20"/>
          <w:szCs w:val="20"/>
          <w:lang w:val="en-US" w:eastAsia="en-US"/>
        </w:rPr>
        <w:t>обављати</w:t>
      </w:r>
      <w:proofErr w:type="spellEnd"/>
      <w:r w:rsidRPr="000B71D2">
        <w:rPr>
          <w:sz w:val="20"/>
          <w:szCs w:val="20"/>
          <w:lang w:val="en-US" w:eastAsia="en-US"/>
        </w:rPr>
        <w:t xml:space="preserve">, </w:t>
      </w:r>
      <w:proofErr w:type="spellStart"/>
      <w:r w:rsidRPr="000B71D2">
        <w:rPr>
          <w:sz w:val="20"/>
          <w:szCs w:val="20"/>
          <w:lang w:val="en-US" w:eastAsia="en-US"/>
        </w:rPr>
        <w:t>димензије</w:t>
      </w:r>
      <w:proofErr w:type="spellEnd"/>
      <w:r w:rsidRPr="000B71D2">
        <w:rPr>
          <w:sz w:val="20"/>
          <w:szCs w:val="20"/>
          <w:lang w:val="en-US" w:eastAsia="en-US"/>
        </w:rPr>
        <w:t xml:space="preserve"> и </w:t>
      </w:r>
      <w:proofErr w:type="spellStart"/>
      <w:r w:rsidRPr="000B71D2">
        <w:rPr>
          <w:sz w:val="20"/>
          <w:szCs w:val="20"/>
          <w:lang w:val="en-US" w:eastAsia="en-US"/>
        </w:rPr>
        <w:t>површину</w:t>
      </w:r>
      <w:proofErr w:type="spellEnd"/>
      <w:r w:rsidRPr="000B71D2">
        <w:rPr>
          <w:sz w:val="20"/>
          <w:szCs w:val="20"/>
          <w:lang w:val="en-US" w:eastAsia="en-US"/>
        </w:rPr>
        <w:t xml:space="preserve"> </w:t>
      </w:r>
      <w:proofErr w:type="spellStart"/>
      <w:r w:rsidRPr="000B71D2">
        <w:rPr>
          <w:sz w:val="20"/>
          <w:szCs w:val="20"/>
          <w:lang w:val="en-US" w:eastAsia="en-US"/>
        </w:rPr>
        <w:t>простора</w:t>
      </w:r>
      <w:proofErr w:type="spellEnd"/>
      <w:r w:rsidRPr="000B71D2">
        <w:rPr>
          <w:sz w:val="20"/>
          <w:szCs w:val="20"/>
          <w:lang w:val="en-US" w:eastAsia="en-US"/>
        </w:rPr>
        <w:t xml:space="preserve"> </w:t>
      </w:r>
      <w:proofErr w:type="spellStart"/>
      <w:r w:rsidRPr="000B71D2">
        <w:rPr>
          <w:sz w:val="20"/>
          <w:szCs w:val="20"/>
          <w:lang w:val="en-US" w:eastAsia="en-US"/>
        </w:rPr>
        <w:t>која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одобрена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коришћење</w:t>
      </w:r>
      <w:proofErr w:type="spellEnd"/>
      <w:r w:rsidRPr="000B71D2">
        <w:rPr>
          <w:sz w:val="20"/>
          <w:szCs w:val="20"/>
          <w:lang w:val="en-US" w:eastAsia="en-US"/>
        </w:rPr>
        <w:t xml:space="preserve"> (</w:t>
      </w:r>
      <w:proofErr w:type="spellStart"/>
      <w:r w:rsidRPr="000B71D2">
        <w:rPr>
          <w:sz w:val="20"/>
          <w:szCs w:val="20"/>
          <w:lang w:val="en-US" w:eastAsia="en-US"/>
        </w:rPr>
        <w:t>изражену</w:t>
      </w:r>
      <w:proofErr w:type="spellEnd"/>
      <w:r w:rsidRPr="000B71D2">
        <w:rPr>
          <w:sz w:val="20"/>
          <w:szCs w:val="20"/>
          <w:lang w:val="en-US" w:eastAsia="en-US"/>
        </w:rPr>
        <w:t xml:space="preserve"> у м</w:t>
      </w:r>
      <w:r w:rsidRPr="000B71D2">
        <w:rPr>
          <w:sz w:val="20"/>
          <w:szCs w:val="20"/>
          <w:vertAlign w:val="superscript"/>
          <w:lang w:val="en-US" w:eastAsia="en-US"/>
        </w:rPr>
        <w:t>2</w:t>
      </w:r>
      <w:r w:rsidRPr="000B71D2">
        <w:rPr>
          <w:sz w:val="20"/>
          <w:szCs w:val="20"/>
          <w:lang w:val="en-US" w:eastAsia="en-US"/>
        </w:rPr>
        <w:t xml:space="preserve">) и </w:t>
      </w:r>
      <w:proofErr w:type="spellStart"/>
      <w:r w:rsidRPr="000B71D2">
        <w:rPr>
          <w:sz w:val="20"/>
          <w:szCs w:val="20"/>
          <w:lang w:val="en-US" w:eastAsia="en-US"/>
        </w:rPr>
        <w:t>зону</w:t>
      </w:r>
      <w:proofErr w:type="spellEnd"/>
      <w:r w:rsidRPr="000B71D2">
        <w:rPr>
          <w:sz w:val="20"/>
          <w:szCs w:val="20"/>
          <w:lang w:val="en-US" w:eastAsia="en-US"/>
        </w:rPr>
        <w:t xml:space="preserve"> у </w:t>
      </w:r>
      <w:proofErr w:type="spellStart"/>
      <w:r w:rsidRPr="000B71D2">
        <w:rPr>
          <w:sz w:val="20"/>
          <w:szCs w:val="20"/>
          <w:lang w:val="en-US" w:eastAsia="en-US"/>
        </w:rPr>
        <w:t>којој</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налази</w:t>
      </w:r>
      <w:proofErr w:type="spellEnd"/>
      <w:r w:rsidRPr="000B71D2">
        <w:rPr>
          <w:sz w:val="20"/>
          <w:szCs w:val="20"/>
          <w:lang w:val="en-US" w:eastAsia="en-US"/>
        </w:rPr>
        <w:t xml:space="preserve"> </w:t>
      </w:r>
      <w:proofErr w:type="spellStart"/>
      <w:r w:rsidRPr="000B71D2">
        <w:rPr>
          <w:sz w:val="20"/>
          <w:szCs w:val="20"/>
          <w:lang w:val="en-US" w:eastAsia="en-US"/>
        </w:rPr>
        <w:t>простор</w:t>
      </w:r>
      <w:proofErr w:type="spellEnd"/>
      <w:r w:rsidRPr="000B71D2">
        <w:rPr>
          <w:sz w:val="20"/>
          <w:szCs w:val="20"/>
          <w:lang w:val="en-US" w:eastAsia="en-US"/>
        </w:rPr>
        <w:t xml:space="preserve"> </w:t>
      </w:r>
      <w:proofErr w:type="spellStart"/>
      <w:r w:rsidRPr="000B71D2">
        <w:rPr>
          <w:sz w:val="20"/>
          <w:szCs w:val="20"/>
          <w:lang w:val="en-US" w:eastAsia="en-US"/>
        </w:rPr>
        <w:t>одобрен</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коришћење</w:t>
      </w:r>
      <w:proofErr w:type="spellEnd"/>
      <w:r w:rsidRPr="000B71D2">
        <w:rPr>
          <w:sz w:val="20"/>
          <w:szCs w:val="20"/>
          <w:lang w:val="en-US" w:eastAsia="en-US"/>
        </w:rPr>
        <w:t xml:space="preserve">; </w:t>
      </w:r>
    </w:p>
    <w:p w14:paraId="3F3D5B5F"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3. </w:t>
      </w:r>
      <w:proofErr w:type="spellStart"/>
      <w:r w:rsidRPr="000B71D2">
        <w:rPr>
          <w:sz w:val="20"/>
          <w:szCs w:val="20"/>
          <w:lang w:val="en-US" w:eastAsia="en-US"/>
        </w:rPr>
        <w:t>Тип</w:t>
      </w:r>
      <w:proofErr w:type="spellEnd"/>
      <w:r w:rsidRPr="000B71D2">
        <w:rPr>
          <w:sz w:val="20"/>
          <w:szCs w:val="20"/>
          <w:lang w:val="en-US" w:eastAsia="en-US"/>
        </w:rPr>
        <w:t xml:space="preserve">, </w:t>
      </w:r>
      <w:proofErr w:type="spellStart"/>
      <w:r w:rsidRPr="000B71D2">
        <w:rPr>
          <w:sz w:val="20"/>
          <w:szCs w:val="20"/>
          <w:lang w:val="en-US" w:eastAsia="en-US"/>
        </w:rPr>
        <w:t>величину</w:t>
      </w:r>
      <w:proofErr w:type="spellEnd"/>
      <w:r w:rsidRPr="000B71D2">
        <w:rPr>
          <w:sz w:val="20"/>
          <w:szCs w:val="20"/>
          <w:lang w:val="en-US" w:eastAsia="en-US"/>
        </w:rPr>
        <w:t xml:space="preserve"> и </w:t>
      </w:r>
      <w:proofErr w:type="spellStart"/>
      <w:r w:rsidRPr="000B71D2">
        <w:rPr>
          <w:sz w:val="20"/>
          <w:szCs w:val="20"/>
          <w:lang w:val="en-US" w:eastAsia="en-US"/>
        </w:rPr>
        <w:t>намену</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
    <w:p w14:paraId="2FE71CA9"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4. </w:t>
      </w:r>
      <w:proofErr w:type="spellStart"/>
      <w:r w:rsidRPr="000B71D2">
        <w:rPr>
          <w:sz w:val="20"/>
          <w:szCs w:val="20"/>
          <w:lang w:val="en-US" w:eastAsia="en-US"/>
        </w:rPr>
        <w:t>Начин</w:t>
      </w:r>
      <w:proofErr w:type="spellEnd"/>
      <w:r w:rsidRPr="000B71D2">
        <w:rPr>
          <w:sz w:val="20"/>
          <w:szCs w:val="20"/>
          <w:lang w:val="en-US" w:eastAsia="en-US"/>
        </w:rPr>
        <w:t xml:space="preserve"> </w:t>
      </w:r>
      <w:proofErr w:type="spellStart"/>
      <w:r w:rsidRPr="000B71D2">
        <w:rPr>
          <w:sz w:val="20"/>
          <w:szCs w:val="20"/>
          <w:lang w:val="en-US" w:eastAsia="en-US"/>
        </w:rPr>
        <w:t>постављања</w:t>
      </w:r>
      <w:proofErr w:type="spellEnd"/>
      <w:r w:rsidRPr="000B71D2">
        <w:rPr>
          <w:sz w:val="20"/>
          <w:szCs w:val="20"/>
          <w:lang w:val="en-US" w:eastAsia="en-US"/>
        </w:rPr>
        <w:t xml:space="preserve"> и </w:t>
      </w:r>
      <w:proofErr w:type="spellStart"/>
      <w:r w:rsidRPr="000B71D2">
        <w:rPr>
          <w:sz w:val="20"/>
          <w:szCs w:val="20"/>
          <w:lang w:val="en-US" w:eastAsia="en-US"/>
        </w:rPr>
        <w:t>рок</w:t>
      </w:r>
      <w:proofErr w:type="spellEnd"/>
      <w:r w:rsidRPr="000B71D2">
        <w:rPr>
          <w:sz w:val="20"/>
          <w:szCs w:val="20"/>
          <w:lang w:val="en-US" w:eastAsia="en-US"/>
        </w:rPr>
        <w:t xml:space="preserve"> </w:t>
      </w:r>
      <w:proofErr w:type="spellStart"/>
      <w:r w:rsidRPr="000B71D2">
        <w:rPr>
          <w:sz w:val="20"/>
          <w:szCs w:val="20"/>
          <w:lang w:val="en-US" w:eastAsia="en-US"/>
        </w:rPr>
        <w:t>постављања</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коришћења</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w:t>
      </w:r>
    </w:p>
    <w:p w14:paraId="50434E5E"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5. </w:t>
      </w:r>
      <w:proofErr w:type="spellStart"/>
      <w:r w:rsidRPr="000B71D2">
        <w:rPr>
          <w:sz w:val="20"/>
          <w:szCs w:val="20"/>
          <w:lang w:val="en-US" w:eastAsia="en-US"/>
        </w:rPr>
        <w:t>Начин</w:t>
      </w:r>
      <w:proofErr w:type="spellEnd"/>
      <w:r w:rsidRPr="000B71D2">
        <w:rPr>
          <w:sz w:val="20"/>
          <w:szCs w:val="20"/>
          <w:lang w:val="en-US" w:eastAsia="en-US"/>
        </w:rPr>
        <w:t xml:space="preserve"> </w:t>
      </w:r>
      <w:proofErr w:type="spellStart"/>
      <w:r w:rsidRPr="000B71D2">
        <w:rPr>
          <w:sz w:val="20"/>
          <w:szCs w:val="20"/>
          <w:lang w:val="en-US" w:eastAsia="en-US"/>
        </w:rPr>
        <w:t>одржавања</w:t>
      </w:r>
      <w:proofErr w:type="spellEnd"/>
      <w:r w:rsidRPr="000B71D2">
        <w:rPr>
          <w:sz w:val="20"/>
          <w:szCs w:val="20"/>
          <w:lang w:val="en-US" w:eastAsia="en-US"/>
        </w:rPr>
        <w:t xml:space="preserve"> </w:t>
      </w:r>
      <w:proofErr w:type="spellStart"/>
      <w:r w:rsidRPr="000B71D2">
        <w:rPr>
          <w:sz w:val="20"/>
          <w:szCs w:val="20"/>
          <w:lang w:val="en-US" w:eastAsia="en-US"/>
        </w:rPr>
        <w:t>простора</w:t>
      </w:r>
      <w:proofErr w:type="spellEnd"/>
      <w:r w:rsidRPr="000B71D2">
        <w:rPr>
          <w:sz w:val="20"/>
          <w:szCs w:val="20"/>
          <w:lang w:val="en-US" w:eastAsia="en-US"/>
        </w:rPr>
        <w:t xml:space="preserve">; </w:t>
      </w:r>
    </w:p>
    <w:p w14:paraId="41225739"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6. </w:t>
      </w:r>
      <w:proofErr w:type="spellStart"/>
      <w:r w:rsidRPr="000B71D2">
        <w:rPr>
          <w:sz w:val="20"/>
          <w:szCs w:val="20"/>
          <w:lang w:val="en-US" w:eastAsia="en-US"/>
        </w:rPr>
        <w:t>Забрану</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локација</w:t>
      </w:r>
      <w:proofErr w:type="spellEnd"/>
      <w:r w:rsidRPr="000B71D2">
        <w:rPr>
          <w:sz w:val="20"/>
          <w:szCs w:val="20"/>
          <w:lang w:val="en-US" w:eastAsia="en-US"/>
        </w:rPr>
        <w:t xml:space="preserve"> </w:t>
      </w:r>
      <w:proofErr w:type="spellStart"/>
      <w:r w:rsidRPr="000B71D2">
        <w:rPr>
          <w:sz w:val="20"/>
          <w:szCs w:val="20"/>
          <w:lang w:val="en-US" w:eastAsia="en-US"/>
        </w:rPr>
        <w:t>даје</w:t>
      </w:r>
      <w:proofErr w:type="spellEnd"/>
      <w:r w:rsidRPr="000B71D2">
        <w:rPr>
          <w:sz w:val="20"/>
          <w:szCs w:val="20"/>
          <w:lang w:val="en-US" w:eastAsia="en-US"/>
        </w:rPr>
        <w:t xml:space="preserve"> у </w:t>
      </w:r>
      <w:proofErr w:type="spellStart"/>
      <w:r w:rsidRPr="000B71D2">
        <w:rPr>
          <w:sz w:val="20"/>
          <w:szCs w:val="20"/>
          <w:lang w:val="en-US" w:eastAsia="en-US"/>
        </w:rPr>
        <w:t>подзакуп</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коришћење</w:t>
      </w:r>
      <w:proofErr w:type="spellEnd"/>
      <w:r w:rsidRPr="000B71D2">
        <w:rPr>
          <w:sz w:val="20"/>
          <w:szCs w:val="20"/>
          <w:lang w:val="en-US" w:eastAsia="en-US"/>
        </w:rPr>
        <w:t xml:space="preserve"> </w:t>
      </w:r>
      <w:proofErr w:type="spellStart"/>
      <w:r w:rsidRPr="000B71D2">
        <w:rPr>
          <w:sz w:val="20"/>
          <w:szCs w:val="20"/>
          <w:lang w:val="en-US" w:eastAsia="en-US"/>
        </w:rPr>
        <w:t>другом</w:t>
      </w:r>
      <w:proofErr w:type="spellEnd"/>
      <w:r w:rsidRPr="000B71D2">
        <w:rPr>
          <w:sz w:val="20"/>
          <w:szCs w:val="20"/>
          <w:lang w:val="en-US" w:eastAsia="en-US"/>
        </w:rPr>
        <w:t xml:space="preserve"> </w:t>
      </w:r>
      <w:proofErr w:type="spellStart"/>
      <w:r w:rsidRPr="000B71D2">
        <w:rPr>
          <w:sz w:val="20"/>
          <w:szCs w:val="20"/>
          <w:lang w:val="en-US" w:eastAsia="en-US"/>
        </w:rPr>
        <w:t>лицу</w:t>
      </w:r>
      <w:proofErr w:type="spellEnd"/>
      <w:r w:rsidRPr="000B71D2">
        <w:rPr>
          <w:sz w:val="20"/>
          <w:szCs w:val="20"/>
          <w:lang w:val="en-US" w:eastAsia="en-US"/>
        </w:rPr>
        <w:t xml:space="preserve">; </w:t>
      </w:r>
    </w:p>
    <w:p w14:paraId="5D78EED6"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7. </w:t>
      </w:r>
      <w:proofErr w:type="spellStart"/>
      <w:r w:rsidRPr="000B71D2">
        <w:rPr>
          <w:sz w:val="20"/>
          <w:szCs w:val="20"/>
          <w:lang w:val="en-US" w:eastAsia="en-US"/>
        </w:rPr>
        <w:t>Обавезу</w:t>
      </w:r>
      <w:proofErr w:type="spellEnd"/>
      <w:r w:rsidRPr="000B71D2">
        <w:rPr>
          <w:sz w:val="20"/>
          <w:szCs w:val="20"/>
          <w:lang w:val="en-US" w:eastAsia="en-US"/>
        </w:rPr>
        <w:t xml:space="preserve"> </w:t>
      </w:r>
      <w:proofErr w:type="spellStart"/>
      <w:r w:rsidRPr="000B71D2">
        <w:rPr>
          <w:sz w:val="20"/>
          <w:szCs w:val="20"/>
          <w:lang w:val="en-US" w:eastAsia="en-US"/>
        </w:rPr>
        <w:t>редовних</w:t>
      </w:r>
      <w:proofErr w:type="spellEnd"/>
      <w:r w:rsidRPr="000B71D2">
        <w:rPr>
          <w:sz w:val="20"/>
          <w:szCs w:val="20"/>
          <w:lang w:val="en-US" w:eastAsia="en-US"/>
        </w:rPr>
        <w:t xml:space="preserve"> </w:t>
      </w:r>
      <w:proofErr w:type="spellStart"/>
      <w:r w:rsidRPr="000B71D2">
        <w:rPr>
          <w:sz w:val="20"/>
          <w:szCs w:val="20"/>
          <w:lang w:val="en-US" w:eastAsia="en-US"/>
        </w:rPr>
        <w:t>измиривања</w:t>
      </w:r>
      <w:proofErr w:type="spellEnd"/>
      <w:r w:rsidRPr="000B71D2">
        <w:rPr>
          <w:sz w:val="20"/>
          <w:szCs w:val="20"/>
          <w:lang w:val="en-US" w:eastAsia="en-US"/>
        </w:rPr>
        <w:t xml:space="preserve"> </w:t>
      </w:r>
      <w:proofErr w:type="spellStart"/>
      <w:r w:rsidRPr="000B71D2">
        <w:rPr>
          <w:sz w:val="20"/>
          <w:szCs w:val="20"/>
          <w:lang w:val="en-US" w:eastAsia="en-US"/>
        </w:rPr>
        <w:t>накнаде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заузеће</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и </w:t>
      </w:r>
      <w:proofErr w:type="spellStart"/>
      <w:r w:rsidRPr="000B71D2">
        <w:rPr>
          <w:sz w:val="20"/>
          <w:szCs w:val="20"/>
          <w:lang w:val="en-US" w:eastAsia="en-US"/>
        </w:rPr>
        <w:t>стављање</w:t>
      </w:r>
      <w:proofErr w:type="spellEnd"/>
      <w:r w:rsidRPr="000B71D2">
        <w:rPr>
          <w:sz w:val="20"/>
          <w:szCs w:val="20"/>
          <w:lang w:val="en-US" w:eastAsia="en-US"/>
        </w:rPr>
        <w:t xml:space="preserve"> </w:t>
      </w:r>
      <w:proofErr w:type="spellStart"/>
      <w:r w:rsidRPr="000B71D2">
        <w:rPr>
          <w:sz w:val="20"/>
          <w:szCs w:val="20"/>
          <w:lang w:val="en-US" w:eastAsia="en-US"/>
        </w:rPr>
        <w:t>ван</w:t>
      </w:r>
      <w:proofErr w:type="spellEnd"/>
      <w:r w:rsidRPr="000B71D2">
        <w:rPr>
          <w:sz w:val="20"/>
          <w:szCs w:val="20"/>
          <w:lang w:val="en-US" w:eastAsia="en-US"/>
        </w:rPr>
        <w:t xml:space="preserve"> </w:t>
      </w:r>
      <w:proofErr w:type="spellStart"/>
      <w:r w:rsidRPr="000B71D2">
        <w:rPr>
          <w:sz w:val="20"/>
          <w:szCs w:val="20"/>
          <w:lang w:val="en-US" w:eastAsia="en-US"/>
        </w:rPr>
        <w:t>снаге</w:t>
      </w:r>
      <w:proofErr w:type="spellEnd"/>
      <w:r w:rsidRPr="000B71D2">
        <w:rPr>
          <w:sz w:val="20"/>
          <w:szCs w:val="20"/>
          <w:lang w:val="en-US" w:eastAsia="en-US"/>
        </w:rPr>
        <w:t xml:space="preserve"> </w:t>
      </w:r>
      <w:proofErr w:type="spellStart"/>
      <w:r w:rsidRPr="000B71D2">
        <w:rPr>
          <w:sz w:val="20"/>
          <w:szCs w:val="20"/>
          <w:lang w:val="en-US" w:eastAsia="en-US"/>
        </w:rPr>
        <w:t>решења</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службеној</w:t>
      </w:r>
      <w:proofErr w:type="spellEnd"/>
      <w:r w:rsidRPr="000B71D2">
        <w:rPr>
          <w:sz w:val="20"/>
          <w:szCs w:val="20"/>
          <w:lang w:val="en-US" w:eastAsia="en-US"/>
        </w:rPr>
        <w:t xml:space="preserve"> </w:t>
      </w:r>
      <w:proofErr w:type="spellStart"/>
      <w:r w:rsidRPr="000B71D2">
        <w:rPr>
          <w:sz w:val="20"/>
          <w:szCs w:val="20"/>
          <w:lang w:val="en-US" w:eastAsia="en-US"/>
        </w:rPr>
        <w:t>дужности</w:t>
      </w:r>
      <w:proofErr w:type="spellEnd"/>
      <w:r w:rsidRPr="000B71D2">
        <w:rPr>
          <w:sz w:val="20"/>
          <w:szCs w:val="20"/>
          <w:lang w:val="en-US" w:eastAsia="en-US"/>
        </w:rPr>
        <w:t xml:space="preserve"> у </w:t>
      </w:r>
      <w:proofErr w:type="spellStart"/>
      <w:r w:rsidRPr="000B71D2">
        <w:rPr>
          <w:sz w:val="20"/>
          <w:szCs w:val="20"/>
          <w:lang w:val="en-US" w:eastAsia="en-US"/>
        </w:rPr>
        <w:t>случају</w:t>
      </w:r>
      <w:proofErr w:type="spellEnd"/>
      <w:r w:rsidRPr="000B71D2">
        <w:rPr>
          <w:sz w:val="20"/>
          <w:szCs w:val="20"/>
          <w:lang w:val="en-US" w:eastAsia="en-US"/>
        </w:rPr>
        <w:t xml:space="preserve"> </w:t>
      </w:r>
      <w:proofErr w:type="spellStart"/>
      <w:r w:rsidRPr="000B71D2">
        <w:rPr>
          <w:sz w:val="20"/>
          <w:szCs w:val="20"/>
          <w:lang w:val="en-US" w:eastAsia="en-US"/>
        </w:rPr>
        <w:t>неизмиривања</w:t>
      </w:r>
      <w:proofErr w:type="spellEnd"/>
      <w:r w:rsidRPr="000B71D2">
        <w:rPr>
          <w:sz w:val="20"/>
          <w:szCs w:val="20"/>
          <w:lang w:val="en-US" w:eastAsia="en-US"/>
        </w:rPr>
        <w:t xml:space="preserve"> </w:t>
      </w:r>
      <w:proofErr w:type="spellStart"/>
      <w:r w:rsidRPr="000B71D2">
        <w:rPr>
          <w:sz w:val="20"/>
          <w:szCs w:val="20"/>
          <w:lang w:val="en-US" w:eastAsia="en-US"/>
        </w:rPr>
        <w:t>обавеза</w:t>
      </w:r>
      <w:proofErr w:type="spellEnd"/>
      <w:r w:rsidRPr="000B71D2">
        <w:rPr>
          <w:sz w:val="20"/>
          <w:szCs w:val="20"/>
          <w:lang w:val="en-US" w:eastAsia="en-US"/>
        </w:rPr>
        <w:t xml:space="preserve">; </w:t>
      </w:r>
    </w:p>
    <w:p w14:paraId="036F6C60"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8. </w:t>
      </w:r>
      <w:proofErr w:type="spellStart"/>
      <w:r w:rsidRPr="000B71D2">
        <w:rPr>
          <w:sz w:val="20"/>
          <w:szCs w:val="20"/>
          <w:lang w:val="en-US" w:eastAsia="en-US"/>
        </w:rPr>
        <w:t>Обавезу</w:t>
      </w:r>
      <w:proofErr w:type="spellEnd"/>
      <w:r w:rsidRPr="000B71D2">
        <w:rPr>
          <w:sz w:val="20"/>
          <w:szCs w:val="20"/>
          <w:lang w:val="en-US" w:eastAsia="en-US"/>
        </w:rPr>
        <w:t xml:space="preserve"> </w:t>
      </w:r>
      <w:proofErr w:type="spellStart"/>
      <w:r w:rsidRPr="000B71D2">
        <w:rPr>
          <w:sz w:val="20"/>
          <w:szCs w:val="20"/>
          <w:lang w:val="en-US" w:eastAsia="en-US"/>
        </w:rPr>
        <w:t>уклањања</w:t>
      </w:r>
      <w:proofErr w:type="spellEnd"/>
      <w:r w:rsidRPr="000B71D2">
        <w:rPr>
          <w:sz w:val="20"/>
          <w:szCs w:val="20"/>
          <w:lang w:val="en-US" w:eastAsia="en-US"/>
        </w:rPr>
        <w:t xml:space="preserve"> </w:t>
      </w:r>
      <w:proofErr w:type="spellStart"/>
      <w:r w:rsidRPr="000B71D2">
        <w:rPr>
          <w:sz w:val="20"/>
          <w:szCs w:val="20"/>
          <w:lang w:val="en-US" w:eastAsia="en-US"/>
        </w:rPr>
        <w:t>након</w:t>
      </w:r>
      <w:proofErr w:type="spellEnd"/>
      <w:r w:rsidRPr="000B71D2">
        <w:rPr>
          <w:sz w:val="20"/>
          <w:szCs w:val="20"/>
          <w:lang w:val="en-US" w:eastAsia="en-US"/>
        </w:rPr>
        <w:t xml:space="preserve"> </w:t>
      </w:r>
      <w:proofErr w:type="spellStart"/>
      <w:r w:rsidRPr="000B71D2">
        <w:rPr>
          <w:sz w:val="20"/>
          <w:szCs w:val="20"/>
          <w:lang w:val="en-US" w:eastAsia="en-US"/>
        </w:rPr>
        <w:t>истека</w:t>
      </w:r>
      <w:proofErr w:type="spellEnd"/>
      <w:r w:rsidRPr="000B71D2">
        <w:rPr>
          <w:sz w:val="20"/>
          <w:szCs w:val="20"/>
          <w:lang w:val="en-US" w:eastAsia="en-US"/>
        </w:rPr>
        <w:t xml:space="preserve"> </w:t>
      </w:r>
      <w:proofErr w:type="spellStart"/>
      <w:r w:rsidRPr="000B71D2">
        <w:rPr>
          <w:sz w:val="20"/>
          <w:szCs w:val="20"/>
          <w:lang w:val="en-US" w:eastAsia="en-US"/>
        </w:rPr>
        <w:t>рока</w:t>
      </w:r>
      <w:proofErr w:type="spellEnd"/>
      <w:r w:rsidRPr="000B71D2">
        <w:rPr>
          <w:sz w:val="20"/>
          <w:szCs w:val="20"/>
          <w:lang w:val="en-US" w:eastAsia="en-US"/>
        </w:rPr>
        <w:t xml:space="preserve">; </w:t>
      </w:r>
    </w:p>
    <w:p w14:paraId="649D502D" w14:textId="77777777" w:rsidR="000B71D2" w:rsidRPr="000B71D2" w:rsidRDefault="000B71D2" w:rsidP="000B71D2">
      <w:pPr>
        <w:autoSpaceDE w:val="0"/>
        <w:autoSpaceDN w:val="0"/>
        <w:adjustRightInd w:val="0"/>
        <w:spacing w:after="120"/>
        <w:jc w:val="both"/>
        <w:rPr>
          <w:sz w:val="20"/>
          <w:szCs w:val="20"/>
          <w:lang w:val="en-US" w:eastAsia="en-US"/>
        </w:rPr>
      </w:pPr>
      <w:r w:rsidRPr="000B71D2">
        <w:rPr>
          <w:sz w:val="20"/>
          <w:szCs w:val="20"/>
          <w:lang w:val="en-US" w:eastAsia="en-US"/>
        </w:rPr>
        <w:t xml:space="preserve">9. </w:t>
      </w:r>
      <w:proofErr w:type="spellStart"/>
      <w:r w:rsidRPr="000B71D2">
        <w:rPr>
          <w:sz w:val="20"/>
          <w:szCs w:val="20"/>
          <w:lang w:val="en-US" w:eastAsia="en-US"/>
        </w:rPr>
        <w:t>Обавезу</w:t>
      </w:r>
      <w:proofErr w:type="spellEnd"/>
      <w:r w:rsidRPr="000B71D2">
        <w:rPr>
          <w:sz w:val="20"/>
          <w:szCs w:val="20"/>
          <w:lang w:val="en-US" w:eastAsia="en-US"/>
        </w:rPr>
        <w:t xml:space="preserve"> </w:t>
      </w:r>
      <w:proofErr w:type="spellStart"/>
      <w:r w:rsidRPr="000B71D2">
        <w:rPr>
          <w:sz w:val="20"/>
          <w:szCs w:val="20"/>
          <w:lang w:val="en-US" w:eastAsia="en-US"/>
        </w:rPr>
        <w:t>подносиоца</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уклони</w:t>
      </w:r>
      <w:proofErr w:type="spellEnd"/>
      <w:r w:rsidRPr="000B71D2">
        <w:rPr>
          <w:sz w:val="20"/>
          <w:szCs w:val="20"/>
          <w:lang w:val="en-US" w:eastAsia="en-US"/>
        </w:rPr>
        <w:t xml:space="preserve"> </w:t>
      </w:r>
      <w:proofErr w:type="spellStart"/>
      <w:r w:rsidRPr="000B71D2">
        <w:rPr>
          <w:sz w:val="20"/>
          <w:szCs w:val="20"/>
          <w:lang w:val="en-US" w:eastAsia="en-US"/>
        </w:rPr>
        <w:t>мањи</w:t>
      </w:r>
      <w:proofErr w:type="spellEnd"/>
      <w:r w:rsidRPr="000B71D2">
        <w:rPr>
          <w:sz w:val="20"/>
          <w:szCs w:val="20"/>
          <w:lang w:val="en-US" w:eastAsia="en-US"/>
        </w:rPr>
        <w:t xml:space="preserve"> </w:t>
      </w:r>
      <w:proofErr w:type="spellStart"/>
      <w:r w:rsidRPr="000B71D2">
        <w:rPr>
          <w:sz w:val="20"/>
          <w:szCs w:val="20"/>
          <w:lang w:val="en-US" w:eastAsia="en-US"/>
        </w:rPr>
        <w:t>мотажни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о </w:t>
      </w:r>
      <w:proofErr w:type="spellStart"/>
      <w:r w:rsidRPr="000B71D2">
        <w:rPr>
          <w:sz w:val="20"/>
          <w:szCs w:val="20"/>
          <w:lang w:val="en-US" w:eastAsia="en-US"/>
        </w:rPr>
        <w:t>свом</w:t>
      </w:r>
      <w:proofErr w:type="spellEnd"/>
      <w:r w:rsidRPr="000B71D2">
        <w:rPr>
          <w:sz w:val="20"/>
          <w:szCs w:val="20"/>
          <w:lang w:val="en-US" w:eastAsia="en-US"/>
        </w:rPr>
        <w:t xml:space="preserve"> </w:t>
      </w:r>
      <w:proofErr w:type="spellStart"/>
      <w:r w:rsidRPr="000B71D2">
        <w:rPr>
          <w:sz w:val="20"/>
          <w:szCs w:val="20"/>
          <w:lang w:val="en-US" w:eastAsia="en-US"/>
        </w:rPr>
        <w:t>трошку</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права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надокнаду</w:t>
      </w:r>
      <w:proofErr w:type="spellEnd"/>
      <w:r w:rsidRPr="000B71D2">
        <w:rPr>
          <w:sz w:val="20"/>
          <w:szCs w:val="20"/>
          <w:lang w:val="en-US" w:eastAsia="en-US"/>
        </w:rPr>
        <w:t xml:space="preserve"> и </w:t>
      </w:r>
      <w:proofErr w:type="spellStart"/>
      <w:r w:rsidRPr="000B71D2">
        <w:rPr>
          <w:sz w:val="20"/>
          <w:szCs w:val="20"/>
          <w:lang w:val="en-US" w:eastAsia="en-US"/>
        </w:rPr>
        <w:t>обезбеђивање</w:t>
      </w:r>
      <w:proofErr w:type="spellEnd"/>
      <w:r w:rsidRPr="000B71D2">
        <w:rPr>
          <w:sz w:val="20"/>
          <w:szCs w:val="20"/>
          <w:lang w:val="en-US" w:eastAsia="en-US"/>
        </w:rPr>
        <w:t xml:space="preserve"> </w:t>
      </w:r>
      <w:proofErr w:type="spellStart"/>
      <w:r w:rsidRPr="000B71D2">
        <w:rPr>
          <w:sz w:val="20"/>
          <w:szCs w:val="20"/>
          <w:lang w:val="en-US" w:eastAsia="en-US"/>
        </w:rPr>
        <w:t>друге</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у </w:t>
      </w:r>
      <w:proofErr w:type="spellStart"/>
      <w:r w:rsidRPr="000B71D2">
        <w:rPr>
          <w:sz w:val="20"/>
          <w:szCs w:val="20"/>
          <w:lang w:val="en-US" w:eastAsia="en-US"/>
        </w:rPr>
        <w:t>случају</w:t>
      </w:r>
      <w:proofErr w:type="spellEnd"/>
      <w:r w:rsidRPr="000B71D2">
        <w:rPr>
          <w:sz w:val="20"/>
          <w:szCs w:val="20"/>
          <w:lang w:val="en-US" w:eastAsia="en-US"/>
        </w:rPr>
        <w:t xml:space="preserve"> </w:t>
      </w:r>
      <w:proofErr w:type="spellStart"/>
      <w:r w:rsidRPr="000B71D2">
        <w:rPr>
          <w:sz w:val="20"/>
          <w:szCs w:val="20"/>
          <w:lang w:val="en-US" w:eastAsia="en-US"/>
        </w:rPr>
        <w:t>привођења</w:t>
      </w:r>
      <w:proofErr w:type="spellEnd"/>
      <w:r w:rsidRPr="000B71D2">
        <w:rPr>
          <w:sz w:val="20"/>
          <w:szCs w:val="20"/>
          <w:lang w:val="en-US" w:eastAsia="en-US"/>
        </w:rPr>
        <w:t xml:space="preserve"> </w:t>
      </w:r>
      <w:proofErr w:type="spellStart"/>
      <w:r w:rsidRPr="000B71D2">
        <w:rPr>
          <w:sz w:val="20"/>
          <w:szCs w:val="20"/>
          <w:lang w:val="en-US" w:eastAsia="en-US"/>
        </w:rPr>
        <w:t>земљишта</w:t>
      </w:r>
      <w:proofErr w:type="spellEnd"/>
      <w:r w:rsidRPr="000B71D2">
        <w:rPr>
          <w:sz w:val="20"/>
          <w:szCs w:val="20"/>
          <w:lang w:val="en-US" w:eastAsia="en-US"/>
        </w:rPr>
        <w:t xml:space="preserve"> </w:t>
      </w:r>
      <w:proofErr w:type="spellStart"/>
      <w:r w:rsidRPr="000B71D2">
        <w:rPr>
          <w:sz w:val="20"/>
          <w:szCs w:val="20"/>
          <w:lang w:val="en-US" w:eastAsia="en-US"/>
        </w:rPr>
        <w:t>намени</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урбанистичком</w:t>
      </w:r>
      <w:proofErr w:type="spellEnd"/>
      <w:r w:rsidRPr="000B71D2">
        <w:rPr>
          <w:sz w:val="20"/>
          <w:szCs w:val="20"/>
          <w:lang w:val="en-US" w:eastAsia="en-US"/>
        </w:rPr>
        <w:t xml:space="preserve"> </w:t>
      </w:r>
      <w:proofErr w:type="spellStart"/>
      <w:r w:rsidRPr="000B71D2">
        <w:rPr>
          <w:sz w:val="20"/>
          <w:szCs w:val="20"/>
          <w:lang w:val="en-US" w:eastAsia="en-US"/>
        </w:rPr>
        <w:t>плану</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у </w:t>
      </w:r>
      <w:proofErr w:type="spellStart"/>
      <w:r w:rsidRPr="000B71D2">
        <w:rPr>
          <w:sz w:val="20"/>
          <w:szCs w:val="20"/>
          <w:lang w:val="en-US" w:eastAsia="en-US"/>
        </w:rPr>
        <w:t>случају</w:t>
      </w:r>
      <w:proofErr w:type="spellEnd"/>
      <w:r w:rsidRPr="000B71D2">
        <w:rPr>
          <w:sz w:val="20"/>
          <w:szCs w:val="20"/>
          <w:lang w:val="en-US" w:eastAsia="en-US"/>
        </w:rPr>
        <w:t xml:space="preserve"> </w:t>
      </w:r>
      <w:proofErr w:type="spellStart"/>
      <w:r w:rsidRPr="000B71D2">
        <w:rPr>
          <w:sz w:val="20"/>
          <w:szCs w:val="20"/>
          <w:lang w:val="en-US" w:eastAsia="en-US"/>
        </w:rPr>
        <w:t>наступања</w:t>
      </w:r>
      <w:proofErr w:type="spellEnd"/>
      <w:r w:rsidRPr="000B71D2">
        <w:rPr>
          <w:sz w:val="20"/>
          <w:szCs w:val="20"/>
          <w:lang w:val="en-US" w:eastAsia="en-US"/>
        </w:rPr>
        <w:t xml:space="preserve"> </w:t>
      </w:r>
      <w:proofErr w:type="spellStart"/>
      <w:r w:rsidRPr="000B71D2">
        <w:rPr>
          <w:sz w:val="20"/>
          <w:szCs w:val="20"/>
          <w:lang w:val="en-US" w:eastAsia="en-US"/>
        </w:rPr>
        <w:t>других</w:t>
      </w:r>
      <w:proofErr w:type="spellEnd"/>
      <w:r w:rsidRPr="000B71D2">
        <w:rPr>
          <w:sz w:val="20"/>
          <w:szCs w:val="20"/>
          <w:lang w:val="en-US" w:eastAsia="en-US"/>
        </w:rPr>
        <w:t xml:space="preserve"> </w:t>
      </w:r>
      <w:proofErr w:type="spellStart"/>
      <w:r w:rsidRPr="000B71D2">
        <w:rPr>
          <w:sz w:val="20"/>
          <w:szCs w:val="20"/>
          <w:lang w:val="en-US" w:eastAsia="en-US"/>
        </w:rPr>
        <w:t>околности</w:t>
      </w:r>
      <w:proofErr w:type="spellEnd"/>
      <w:r w:rsidRPr="000B71D2">
        <w:rPr>
          <w:sz w:val="20"/>
          <w:szCs w:val="20"/>
          <w:lang w:val="en-US" w:eastAsia="en-US"/>
        </w:rPr>
        <w:t xml:space="preserve"> </w:t>
      </w:r>
      <w:proofErr w:type="spellStart"/>
      <w:r w:rsidRPr="000B71D2">
        <w:rPr>
          <w:sz w:val="20"/>
          <w:szCs w:val="20"/>
          <w:lang w:val="en-US" w:eastAsia="en-US"/>
        </w:rPr>
        <w:t>због</w:t>
      </w:r>
      <w:proofErr w:type="spellEnd"/>
      <w:r w:rsidRPr="000B71D2">
        <w:rPr>
          <w:sz w:val="20"/>
          <w:szCs w:val="20"/>
          <w:lang w:val="en-US" w:eastAsia="en-US"/>
        </w:rPr>
        <w:t xml:space="preserve"> </w:t>
      </w:r>
      <w:proofErr w:type="spellStart"/>
      <w:r w:rsidRPr="000B71D2">
        <w:rPr>
          <w:sz w:val="20"/>
          <w:szCs w:val="20"/>
          <w:lang w:val="en-US" w:eastAsia="en-US"/>
        </w:rPr>
        <w:t>којих</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предметна</w:t>
      </w:r>
      <w:proofErr w:type="spellEnd"/>
      <w:r w:rsidRPr="000B71D2">
        <w:rPr>
          <w:sz w:val="20"/>
          <w:szCs w:val="20"/>
          <w:lang w:val="en-US" w:eastAsia="en-US"/>
        </w:rPr>
        <w:t xml:space="preserve"> </w:t>
      </w:r>
      <w:proofErr w:type="spellStart"/>
      <w:r w:rsidRPr="000B71D2">
        <w:rPr>
          <w:sz w:val="20"/>
          <w:szCs w:val="20"/>
          <w:lang w:val="en-US" w:eastAsia="en-US"/>
        </w:rPr>
        <w:t>локација</w:t>
      </w:r>
      <w:proofErr w:type="spellEnd"/>
      <w:r w:rsidRPr="000B71D2">
        <w:rPr>
          <w:sz w:val="20"/>
          <w:szCs w:val="20"/>
          <w:lang w:val="en-US" w:eastAsia="en-US"/>
        </w:rPr>
        <w:t xml:space="preserve"> </w:t>
      </w:r>
      <w:proofErr w:type="spellStart"/>
      <w:r w:rsidRPr="000B71D2">
        <w:rPr>
          <w:sz w:val="20"/>
          <w:szCs w:val="20"/>
          <w:lang w:val="en-US" w:eastAsia="en-US"/>
        </w:rPr>
        <w:t>мора</w:t>
      </w:r>
      <w:proofErr w:type="spellEnd"/>
      <w:r w:rsidRPr="000B71D2">
        <w:rPr>
          <w:sz w:val="20"/>
          <w:szCs w:val="20"/>
          <w:lang w:val="en-US" w:eastAsia="en-US"/>
        </w:rPr>
        <w:t xml:space="preserve"> </w:t>
      </w:r>
      <w:proofErr w:type="spellStart"/>
      <w:r w:rsidRPr="000B71D2">
        <w:rPr>
          <w:sz w:val="20"/>
          <w:szCs w:val="20"/>
          <w:lang w:val="en-US" w:eastAsia="en-US"/>
        </w:rPr>
        <w:t>преуредити</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истеком</w:t>
      </w:r>
      <w:proofErr w:type="spellEnd"/>
      <w:r w:rsidRPr="000B71D2">
        <w:rPr>
          <w:sz w:val="20"/>
          <w:szCs w:val="20"/>
          <w:lang w:val="en-US" w:eastAsia="en-US"/>
        </w:rPr>
        <w:t xml:space="preserve"> </w:t>
      </w:r>
      <w:proofErr w:type="spellStart"/>
      <w:r w:rsidRPr="000B71D2">
        <w:rPr>
          <w:sz w:val="20"/>
          <w:szCs w:val="20"/>
          <w:lang w:val="en-US" w:eastAsia="en-US"/>
        </w:rPr>
        <w:t>рока</w:t>
      </w:r>
      <w:proofErr w:type="spellEnd"/>
      <w:r w:rsidRPr="000B71D2">
        <w:rPr>
          <w:sz w:val="20"/>
          <w:szCs w:val="20"/>
          <w:lang w:val="en-US" w:eastAsia="en-US"/>
        </w:rPr>
        <w:t xml:space="preserve"> </w:t>
      </w:r>
      <w:proofErr w:type="spellStart"/>
      <w:r w:rsidRPr="000B71D2">
        <w:rPr>
          <w:sz w:val="20"/>
          <w:szCs w:val="20"/>
          <w:lang w:val="en-US" w:eastAsia="en-US"/>
        </w:rPr>
        <w:t>утврђеног</w:t>
      </w:r>
      <w:proofErr w:type="spellEnd"/>
      <w:r w:rsidRPr="000B71D2">
        <w:rPr>
          <w:sz w:val="20"/>
          <w:szCs w:val="20"/>
          <w:lang w:val="en-US" w:eastAsia="en-US"/>
        </w:rPr>
        <w:t xml:space="preserve"> </w:t>
      </w:r>
      <w:proofErr w:type="spellStart"/>
      <w:r w:rsidRPr="000B71D2">
        <w:rPr>
          <w:sz w:val="20"/>
          <w:szCs w:val="20"/>
          <w:lang w:val="en-US" w:eastAsia="en-US"/>
        </w:rPr>
        <w:t>уговором</w:t>
      </w:r>
      <w:proofErr w:type="spellEnd"/>
      <w:r w:rsidRPr="000B71D2">
        <w:rPr>
          <w:sz w:val="20"/>
          <w:szCs w:val="20"/>
          <w:lang w:val="en-US" w:eastAsia="en-US"/>
        </w:rPr>
        <w:t xml:space="preserve"> о </w:t>
      </w:r>
      <w:proofErr w:type="spellStart"/>
      <w:r w:rsidRPr="000B71D2">
        <w:rPr>
          <w:sz w:val="20"/>
          <w:szCs w:val="20"/>
          <w:lang w:val="en-US" w:eastAsia="en-US"/>
        </w:rPr>
        <w:t>давању</w:t>
      </w:r>
      <w:proofErr w:type="spellEnd"/>
      <w:r w:rsidRPr="000B71D2">
        <w:rPr>
          <w:sz w:val="20"/>
          <w:szCs w:val="20"/>
          <w:lang w:val="en-US" w:eastAsia="en-US"/>
        </w:rPr>
        <w:t xml:space="preserve"> </w:t>
      </w:r>
      <w:proofErr w:type="spellStart"/>
      <w:r w:rsidRPr="000B71D2">
        <w:rPr>
          <w:sz w:val="20"/>
          <w:szCs w:val="20"/>
          <w:lang w:val="en-US" w:eastAsia="en-US"/>
        </w:rPr>
        <w:t>земљишта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коришћење</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истеком</w:t>
      </w:r>
      <w:proofErr w:type="spellEnd"/>
      <w:r w:rsidRPr="000B71D2">
        <w:rPr>
          <w:sz w:val="20"/>
          <w:szCs w:val="20"/>
          <w:lang w:val="en-US" w:eastAsia="en-US"/>
        </w:rPr>
        <w:t xml:space="preserve"> </w:t>
      </w:r>
      <w:proofErr w:type="spellStart"/>
      <w:r w:rsidRPr="000B71D2">
        <w:rPr>
          <w:sz w:val="20"/>
          <w:szCs w:val="20"/>
          <w:lang w:val="en-US" w:eastAsia="en-US"/>
        </w:rPr>
        <w:t>пет</w:t>
      </w:r>
      <w:proofErr w:type="spellEnd"/>
      <w:r w:rsidRPr="000B71D2">
        <w:rPr>
          <w:sz w:val="20"/>
          <w:szCs w:val="20"/>
          <w:lang w:val="en-US" w:eastAsia="en-US"/>
        </w:rPr>
        <w:t xml:space="preserve"> </w:t>
      </w:r>
      <w:proofErr w:type="spellStart"/>
      <w:r w:rsidRPr="000B71D2">
        <w:rPr>
          <w:sz w:val="20"/>
          <w:szCs w:val="20"/>
          <w:lang w:val="en-US" w:eastAsia="en-US"/>
        </w:rPr>
        <w:t>година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закључења</w:t>
      </w:r>
      <w:proofErr w:type="spellEnd"/>
      <w:r w:rsidRPr="000B71D2">
        <w:rPr>
          <w:sz w:val="20"/>
          <w:szCs w:val="20"/>
          <w:lang w:val="en-US" w:eastAsia="en-US"/>
        </w:rPr>
        <w:t xml:space="preserve"> </w:t>
      </w:r>
      <w:proofErr w:type="spellStart"/>
      <w:r w:rsidRPr="000B71D2">
        <w:rPr>
          <w:sz w:val="20"/>
          <w:szCs w:val="20"/>
          <w:lang w:val="en-US" w:eastAsia="en-US"/>
        </w:rPr>
        <w:t>уговора</w:t>
      </w:r>
      <w:proofErr w:type="spellEnd"/>
      <w:r w:rsidRPr="000B71D2">
        <w:rPr>
          <w:sz w:val="20"/>
          <w:szCs w:val="20"/>
          <w:lang w:val="en-US" w:eastAsia="en-US"/>
        </w:rPr>
        <w:t xml:space="preserve"> о </w:t>
      </w:r>
      <w:proofErr w:type="spellStart"/>
      <w:r w:rsidRPr="000B71D2">
        <w:rPr>
          <w:sz w:val="20"/>
          <w:szCs w:val="20"/>
          <w:lang w:val="en-US" w:eastAsia="en-US"/>
        </w:rPr>
        <w:t>коришћењу</w:t>
      </w:r>
      <w:proofErr w:type="spellEnd"/>
      <w:r w:rsidRPr="000B71D2">
        <w:rPr>
          <w:sz w:val="20"/>
          <w:szCs w:val="20"/>
          <w:lang w:val="en-US" w:eastAsia="en-US"/>
        </w:rPr>
        <w:t xml:space="preserve"> </w:t>
      </w:r>
      <w:proofErr w:type="spellStart"/>
      <w:r w:rsidRPr="000B71D2">
        <w:rPr>
          <w:sz w:val="20"/>
          <w:szCs w:val="20"/>
          <w:lang w:val="en-US" w:eastAsia="en-US"/>
        </w:rPr>
        <w:t>јавне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w:t>
      </w:r>
    </w:p>
    <w:p w14:paraId="0219BC1F" w14:textId="77777777" w:rsidR="000B71D2" w:rsidRPr="000B71D2" w:rsidRDefault="000B71D2" w:rsidP="000B71D2">
      <w:pPr>
        <w:autoSpaceDE w:val="0"/>
        <w:autoSpaceDN w:val="0"/>
        <w:adjustRightInd w:val="0"/>
        <w:spacing w:after="120"/>
        <w:jc w:val="both"/>
        <w:rPr>
          <w:sz w:val="20"/>
          <w:szCs w:val="20"/>
          <w:lang w:val="en-US" w:eastAsia="en-US"/>
        </w:rPr>
      </w:pPr>
      <w:r w:rsidRPr="000B71D2">
        <w:rPr>
          <w:sz w:val="20"/>
          <w:szCs w:val="20"/>
          <w:lang w:val="en-US" w:eastAsia="en-US"/>
        </w:rPr>
        <w:t xml:space="preserve">- </w:t>
      </w:r>
      <w:proofErr w:type="spellStart"/>
      <w:r w:rsidRPr="000B71D2">
        <w:rPr>
          <w:sz w:val="20"/>
          <w:szCs w:val="20"/>
          <w:lang w:val="en-US" w:eastAsia="en-US"/>
        </w:rPr>
        <w:t>Саставни</w:t>
      </w:r>
      <w:proofErr w:type="spellEnd"/>
      <w:r w:rsidRPr="000B71D2">
        <w:rPr>
          <w:sz w:val="20"/>
          <w:szCs w:val="20"/>
          <w:lang w:val="en-US" w:eastAsia="en-US"/>
        </w:rPr>
        <w:t xml:space="preserve"> </w:t>
      </w:r>
      <w:proofErr w:type="spellStart"/>
      <w:r w:rsidRPr="000B71D2">
        <w:rPr>
          <w:sz w:val="20"/>
          <w:szCs w:val="20"/>
          <w:lang w:val="en-US" w:eastAsia="en-US"/>
        </w:rPr>
        <w:t>део</w:t>
      </w:r>
      <w:proofErr w:type="spellEnd"/>
      <w:r w:rsidRPr="000B71D2">
        <w:rPr>
          <w:sz w:val="20"/>
          <w:szCs w:val="20"/>
          <w:lang w:val="en-US" w:eastAsia="en-US"/>
        </w:rPr>
        <w:t xml:space="preserve"> </w:t>
      </w:r>
      <w:proofErr w:type="spellStart"/>
      <w:r w:rsidRPr="000B71D2">
        <w:rPr>
          <w:sz w:val="20"/>
          <w:szCs w:val="20"/>
          <w:lang w:val="en-US" w:eastAsia="en-US"/>
        </w:rPr>
        <w:t>решења</w:t>
      </w:r>
      <w:proofErr w:type="spellEnd"/>
      <w:r w:rsidRPr="000B71D2">
        <w:rPr>
          <w:sz w:val="20"/>
          <w:szCs w:val="20"/>
          <w:lang w:val="en-US" w:eastAsia="en-US"/>
        </w:rPr>
        <w:t xml:space="preserve"> о </w:t>
      </w:r>
      <w:proofErr w:type="spellStart"/>
      <w:r w:rsidRPr="000B71D2">
        <w:rPr>
          <w:sz w:val="20"/>
          <w:szCs w:val="20"/>
          <w:lang w:val="en-US" w:eastAsia="en-US"/>
        </w:rPr>
        <w:t>одобрењу</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
    <w:p w14:paraId="3052A8B6"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1. </w:t>
      </w:r>
      <w:proofErr w:type="spellStart"/>
      <w:r w:rsidRPr="000B71D2">
        <w:rPr>
          <w:sz w:val="20"/>
          <w:szCs w:val="20"/>
          <w:lang w:val="en-US" w:eastAsia="en-US"/>
        </w:rPr>
        <w:t>Извод</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w:t>
      </w:r>
      <w:proofErr w:type="spellStart"/>
      <w:r w:rsidRPr="000B71D2">
        <w:rPr>
          <w:sz w:val="20"/>
          <w:szCs w:val="20"/>
          <w:lang w:val="en-US" w:eastAsia="en-US"/>
        </w:rPr>
        <w:t>постављења</w:t>
      </w:r>
      <w:proofErr w:type="spellEnd"/>
      <w:r w:rsidRPr="000B71D2">
        <w:rPr>
          <w:sz w:val="20"/>
          <w:szCs w:val="20"/>
          <w:lang w:val="en-US" w:eastAsia="en-US"/>
        </w:rPr>
        <w:t xml:space="preserve"> </w:t>
      </w:r>
      <w:proofErr w:type="spellStart"/>
      <w:r w:rsidRPr="000B71D2">
        <w:rPr>
          <w:sz w:val="20"/>
          <w:szCs w:val="20"/>
          <w:lang w:val="en-US" w:eastAsia="en-US"/>
        </w:rPr>
        <w:t>мањих</w:t>
      </w:r>
      <w:proofErr w:type="spellEnd"/>
      <w:r w:rsidRPr="000B71D2">
        <w:rPr>
          <w:sz w:val="20"/>
          <w:szCs w:val="20"/>
          <w:lang w:val="en-US" w:eastAsia="en-US"/>
        </w:rPr>
        <w:t xml:space="preserve"> </w:t>
      </w:r>
      <w:proofErr w:type="spellStart"/>
      <w:r w:rsidRPr="000B71D2">
        <w:rPr>
          <w:sz w:val="20"/>
          <w:szCs w:val="20"/>
          <w:lang w:val="en-US" w:eastAsia="en-US"/>
        </w:rPr>
        <w:t>монтажних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
    <w:p w14:paraId="6E1F117A" w14:textId="77777777" w:rsidR="000B71D2" w:rsidRPr="000B71D2" w:rsidRDefault="000B71D2" w:rsidP="000B71D2">
      <w:pPr>
        <w:autoSpaceDE w:val="0"/>
        <w:autoSpaceDN w:val="0"/>
        <w:adjustRightInd w:val="0"/>
        <w:spacing w:after="120"/>
        <w:jc w:val="both"/>
        <w:rPr>
          <w:sz w:val="20"/>
          <w:szCs w:val="20"/>
          <w:lang w:val="en-US" w:eastAsia="en-US"/>
        </w:rPr>
      </w:pPr>
      <w:r w:rsidRPr="000B71D2">
        <w:rPr>
          <w:sz w:val="20"/>
          <w:szCs w:val="20"/>
          <w:lang w:val="en-US" w:eastAsia="en-US"/>
        </w:rPr>
        <w:t xml:space="preserve">2. </w:t>
      </w:r>
      <w:proofErr w:type="spellStart"/>
      <w:r w:rsidRPr="000B71D2">
        <w:rPr>
          <w:sz w:val="20"/>
          <w:szCs w:val="20"/>
          <w:lang w:val="en-US" w:eastAsia="en-US"/>
        </w:rPr>
        <w:t>Идејно</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уколико</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подносилац</w:t>
      </w:r>
      <w:proofErr w:type="spellEnd"/>
      <w:r w:rsidRPr="000B71D2">
        <w:rPr>
          <w:sz w:val="20"/>
          <w:szCs w:val="20"/>
          <w:lang w:val="en-US" w:eastAsia="en-US"/>
        </w:rPr>
        <w:t xml:space="preserve"> </w:t>
      </w:r>
      <w:proofErr w:type="spellStart"/>
      <w:r w:rsidRPr="000B71D2">
        <w:rPr>
          <w:sz w:val="20"/>
          <w:szCs w:val="20"/>
          <w:lang w:val="en-US" w:eastAsia="en-US"/>
        </w:rPr>
        <w:t>захтева</w:t>
      </w:r>
      <w:proofErr w:type="spellEnd"/>
      <w:r w:rsidRPr="000B71D2">
        <w:rPr>
          <w:sz w:val="20"/>
          <w:szCs w:val="20"/>
          <w:lang w:val="en-US" w:eastAsia="en-US"/>
        </w:rPr>
        <w:t xml:space="preserve"> </w:t>
      </w:r>
      <w:proofErr w:type="spellStart"/>
      <w:r w:rsidRPr="000B71D2">
        <w:rPr>
          <w:sz w:val="20"/>
          <w:szCs w:val="20"/>
          <w:lang w:val="en-US" w:eastAsia="en-US"/>
        </w:rPr>
        <w:t>био</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га</w:t>
      </w:r>
      <w:proofErr w:type="spellEnd"/>
      <w:r w:rsidRPr="000B71D2">
        <w:rPr>
          <w:sz w:val="20"/>
          <w:szCs w:val="20"/>
          <w:lang w:val="en-US" w:eastAsia="en-US"/>
        </w:rPr>
        <w:t xml:space="preserve"> </w:t>
      </w:r>
      <w:proofErr w:type="spellStart"/>
      <w:r w:rsidRPr="000B71D2">
        <w:rPr>
          <w:sz w:val="20"/>
          <w:szCs w:val="20"/>
          <w:lang w:val="en-US" w:eastAsia="en-US"/>
        </w:rPr>
        <w:t>достави</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
    <w:p w14:paraId="38EE717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Против</w:t>
      </w:r>
      <w:proofErr w:type="spellEnd"/>
      <w:r w:rsidRPr="000B71D2">
        <w:rPr>
          <w:sz w:val="20"/>
          <w:szCs w:val="20"/>
          <w:lang w:val="en-US" w:eastAsia="en-US"/>
        </w:rPr>
        <w:t xml:space="preserve"> </w:t>
      </w:r>
      <w:proofErr w:type="spellStart"/>
      <w:r w:rsidRPr="000B71D2">
        <w:rPr>
          <w:sz w:val="20"/>
          <w:szCs w:val="20"/>
          <w:lang w:val="en-US" w:eastAsia="en-US"/>
        </w:rPr>
        <w:t>решења</w:t>
      </w:r>
      <w:proofErr w:type="spellEnd"/>
      <w:r w:rsidRPr="000B71D2">
        <w:rPr>
          <w:sz w:val="20"/>
          <w:szCs w:val="20"/>
          <w:lang w:val="en-US" w:eastAsia="en-US"/>
        </w:rPr>
        <w:t xml:space="preserve"> </w:t>
      </w:r>
      <w:proofErr w:type="spellStart"/>
      <w:r w:rsidRPr="000B71D2">
        <w:rPr>
          <w:sz w:val="20"/>
          <w:szCs w:val="20"/>
          <w:lang w:val="en-US" w:eastAsia="en-US"/>
        </w:rPr>
        <w:t>којим</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одобрава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мањег</w:t>
      </w:r>
      <w:proofErr w:type="spellEnd"/>
      <w:r w:rsidRPr="000B71D2">
        <w:rPr>
          <w:sz w:val="20"/>
          <w:szCs w:val="20"/>
          <w:lang w:val="en-US" w:eastAsia="en-US"/>
        </w:rPr>
        <w:t xml:space="preserve"> </w:t>
      </w:r>
      <w:proofErr w:type="spellStart"/>
      <w:r w:rsidRPr="000B71D2">
        <w:rPr>
          <w:sz w:val="20"/>
          <w:szCs w:val="20"/>
          <w:lang w:val="en-US" w:eastAsia="en-US"/>
        </w:rPr>
        <w:t>монтажног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захтев</w:t>
      </w:r>
      <w:proofErr w:type="spellEnd"/>
      <w:r w:rsidRPr="000B71D2">
        <w:rPr>
          <w:sz w:val="20"/>
          <w:szCs w:val="20"/>
          <w:lang w:val="en-US" w:eastAsia="en-US"/>
        </w:rPr>
        <w:t xml:space="preserve"> </w:t>
      </w:r>
      <w:proofErr w:type="spellStart"/>
      <w:r w:rsidRPr="000B71D2">
        <w:rPr>
          <w:sz w:val="20"/>
          <w:szCs w:val="20"/>
          <w:lang w:val="en-US" w:eastAsia="en-US"/>
        </w:rPr>
        <w:t>одбија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одбацује</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изјавити</w:t>
      </w:r>
      <w:proofErr w:type="spellEnd"/>
      <w:r w:rsidRPr="000B71D2">
        <w:rPr>
          <w:sz w:val="20"/>
          <w:szCs w:val="20"/>
          <w:lang w:val="en-US" w:eastAsia="en-US"/>
        </w:rPr>
        <w:t xml:space="preserve"> </w:t>
      </w:r>
      <w:proofErr w:type="spellStart"/>
      <w:r w:rsidRPr="000B71D2">
        <w:rPr>
          <w:sz w:val="20"/>
          <w:szCs w:val="20"/>
          <w:lang w:val="en-US" w:eastAsia="en-US"/>
        </w:rPr>
        <w:t>жалба</w:t>
      </w:r>
      <w:proofErr w:type="spellEnd"/>
      <w:r w:rsidRPr="000B71D2">
        <w:rPr>
          <w:sz w:val="20"/>
          <w:szCs w:val="20"/>
          <w:lang w:val="en-US" w:eastAsia="en-US"/>
        </w:rPr>
        <w:t xml:space="preserve"> </w:t>
      </w:r>
      <w:proofErr w:type="spellStart"/>
      <w:r w:rsidRPr="000B71D2">
        <w:rPr>
          <w:sz w:val="20"/>
          <w:szCs w:val="20"/>
          <w:lang w:val="en-US" w:eastAsia="en-US"/>
        </w:rPr>
        <w:t>Општинском</w:t>
      </w:r>
      <w:proofErr w:type="spellEnd"/>
      <w:r w:rsidRPr="000B71D2">
        <w:rPr>
          <w:sz w:val="20"/>
          <w:szCs w:val="20"/>
          <w:lang w:val="en-US" w:eastAsia="en-US"/>
        </w:rPr>
        <w:t xml:space="preserve"> </w:t>
      </w:r>
      <w:proofErr w:type="spellStart"/>
      <w:r w:rsidRPr="000B71D2">
        <w:rPr>
          <w:sz w:val="20"/>
          <w:szCs w:val="20"/>
          <w:lang w:val="en-US" w:eastAsia="en-US"/>
        </w:rPr>
        <w:t>већу</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у </w:t>
      </w:r>
      <w:proofErr w:type="spellStart"/>
      <w:r w:rsidRPr="000B71D2">
        <w:rPr>
          <w:sz w:val="20"/>
          <w:szCs w:val="20"/>
          <w:lang w:val="en-US" w:eastAsia="en-US"/>
        </w:rPr>
        <w:t>року</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осам</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пријема</w:t>
      </w:r>
      <w:proofErr w:type="spellEnd"/>
      <w:r w:rsidRPr="000B71D2">
        <w:rPr>
          <w:sz w:val="20"/>
          <w:szCs w:val="20"/>
          <w:lang w:val="en-US" w:eastAsia="en-US"/>
        </w:rPr>
        <w:t xml:space="preserve"> </w:t>
      </w:r>
      <w:proofErr w:type="spellStart"/>
      <w:r w:rsidRPr="000B71D2">
        <w:rPr>
          <w:sz w:val="20"/>
          <w:szCs w:val="20"/>
          <w:lang w:val="en-US" w:eastAsia="en-US"/>
        </w:rPr>
        <w:t>решења</w:t>
      </w:r>
      <w:proofErr w:type="spellEnd"/>
      <w:r w:rsidRPr="000B71D2">
        <w:rPr>
          <w:sz w:val="20"/>
          <w:szCs w:val="20"/>
          <w:lang w:val="en-US" w:eastAsia="en-US"/>
        </w:rPr>
        <w:t xml:space="preserve">. </w:t>
      </w:r>
    </w:p>
    <w:p w14:paraId="2E842E69"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Против</w:t>
      </w:r>
      <w:proofErr w:type="spellEnd"/>
      <w:r w:rsidRPr="000B71D2">
        <w:rPr>
          <w:sz w:val="20"/>
          <w:szCs w:val="20"/>
          <w:lang w:val="en-US" w:eastAsia="en-US"/>
        </w:rPr>
        <w:t xml:space="preserve"> </w:t>
      </w:r>
      <w:proofErr w:type="spellStart"/>
      <w:r w:rsidRPr="000B71D2">
        <w:rPr>
          <w:sz w:val="20"/>
          <w:szCs w:val="20"/>
          <w:lang w:val="en-US" w:eastAsia="en-US"/>
        </w:rPr>
        <w:t>решења</w:t>
      </w:r>
      <w:proofErr w:type="spellEnd"/>
      <w:r w:rsidRPr="000B71D2">
        <w:rPr>
          <w:sz w:val="20"/>
          <w:szCs w:val="20"/>
          <w:lang w:val="en-US" w:eastAsia="en-US"/>
        </w:rPr>
        <w:t xml:space="preserve"> </w:t>
      </w:r>
      <w:proofErr w:type="spellStart"/>
      <w:r w:rsidRPr="000B71D2">
        <w:rPr>
          <w:sz w:val="20"/>
          <w:szCs w:val="20"/>
          <w:lang w:val="en-US" w:eastAsia="en-US"/>
        </w:rPr>
        <w:t>којим</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службеној</w:t>
      </w:r>
      <w:proofErr w:type="spellEnd"/>
      <w:r w:rsidRPr="000B71D2">
        <w:rPr>
          <w:sz w:val="20"/>
          <w:szCs w:val="20"/>
          <w:lang w:val="en-US" w:eastAsia="en-US"/>
        </w:rPr>
        <w:t xml:space="preserve"> </w:t>
      </w:r>
      <w:proofErr w:type="spellStart"/>
      <w:r w:rsidRPr="000B71D2">
        <w:rPr>
          <w:sz w:val="20"/>
          <w:szCs w:val="20"/>
          <w:lang w:val="en-US" w:eastAsia="en-US"/>
        </w:rPr>
        <w:t>дужности</w:t>
      </w:r>
      <w:proofErr w:type="spellEnd"/>
      <w:r w:rsidRPr="000B71D2">
        <w:rPr>
          <w:sz w:val="20"/>
          <w:szCs w:val="20"/>
          <w:lang w:val="en-US" w:eastAsia="en-US"/>
        </w:rPr>
        <w:t xml:space="preserve"> </w:t>
      </w:r>
      <w:proofErr w:type="spellStart"/>
      <w:r w:rsidRPr="000B71D2">
        <w:rPr>
          <w:sz w:val="20"/>
          <w:szCs w:val="20"/>
          <w:lang w:val="en-US" w:eastAsia="en-US"/>
        </w:rPr>
        <w:t>ставља</w:t>
      </w:r>
      <w:proofErr w:type="spellEnd"/>
      <w:r w:rsidRPr="000B71D2">
        <w:rPr>
          <w:sz w:val="20"/>
          <w:szCs w:val="20"/>
          <w:lang w:val="en-US" w:eastAsia="en-US"/>
        </w:rPr>
        <w:t xml:space="preserve"> </w:t>
      </w:r>
      <w:proofErr w:type="spellStart"/>
      <w:r w:rsidRPr="000B71D2">
        <w:rPr>
          <w:sz w:val="20"/>
          <w:szCs w:val="20"/>
          <w:lang w:val="en-US" w:eastAsia="en-US"/>
        </w:rPr>
        <w:t>ван</w:t>
      </w:r>
      <w:proofErr w:type="spellEnd"/>
      <w:r w:rsidRPr="000B71D2">
        <w:rPr>
          <w:sz w:val="20"/>
          <w:szCs w:val="20"/>
          <w:lang w:val="en-US" w:eastAsia="en-US"/>
        </w:rPr>
        <w:t xml:space="preserve"> </w:t>
      </w:r>
      <w:proofErr w:type="spellStart"/>
      <w:r w:rsidRPr="000B71D2">
        <w:rPr>
          <w:sz w:val="20"/>
          <w:szCs w:val="20"/>
          <w:lang w:val="en-US" w:eastAsia="en-US"/>
        </w:rPr>
        <w:t>снаге</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којим</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одобрава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мањег</w:t>
      </w:r>
      <w:proofErr w:type="spellEnd"/>
      <w:r w:rsidRPr="000B71D2">
        <w:rPr>
          <w:sz w:val="20"/>
          <w:szCs w:val="20"/>
          <w:lang w:val="en-US" w:eastAsia="en-US"/>
        </w:rPr>
        <w:t xml:space="preserve"> </w:t>
      </w:r>
      <w:proofErr w:type="spellStart"/>
      <w:r w:rsidRPr="000B71D2">
        <w:rPr>
          <w:sz w:val="20"/>
          <w:szCs w:val="20"/>
          <w:lang w:val="en-US" w:eastAsia="en-US"/>
        </w:rPr>
        <w:t>монтажног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може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изјавити</w:t>
      </w:r>
      <w:proofErr w:type="spellEnd"/>
      <w:r w:rsidRPr="000B71D2">
        <w:rPr>
          <w:sz w:val="20"/>
          <w:szCs w:val="20"/>
          <w:lang w:val="en-US" w:eastAsia="en-US"/>
        </w:rPr>
        <w:t xml:space="preserve"> </w:t>
      </w:r>
      <w:proofErr w:type="spellStart"/>
      <w:r w:rsidRPr="000B71D2">
        <w:rPr>
          <w:sz w:val="20"/>
          <w:szCs w:val="20"/>
          <w:lang w:val="en-US" w:eastAsia="en-US"/>
        </w:rPr>
        <w:t>жалба</w:t>
      </w:r>
      <w:proofErr w:type="spellEnd"/>
      <w:r w:rsidRPr="000B71D2">
        <w:rPr>
          <w:sz w:val="20"/>
          <w:szCs w:val="20"/>
          <w:lang w:val="en-US" w:eastAsia="en-US"/>
        </w:rPr>
        <w:t xml:space="preserve"> </w:t>
      </w:r>
      <w:proofErr w:type="spellStart"/>
      <w:r w:rsidRPr="000B71D2">
        <w:rPr>
          <w:sz w:val="20"/>
          <w:szCs w:val="20"/>
          <w:lang w:val="en-US" w:eastAsia="en-US"/>
        </w:rPr>
        <w:t>Општинском</w:t>
      </w:r>
      <w:proofErr w:type="spellEnd"/>
      <w:r w:rsidRPr="000B71D2">
        <w:rPr>
          <w:sz w:val="20"/>
          <w:szCs w:val="20"/>
          <w:lang w:val="en-US" w:eastAsia="en-US"/>
        </w:rPr>
        <w:t xml:space="preserve"> </w:t>
      </w:r>
      <w:proofErr w:type="spellStart"/>
      <w:r w:rsidRPr="000B71D2">
        <w:rPr>
          <w:sz w:val="20"/>
          <w:szCs w:val="20"/>
          <w:lang w:val="en-US" w:eastAsia="en-US"/>
        </w:rPr>
        <w:t>већу</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у </w:t>
      </w:r>
      <w:proofErr w:type="spellStart"/>
      <w:r w:rsidRPr="000B71D2">
        <w:rPr>
          <w:sz w:val="20"/>
          <w:szCs w:val="20"/>
          <w:lang w:val="en-US" w:eastAsia="en-US"/>
        </w:rPr>
        <w:t>року</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осам</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достављања</w:t>
      </w:r>
      <w:proofErr w:type="spellEnd"/>
      <w:r w:rsidRPr="000B71D2">
        <w:rPr>
          <w:sz w:val="20"/>
          <w:szCs w:val="20"/>
          <w:lang w:val="en-US" w:eastAsia="en-US"/>
        </w:rPr>
        <w:t xml:space="preserve">. </w:t>
      </w:r>
    </w:p>
    <w:p w14:paraId="1FF54ADD" w14:textId="77777777" w:rsidR="000B71D2" w:rsidRPr="000B71D2" w:rsidRDefault="000B71D2" w:rsidP="000B71D2">
      <w:pPr>
        <w:autoSpaceDE w:val="0"/>
        <w:autoSpaceDN w:val="0"/>
        <w:adjustRightInd w:val="0"/>
        <w:jc w:val="both"/>
        <w:rPr>
          <w:sz w:val="20"/>
          <w:szCs w:val="20"/>
          <w:lang w:val="en-US" w:eastAsia="en-US"/>
        </w:rPr>
      </w:pPr>
    </w:p>
    <w:p w14:paraId="2045B629" w14:textId="77777777" w:rsidR="000B71D2" w:rsidRPr="000B71D2" w:rsidRDefault="000B71D2" w:rsidP="000B71D2">
      <w:pPr>
        <w:autoSpaceDE w:val="0"/>
        <w:autoSpaceDN w:val="0"/>
        <w:adjustRightInd w:val="0"/>
        <w:spacing w:after="120"/>
        <w:jc w:val="center"/>
        <w:rPr>
          <w:b/>
          <w:bCs/>
          <w:sz w:val="20"/>
          <w:szCs w:val="20"/>
          <w:lang w:val="en-US" w:eastAsia="en-US"/>
        </w:rPr>
      </w:pPr>
      <w:r w:rsidRPr="000B71D2">
        <w:rPr>
          <w:b/>
          <w:bCs/>
          <w:sz w:val="20"/>
          <w:szCs w:val="20"/>
          <w:lang w:val="en-US" w:eastAsia="en-US"/>
        </w:rPr>
        <w:t>IV. ПОСТУПАК ДОДЕЛЕ ЛОКАЦИЈА ЗА ПОСТАВЉАЊЕ МАЊИХ МОНТАЖНИХ ОБЈЕКАТА ПРИВРЕМЕНОГ КАРАКТЕРА</w:t>
      </w:r>
    </w:p>
    <w:p w14:paraId="2D6A0D60"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Програм</w:t>
      </w:r>
      <w:proofErr w:type="spellEnd"/>
      <w:r w:rsidRPr="000B71D2">
        <w:rPr>
          <w:b/>
          <w:bCs/>
          <w:sz w:val="20"/>
          <w:szCs w:val="20"/>
          <w:lang w:val="en-US" w:eastAsia="en-US"/>
        </w:rPr>
        <w:t xml:space="preserve"> </w:t>
      </w:r>
      <w:proofErr w:type="spellStart"/>
      <w:r w:rsidRPr="000B71D2">
        <w:rPr>
          <w:b/>
          <w:bCs/>
          <w:sz w:val="20"/>
          <w:szCs w:val="20"/>
          <w:lang w:val="en-US" w:eastAsia="en-US"/>
        </w:rPr>
        <w:t>за</w:t>
      </w:r>
      <w:proofErr w:type="spellEnd"/>
      <w:r w:rsidRPr="000B71D2">
        <w:rPr>
          <w:b/>
          <w:bCs/>
          <w:sz w:val="20"/>
          <w:szCs w:val="20"/>
          <w:lang w:val="en-US" w:eastAsia="en-US"/>
        </w:rPr>
        <w:t xml:space="preserve"> </w:t>
      </w:r>
      <w:proofErr w:type="spellStart"/>
      <w:r w:rsidRPr="000B71D2">
        <w:rPr>
          <w:b/>
          <w:bCs/>
          <w:sz w:val="20"/>
          <w:szCs w:val="20"/>
          <w:lang w:val="en-US" w:eastAsia="en-US"/>
        </w:rPr>
        <w:t>постављање</w:t>
      </w:r>
      <w:proofErr w:type="spellEnd"/>
      <w:r w:rsidRPr="000B71D2">
        <w:rPr>
          <w:b/>
          <w:bCs/>
          <w:sz w:val="20"/>
          <w:szCs w:val="20"/>
          <w:lang w:val="en-US" w:eastAsia="en-US"/>
        </w:rPr>
        <w:t xml:space="preserve"> </w:t>
      </w:r>
      <w:proofErr w:type="spellStart"/>
      <w:r w:rsidRPr="000B71D2">
        <w:rPr>
          <w:b/>
          <w:bCs/>
          <w:sz w:val="20"/>
          <w:szCs w:val="20"/>
          <w:lang w:val="en-US" w:eastAsia="en-US"/>
        </w:rPr>
        <w:t>мањих</w:t>
      </w:r>
      <w:proofErr w:type="spellEnd"/>
      <w:r w:rsidRPr="000B71D2">
        <w:rPr>
          <w:b/>
          <w:bCs/>
          <w:sz w:val="20"/>
          <w:szCs w:val="20"/>
          <w:lang w:val="en-US" w:eastAsia="en-US"/>
        </w:rPr>
        <w:t xml:space="preserve"> </w:t>
      </w:r>
      <w:proofErr w:type="spellStart"/>
      <w:r w:rsidRPr="000B71D2">
        <w:rPr>
          <w:b/>
          <w:bCs/>
          <w:sz w:val="20"/>
          <w:szCs w:val="20"/>
          <w:lang w:val="en-US" w:eastAsia="en-US"/>
        </w:rPr>
        <w:t>монтажних</w:t>
      </w:r>
      <w:proofErr w:type="spellEnd"/>
      <w:r w:rsidRPr="000B71D2">
        <w:rPr>
          <w:b/>
          <w:bCs/>
          <w:sz w:val="20"/>
          <w:szCs w:val="20"/>
          <w:lang w:val="en-US" w:eastAsia="en-US"/>
        </w:rPr>
        <w:t xml:space="preserve"> </w:t>
      </w:r>
      <w:proofErr w:type="spellStart"/>
      <w:r w:rsidRPr="000B71D2">
        <w:rPr>
          <w:b/>
          <w:bCs/>
          <w:sz w:val="20"/>
          <w:szCs w:val="20"/>
          <w:lang w:val="en-US" w:eastAsia="en-US"/>
        </w:rPr>
        <w:t>објеката</w:t>
      </w:r>
      <w:proofErr w:type="spellEnd"/>
      <w:r w:rsidRPr="000B71D2">
        <w:rPr>
          <w:b/>
          <w:bCs/>
          <w:sz w:val="20"/>
          <w:szCs w:val="20"/>
          <w:lang w:val="en-US" w:eastAsia="en-US"/>
        </w:rPr>
        <w:t xml:space="preserve"> </w:t>
      </w:r>
      <w:proofErr w:type="spellStart"/>
      <w:r w:rsidRPr="000B71D2">
        <w:rPr>
          <w:b/>
          <w:bCs/>
          <w:sz w:val="20"/>
          <w:szCs w:val="20"/>
          <w:lang w:val="en-US" w:eastAsia="en-US"/>
        </w:rPr>
        <w:t>привременог</w:t>
      </w:r>
      <w:proofErr w:type="spellEnd"/>
      <w:r w:rsidRPr="000B71D2">
        <w:rPr>
          <w:b/>
          <w:bCs/>
          <w:sz w:val="20"/>
          <w:szCs w:val="20"/>
          <w:lang w:val="en-US" w:eastAsia="en-US"/>
        </w:rPr>
        <w:t xml:space="preserve"> </w:t>
      </w:r>
      <w:proofErr w:type="spellStart"/>
      <w:r w:rsidRPr="000B71D2">
        <w:rPr>
          <w:b/>
          <w:bCs/>
          <w:sz w:val="20"/>
          <w:szCs w:val="20"/>
          <w:lang w:val="en-US" w:eastAsia="en-US"/>
        </w:rPr>
        <w:t>карактера</w:t>
      </w:r>
      <w:proofErr w:type="spellEnd"/>
    </w:p>
    <w:p w14:paraId="588FE47B"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27.</w:t>
      </w:r>
    </w:p>
    <w:p w14:paraId="233D1CE6"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Мањи</w:t>
      </w:r>
      <w:proofErr w:type="spellEnd"/>
      <w:r w:rsidRPr="000B71D2">
        <w:rPr>
          <w:sz w:val="20"/>
          <w:szCs w:val="20"/>
          <w:lang w:val="en-US" w:eastAsia="en-US"/>
        </w:rPr>
        <w:t xml:space="preserve"> </w:t>
      </w:r>
      <w:proofErr w:type="spellStart"/>
      <w:r w:rsidRPr="000B71D2">
        <w:rPr>
          <w:sz w:val="20"/>
          <w:szCs w:val="20"/>
          <w:lang w:val="en-US" w:eastAsia="en-US"/>
        </w:rPr>
        <w:t>монтажни</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2.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постављају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основу</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мањих</w:t>
      </w:r>
      <w:proofErr w:type="spellEnd"/>
      <w:r w:rsidRPr="000B71D2">
        <w:rPr>
          <w:sz w:val="20"/>
          <w:szCs w:val="20"/>
          <w:lang w:val="en-US" w:eastAsia="en-US"/>
        </w:rPr>
        <w:t xml:space="preserve"> </w:t>
      </w:r>
      <w:proofErr w:type="spellStart"/>
      <w:r w:rsidRPr="000B71D2">
        <w:rPr>
          <w:sz w:val="20"/>
          <w:szCs w:val="20"/>
          <w:lang w:val="en-US" w:eastAsia="en-US"/>
        </w:rPr>
        <w:t>монтажних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карактера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јавним</w:t>
      </w:r>
      <w:proofErr w:type="spellEnd"/>
      <w:r w:rsidRPr="000B71D2">
        <w:rPr>
          <w:sz w:val="20"/>
          <w:szCs w:val="20"/>
          <w:lang w:val="en-US" w:eastAsia="en-US"/>
        </w:rPr>
        <w:t xml:space="preserve"> и </w:t>
      </w:r>
      <w:proofErr w:type="spellStart"/>
      <w:r w:rsidRPr="000B71D2">
        <w:rPr>
          <w:sz w:val="20"/>
          <w:szCs w:val="20"/>
          <w:lang w:val="en-US" w:eastAsia="en-US"/>
        </w:rPr>
        <w:t>другим</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територији</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
    <w:p w14:paraId="7A8A71B4"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Програм</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израђује</w:t>
      </w:r>
      <w:proofErr w:type="spellEnd"/>
      <w:r w:rsidRPr="000B71D2">
        <w:rPr>
          <w:sz w:val="20"/>
          <w:szCs w:val="20"/>
          <w:lang w:val="en-US" w:eastAsia="en-US"/>
        </w:rPr>
        <w:t xml:space="preserve"> </w:t>
      </w:r>
      <w:proofErr w:type="spellStart"/>
      <w:r w:rsidRPr="000B71D2">
        <w:rPr>
          <w:sz w:val="20"/>
          <w:szCs w:val="20"/>
          <w:lang w:val="en-US" w:eastAsia="en-US"/>
        </w:rPr>
        <w:t>Општинска</w:t>
      </w:r>
      <w:proofErr w:type="spellEnd"/>
      <w:r w:rsidRPr="000B71D2">
        <w:rPr>
          <w:sz w:val="20"/>
          <w:szCs w:val="20"/>
          <w:lang w:val="en-US" w:eastAsia="en-US"/>
        </w:rPr>
        <w:t xml:space="preserve"> </w:t>
      </w:r>
      <w:proofErr w:type="spellStart"/>
      <w:r w:rsidRPr="000B71D2">
        <w:rPr>
          <w:sz w:val="20"/>
          <w:szCs w:val="20"/>
          <w:lang w:val="en-US" w:eastAsia="en-US"/>
        </w:rPr>
        <w:t>управа</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а </w:t>
      </w:r>
      <w:proofErr w:type="spellStart"/>
      <w:r w:rsidRPr="000B71D2">
        <w:rPr>
          <w:sz w:val="20"/>
          <w:szCs w:val="20"/>
          <w:lang w:val="en-US" w:eastAsia="en-US"/>
        </w:rPr>
        <w:t>усваја</w:t>
      </w:r>
      <w:proofErr w:type="spellEnd"/>
      <w:r w:rsidRPr="000B71D2">
        <w:rPr>
          <w:sz w:val="20"/>
          <w:szCs w:val="20"/>
          <w:lang w:val="en-US" w:eastAsia="en-US"/>
        </w:rPr>
        <w:t xml:space="preserve"> </w:t>
      </w:r>
      <w:proofErr w:type="spellStart"/>
      <w:r w:rsidRPr="000B71D2">
        <w:rPr>
          <w:sz w:val="20"/>
          <w:szCs w:val="20"/>
          <w:lang w:val="en-US" w:eastAsia="en-US"/>
        </w:rPr>
        <w:t>га</w:t>
      </w:r>
      <w:proofErr w:type="spellEnd"/>
      <w:r w:rsidRPr="000B71D2">
        <w:rPr>
          <w:sz w:val="20"/>
          <w:szCs w:val="20"/>
          <w:lang w:val="en-US" w:eastAsia="en-US"/>
        </w:rPr>
        <w:t xml:space="preserve"> </w:t>
      </w:r>
      <w:proofErr w:type="spellStart"/>
      <w:r w:rsidRPr="000B71D2">
        <w:rPr>
          <w:sz w:val="20"/>
          <w:szCs w:val="20"/>
          <w:lang w:val="en-US" w:eastAsia="en-US"/>
        </w:rPr>
        <w:t>Општинско</w:t>
      </w:r>
      <w:proofErr w:type="spellEnd"/>
      <w:r w:rsidRPr="000B71D2">
        <w:rPr>
          <w:sz w:val="20"/>
          <w:szCs w:val="20"/>
          <w:lang w:val="en-US" w:eastAsia="en-US"/>
        </w:rPr>
        <w:t xml:space="preserve"> </w:t>
      </w:r>
      <w:proofErr w:type="spellStart"/>
      <w:r w:rsidRPr="000B71D2">
        <w:rPr>
          <w:sz w:val="20"/>
          <w:szCs w:val="20"/>
          <w:lang w:val="en-US" w:eastAsia="en-US"/>
        </w:rPr>
        <w:t>веће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предлог</w:t>
      </w:r>
      <w:proofErr w:type="spellEnd"/>
      <w:r w:rsidRPr="000B71D2">
        <w:rPr>
          <w:sz w:val="20"/>
          <w:szCs w:val="20"/>
          <w:lang w:val="en-US" w:eastAsia="en-US"/>
        </w:rPr>
        <w:t xml:space="preserve"> </w:t>
      </w:r>
      <w:proofErr w:type="spellStart"/>
      <w:r w:rsidRPr="000B71D2">
        <w:rPr>
          <w:sz w:val="20"/>
          <w:szCs w:val="20"/>
          <w:lang w:val="en-US" w:eastAsia="en-US"/>
        </w:rPr>
        <w:t>надлежног</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
    <w:p w14:paraId="2C38F18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Програм</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доноси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период</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5 </w:t>
      </w:r>
      <w:proofErr w:type="spellStart"/>
      <w:r w:rsidRPr="000B71D2">
        <w:rPr>
          <w:sz w:val="20"/>
          <w:szCs w:val="20"/>
          <w:lang w:val="en-US" w:eastAsia="en-US"/>
        </w:rPr>
        <w:t>година</w:t>
      </w:r>
      <w:proofErr w:type="spellEnd"/>
      <w:r w:rsidRPr="000B71D2">
        <w:rPr>
          <w:sz w:val="20"/>
          <w:szCs w:val="20"/>
          <w:lang w:val="en-US" w:eastAsia="en-US"/>
        </w:rPr>
        <w:t xml:space="preserve">. </w:t>
      </w:r>
    </w:p>
    <w:p w14:paraId="1F970B62"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Заинтересована</w:t>
      </w:r>
      <w:proofErr w:type="spellEnd"/>
      <w:r w:rsidRPr="000B71D2">
        <w:rPr>
          <w:sz w:val="20"/>
          <w:szCs w:val="20"/>
          <w:lang w:val="en-US" w:eastAsia="en-US"/>
        </w:rPr>
        <w:t xml:space="preserve"> </w:t>
      </w:r>
      <w:proofErr w:type="spellStart"/>
      <w:r w:rsidRPr="000B71D2">
        <w:rPr>
          <w:sz w:val="20"/>
          <w:szCs w:val="20"/>
          <w:lang w:val="en-US" w:eastAsia="en-US"/>
        </w:rPr>
        <w:t>правна</w:t>
      </w:r>
      <w:proofErr w:type="spellEnd"/>
      <w:r w:rsidRPr="000B71D2">
        <w:rPr>
          <w:sz w:val="20"/>
          <w:szCs w:val="20"/>
          <w:lang w:val="en-US" w:eastAsia="en-US"/>
        </w:rPr>
        <w:t xml:space="preserve"> и </w:t>
      </w:r>
      <w:proofErr w:type="spellStart"/>
      <w:r w:rsidRPr="000B71D2">
        <w:rPr>
          <w:sz w:val="20"/>
          <w:szCs w:val="20"/>
          <w:lang w:val="en-US" w:eastAsia="en-US"/>
        </w:rPr>
        <w:t>физичка</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месне</w:t>
      </w:r>
      <w:proofErr w:type="spellEnd"/>
      <w:r w:rsidRPr="000B71D2">
        <w:rPr>
          <w:sz w:val="20"/>
          <w:szCs w:val="20"/>
          <w:lang w:val="en-US" w:eastAsia="en-US"/>
        </w:rPr>
        <w:t xml:space="preserve"> </w:t>
      </w:r>
      <w:proofErr w:type="spellStart"/>
      <w:r w:rsidRPr="000B71D2">
        <w:rPr>
          <w:sz w:val="20"/>
          <w:szCs w:val="20"/>
          <w:lang w:val="en-US" w:eastAsia="en-US"/>
        </w:rPr>
        <w:t>заједнице</w:t>
      </w:r>
      <w:proofErr w:type="spellEnd"/>
      <w:r w:rsidRPr="000B71D2">
        <w:rPr>
          <w:sz w:val="20"/>
          <w:szCs w:val="20"/>
          <w:lang w:val="en-US" w:eastAsia="en-US"/>
        </w:rPr>
        <w:t xml:space="preserve">, </w:t>
      </w:r>
      <w:proofErr w:type="spellStart"/>
      <w:r w:rsidRPr="000B71D2">
        <w:rPr>
          <w:sz w:val="20"/>
          <w:szCs w:val="20"/>
          <w:lang w:val="en-US" w:eastAsia="en-US"/>
        </w:rPr>
        <w:t>организација</w:t>
      </w:r>
      <w:proofErr w:type="spellEnd"/>
      <w:r w:rsidRPr="000B71D2">
        <w:rPr>
          <w:sz w:val="20"/>
          <w:szCs w:val="20"/>
          <w:lang w:val="en-US" w:eastAsia="en-US"/>
        </w:rPr>
        <w:t xml:space="preserve"> и </w:t>
      </w:r>
      <w:proofErr w:type="spellStart"/>
      <w:r w:rsidRPr="000B71D2">
        <w:rPr>
          <w:sz w:val="20"/>
          <w:szCs w:val="20"/>
          <w:lang w:val="en-US" w:eastAsia="en-US"/>
        </w:rPr>
        <w:t>удружења</w:t>
      </w:r>
      <w:proofErr w:type="spellEnd"/>
      <w:r w:rsidRPr="000B71D2">
        <w:rPr>
          <w:sz w:val="20"/>
          <w:szCs w:val="20"/>
          <w:lang w:val="en-US" w:eastAsia="en-US"/>
        </w:rPr>
        <w:t xml:space="preserve"> и </w:t>
      </w:r>
      <w:proofErr w:type="spellStart"/>
      <w:r w:rsidRPr="000B71D2">
        <w:rPr>
          <w:sz w:val="20"/>
          <w:szCs w:val="20"/>
          <w:lang w:val="en-US" w:eastAsia="en-US"/>
        </w:rPr>
        <w:t>други</w:t>
      </w:r>
      <w:proofErr w:type="spellEnd"/>
      <w:r w:rsidRPr="000B71D2">
        <w:rPr>
          <w:sz w:val="20"/>
          <w:szCs w:val="20"/>
          <w:lang w:val="en-US" w:eastAsia="en-US"/>
        </w:rPr>
        <w:t xml:space="preserve"> </w:t>
      </w:r>
      <w:proofErr w:type="spellStart"/>
      <w:r w:rsidRPr="000B71D2">
        <w:rPr>
          <w:sz w:val="20"/>
          <w:szCs w:val="20"/>
          <w:lang w:val="en-US" w:eastAsia="en-US"/>
        </w:rPr>
        <w:t>субјекти</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поднети</w:t>
      </w:r>
      <w:proofErr w:type="spellEnd"/>
      <w:r w:rsidRPr="000B71D2">
        <w:rPr>
          <w:sz w:val="20"/>
          <w:szCs w:val="20"/>
          <w:lang w:val="en-US" w:eastAsia="en-US"/>
        </w:rPr>
        <w:t xml:space="preserve"> </w:t>
      </w:r>
      <w:proofErr w:type="spellStart"/>
      <w:r w:rsidRPr="000B71D2">
        <w:rPr>
          <w:sz w:val="20"/>
          <w:szCs w:val="20"/>
          <w:lang w:val="en-US" w:eastAsia="en-US"/>
        </w:rPr>
        <w:t>Општинској</w:t>
      </w:r>
      <w:proofErr w:type="spellEnd"/>
      <w:r w:rsidRPr="000B71D2">
        <w:rPr>
          <w:sz w:val="20"/>
          <w:szCs w:val="20"/>
          <w:lang w:val="en-US" w:eastAsia="en-US"/>
        </w:rPr>
        <w:t xml:space="preserve"> </w:t>
      </w:r>
      <w:proofErr w:type="spellStart"/>
      <w:r w:rsidRPr="000B71D2">
        <w:rPr>
          <w:sz w:val="20"/>
          <w:szCs w:val="20"/>
          <w:lang w:val="en-US" w:eastAsia="en-US"/>
        </w:rPr>
        <w:t>управи</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roofErr w:type="spellStart"/>
      <w:r w:rsidRPr="000B71D2">
        <w:rPr>
          <w:sz w:val="20"/>
          <w:szCs w:val="20"/>
          <w:lang w:val="en-US" w:eastAsia="en-US"/>
        </w:rPr>
        <w:t>иницијативу</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измену</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допуну</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О </w:t>
      </w:r>
      <w:proofErr w:type="spellStart"/>
      <w:r w:rsidRPr="000B71D2">
        <w:rPr>
          <w:sz w:val="20"/>
          <w:szCs w:val="20"/>
          <w:lang w:val="en-US" w:eastAsia="en-US"/>
        </w:rPr>
        <w:t>иницијативи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изјашњава</w:t>
      </w:r>
      <w:proofErr w:type="spellEnd"/>
      <w:r w:rsidRPr="000B71D2">
        <w:rPr>
          <w:sz w:val="20"/>
          <w:szCs w:val="20"/>
          <w:lang w:val="en-US" w:eastAsia="en-US"/>
        </w:rPr>
        <w:t xml:space="preserve"> </w:t>
      </w:r>
      <w:proofErr w:type="spellStart"/>
      <w:r w:rsidRPr="000B71D2">
        <w:rPr>
          <w:sz w:val="20"/>
          <w:szCs w:val="20"/>
          <w:lang w:val="en-US" w:eastAsia="en-US"/>
        </w:rPr>
        <w:t>Општинско</w:t>
      </w:r>
      <w:proofErr w:type="spellEnd"/>
      <w:r w:rsidRPr="000B71D2">
        <w:rPr>
          <w:sz w:val="20"/>
          <w:szCs w:val="20"/>
          <w:lang w:val="en-US" w:eastAsia="en-US"/>
        </w:rPr>
        <w:t xml:space="preserve"> </w:t>
      </w:r>
      <w:proofErr w:type="spellStart"/>
      <w:r w:rsidRPr="000B71D2">
        <w:rPr>
          <w:sz w:val="20"/>
          <w:szCs w:val="20"/>
          <w:lang w:val="en-US" w:eastAsia="en-US"/>
        </w:rPr>
        <w:t>веће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roofErr w:type="spellStart"/>
      <w:r w:rsidRPr="000B71D2">
        <w:rPr>
          <w:sz w:val="20"/>
          <w:szCs w:val="20"/>
          <w:lang w:val="en-US" w:eastAsia="en-US"/>
        </w:rPr>
        <w:t>уз</w:t>
      </w:r>
      <w:proofErr w:type="spellEnd"/>
      <w:r w:rsidRPr="000B71D2">
        <w:rPr>
          <w:sz w:val="20"/>
          <w:szCs w:val="20"/>
          <w:lang w:val="en-US" w:eastAsia="en-US"/>
        </w:rPr>
        <w:t xml:space="preserve"> </w:t>
      </w:r>
      <w:proofErr w:type="spellStart"/>
      <w:r w:rsidRPr="000B71D2">
        <w:rPr>
          <w:sz w:val="20"/>
          <w:szCs w:val="20"/>
          <w:lang w:val="en-US" w:eastAsia="en-US"/>
        </w:rPr>
        <w:t>претходно</w:t>
      </w:r>
      <w:proofErr w:type="spellEnd"/>
      <w:r w:rsidRPr="000B71D2">
        <w:rPr>
          <w:sz w:val="20"/>
          <w:szCs w:val="20"/>
          <w:lang w:val="en-US" w:eastAsia="en-US"/>
        </w:rPr>
        <w:t xml:space="preserve"> </w:t>
      </w:r>
      <w:proofErr w:type="spellStart"/>
      <w:r w:rsidRPr="000B71D2">
        <w:rPr>
          <w:sz w:val="20"/>
          <w:szCs w:val="20"/>
          <w:lang w:val="en-US" w:eastAsia="en-US"/>
        </w:rPr>
        <w:t>прибављено</w:t>
      </w:r>
      <w:proofErr w:type="spellEnd"/>
      <w:r w:rsidRPr="000B71D2">
        <w:rPr>
          <w:sz w:val="20"/>
          <w:szCs w:val="20"/>
          <w:lang w:val="en-US" w:eastAsia="en-US"/>
        </w:rPr>
        <w:t xml:space="preserve"> </w:t>
      </w:r>
      <w:proofErr w:type="spellStart"/>
      <w:r w:rsidRPr="000B71D2">
        <w:rPr>
          <w:sz w:val="20"/>
          <w:szCs w:val="20"/>
          <w:lang w:val="en-US" w:eastAsia="en-US"/>
        </w:rPr>
        <w:t>мишљење</w:t>
      </w:r>
      <w:proofErr w:type="spellEnd"/>
      <w:r w:rsidRPr="000B71D2">
        <w:rPr>
          <w:sz w:val="20"/>
          <w:szCs w:val="20"/>
          <w:lang w:val="en-US" w:eastAsia="en-US"/>
        </w:rPr>
        <w:t xml:space="preserve"> </w:t>
      </w:r>
      <w:proofErr w:type="spellStart"/>
      <w:r w:rsidRPr="000B71D2">
        <w:rPr>
          <w:sz w:val="20"/>
          <w:szCs w:val="20"/>
          <w:lang w:val="en-US" w:eastAsia="en-US"/>
        </w:rPr>
        <w:t>Одељења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w:t>
      </w:r>
    </w:p>
    <w:p w14:paraId="009C76B0"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Уколико</w:t>
      </w:r>
      <w:proofErr w:type="spellEnd"/>
      <w:r w:rsidRPr="000B71D2">
        <w:rPr>
          <w:sz w:val="20"/>
          <w:szCs w:val="20"/>
          <w:lang w:val="en-US" w:eastAsia="en-US"/>
        </w:rPr>
        <w:t xml:space="preserve"> </w:t>
      </w:r>
      <w:proofErr w:type="spellStart"/>
      <w:r w:rsidRPr="000B71D2">
        <w:rPr>
          <w:sz w:val="20"/>
          <w:szCs w:val="20"/>
          <w:lang w:val="en-US" w:eastAsia="en-US"/>
        </w:rPr>
        <w:t>Програм</w:t>
      </w:r>
      <w:proofErr w:type="spellEnd"/>
      <w:r w:rsidRPr="000B71D2">
        <w:rPr>
          <w:sz w:val="20"/>
          <w:szCs w:val="20"/>
          <w:lang w:val="en-US" w:eastAsia="en-US"/>
        </w:rPr>
        <w:t xml:space="preserve"> </w:t>
      </w:r>
      <w:proofErr w:type="spellStart"/>
      <w:r w:rsidRPr="000B71D2">
        <w:rPr>
          <w:sz w:val="20"/>
          <w:szCs w:val="20"/>
          <w:lang w:val="en-US" w:eastAsia="en-US"/>
        </w:rPr>
        <w:t>садржи</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које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налази</w:t>
      </w:r>
      <w:proofErr w:type="spellEnd"/>
      <w:r w:rsidRPr="000B71D2">
        <w:rPr>
          <w:sz w:val="20"/>
          <w:szCs w:val="20"/>
          <w:lang w:val="en-US" w:eastAsia="en-US"/>
        </w:rPr>
        <w:t xml:space="preserve"> у </w:t>
      </w:r>
      <w:proofErr w:type="spellStart"/>
      <w:r w:rsidRPr="000B71D2">
        <w:rPr>
          <w:sz w:val="20"/>
          <w:szCs w:val="20"/>
          <w:lang w:val="en-US" w:eastAsia="en-US"/>
        </w:rPr>
        <w:t>заштићеном</w:t>
      </w:r>
      <w:proofErr w:type="spellEnd"/>
      <w:r w:rsidRPr="000B71D2">
        <w:rPr>
          <w:sz w:val="20"/>
          <w:szCs w:val="20"/>
          <w:lang w:val="en-US" w:eastAsia="en-US"/>
        </w:rPr>
        <w:t xml:space="preserve"> </w:t>
      </w:r>
      <w:proofErr w:type="spellStart"/>
      <w:r w:rsidRPr="000B71D2">
        <w:rPr>
          <w:sz w:val="20"/>
          <w:szCs w:val="20"/>
          <w:lang w:val="en-US" w:eastAsia="en-US"/>
        </w:rPr>
        <w:t>природном</w:t>
      </w:r>
      <w:proofErr w:type="spellEnd"/>
      <w:r w:rsidRPr="000B71D2">
        <w:rPr>
          <w:sz w:val="20"/>
          <w:szCs w:val="20"/>
          <w:lang w:val="en-US" w:eastAsia="en-US"/>
        </w:rPr>
        <w:t xml:space="preserve"> и </w:t>
      </w:r>
      <w:proofErr w:type="spellStart"/>
      <w:r w:rsidRPr="000B71D2">
        <w:rPr>
          <w:sz w:val="20"/>
          <w:szCs w:val="20"/>
          <w:lang w:val="en-US" w:eastAsia="en-US"/>
        </w:rPr>
        <w:t>културном</w:t>
      </w:r>
      <w:proofErr w:type="spellEnd"/>
      <w:r w:rsidRPr="000B71D2">
        <w:rPr>
          <w:sz w:val="20"/>
          <w:szCs w:val="20"/>
          <w:lang w:val="en-US" w:eastAsia="en-US"/>
        </w:rPr>
        <w:t xml:space="preserve"> </w:t>
      </w:r>
      <w:proofErr w:type="spellStart"/>
      <w:r w:rsidRPr="000B71D2">
        <w:rPr>
          <w:sz w:val="20"/>
          <w:szCs w:val="20"/>
          <w:lang w:val="en-US" w:eastAsia="en-US"/>
        </w:rPr>
        <w:t>добру</w:t>
      </w:r>
      <w:proofErr w:type="spellEnd"/>
      <w:r w:rsidRPr="000B71D2">
        <w:rPr>
          <w:sz w:val="20"/>
          <w:szCs w:val="20"/>
          <w:lang w:val="en-US" w:eastAsia="en-US"/>
        </w:rPr>
        <w:t xml:space="preserve">, </w:t>
      </w:r>
      <w:proofErr w:type="spellStart"/>
      <w:r w:rsidRPr="000B71D2">
        <w:rPr>
          <w:sz w:val="20"/>
          <w:szCs w:val="20"/>
          <w:lang w:val="en-US" w:eastAsia="en-US"/>
        </w:rPr>
        <w:t>пре</w:t>
      </w:r>
      <w:proofErr w:type="spellEnd"/>
      <w:r w:rsidRPr="000B71D2">
        <w:rPr>
          <w:sz w:val="20"/>
          <w:szCs w:val="20"/>
          <w:lang w:val="en-US" w:eastAsia="en-US"/>
        </w:rPr>
        <w:t xml:space="preserve"> </w:t>
      </w:r>
      <w:proofErr w:type="spellStart"/>
      <w:r w:rsidRPr="000B71D2">
        <w:rPr>
          <w:sz w:val="20"/>
          <w:szCs w:val="20"/>
          <w:lang w:val="en-US" w:eastAsia="en-US"/>
        </w:rPr>
        <w:t>доношења</w:t>
      </w:r>
      <w:proofErr w:type="spellEnd"/>
      <w:r w:rsidRPr="000B71D2">
        <w:rPr>
          <w:sz w:val="20"/>
          <w:szCs w:val="20"/>
          <w:lang w:val="en-US" w:eastAsia="en-US"/>
        </w:rPr>
        <w:t xml:space="preserve"> </w:t>
      </w:r>
      <w:proofErr w:type="spellStart"/>
      <w:r w:rsidRPr="000B71D2">
        <w:rPr>
          <w:sz w:val="20"/>
          <w:szCs w:val="20"/>
          <w:lang w:val="en-US" w:eastAsia="en-US"/>
        </w:rPr>
        <w:t>Програма</w:t>
      </w:r>
      <w:proofErr w:type="spellEnd"/>
      <w:r w:rsidRPr="000B71D2">
        <w:rPr>
          <w:sz w:val="20"/>
          <w:szCs w:val="20"/>
          <w:lang w:val="en-US" w:eastAsia="en-US"/>
        </w:rPr>
        <w:t xml:space="preserve"> </w:t>
      </w:r>
      <w:proofErr w:type="spellStart"/>
      <w:r w:rsidRPr="000B71D2">
        <w:rPr>
          <w:sz w:val="20"/>
          <w:szCs w:val="20"/>
          <w:lang w:val="en-US" w:eastAsia="en-US"/>
        </w:rPr>
        <w:t>прибавља</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сагласност</w:t>
      </w:r>
      <w:proofErr w:type="spellEnd"/>
      <w:r w:rsidRPr="000B71D2">
        <w:rPr>
          <w:sz w:val="20"/>
          <w:szCs w:val="20"/>
          <w:lang w:val="en-US" w:eastAsia="en-US"/>
        </w:rPr>
        <w:t xml:space="preserve"> </w:t>
      </w:r>
      <w:proofErr w:type="spellStart"/>
      <w:r w:rsidRPr="000B71D2">
        <w:rPr>
          <w:sz w:val="20"/>
          <w:szCs w:val="20"/>
          <w:lang w:val="en-US" w:eastAsia="en-US"/>
        </w:rPr>
        <w:t>управљача</w:t>
      </w:r>
      <w:proofErr w:type="spellEnd"/>
      <w:r w:rsidRPr="000B71D2">
        <w:rPr>
          <w:sz w:val="20"/>
          <w:szCs w:val="20"/>
          <w:lang w:val="en-US" w:eastAsia="en-US"/>
        </w:rPr>
        <w:t xml:space="preserve"> </w:t>
      </w:r>
      <w:proofErr w:type="spellStart"/>
      <w:r w:rsidRPr="000B71D2">
        <w:rPr>
          <w:sz w:val="20"/>
          <w:szCs w:val="20"/>
          <w:lang w:val="en-US" w:eastAsia="en-US"/>
        </w:rPr>
        <w:t>тог</w:t>
      </w:r>
      <w:proofErr w:type="spellEnd"/>
      <w:r w:rsidRPr="000B71D2">
        <w:rPr>
          <w:sz w:val="20"/>
          <w:szCs w:val="20"/>
          <w:lang w:val="en-US" w:eastAsia="en-US"/>
        </w:rPr>
        <w:t xml:space="preserve"> </w:t>
      </w:r>
      <w:proofErr w:type="spellStart"/>
      <w:r w:rsidRPr="000B71D2">
        <w:rPr>
          <w:sz w:val="20"/>
          <w:szCs w:val="20"/>
          <w:lang w:val="en-US" w:eastAsia="en-US"/>
        </w:rPr>
        <w:t>јавног</w:t>
      </w:r>
      <w:proofErr w:type="spellEnd"/>
      <w:r w:rsidRPr="000B71D2">
        <w:rPr>
          <w:sz w:val="20"/>
          <w:szCs w:val="20"/>
          <w:lang w:val="en-US" w:eastAsia="en-US"/>
        </w:rPr>
        <w:t xml:space="preserve"> </w:t>
      </w:r>
      <w:proofErr w:type="spellStart"/>
      <w:r w:rsidRPr="000B71D2">
        <w:rPr>
          <w:sz w:val="20"/>
          <w:szCs w:val="20"/>
          <w:lang w:val="en-US" w:eastAsia="en-US"/>
        </w:rPr>
        <w:t>добра</w:t>
      </w:r>
      <w:proofErr w:type="spellEnd"/>
      <w:r w:rsidRPr="000B71D2">
        <w:rPr>
          <w:sz w:val="20"/>
          <w:szCs w:val="20"/>
          <w:lang w:val="en-US" w:eastAsia="en-US"/>
        </w:rPr>
        <w:t xml:space="preserve"> и </w:t>
      </w:r>
      <w:proofErr w:type="spellStart"/>
      <w:r w:rsidRPr="000B71D2">
        <w:rPr>
          <w:sz w:val="20"/>
          <w:szCs w:val="20"/>
          <w:lang w:val="en-US" w:eastAsia="en-US"/>
        </w:rPr>
        <w:t>надлежног</w:t>
      </w:r>
      <w:proofErr w:type="spellEnd"/>
      <w:r w:rsidRPr="000B71D2">
        <w:rPr>
          <w:sz w:val="20"/>
          <w:szCs w:val="20"/>
          <w:lang w:val="en-US" w:eastAsia="en-US"/>
        </w:rPr>
        <w:t xml:space="preserve"> </w:t>
      </w:r>
      <w:proofErr w:type="spellStart"/>
      <w:r w:rsidRPr="000B71D2">
        <w:rPr>
          <w:sz w:val="20"/>
          <w:szCs w:val="20"/>
          <w:lang w:val="en-US" w:eastAsia="en-US"/>
        </w:rPr>
        <w:t>министарства</w:t>
      </w:r>
      <w:proofErr w:type="spellEnd"/>
      <w:r w:rsidRPr="000B71D2">
        <w:rPr>
          <w:sz w:val="20"/>
          <w:szCs w:val="20"/>
          <w:lang w:val="en-US" w:eastAsia="en-US"/>
        </w:rPr>
        <w:t xml:space="preserve">. </w:t>
      </w:r>
    </w:p>
    <w:p w14:paraId="0D81E760"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lastRenderedPageBreak/>
        <w:t>Члан</w:t>
      </w:r>
      <w:proofErr w:type="spellEnd"/>
      <w:r w:rsidRPr="000B71D2">
        <w:rPr>
          <w:b/>
          <w:bCs/>
          <w:sz w:val="20"/>
          <w:szCs w:val="20"/>
          <w:lang w:val="en-US" w:eastAsia="en-US"/>
        </w:rPr>
        <w:t xml:space="preserve"> 28.</w:t>
      </w:r>
    </w:p>
    <w:p w14:paraId="4B96128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Програм</w:t>
      </w:r>
      <w:proofErr w:type="spellEnd"/>
      <w:r w:rsidRPr="000B71D2">
        <w:rPr>
          <w:sz w:val="20"/>
          <w:szCs w:val="20"/>
          <w:lang w:val="en-US" w:eastAsia="en-US"/>
        </w:rPr>
        <w:t xml:space="preserve"> </w:t>
      </w:r>
      <w:proofErr w:type="spellStart"/>
      <w:r w:rsidRPr="000B71D2">
        <w:rPr>
          <w:sz w:val="20"/>
          <w:szCs w:val="20"/>
          <w:lang w:val="en-US" w:eastAsia="en-US"/>
        </w:rPr>
        <w:t>постављања</w:t>
      </w:r>
      <w:proofErr w:type="spellEnd"/>
      <w:r w:rsidRPr="000B71D2">
        <w:rPr>
          <w:sz w:val="20"/>
          <w:szCs w:val="20"/>
          <w:lang w:val="en-US" w:eastAsia="en-US"/>
        </w:rPr>
        <w:t xml:space="preserve"> </w:t>
      </w:r>
      <w:proofErr w:type="spellStart"/>
      <w:r w:rsidRPr="000B71D2">
        <w:rPr>
          <w:sz w:val="20"/>
          <w:szCs w:val="20"/>
          <w:lang w:val="en-US" w:eastAsia="en-US"/>
        </w:rPr>
        <w:t>мањих</w:t>
      </w:r>
      <w:proofErr w:type="spellEnd"/>
      <w:r w:rsidRPr="000B71D2">
        <w:rPr>
          <w:sz w:val="20"/>
          <w:szCs w:val="20"/>
          <w:lang w:val="en-US" w:eastAsia="en-US"/>
        </w:rPr>
        <w:t xml:space="preserve"> </w:t>
      </w:r>
      <w:proofErr w:type="spellStart"/>
      <w:r w:rsidRPr="000B71D2">
        <w:rPr>
          <w:sz w:val="20"/>
          <w:szCs w:val="20"/>
          <w:lang w:val="en-US" w:eastAsia="en-US"/>
        </w:rPr>
        <w:t>монтажних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садржи</w:t>
      </w:r>
      <w:proofErr w:type="spellEnd"/>
      <w:r w:rsidRPr="000B71D2">
        <w:rPr>
          <w:sz w:val="20"/>
          <w:szCs w:val="20"/>
          <w:lang w:val="en-US" w:eastAsia="en-US"/>
        </w:rPr>
        <w:t xml:space="preserve"> </w:t>
      </w:r>
      <w:proofErr w:type="spellStart"/>
      <w:r w:rsidRPr="000B71D2">
        <w:rPr>
          <w:sz w:val="20"/>
          <w:szCs w:val="20"/>
          <w:lang w:val="en-US" w:eastAsia="en-US"/>
        </w:rPr>
        <w:t>текстуални</w:t>
      </w:r>
      <w:proofErr w:type="spellEnd"/>
      <w:r w:rsidRPr="000B71D2">
        <w:rPr>
          <w:sz w:val="20"/>
          <w:szCs w:val="20"/>
          <w:lang w:val="en-US" w:eastAsia="en-US"/>
        </w:rPr>
        <w:t xml:space="preserve"> </w:t>
      </w:r>
      <w:proofErr w:type="spellStart"/>
      <w:r w:rsidRPr="000B71D2">
        <w:rPr>
          <w:sz w:val="20"/>
          <w:szCs w:val="20"/>
          <w:lang w:val="en-US" w:eastAsia="en-US"/>
        </w:rPr>
        <w:t>део</w:t>
      </w:r>
      <w:proofErr w:type="spellEnd"/>
      <w:r w:rsidRPr="000B71D2">
        <w:rPr>
          <w:sz w:val="20"/>
          <w:szCs w:val="20"/>
          <w:lang w:val="en-US" w:eastAsia="en-US"/>
        </w:rPr>
        <w:t xml:space="preserve"> и </w:t>
      </w:r>
      <w:proofErr w:type="spellStart"/>
      <w:r w:rsidRPr="000B71D2">
        <w:rPr>
          <w:sz w:val="20"/>
          <w:szCs w:val="20"/>
          <w:lang w:val="en-US" w:eastAsia="en-US"/>
        </w:rPr>
        <w:t>графичке</w:t>
      </w:r>
      <w:proofErr w:type="spellEnd"/>
      <w:r w:rsidRPr="000B71D2">
        <w:rPr>
          <w:sz w:val="20"/>
          <w:szCs w:val="20"/>
          <w:lang w:val="en-US" w:eastAsia="en-US"/>
        </w:rPr>
        <w:t xml:space="preserve"> </w:t>
      </w:r>
      <w:proofErr w:type="spellStart"/>
      <w:r w:rsidRPr="000B71D2">
        <w:rPr>
          <w:sz w:val="20"/>
          <w:szCs w:val="20"/>
          <w:lang w:val="en-US" w:eastAsia="en-US"/>
        </w:rPr>
        <w:t>прилоге</w:t>
      </w:r>
      <w:proofErr w:type="spellEnd"/>
      <w:r w:rsidRPr="000B71D2">
        <w:rPr>
          <w:sz w:val="20"/>
          <w:szCs w:val="20"/>
          <w:lang w:val="en-US" w:eastAsia="en-US"/>
        </w:rPr>
        <w:t xml:space="preserve">. </w:t>
      </w:r>
    </w:p>
    <w:p w14:paraId="5750F940"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Текстуални</w:t>
      </w:r>
      <w:proofErr w:type="spellEnd"/>
      <w:r w:rsidRPr="000B71D2">
        <w:rPr>
          <w:sz w:val="20"/>
          <w:szCs w:val="20"/>
          <w:lang w:val="en-US" w:eastAsia="en-US"/>
        </w:rPr>
        <w:t xml:space="preserve"> </w:t>
      </w:r>
      <w:proofErr w:type="spellStart"/>
      <w:r w:rsidRPr="000B71D2">
        <w:rPr>
          <w:sz w:val="20"/>
          <w:szCs w:val="20"/>
          <w:lang w:val="en-US" w:eastAsia="en-US"/>
        </w:rPr>
        <w:t>део</w:t>
      </w:r>
      <w:proofErr w:type="spellEnd"/>
      <w:r w:rsidRPr="000B71D2">
        <w:rPr>
          <w:sz w:val="20"/>
          <w:szCs w:val="20"/>
          <w:lang w:val="en-US" w:eastAsia="en-US"/>
        </w:rPr>
        <w:t xml:space="preserve"> </w:t>
      </w:r>
      <w:proofErr w:type="spellStart"/>
      <w:r w:rsidRPr="000B71D2">
        <w:rPr>
          <w:sz w:val="20"/>
          <w:szCs w:val="20"/>
          <w:lang w:val="en-US" w:eastAsia="en-US"/>
        </w:rPr>
        <w:t>садржи</w:t>
      </w:r>
      <w:proofErr w:type="spellEnd"/>
      <w:r w:rsidRPr="000B71D2">
        <w:rPr>
          <w:sz w:val="20"/>
          <w:szCs w:val="20"/>
          <w:lang w:val="en-US" w:eastAsia="en-US"/>
        </w:rPr>
        <w:t xml:space="preserve">: </w:t>
      </w:r>
    </w:p>
    <w:p w14:paraId="587703AF"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1. </w:t>
      </w:r>
      <w:proofErr w:type="spellStart"/>
      <w:r w:rsidRPr="000B71D2">
        <w:rPr>
          <w:sz w:val="20"/>
          <w:szCs w:val="20"/>
          <w:lang w:val="en-US" w:eastAsia="en-US"/>
        </w:rPr>
        <w:t>Опис</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w:t>
      </w:r>
      <w:proofErr w:type="spellStart"/>
      <w:r w:rsidRPr="000B71D2">
        <w:rPr>
          <w:sz w:val="20"/>
          <w:szCs w:val="20"/>
          <w:lang w:val="en-US" w:eastAsia="en-US"/>
        </w:rPr>
        <w:t>димензије</w:t>
      </w:r>
      <w:proofErr w:type="spellEnd"/>
      <w:r w:rsidRPr="000B71D2">
        <w:rPr>
          <w:sz w:val="20"/>
          <w:szCs w:val="20"/>
          <w:lang w:val="en-US" w:eastAsia="en-US"/>
        </w:rPr>
        <w:t xml:space="preserve"> и </w:t>
      </w:r>
      <w:proofErr w:type="spellStart"/>
      <w:r w:rsidRPr="000B71D2">
        <w:rPr>
          <w:sz w:val="20"/>
          <w:szCs w:val="20"/>
          <w:lang w:val="en-US" w:eastAsia="en-US"/>
        </w:rPr>
        <w:t>њихове</w:t>
      </w:r>
      <w:proofErr w:type="spellEnd"/>
      <w:r w:rsidRPr="000B71D2">
        <w:rPr>
          <w:sz w:val="20"/>
          <w:szCs w:val="20"/>
          <w:lang w:val="en-US" w:eastAsia="en-US"/>
        </w:rPr>
        <w:t xml:space="preserve"> </w:t>
      </w:r>
      <w:proofErr w:type="spellStart"/>
      <w:r w:rsidRPr="000B71D2">
        <w:rPr>
          <w:sz w:val="20"/>
          <w:szCs w:val="20"/>
          <w:lang w:val="en-US" w:eastAsia="en-US"/>
        </w:rPr>
        <w:t>површине</w:t>
      </w:r>
      <w:proofErr w:type="spellEnd"/>
      <w:r w:rsidRPr="000B71D2">
        <w:rPr>
          <w:sz w:val="20"/>
          <w:szCs w:val="20"/>
          <w:lang w:val="en-US" w:eastAsia="en-US"/>
        </w:rPr>
        <w:t xml:space="preserve">; </w:t>
      </w:r>
    </w:p>
    <w:p w14:paraId="68D53EF1"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2. Величину, </w:t>
      </w:r>
      <w:proofErr w:type="spellStart"/>
      <w:r w:rsidRPr="000B71D2">
        <w:rPr>
          <w:sz w:val="20"/>
          <w:szCs w:val="20"/>
          <w:lang w:val="en-US" w:eastAsia="en-US"/>
        </w:rPr>
        <w:t>намену</w:t>
      </w:r>
      <w:proofErr w:type="spellEnd"/>
      <w:r w:rsidRPr="000B71D2">
        <w:rPr>
          <w:sz w:val="20"/>
          <w:szCs w:val="20"/>
          <w:lang w:val="en-US" w:eastAsia="en-US"/>
        </w:rPr>
        <w:t xml:space="preserve"> и/</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тип</w:t>
      </w:r>
      <w:proofErr w:type="spellEnd"/>
      <w:r w:rsidRPr="000B71D2">
        <w:rPr>
          <w:sz w:val="20"/>
          <w:szCs w:val="20"/>
          <w:lang w:val="en-US" w:eastAsia="en-US"/>
        </w:rPr>
        <w:t xml:space="preserve"> </w:t>
      </w:r>
      <w:proofErr w:type="spellStart"/>
      <w:r w:rsidRPr="000B71D2">
        <w:rPr>
          <w:sz w:val="20"/>
          <w:szCs w:val="20"/>
          <w:lang w:val="en-US" w:eastAsia="en-US"/>
        </w:rPr>
        <w:t>монтажних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
    <w:p w14:paraId="57DC92BE"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3. </w:t>
      </w:r>
      <w:proofErr w:type="spellStart"/>
      <w:r w:rsidRPr="000B71D2">
        <w:rPr>
          <w:sz w:val="20"/>
          <w:szCs w:val="20"/>
          <w:lang w:val="en-US" w:eastAsia="en-US"/>
        </w:rPr>
        <w:t>Основне</w:t>
      </w:r>
      <w:proofErr w:type="spellEnd"/>
      <w:r w:rsidRPr="000B71D2">
        <w:rPr>
          <w:sz w:val="20"/>
          <w:szCs w:val="20"/>
          <w:lang w:val="en-US" w:eastAsia="en-US"/>
        </w:rPr>
        <w:t xml:space="preserve"> </w:t>
      </w:r>
      <w:proofErr w:type="spellStart"/>
      <w:r w:rsidRPr="000B71D2">
        <w:rPr>
          <w:sz w:val="20"/>
          <w:szCs w:val="20"/>
          <w:lang w:val="en-US" w:eastAsia="en-US"/>
        </w:rPr>
        <w:t>карактеристике</w:t>
      </w:r>
      <w:proofErr w:type="spellEnd"/>
      <w:r w:rsidRPr="000B71D2">
        <w:rPr>
          <w:sz w:val="20"/>
          <w:szCs w:val="20"/>
          <w:lang w:val="en-US" w:eastAsia="en-US"/>
        </w:rPr>
        <w:t xml:space="preserve"> </w:t>
      </w:r>
      <w:proofErr w:type="spellStart"/>
      <w:r w:rsidRPr="000B71D2">
        <w:rPr>
          <w:sz w:val="20"/>
          <w:szCs w:val="20"/>
          <w:lang w:val="en-US" w:eastAsia="en-US"/>
        </w:rPr>
        <w:t>материјала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изградњу</w:t>
      </w:r>
      <w:proofErr w:type="spellEnd"/>
      <w:r w:rsidRPr="000B71D2">
        <w:rPr>
          <w:sz w:val="20"/>
          <w:szCs w:val="20"/>
          <w:lang w:val="en-US" w:eastAsia="en-US"/>
        </w:rPr>
        <w:t xml:space="preserve"> и </w:t>
      </w:r>
      <w:proofErr w:type="spellStart"/>
      <w:r w:rsidRPr="000B71D2">
        <w:rPr>
          <w:sz w:val="20"/>
          <w:szCs w:val="20"/>
          <w:lang w:val="en-US" w:eastAsia="en-US"/>
        </w:rPr>
        <w:t>спољни</w:t>
      </w:r>
      <w:proofErr w:type="spellEnd"/>
      <w:r w:rsidRPr="000B71D2">
        <w:rPr>
          <w:sz w:val="20"/>
          <w:szCs w:val="20"/>
          <w:lang w:val="en-US" w:eastAsia="en-US"/>
        </w:rPr>
        <w:t xml:space="preserve"> </w:t>
      </w:r>
      <w:proofErr w:type="spellStart"/>
      <w:r w:rsidRPr="000B71D2">
        <w:rPr>
          <w:sz w:val="20"/>
          <w:szCs w:val="20"/>
          <w:lang w:val="en-US" w:eastAsia="en-US"/>
        </w:rPr>
        <w:t>изглед</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
    <w:p w14:paraId="43F67224" w14:textId="77777777" w:rsidR="000B71D2" w:rsidRPr="000B71D2" w:rsidRDefault="000B71D2" w:rsidP="000B71D2">
      <w:pPr>
        <w:autoSpaceDE w:val="0"/>
        <w:autoSpaceDN w:val="0"/>
        <w:adjustRightInd w:val="0"/>
        <w:jc w:val="both"/>
        <w:rPr>
          <w:sz w:val="20"/>
          <w:szCs w:val="20"/>
          <w:lang w:val="en-US" w:eastAsia="en-US"/>
        </w:rPr>
      </w:pPr>
    </w:p>
    <w:p w14:paraId="6085B73A"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Графички</w:t>
      </w:r>
      <w:proofErr w:type="spellEnd"/>
      <w:r w:rsidRPr="000B71D2">
        <w:rPr>
          <w:sz w:val="20"/>
          <w:szCs w:val="20"/>
          <w:lang w:val="en-US" w:eastAsia="en-US"/>
        </w:rPr>
        <w:t xml:space="preserve"> </w:t>
      </w:r>
      <w:proofErr w:type="spellStart"/>
      <w:r w:rsidRPr="000B71D2">
        <w:rPr>
          <w:sz w:val="20"/>
          <w:szCs w:val="20"/>
          <w:lang w:val="en-US" w:eastAsia="en-US"/>
        </w:rPr>
        <w:t>део</w:t>
      </w:r>
      <w:proofErr w:type="spellEnd"/>
      <w:r w:rsidRPr="000B71D2">
        <w:rPr>
          <w:sz w:val="20"/>
          <w:szCs w:val="20"/>
          <w:lang w:val="en-US" w:eastAsia="en-US"/>
        </w:rPr>
        <w:t xml:space="preserve"> </w:t>
      </w:r>
      <w:proofErr w:type="spellStart"/>
      <w:r w:rsidRPr="000B71D2">
        <w:rPr>
          <w:sz w:val="20"/>
          <w:szCs w:val="20"/>
          <w:lang w:val="en-US" w:eastAsia="en-US"/>
        </w:rPr>
        <w:t>садржи</w:t>
      </w:r>
      <w:proofErr w:type="spellEnd"/>
      <w:r w:rsidRPr="000B71D2">
        <w:rPr>
          <w:sz w:val="20"/>
          <w:szCs w:val="20"/>
          <w:lang w:val="en-US" w:eastAsia="en-US"/>
        </w:rPr>
        <w:t xml:space="preserve"> </w:t>
      </w:r>
      <w:proofErr w:type="spellStart"/>
      <w:r w:rsidRPr="000B71D2">
        <w:rPr>
          <w:sz w:val="20"/>
          <w:szCs w:val="20"/>
          <w:lang w:val="en-US" w:eastAsia="en-US"/>
        </w:rPr>
        <w:t>графички</w:t>
      </w:r>
      <w:proofErr w:type="spellEnd"/>
      <w:r w:rsidRPr="000B71D2">
        <w:rPr>
          <w:sz w:val="20"/>
          <w:szCs w:val="20"/>
          <w:lang w:val="en-US" w:eastAsia="en-US"/>
        </w:rPr>
        <w:t xml:space="preserve"> </w:t>
      </w:r>
      <w:proofErr w:type="spellStart"/>
      <w:r w:rsidRPr="000B71D2">
        <w:rPr>
          <w:sz w:val="20"/>
          <w:szCs w:val="20"/>
          <w:lang w:val="en-US" w:eastAsia="en-US"/>
        </w:rPr>
        <w:t>приказ</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w:t>
      </w:r>
      <w:proofErr w:type="spellStart"/>
      <w:r w:rsidRPr="000B71D2">
        <w:rPr>
          <w:sz w:val="20"/>
          <w:szCs w:val="20"/>
          <w:lang w:val="en-US" w:eastAsia="en-US"/>
        </w:rPr>
        <w:t>потребне</w:t>
      </w:r>
      <w:proofErr w:type="spellEnd"/>
      <w:r w:rsidRPr="000B71D2">
        <w:rPr>
          <w:sz w:val="20"/>
          <w:szCs w:val="20"/>
          <w:lang w:val="en-US" w:eastAsia="en-US"/>
        </w:rPr>
        <w:t xml:space="preserve"> </w:t>
      </w:r>
      <w:proofErr w:type="spellStart"/>
      <w:r w:rsidRPr="000B71D2">
        <w:rPr>
          <w:sz w:val="20"/>
          <w:szCs w:val="20"/>
          <w:lang w:val="en-US" w:eastAsia="en-US"/>
        </w:rPr>
        <w:t>графичке</w:t>
      </w:r>
      <w:proofErr w:type="spellEnd"/>
      <w:r w:rsidRPr="000B71D2">
        <w:rPr>
          <w:sz w:val="20"/>
          <w:szCs w:val="20"/>
          <w:lang w:val="en-US" w:eastAsia="en-US"/>
        </w:rPr>
        <w:t xml:space="preserve"> </w:t>
      </w:r>
      <w:proofErr w:type="spellStart"/>
      <w:r w:rsidRPr="000B71D2">
        <w:rPr>
          <w:sz w:val="20"/>
          <w:szCs w:val="20"/>
          <w:lang w:val="en-US" w:eastAsia="en-US"/>
        </w:rPr>
        <w:t>прилоге</w:t>
      </w:r>
      <w:proofErr w:type="spellEnd"/>
      <w:r w:rsidRPr="000B71D2">
        <w:rPr>
          <w:sz w:val="20"/>
          <w:szCs w:val="20"/>
          <w:lang w:val="en-US" w:eastAsia="en-US"/>
        </w:rPr>
        <w:t xml:space="preserve"> и </w:t>
      </w:r>
      <w:proofErr w:type="spellStart"/>
      <w:r w:rsidRPr="000B71D2">
        <w:rPr>
          <w:sz w:val="20"/>
          <w:szCs w:val="20"/>
          <w:lang w:val="en-US" w:eastAsia="en-US"/>
        </w:rPr>
        <w:t>друге</w:t>
      </w:r>
      <w:proofErr w:type="spellEnd"/>
      <w:r w:rsidRPr="000B71D2">
        <w:rPr>
          <w:sz w:val="20"/>
          <w:szCs w:val="20"/>
          <w:lang w:val="en-US" w:eastAsia="en-US"/>
        </w:rPr>
        <w:t xml:space="preserve"> </w:t>
      </w:r>
      <w:proofErr w:type="spellStart"/>
      <w:r w:rsidRPr="000B71D2">
        <w:rPr>
          <w:sz w:val="20"/>
          <w:szCs w:val="20"/>
          <w:lang w:val="en-US" w:eastAsia="en-US"/>
        </w:rPr>
        <w:t>податке</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значаја</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припремање</w:t>
      </w:r>
      <w:proofErr w:type="spellEnd"/>
      <w:r w:rsidRPr="000B71D2">
        <w:rPr>
          <w:sz w:val="20"/>
          <w:szCs w:val="20"/>
          <w:lang w:val="en-US" w:eastAsia="en-US"/>
        </w:rPr>
        <w:t xml:space="preserve"> </w:t>
      </w:r>
      <w:proofErr w:type="spellStart"/>
      <w:r w:rsidRPr="000B71D2">
        <w:rPr>
          <w:sz w:val="20"/>
          <w:szCs w:val="20"/>
          <w:lang w:val="en-US" w:eastAsia="en-US"/>
        </w:rPr>
        <w:t>техничке</w:t>
      </w:r>
      <w:proofErr w:type="spellEnd"/>
      <w:r w:rsidRPr="000B71D2">
        <w:rPr>
          <w:sz w:val="20"/>
          <w:szCs w:val="20"/>
          <w:lang w:val="en-US" w:eastAsia="en-US"/>
        </w:rPr>
        <w:t xml:space="preserve"> </w:t>
      </w:r>
      <w:proofErr w:type="spellStart"/>
      <w:r w:rsidRPr="000B71D2">
        <w:rPr>
          <w:sz w:val="20"/>
          <w:szCs w:val="20"/>
          <w:lang w:val="en-US" w:eastAsia="en-US"/>
        </w:rPr>
        <w:t>документације</w:t>
      </w:r>
      <w:proofErr w:type="spellEnd"/>
      <w:r w:rsidRPr="000B71D2">
        <w:rPr>
          <w:sz w:val="20"/>
          <w:szCs w:val="20"/>
          <w:lang w:val="en-US" w:eastAsia="en-US"/>
        </w:rPr>
        <w:t xml:space="preserve">. </w:t>
      </w:r>
    </w:p>
    <w:p w14:paraId="04D31858" w14:textId="77777777" w:rsidR="000B71D2" w:rsidRPr="000B71D2" w:rsidRDefault="000B71D2" w:rsidP="000B71D2">
      <w:pPr>
        <w:autoSpaceDE w:val="0"/>
        <w:autoSpaceDN w:val="0"/>
        <w:adjustRightInd w:val="0"/>
        <w:jc w:val="both"/>
        <w:rPr>
          <w:sz w:val="20"/>
          <w:szCs w:val="20"/>
          <w:lang w:val="en-US" w:eastAsia="en-US"/>
        </w:rPr>
      </w:pPr>
    </w:p>
    <w:p w14:paraId="3159AD81"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sz w:val="20"/>
          <w:szCs w:val="20"/>
          <w:lang w:val="en-US" w:eastAsia="en-US"/>
        </w:rPr>
        <w:t>V. КОРИШЋЕЊЕ ПРИВРЕМЕНИХ ОБЈЕКАТА</w:t>
      </w:r>
    </w:p>
    <w:p w14:paraId="5861F6EB"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29.</w:t>
      </w:r>
    </w:p>
    <w:p w14:paraId="414A730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color w:val="000000"/>
          <w:sz w:val="20"/>
          <w:szCs w:val="20"/>
          <w:lang w:val="en-US" w:eastAsia="en-US"/>
        </w:rPr>
        <w:t>Власник</w:t>
      </w:r>
      <w:proofErr w:type="spellEnd"/>
      <w:r w:rsidRPr="000B71D2">
        <w:rPr>
          <w:color w:val="000000"/>
          <w:sz w:val="20"/>
          <w:szCs w:val="20"/>
          <w:lang w:val="en-US" w:eastAsia="en-US"/>
        </w:rPr>
        <w:t xml:space="preserve"> </w:t>
      </w:r>
      <w:proofErr w:type="spellStart"/>
      <w:r w:rsidRPr="000B71D2">
        <w:rPr>
          <w:color w:val="000000"/>
          <w:sz w:val="20"/>
          <w:szCs w:val="20"/>
          <w:lang w:val="en-US" w:eastAsia="en-US"/>
        </w:rPr>
        <w:t>или</w:t>
      </w:r>
      <w:proofErr w:type="spellEnd"/>
      <w:r w:rsidRPr="000B71D2">
        <w:rPr>
          <w:color w:val="FF0000"/>
          <w:sz w:val="20"/>
          <w:szCs w:val="20"/>
          <w:lang w:val="en-US" w:eastAsia="en-US"/>
        </w:rPr>
        <w:t xml:space="preserve"> </w:t>
      </w:r>
      <w:proofErr w:type="spellStart"/>
      <w:r w:rsidRPr="000B71D2">
        <w:rPr>
          <w:sz w:val="20"/>
          <w:szCs w:val="20"/>
          <w:lang w:val="en-US" w:eastAsia="en-US"/>
        </w:rPr>
        <w:t>корисник</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дужан</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користи</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решењем</w:t>
      </w:r>
      <w:proofErr w:type="spellEnd"/>
      <w:r w:rsidRPr="000B71D2">
        <w:rPr>
          <w:sz w:val="20"/>
          <w:szCs w:val="20"/>
          <w:lang w:val="en-US" w:eastAsia="en-US"/>
        </w:rPr>
        <w:t xml:space="preserve"> о </w:t>
      </w:r>
      <w:proofErr w:type="spellStart"/>
      <w:r w:rsidRPr="000B71D2">
        <w:rPr>
          <w:sz w:val="20"/>
          <w:szCs w:val="20"/>
          <w:lang w:val="en-US" w:eastAsia="en-US"/>
        </w:rPr>
        <w:t>одобрењу</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и </w:t>
      </w:r>
      <w:proofErr w:type="spellStart"/>
      <w:r w:rsidRPr="000B71D2">
        <w:rPr>
          <w:sz w:val="20"/>
          <w:szCs w:val="20"/>
          <w:lang w:val="en-US" w:eastAsia="en-US"/>
        </w:rPr>
        <w:t>овом</w:t>
      </w:r>
      <w:proofErr w:type="spellEnd"/>
      <w:r w:rsidRPr="000B71D2">
        <w:rPr>
          <w:sz w:val="20"/>
          <w:szCs w:val="20"/>
          <w:lang w:val="en-US" w:eastAsia="en-US"/>
        </w:rPr>
        <w:t xml:space="preserve"> </w:t>
      </w:r>
      <w:proofErr w:type="spellStart"/>
      <w:r w:rsidRPr="000B71D2">
        <w:rPr>
          <w:sz w:val="20"/>
          <w:szCs w:val="20"/>
          <w:lang w:val="en-US" w:eastAsia="en-US"/>
        </w:rPr>
        <w:t>Одлуком</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и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простор</w:t>
      </w:r>
      <w:proofErr w:type="spellEnd"/>
      <w:r w:rsidRPr="000B71D2">
        <w:rPr>
          <w:sz w:val="20"/>
          <w:szCs w:val="20"/>
          <w:lang w:val="en-US" w:eastAsia="en-US"/>
        </w:rPr>
        <w:t xml:space="preserve"> </w:t>
      </w:r>
      <w:proofErr w:type="spellStart"/>
      <w:r w:rsidRPr="000B71D2">
        <w:rPr>
          <w:sz w:val="20"/>
          <w:szCs w:val="20"/>
          <w:lang w:val="en-US" w:eastAsia="en-US"/>
        </w:rPr>
        <w:t>око</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одржава</w:t>
      </w:r>
      <w:proofErr w:type="spellEnd"/>
      <w:r w:rsidRPr="000B71D2">
        <w:rPr>
          <w:sz w:val="20"/>
          <w:szCs w:val="20"/>
          <w:lang w:val="en-US" w:eastAsia="en-US"/>
        </w:rPr>
        <w:t xml:space="preserve"> у </w:t>
      </w:r>
      <w:proofErr w:type="spellStart"/>
      <w:r w:rsidRPr="000B71D2">
        <w:rPr>
          <w:sz w:val="20"/>
          <w:szCs w:val="20"/>
          <w:lang w:val="en-US" w:eastAsia="en-US"/>
        </w:rPr>
        <w:t>уредном</w:t>
      </w:r>
      <w:proofErr w:type="spellEnd"/>
      <w:r w:rsidRPr="000B71D2">
        <w:rPr>
          <w:sz w:val="20"/>
          <w:szCs w:val="20"/>
          <w:lang w:val="en-US" w:eastAsia="en-US"/>
        </w:rPr>
        <w:t xml:space="preserve"> и </w:t>
      </w:r>
      <w:proofErr w:type="spellStart"/>
      <w:r w:rsidRPr="000B71D2">
        <w:rPr>
          <w:sz w:val="20"/>
          <w:szCs w:val="20"/>
          <w:lang w:val="en-US" w:eastAsia="en-US"/>
        </w:rPr>
        <w:t>исправном</w:t>
      </w:r>
      <w:proofErr w:type="spellEnd"/>
      <w:r w:rsidRPr="000B71D2">
        <w:rPr>
          <w:sz w:val="20"/>
          <w:szCs w:val="20"/>
          <w:lang w:val="en-US" w:eastAsia="en-US"/>
        </w:rPr>
        <w:t xml:space="preserve"> </w:t>
      </w:r>
      <w:proofErr w:type="spellStart"/>
      <w:r w:rsidRPr="000B71D2">
        <w:rPr>
          <w:sz w:val="20"/>
          <w:szCs w:val="20"/>
          <w:lang w:val="en-US" w:eastAsia="en-US"/>
        </w:rPr>
        <w:t>стању</w:t>
      </w:r>
      <w:proofErr w:type="spellEnd"/>
      <w:r w:rsidRPr="000B71D2">
        <w:rPr>
          <w:sz w:val="20"/>
          <w:szCs w:val="20"/>
          <w:lang w:val="en-US" w:eastAsia="en-US"/>
        </w:rPr>
        <w:t xml:space="preserve">. </w:t>
      </w:r>
    </w:p>
    <w:p w14:paraId="602BD5B1"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30.</w:t>
      </w:r>
    </w:p>
    <w:p w14:paraId="0CB1D4B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Забрањено</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
    <w:p w14:paraId="1D399200"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1. </w:t>
      </w:r>
      <w:proofErr w:type="spellStart"/>
      <w:r w:rsidRPr="000B71D2">
        <w:rPr>
          <w:sz w:val="20"/>
          <w:szCs w:val="20"/>
          <w:lang w:val="en-US" w:eastAsia="en-US"/>
        </w:rPr>
        <w:t>Постављати</w:t>
      </w:r>
      <w:proofErr w:type="spellEnd"/>
      <w:r w:rsidRPr="000B71D2">
        <w:rPr>
          <w:sz w:val="20"/>
          <w:szCs w:val="20"/>
          <w:lang w:val="en-US" w:eastAsia="en-US"/>
        </w:rPr>
        <w:t xml:space="preserve"> </w:t>
      </w: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надлежног</w:t>
      </w:r>
      <w:proofErr w:type="spellEnd"/>
      <w:r w:rsidRPr="000B71D2">
        <w:rPr>
          <w:sz w:val="20"/>
          <w:szCs w:val="20"/>
          <w:lang w:val="en-US" w:eastAsia="en-US"/>
        </w:rPr>
        <w:t xml:space="preserve"> </w:t>
      </w:r>
      <w:proofErr w:type="spellStart"/>
      <w:r w:rsidRPr="000B71D2">
        <w:rPr>
          <w:sz w:val="20"/>
          <w:szCs w:val="20"/>
          <w:lang w:val="en-US" w:eastAsia="en-US"/>
        </w:rPr>
        <w:t>органа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противно</w:t>
      </w:r>
      <w:proofErr w:type="spellEnd"/>
      <w:r w:rsidRPr="000B71D2">
        <w:rPr>
          <w:sz w:val="20"/>
          <w:szCs w:val="20"/>
          <w:lang w:val="en-US" w:eastAsia="en-US"/>
        </w:rPr>
        <w:t xml:space="preserve"> </w:t>
      </w:r>
      <w:proofErr w:type="spellStart"/>
      <w:r w:rsidRPr="000B71D2">
        <w:rPr>
          <w:sz w:val="20"/>
          <w:szCs w:val="20"/>
          <w:lang w:val="en-US" w:eastAsia="en-US"/>
        </w:rPr>
        <w:t>одобрењу</w:t>
      </w:r>
      <w:proofErr w:type="spellEnd"/>
      <w:r w:rsidRPr="000B71D2">
        <w:rPr>
          <w:sz w:val="20"/>
          <w:szCs w:val="20"/>
          <w:lang w:val="en-US" w:eastAsia="en-US"/>
        </w:rPr>
        <w:t xml:space="preserve"> </w:t>
      </w:r>
      <w:proofErr w:type="spellStart"/>
      <w:r w:rsidRPr="000B71D2">
        <w:rPr>
          <w:sz w:val="20"/>
          <w:szCs w:val="20"/>
          <w:lang w:val="en-US" w:eastAsia="en-US"/>
        </w:rPr>
        <w:t>надлежног</w:t>
      </w:r>
      <w:proofErr w:type="spellEnd"/>
      <w:r w:rsidRPr="000B71D2">
        <w:rPr>
          <w:sz w:val="20"/>
          <w:szCs w:val="20"/>
          <w:lang w:val="en-US" w:eastAsia="en-US"/>
        </w:rPr>
        <w:t xml:space="preserve"> </w:t>
      </w:r>
      <w:proofErr w:type="spellStart"/>
      <w:r w:rsidRPr="000B71D2">
        <w:rPr>
          <w:sz w:val="20"/>
          <w:szCs w:val="20"/>
          <w:lang w:val="en-US" w:eastAsia="en-US"/>
        </w:rPr>
        <w:t>органа</w:t>
      </w:r>
      <w:proofErr w:type="spellEnd"/>
      <w:r w:rsidRPr="000B71D2">
        <w:rPr>
          <w:sz w:val="20"/>
          <w:szCs w:val="20"/>
          <w:lang w:val="en-US" w:eastAsia="en-US"/>
        </w:rPr>
        <w:t xml:space="preserve"> и </w:t>
      </w:r>
      <w:proofErr w:type="spellStart"/>
      <w:r w:rsidRPr="000B71D2">
        <w:rPr>
          <w:sz w:val="20"/>
          <w:szCs w:val="20"/>
          <w:lang w:val="en-US" w:eastAsia="en-US"/>
        </w:rPr>
        <w:t>одобреној</w:t>
      </w:r>
      <w:proofErr w:type="spellEnd"/>
      <w:r w:rsidRPr="000B71D2">
        <w:rPr>
          <w:sz w:val="20"/>
          <w:szCs w:val="20"/>
          <w:lang w:val="en-US" w:eastAsia="en-US"/>
        </w:rPr>
        <w:t xml:space="preserve"> </w:t>
      </w:r>
      <w:proofErr w:type="spellStart"/>
      <w:r w:rsidRPr="000B71D2">
        <w:rPr>
          <w:sz w:val="20"/>
          <w:szCs w:val="20"/>
          <w:lang w:val="en-US" w:eastAsia="en-US"/>
        </w:rPr>
        <w:t>документацији</w:t>
      </w:r>
      <w:proofErr w:type="spellEnd"/>
      <w:r w:rsidRPr="000B71D2">
        <w:rPr>
          <w:sz w:val="20"/>
          <w:szCs w:val="20"/>
          <w:lang w:val="en-US" w:eastAsia="en-US"/>
        </w:rPr>
        <w:t xml:space="preserve">; </w:t>
      </w:r>
    </w:p>
    <w:p w14:paraId="44A2BB9A"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2. </w:t>
      </w:r>
      <w:proofErr w:type="spellStart"/>
      <w:r w:rsidRPr="000B71D2">
        <w:rPr>
          <w:sz w:val="20"/>
          <w:szCs w:val="20"/>
          <w:lang w:val="en-US" w:eastAsia="en-US"/>
        </w:rPr>
        <w:t>Вршити</w:t>
      </w:r>
      <w:proofErr w:type="spellEnd"/>
      <w:r w:rsidRPr="000B71D2">
        <w:rPr>
          <w:sz w:val="20"/>
          <w:szCs w:val="20"/>
          <w:lang w:val="en-US" w:eastAsia="en-US"/>
        </w:rPr>
        <w:t xml:space="preserve"> </w:t>
      </w:r>
      <w:proofErr w:type="spellStart"/>
      <w:r w:rsidRPr="000B71D2">
        <w:rPr>
          <w:sz w:val="20"/>
          <w:szCs w:val="20"/>
          <w:lang w:val="en-US" w:eastAsia="en-US"/>
        </w:rPr>
        <w:t>замену</w:t>
      </w:r>
      <w:proofErr w:type="spellEnd"/>
      <w:r w:rsidRPr="000B71D2">
        <w:rPr>
          <w:sz w:val="20"/>
          <w:szCs w:val="20"/>
          <w:lang w:val="en-US" w:eastAsia="en-US"/>
        </w:rPr>
        <w:t xml:space="preserve"> </w:t>
      </w:r>
      <w:proofErr w:type="spellStart"/>
      <w:r w:rsidRPr="000B71D2">
        <w:rPr>
          <w:sz w:val="20"/>
          <w:szCs w:val="20"/>
          <w:lang w:val="en-US" w:eastAsia="en-US"/>
        </w:rPr>
        <w:t>одобреног</w:t>
      </w:r>
      <w:proofErr w:type="spellEnd"/>
      <w:r w:rsidRPr="000B71D2">
        <w:rPr>
          <w:sz w:val="20"/>
          <w:szCs w:val="20"/>
          <w:lang w:val="en-US" w:eastAsia="en-US"/>
        </w:rPr>
        <w:t xml:space="preserve"> и </w:t>
      </w:r>
      <w:proofErr w:type="spellStart"/>
      <w:r w:rsidRPr="000B71D2">
        <w:rPr>
          <w:sz w:val="20"/>
          <w:szCs w:val="20"/>
          <w:lang w:val="en-US" w:eastAsia="en-US"/>
        </w:rPr>
        <w:t>постављеног</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другим</w:t>
      </w:r>
      <w:proofErr w:type="spellEnd"/>
      <w:r w:rsidRPr="000B71D2">
        <w:rPr>
          <w:sz w:val="20"/>
          <w:szCs w:val="20"/>
          <w:lang w:val="en-US" w:eastAsia="en-US"/>
        </w:rPr>
        <w:t xml:space="preserve"> </w:t>
      </w:r>
      <w:proofErr w:type="spellStart"/>
      <w:r w:rsidRPr="000B71D2">
        <w:rPr>
          <w:sz w:val="20"/>
          <w:szCs w:val="20"/>
          <w:lang w:val="en-US" w:eastAsia="en-US"/>
        </w:rPr>
        <w:t>објектом</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надлежног</w:t>
      </w:r>
      <w:proofErr w:type="spellEnd"/>
      <w:r w:rsidRPr="000B71D2">
        <w:rPr>
          <w:sz w:val="20"/>
          <w:szCs w:val="20"/>
          <w:lang w:val="en-US" w:eastAsia="en-US"/>
        </w:rPr>
        <w:t xml:space="preserve"> </w:t>
      </w:r>
      <w:proofErr w:type="spellStart"/>
      <w:r w:rsidRPr="000B71D2">
        <w:rPr>
          <w:sz w:val="20"/>
          <w:szCs w:val="20"/>
          <w:lang w:val="en-US" w:eastAsia="en-US"/>
        </w:rPr>
        <w:t>органа</w:t>
      </w:r>
      <w:proofErr w:type="spellEnd"/>
      <w:r w:rsidRPr="000B71D2">
        <w:rPr>
          <w:sz w:val="20"/>
          <w:szCs w:val="20"/>
          <w:lang w:val="en-US" w:eastAsia="en-US"/>
        </w:rPr>
        <w:t xml:space="preserve">; </w:t>
      </w:r>
    </w:p>
    <w:p w14:paraId="3203E63A"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3. </w:t>
      </w:r>
      <w:proofErr w:type="spellStart"/>
      <w:r w:rsidRPr="000B71D2">
        <w:rPr>
          <w:sz w:val="20"/>
          <w:szCs w:val="20"/>
          <w:lang w:val="en-US" w:eastAsia="en-US"/>
        </w:rPr>
        <w:t>Вршити</w:t>
      </w:r>
      <w:proofErr w:type="spellEnd"/>
      <w:r w:rsidRPr="000B71D2">
        <w:rPr>
          <w:sz w:val="20"/>
          <w:szCs w:val="20"/>
          <w:lang w:val="en-US" w:eastAsia="en-US"/>
        </w:rPr>
        <w:t xml:space="preserve"> </w:t>
      </w:r>
      <w:proofErr w:type="spellStart"/>
      <w:r w:rsidRPr="000B71D2">
        <w:rPr>
          <w:sz w:val="20"/>
          <w:szCs w:val="20"/>
          <w:lang w:val="en-US" w:eastAsia="en-US"/>
        </w:rPr>
        <w:t>промену</w:t>
      </w:r>
      <w:proofErr w:type="spellEnd"/>
      <w:r w:rsidRPr="000B71D2">
        <w:rPr>
          <w:sz w:val="20"/>
          <w:szCs w:val="20"/>
          <w:lang w:val="en-US" w:eastAsia="en-US"/>
        </w:rPr>
        <w:t xml:space="preserve"> </w:t>
      </w:r>
      <w:proofErr w:type="spellStart"/>
      <w:r w:rsidRPr="000B71D2">
        <w:rPr>
          <w:sz w:val="20"/>
          <w:szCs w:val="20"/>
          <w:lang w:val="en-US" w:eastAsia="en-US"/>
        </w:rPr>
        <w:t>намене</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 xml:space="preserve"> </w:t>
      </w:r>
      <w:proofErr w:type="spellStart"/>
      <w:r w:rsidRPr="000B71D2">
        <w:rPr>
          <w:sz w:val="20"/>
          <w:szCs w:val="20"/>
          <w:lang w:val="en-US" w:eastAsia="en-US"/>
        </w:rPr>
        <w:t>надлежног</w:t>
      </w:r>
      <w:proofErr w:type="spellEnd"/>
      <w:r w:rsidRPr="000B71D2">
        <w:rPr>
          <w:sz w:val="20"/>
          <w:szCs w:val="20"/>
          <w:lang w:val="en-US" w:eastAsia="en-US"/>
        </w:rPr>
        <w:t xml:space="preserve"> </w:t>
      </w:r>
      <w:proofErr w:type="spellStart"/>
      <w:r w:rsidRPr="000B71D2">
        <w:rPr>
          <w:sz w:val="20"/>
          <w:szCs w:val="20"/>
          <w:lang w:val="en-US" w:eastAsia="en-US"/>
        </w:rPr>
        <w:t>органа</w:t>
      </w:r>
      <w:proofErr w:type="spellEnd"/>
      <w:r w:rsidRPr="000B71D2">
        <w:rPr>
          <w:sz w:val="20"/>
          <w:szCs w:val="20"/>
          <w:lang w:val="en-US" w:eastAsia="en-US"/>
        </w:rPr>
        <w:t xml:space="preserve">. </w:t>
      </w:r>
    </w:p>
    <w:p w14:paraId="5AA40C65" w14:textId="77777777" w:rsidR="000B71D2" w:rsidRPr="000B71D2" w:rsidRDefault="000B71D2" w:rsidP="000B71D2">
      <w:pPr>
        <w:autoSpaceDE w:val="0"/>
        <w:autoSpaceDN w:val="0"/>
        <w:adjustRightInd w:val="0"/>
        <w:jc w:val="both"/>
        <w:rPr>
          <w:sz w:val="20"/>
          <w:szCs w:val="20"/>
          <w:lang w:val="en-US" w:eastAsia="en-US"/>
        </w:rPr>
      </w:pPr>
    </w:p>
    <w:p w14:paraId="627C69E9"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31.</w:t>
      </w:r>
    </w:p>
    <w:p w14:paraId="59F80D1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Лице</w:t>
      </w:r>
      <w:proofErr w:type="spellEnd"/>
      <w:r w:rsidRPr="000B71D2">
        <w:rPr>
          <w:sz w:val="20"/>
          <w:szCs w:val="20"/>
          <w:lang w:val="en-US" w:eastAsia="en-US"/>
        </w:rPr>
        <w:t xml:space="preserve"> </w:t>
      </w:r>
      <w:proofErr w:type="spellStart"/>
      <w:r w:rsidRPr="000B71D2">
        <w:rPr>
          <w:sz w:val="20"/>
          <w:szCs w:val="20"/>
          <w:lang w:val="en-US" w:eastAsia="en-US"/>
        </w:rPr>
        <w:t>које</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поставило</w:t>
      </w:r>
      <w:proofErr w:type="spellEnd"/>
      <w:r w:rsidRPr="000B71D2">
        <w:rPr>
          <w:sz w:val="20"/>
          <w:szCs w:val="20"/>
          <w:lang w:val="en-US" w:eastAsia="en-US"/>
        </w:rPr>
        <w:t xml:space="preserve"> </w:t>
      </w: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дужно</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уклони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о </w:t>
      </w:r>
      <w:proofErr w:type="spellStart"/>
      <w:r w:rsidRPr="000B71D2">
        <w:rPr>
          <w:sz w:val="20"/>
          <w:szCs w:val="20"/>
          <w:lang w:val="en-US" w:eastAsia="en-US"/>
        </w:rPr>
        <w:t>свом</w:t>
      </w:r>
      <w:proofErr w:type="spellEnd"/>
      <w:r w:rsidRPr="000B71D2">
        <w:rPr>
          <w:sz w:val="20"/>
          <w:szCs w:val="20"/>
          <w:lang w:val="en-US" w:eastAsia="en-US"/>
        </w:rPr>
        <w:t xml:space="preserve"> </w:t>
      </w:r>
      <w:proofErr w:type="spellStart"/>
      <w:r w:rsidRPr="000B71D2">
        <w:rPr>
          <w:sz w:val="20"/>
          <w:szCs w:val="20"/>
          <w:lang w:val="en-US" w:eastAsia="en-US"/>
        </w:rPr>
        <w:t>трошку</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права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надокнаду</w:t>
      </w:r>
      <w:proofErr w:type="spellEnd"/>
      <w:r w:rsidRPr="000B71D2">
        <w:rPr>
          <w:sz w:val="20"/>
          <w:szCs w:val="20"/>
          <w:lang w:val="en-US" w:eastAsia="en-US"/>
        </w:rPr>
        <w:t xml:space="preserve"> и </w:t>
      </w:r>
      <w:proofErr w:type="spellStart"/>
      <w:r w:rsidRPr="000B71D2">
        <w:rPr>
          <w:sz w:val="20"/>
          <w:szCs w:val="20"/>
          <w:lang w:val="en-US" w:eastAsia="en-US"/>
        </w:rPr>
        <w:t>права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обезбеђење</w:t>
      </w:r>
      <w:proofErr w:type="spellEnd"/>
      <w:r w:rsidRPr="000B71D2">
        <w:rPr>
          <w:sz w:val="20"/>
          <w:szCs w:val="20"/>
          <w:lang w:val="en-US" w:eastAsia="en-US"/>
        </w:rPr>
        <w:t xml:space="preserve"> </w:t>
      </w:r>
      <w:proofErr w:type="spellStart"/>
      <w:r w:rsidRPr="000B71D2">
        <w:rPr>
          <w:sz w:val="20"/>
          <w:szCs w:val="20"/>
          <w:lang w:val="en-US" w:eastAsia="en-US"/>
        </w:rPr>
        <w:t>нове</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у </w:t>
      </w:r>
      <w:proofErr w:type="spellStart"/>
      <w:r w:rsidRPr="000B71D2">
        <w:rPr>
          <w:sz w:val="20"/>
          <w:szCs w:val="20"/>
          <w:lang w:val="en-US" w:eastAsia="en-US"/>
        </w:rPr>
        <w:t>случају</w:t>
      </w:r>
      <w:proofErr w:type="spellEnd"/>
      <w:r w:rsidRPr="000B71D2">
        <w:rPr>
          <w:sz w:val="20"/>
          <w:szCs w:val="20"/>
          <w:lang w:val="en-US" w:eastAsia="en-US"/>
        </w:rPr>
        <w:t xml:space="preserve"> </w:t>
      </w:r>
      <w:proofErr w:type="spellStart"/>
      <w:r w:rsidRPr="000B71D2">
        <w:rPr>
          <w:sz w:val="20"/>
          <w:szCs w:val="20"/>
          <w:lang w:val="en-US" w:eastAsia="en-US"/>
        </w:rPr>
        <w:t>привођења</w:t>
      </w:r>
      <w:proofErr w:type="spellEnd"/>
      <w:r w:rsidRPr="000B71D2">
        <w:rPr>
          <w:sz w:val="20"/>
          <w:szCs w:val="20"/>
          <w:lang w:val="en-US" w:eastAsia="en-US"/>
        </w:rPr>
        <w:t xml:space="preserve"> </w:t>
      </w:r>
      <w:proofErr w:type="spellStart"/>
      <w:r w:rsidRPr="000B71D2">
        <w:rPr>
          <w:sz w:val="20"/>
          <w:szCs w:val="20"/>
          <w:lang w:val="en-US" w:eastAsia="en-US"/>
        </w:rPr>
        <w:t>земљишта</w:t>
      </w:r>
      <w:proofErr w:type="spellEnd"/>
      <w:r w:rsidRPr="000B71D2">
        <w:rPr>
          <w:sz w:val="20"/>
          <w:szCs w:val="20"/>
          <w:lang w:val="en-US" w:eastAsia="en-US"/>
        </w:rPr>
        <w:t xml:space="preserve"> </w:t>
      </w:r>
      <w:proofErr w:type="spellStart"/>
      <w:r w:rsidRPr="000B71D2">
        <w:rPr>
          <w:sz w:val="20"/>
          <w:szCs w:val="20"/>
          <w:lang w:val="en-US" w:eastAsia="en-US"/>
        </w:rPr>
        <w:t>намени</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урбанистичком</w:t>
      </w:r>
      <w:proofErr w:type="spellEnd"/>
      <w:r w:rsidRPr="000B71D2">
        <w:rPr>
          <w:sz w:val="20"/>
          <w:szCs w:val="20"/>
          <w:lang w:val="en-US" w:eastAsia="en-US"/>
        </w:rPr>
        <w:t xml:space="preserve"> </w:t>
      </w:r>
      <w:proofErr w:type="spellStart"/>
      <w:r w:rsidRPr="000B71D2">
        <w:rPr>
          <w:sz w:val="20"/>
          <w:szCs w:val="20"/>
          <w:lang w:val="en-US" w:eastAsia="en-US"/>
        </w:rPr>
        <w:t>плану</w:t>
      </w:r>
      <w:proofErr w:type="spellEnd"/>
      <w:r w:rsidRPr="000B71D2">
        <w:rPr>
          <w:sz w:val="20"/>
          <w:szCs w:val="20"/>
          <w:lang w:val="en-US" w:eastAsia="en-US"/>
        </w:rPr>
        <w:t xml:space="preserve">, у </w:t>
      </w:r>
      <w:proofErr w:type="spellStart"/>
      <w:r w:rsidRPr="000B71D2">
        <w:rPr>
          <w:sz w:val="20"/>
          <w:szCs w:val="20"/>
          <w:lang w:val="en-US" w:eastAsia="en-US"/>
        </w:rPr>
        <w:t>случају</w:t>
      </w:r>
      <w:proofErr w:type="spellEnd"/>
      <w:r w:rsidRPr="000B71D2">
        <w:rPr>
          <w:sz w:val="20"/>
          <w:szCs w:val="20"/>
          <w:lang w:val="en-US" w:eastAsia="en-US"/>
        </w:rPr>
        <w:t xml:space="preserve"> </w:t>
      </w:r>
      <w:proofErr w:type="spellStart"/>
      <w:r w:rsidRPr="000B71D2">
        <w:rPr>
          <w:sz w:val="20"/>
          <w:szCs w:val="20"/>
          <w:lang w:val="en-US" w:eastAsia="en-US"/>
        </w:rPr>
        <w:t>наступања</w:t>
      </w:r>
      <w:proofErr w:type="spellEnd"/>
      <w:r w:rsidRPr="000B71D2">
        <w:rPr>
          <w:sz w:val="20"/>
          <w:szCs w:val="20"/>
          <w:lang w:val="en-US" w:eastAsia="en-US"/>
        </w:rPr>
        <w:t xml:space="preserve"> </w:t>
      </w:r>
      <w:proofErr w:type="spellStart"/>
      <w:r w:rsidRPr="000B71D2">
        <w:rPr>
          <w:sz w:val="20"/>
          <w:szCs w:val="20"/>
          <w:lang w:val="en-US" w:eastAsia="en-US"/>
        </w:rPr>
        <w:t>других</w:t>
      </w:r>
      <w:proofErr w:type="spellEnd"/>
      <w:r w:rsidRPr="000B71D2">
        <w:rPr>
          <w:sz w:val="20"/>
          <w:szCs w:val="20"/>
          <w:lang w:val="en-US" w:eastAsia="en-US"/>
        </w:rPr>
        <w:t xml:space="preserve"> </w:t>
      </w:r>
      <w:proofErr w:type="spellStart"/>
      <w:r w:rsidRPr="000B71D2">
        <w:rPr>
          <w:sz w:val="20"/>
          <w:szCs w:val="20"/>
          <w:lang w:val="en-US" w:eastAsia="en-US"/>
        </w:rPr>
        <w:t>околности</w:t>
      </w:r>
      <w:proofErr w:type="spellEnd"/>
      <w:r w:rsidRPr="000B71D2">
        <w:rPr>
          <w:sz w:val="20"/>
          <w:szCs w:val="20"/>
          <w:lang w:val="en-US" w:eastAsia="en-US"/>
        </w:rPr>
        <w:t xml:space="preserve"> </w:t>
      </w:r>
      <w:proofErr w:type="spellStart"/>
      <w:r w:rsidRPr="000B71D2">
        <w:rPr>
          <w:sz w:val="20"/>
          <w:szCs w:val="20"/>
          <w:lang w:val="en-US" w:eastAsia="en-US"/>
        </w:rPr>
        <w:t>због</w:t>
      </w:r>
      <w:proofErr w:type="spellEnd"/>
      <w:r w:rsidRPr="000B71D2">
        <w:rPr>
          <w:sz w:val="20"/>
          <w:szCs w:val="20"/>
          <w:lang w:val="en-US" w:eastAsia="en-US"/>
        </w:rPr>
        <w:t xml:space="preserve"> </w:t>
      </w:r>
      <w:proofErr w:type="spellStart"/>
      <w:r w:rsidRPr="000B71D2">
        <w:rPr>
          <w:sz w:val="20"/>
          <w:szCs w:val="20"/>
          <w:lang w:val="en-US" w:eastAsia="en-US"/>
        </w:rPr>
        <w:t>којих</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предметна</w:t>
      </w:r>
      <w:proofErr w:type="spellEnd"/>
      <w:r w:rsidRPr="000B71D2">
        <w:rPr>
          <w:sz w:val="20"/>
          <w:szCs w:val="20"/>
          <w:lang w:val="en-US" w:eastAsia="en-US"/>
        </w:rPr>
        <w:t xml:space="preserve"> </w:t>
      </w:r>
      <w:proofErr w:type="spellStart"/>
      <w:r w:rsidRPr="000B71D2">
        <w:rPr>
          <w:sz w:val="20"/>
          <w:szCs w:val="20"/>
          <w:lang w:val="en-US" w:eastAsia="en-US"/>
        </w:rPr>
        <w:t>локација</w:t>
      </w:r>
      <w:proofErr w:type="spellEnd"/>
      <w:r w:rsidRPr="000B71D2">
        <w:rPr>
          <w:sz w:val="20"/>
          <w:szCs w:val="20"/>
          <w:lang w:val="en-US" w:eastAsia="en-US"/>
        </w:rPr>
        <w:t xml:space="preserve"> </w:t>
      </w:r>
      <w:proofErr w:type="spellStart"/>
      <w:r w:rsidRPr="000B71D2">
        <w:rPr>
          <w:sz w:val="20"/>
          <w:szCs w:val="20"/>
          <w:lang w:val="en-US" w:eastAsia="en-US"/>
        </w:rPr>
        <w:t>мора</w:t>
      </w:r>
      <w:proofErr w:type="spellEnd"/>
      <w:r w:rsidRPr="000B71D2">
        <w:rPr>
          <w:sz w:val="20"/>
          <w:szCs w:val="20"/>
          <w:lang w:val="en-US" w:eastAsia="en-US"/>
        </w:rPr>
        <w:t xml:space="preserve"> </w:t>
      </w:r>
      <w:proofErr w:type="spellStart"/>
      <w:r w:rsidRPr="000B71D2">
        <w:rPr>
          <w:sz w:val="20"/>
          <w:szCs w:val="20"/>
          <w:lang w:val="en-US" w:eastAsia="en-US"/>
        </w:rPr>
        <w:t>преуредити</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у </w:t>
      </w:r>
      <w:proofErr w:type="spellStart"/>
      <w:r w:rsidRPr="000B71D2">
        <w:rPr>
          <w:sz w:val="20"/>
          <w:szCs w:val="20"/>
          <w:lang w:val="en-US" w:eastAsia="en-US"/>
        </w:rPr>
        <w:t>случају</w:t>
      </w:r>
      <w:proofErr w:type="spellEnd"/>
      <w:r w:rsidRPr="000B71D2">
        <w:rPr>
          <w:sz w:val="20"/>
          <w:szCs w:val="20"/>
          <w:lang w:val="en-US" w:eastAsia="en-US"/>
        </w:rPr>
        <w:t xml:space="preserve"> </w:t>
      </w:r>
      <w:proofErr w:type="spellStart"/>
      <w:r w:rsidRPr="000B71D2">
        <w:rPr>
          <w:sz w:val="20"/>
          <w:szCs w:val="20"/>
          <w:lang w:val="en-US" w:eastAsia="en-US"/>
        </w:rPr>
        <w:t>истека</w:t>
      </w:r>
      <w:proofErr w:type="spellEnd"/>
      <w:r w:rsidRPr="000B71D2">
        <w:rPr>
          <w:sz w:val="20"/>
          <w:szCs w:val="20"/>
          <w:lang w:val="en-US" w:eastAsia="en-US"/>
        </w:rPr>
        <w:t xml:space="preserve"> </w:t>
      </w:r>
      <w:proofErr w:type="spellStart"/>
      <w:r w:rsidRPr="000B71D2">
        <w:rPr>
          <w:sz w:val="20"/>
          <w:szCs w:val="20"/>
          <w:lang w:val="en-US" w:eastAsia="en-US"/>
        </w:rPr>
        <w:t>рока</w:t>
      </w:r>
      <w:proofErr w:type="spellEnd"/>
      <w:r w:rsidRPr="000B71D2">
        <w:rPr>
          <w:sz w:val="20"/>
          <w:szCs w:val="20"/>
          <w:lang w:val="en-US" w:eastAsia="en-US"/>
        </w:rPr>
        <w:t xml:space="preserve"> </w:t>
      </w:r>
      <w:proofErr w:type="spellStart"/>
      <w:r w:rsidRPr="000B71D2">
        <w:rPr>
          <w:sz w:val="20"/>
          <w:szCs w:val="20"/>
          <w:lang w:val="en-US" w:eastAsia="en-US"/>
        </w:rPr>
        <w:t>утврђеног</w:t>
      </w:r>
      <w:proofErr w:type="spellEnd"/>
      <w:r w:rsidRPr="000B71D2">
        <w:rPr>
          <w:sz w:val="20"/>
          <w:szCs w:val="20"/>
          <w:lang w:val="en-US" w:eastAsia="en-US"/>
        </w:rPr>
        <w:t xml:space="preserve"> </w:t>
      </w:r>
      <w:proofErr w:type="spellStart"/>
      <w:r w:rsidRPr="000B71D2">
        <w:rPr>
          <w:sz w:val="20"/>
          <w:szCs w:val="20"/>
          <w:lang w:val="en-US" w:eastAsia="en-US"/>
        </w:rPr>
        <w:t>уговором</w:t>
      </w:r>
      <w:proofErr w:type="spellEnd"/>
      <w:r w:rsidRPr="000B71D2">
        <w:rPr>
          <w:sz w:val="20"/>
          <w:szCs w:val="20"/>
          <w:lang w:val="en-US" w:eastAsia="en-US"/>
        </w:rPr>
        <w:t xml:space="preserve"> о </w:t>
      </w:r>
      <w:proofErr w:type="spellStart"/>
      <w:r w:rsidRPr="000B71D2">
        <w:rPr>
          <w:sz w:val="20"/>
          <w:szCs w:val="20"/>
          <w:lang w:val="en-US" w:eastAsia="en-US"/>
        </w:rPr>
        <w:t>давању</w:t>
      </w:r>
      <w:proofErr w:type="spellEnd"/>
      <w:r w:rsidRPr="000B71D2">
        <w:rPr>
          <w:sz w:val="20"/>
          <w:szCs w:val="20"/>
          <w:lang w:val="en-US" w:eastAsia="en-US"/>
        </w:rPr>
        <w:t xml:space="preserve"> </w:t>
      </w:r>
      <w:proofErr w:type="spellStart"/>
      <w:r w:rsidRPr="000B71D2">
        <w:rPr>
          <w:sz w:val="20"/>
          <w:szCs w:val="20"/>
          <w:lang w:val="en-US" w:eastAsia="en-US"/>
        </w:rPr>
        <w:t>земљишта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коришћење</w:t>
      </w:r>
      <w:proofErr w:type="spellEnd"/>
      <w:r w:rsidRPr="000B71D2">
        <w:rPr>
          <w:sz w:val="20"/>
          <w:szCs w:val="20"/>
          <w:lang w:val="en-US" w:eastAsia="en-US"/>
        </w:rPr>
        <w:t xml:space="preserve">, а </w:t>
      </w:r>
      <w:proofErr w:type="spellStart"/>
      <w:r w:rsidRPr="000B71D2">
        <w:rPr>
          <w:sz w:val="20"/>
          <w:szCs w:val="20"/>
          <w:lang w:val="en-US" w:eastAsia="en-US"/>
        </w:rPr>
        <w:t>најдуже</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истеку</w:t>
      </w:r>
      <w:proofErr w:type="spellEnd"/>
      <w:r w:rsidRPr="000B71D2">
        <w:rPr>
          <w:sz w:val="20"/>
          <w:szCs w:val="20"/>
          <w:lang w:val="en-US" w:eastAsia="en-US"/>
        </w:rPr>
        <w:t xml:space="preserve"> </w:t>
      </w:r>
      <w:proofErr w:type="spellStart"/>
      <w:r w:rsidRPr="000B71D2">
        <w:rPr>
          <w:sz w:val="20"/>
          <w:szCs w:val="20"/>
          <w:lang w:val="en-US" w:eastAsia="en-US"/>
        </w:rPr>
        <w:t>рока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5 </w:t>
      </w:r>
      <w:proofErr w:type="spellStart"/>
      <w:r w:rsidRPr="000B71D2">
        <w:rPr>
          <w:sz w:val="20"/>
          <w:szCs w:val="20"/>
          <w:lang w:val="en-US" w:eastAsia="en-US"/>
        </w:rPr>
        <w:t>година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закључења</w:t>
      </w:r>
      <w:proofErr w:type="spellEnd"/>
      <w:r w:rsidRPr="000B71D2">
        <w:rPr>
          <w:sz w:val="20"/>
          <w:szCs w:val="20"/>
          <w:lang w:val="en-US" w:eastAsia="en-US"/>
        </w:rPr>
        <w:t xml:space="preserve"> </w:t>
      </w:r>
      <w:proofErr w:type="spellStart"/>
      <w:r w:rsidRPr="000B71D2">
        <w:rPr>
          <w:sz w:val="20"/>
          <w:szCs w:val="20"/>
          <w:lang w:val="en-US" w:eastAsia="en-US"/>
        </w:rPr>
        <w:t>уговора</w:t>
      </w:r>
      <w:proofErr w:type="spellEnd"/>
      <w:r w:rsidRPr="000B71D2">
        <w:rPr>
          <w:sz w:val="20"/>
          <w:szCs w:val="20"/>
          <w:lang w:val="en-US" w:eastAsia="en-US"/>
        </w:rPr>
        <w:t xml:space="preserve"> о </w:t>
      </w:r>
      <w:proofErr w:type="spellStart"/>
      <w:r w:rsidRPr="000B71D2">
        <w:rPr>
          <w:sz w:val="20"/>
          <w:szCs w:val="20"/>
          <w:lang w:val="en-US" w:eastAsia="en-US"/>
        </w:rPr>
        <w:t>давању</w:t>
      </w:r>
      <w:proofErr w:type="spellEnd"/>
      <w:r w:rsidRPr="000B71D2">
        <w:rPr>
          <w:sz w:val="20"/>
          <w:szCs w:val="20"/>
          <w:lang w:val="en-US" w:eastAsia="en-US"/>
        </w:rPr>
        <w:t xml:space="preserve"> </w:t>
      </w:r>
      <w:proofErr w:type="spellStart"/>
      <w:r w:rsidRPr="000B71D2">
        <w:rPr>
          <w:sz w:val="20"/>
          <w:szCs w:val="20"/>
          <w:lang w:val="en-US" w:eastAsia="en-US"/>
        </w:rPr>
        <w:t>земљишта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коришћење</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могућности</w:t>
      </w:r>
      <w:proofErr w:type="spellEnd"/>
      <w:r w:rsidRPr="000B71D2">
        <w:rPr>
          <w:sz w:val="20"/>
          <w:szCs w:val="20"/>
          <w:lang w:val="en-US" w:eastAsia="en-US"/>
        </w:rPr>
        <w:t xml:space="preserve"> </w:t>
      </w:r>
      <w:proofErr w:type="spellStart"/>
      <w:r w:rsidRPr="000B71D2">
        <w:rPr>
          <w:sz w:val="20"/>
          <w:szCs w:val="20"/>
          <w:lang w:val="en-US" w:eastAsia="en-US"/>
        </w:rPr>
        <w:t>продужавања</w:t>
      </w:r>
      <w:proofErr w:type="spellEnd"/>
      <w:r w:rsidRPr="000B71D2">
        <w:rPr>
          <w:sz w:val="20"/>
          <w:szCs w:val="20"/>
          <w:lang w:val="en-US" w:eastAsia="en-US"/>
        </w:rPr>
        <w:t xml:space="preserve"> </w:t>
      </w:r>
      <w:proofErr w:type="spellStart"/>
      <w:r w:rsidRPr="000B71D2">
        <w:rPr>
          <w:sz w:val="20"/>
          <w:szCs w:val="20"/>
          <w:lang w:val="en-US" w:eastAsia="en-US"/>
        </w:rPr>
        <w:t>истог</w:t>
      </w:r>
      <w:proofErr w:type="spellEnd"/>
      <w:r w:rsidRPr="000B71D2">
        <w:rPr>
          <w:sz w:val="20"/>
          <w:szCs w:val="20"/>
          <w:lang w:val="en-US" w:eastAsia="en-US"/>
        </w:rPr>
        <w:t xml:space="preserve">. </w:t>
      </w:r>
    </w:p>
    <w:p w14:paraId="1C1A6E4B" w14:textId="77777777" w:rsidR="000B71D2" w:rsidRPr="000B71D2" w:rsidRDefault="000B71D2" w:rsidP="000B71D2">
      <w:pPr>
        <w:autoSpaceDE w:val="0"/>
        <w:autoSpaceDN w:val="0"/>
        <w:adjustRightInd w:val="0"/>
        <w:spacing w:after="120"/>
        <w:jc w:val="center"/>
        <w:rPr>
          <w:b/>
          <w:sz w:val="20"/>
          <w:szCs w:val="20"/>
          <w:lang w:val="en-US" w:eastAsia="en-US"/>
        </w:rPr>
      </w:pPr>
      <w:proofErr w:type="spellStart"/>
      <w:r w:rsidRPr="000B71D2">
        <w:rPr>
          <w:b/>
          <w:sz w:val="20"/>
          <w:szCs w:val="20"/>
          <w:lang w:val="en-US" w:eastAsia="en-US"/>
        </w:rPr>
        <w:t>Члан</w:t>
      </w:r>
      <w:proofErr w:type="spellEnd"/>
      <w:r w:rsidRPr="000B71D2">
        <w:rPr>
          <w:b/>
          <w:sz w:val="20"/>
          <w:szCs w:val="20"/>
          <w:lang w:val="en-US" w:eastAsia="en-US"/>
        </w:rPr>
        <w:t xml:space="preserve"> </w:t>
      </w:r>
      <w:r w:rsidRPr="000B71D2">
        <w:rPr>
          <w:b/>
          <w:bCs/>
          <w:sz w:val="20"/>
          <w:szCs w:val="20"/>
          <w:lang w:val="en-US" w:eastAsia="en-US"/>
        </w:rPr>
        <w:t>32.</w:t>
      </w:r>
    </w:p>
    <w:p w14:paraId="3D05E54C"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одржавања</w:t>
      </w:r>
      <w:proofErr w:type="spellEnd"/>
      <w:r w:rsidRPr="000B71D2">
        <w:rPr>
          <w:sz w:val="20"/>
          <w:szCs w:val="20"/>
          <w:lang w:val="en-US" w:eastAsia="en-US"/>
        </w:rPr>
        <w:t xml:space="preserve"> </w:t>
      </w:r>
      <w:proofErr w:type="spellStart"/>
      <w:r w:rsidRPr="000B71D2">
        <w:rPr>
          <w:sz w:val="20"/>
          <w:szCs w:val="20"/>
          <w:lang w:val="en-US" w:eastAsia="en-US"/>
        </w:rPr>
        <w:t>манифестација</w:t>
      </w:r>
      <w:proofErr w:type="spellEnd"/>
      <w:r w:rsidRPr="000B71D2">
        <w:rPr>
          <w:sz w:val="20"/>
          <w:szCs w:val="20"/>
          <w:lang w:val="en-US" w:eastAsia="en-US"/>
        </w:rPr>
        <w:t xml:space="preserve"> </w:t>
      </w:r>
      <w:proofErr w:type="spellStart"/>
      <w:r w:rsidRPr="000B71D2">
        <w:rPr>
          <w:sz w:val="20"/>
          <w:szCs w:val="20"/>
          <w:lang w:val="en-US" w:eastAsia="en-US"/>
        </w:rPr>
        <w:t>којима</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покровитељ</w:t>
      </w:r>
      <w:proofErr w:type="spellEnd"/>
      <w:r w:rsidRPr="000B71D2">
        <w:rPr>
          <w:sz w:val="20"/>
          <w:szCs w:val="20"/>
          <w:lang w:val="en-US" w:eastAsia="en-US"/>
        </w:rPr>
        <w:t xml:space="preserve"> </w:t>
      </w:r>
      <w:proofErr w:type="spellStart"/>
      <w:r w:rsidRPr="000B71D2">
        <w:rPr>
          <w:sz w:val="20"/>
          <w:szCs w:val="20"/>
          <w:lang w:val="en-US" w:eastAsia="en-US"/>
        </w:rPr>
        <w:t>Општина</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извођења</w:t>
      </w:r>
      <w:proofErr w:type="spellEnd"/>
      <w:r w:rsidRPr="000B71D2">
        <w:rPr>
          <w:sz w:val="20"/>
          <w:szCs w:val="20"/>
          <w:lang w:val="en-US" w:eastAsia="en-US"/>
        </w:rPr>
        <w:t xml:space="preserve"> </w:t>
      </w:r>
      <w:proofErr w:type="spellStart"/>
      <w:r w:rsidRPr="000B71D2">
        <w:rPr>
          <w:sz w:val="20"/>
          <w:szCs w:val="20"/>
          <w:lang w:val="en-US" w:eastAsia="en-US"/>
        </w:rPr>
        <w:t>радова</w:t>
      </w:r>
      <w:proofErr w:type="spellEnd"/>
      <w:r w:rsidRPr="000B71D2">
        <w:rPr>
          <w:sz w:val="20"/>
          <w:szCs w:val="20"/>
          <w:lang w:val="en-US" w:eastAsia="en-US"/>
        </w:rPr>
        <w:t xml:space="preserve">, </w:t>
      </w:r>
      <w:proofErr w:type="spellStart"/>
      <w:r w:rsidRPr="000B71D2">
        <w:rPr>
          <w:sz w:val="20"/>
          <w:szCs w:val="20"/>
          <w:lang w:val="en-US" w:eastAsia="en-US"/>
        </w:rPr>
        <w:t>објекти</w:t>
      </w:r>
      <w:proofErr w:type="spellEnd"/>
      <w:r w:rsidRPr="000B71D2">
        <w:rPr>
          <w:sz w:val="20"/>
          <w:szCs w:val="20"/>
          <w:lang w:val="en-US" w:eastAsia="en-US"/>
        </w:rPr>
        <w:t xml:space="preserve"> и </w:t>
      </w:r>
      <w:proofErr w:type="spellStart"/>
      <w:r w:rsidRPr="000B71D2">
        <w:rPr>
          <w:sz w:val="20"/>
          <w:szCs w:val="20"/>
          <w:lang w:val="en-US" w:eastAsia="en-US"/>
        </w:rPr>
        <w:t>уређаји</w:t>
      </w:r>
      <w:proofErr w:type="spellEnd"/>
      <w:r w:rsidRPr="000B71D2">
        <w:rPr>
          <w:sz w:val="20"/>
          <w:szCs w:val="20"/>
          <w:lang w:val="en-US" w:eastAsia="en-US"/>
        </w:rPr>
        <w:t xml:space="preserve"> </w:t>
      </w:r>
      <w:proofErr w:type="spellStart"/>
      <w:r w:rsidRPr="000B71D2">
        <w:rPr>
          <w:sz w:val="20"/>
          <w:szCs w:val="20"/>
          <w:lang w:val="en-US" w:eastAsia="en-US"/>
        </w:rPr>
        <w:t>постављени</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јавној</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одобрењем</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привремено</w:t>
      </w:r>
      <w:proofErr w:type="spellEnd"/>
      <w:r w:rsidRPr="000B71D2">
        <w:rPr>
          <w:sz w:val="20"/>
          <w:szCs w:val="20"/>
          <w:lang w:val="en-US" w:eastAsia="en-US"/>
        </w:rPr>
        <w:t xml:space="preserve"> </w:t>
      </w:r>
      <w:proofErr w:type="spellStart"/>
      <w:r w:rsidRPr="000B71D2">
        <w:rPr>
          <w:sz w:val="20"/>
          <w:szCs w:val="20"/>
          <w:lang w:val="en-US" w:eastAsia="en-US"/>
        </w:rPr>
        <w:t>уклонити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трајања</w:t>
      </w:r>
      <w:proofErr w:type="spellEnd"/>
      <w:r w:rsidRPr="000B71D2">
        <w:rPr>
          <w:sz w:val="20"/>
          <w:szCs w:val="20"/>
          <w:lang w:val="en-US" w:eastAsia="en-US"/>
        </w:rPr>
        <w:t xml:space="preserve"> </w:t>
      </w:r>
      <w:proofErr w:type="spellStart"/>
      <w:r w:rsidRPr="000B71D2">
        <w:rPr>
          <w:sz w:val="20"/>
          <w:szCs w:val="20"/>
          <w:lang w:val="en-US" w:eastAsia="en-US"/>
        </w:rPr>
        <w:t>манифестације</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док</w:t>
      </w:r>
      <w:proofErr w:type="spellEnd"/>
      <w:r w:rsidRPr="000B71D2">
        <w:rPr>
          <w:sz w:val="20"/>
          <w:szCs w:val="20"/>
          <w:lang w:val="en-US" w:eastAsia="en-US"/>
        </w:rPr>
        <w:t xml:space="preserve"> </w:t>
      </w:r>
      <w:proofErr w:type="spellStart"/>
      <w:r w:rsidRPr="000B71D2">
        <w:rPr>
          <w:sz w:val="20"/>
          <w:szCs w:val="20"/>
          <w:lang w:val="en-US" w:eastAsia="en-US"/>
        </w:rPr>
        <w:t>трају</w:t>
      </w:r>
      <w:proofErr w:type="spellEnd"/>
      <w:r w:rsidRPr="000B71D2">
        <w:rPr>
          <w:sz w:val="20"/>
          <w:szCs w:val="20"/>
          <w:lang w:val="en-US" w:eastAsia="en-US"/>
        </w:rPr>
        <w:t xml:space="preserve"> </w:t>
      </w:r>
      <w:proofErr w:type="spellStart"/>
      <w:r w:rsidRPr="000B71D2">
        <w:rPr>
          <w:sz w:val="20"/>
          <w:szCs w:val="20"/>
          <w:lang w:val="en-US" w:eastAsia="en-US"/>
        </w:rPr>
        <w:t>радови</w:t>
      </w:r>
      <w:proofErr w:type="spellEnd"/>
      <w:r w:rsidRPr="000B71D2">
        <w:rPr>
          <w:sz w:val="20"/>
          <w:szCs w:val="20"/>
          <w:lang w:val="en-US" w:eastAsia="en-US"/>
        </w:rPr>
        <w:t xml:space="preserve">, а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то</w:t>
      </w:r>
      <w:proofErr w:type="spellEnd"/>
      <w:r w:rsidRPr="000B71D2">
        <w:rPr>
          <w:sz w:val="20"/>
          <w:szCs w:val="20"/>
          <w:lang w:val="en-US" w:eastAsia="en-US"/>
        </w:rPr>
        <w:t xml:space="preserve"> </w:t>
      </w:r>
      <w:proofErr w:type="spellStart"/>
      <w:r w:rsidRPr="000B71D2">
        <w:rPr>
          <w:sz w:val="20"/>
          <w:szCs w:val="20"/>
          <w:lang w:val="en-US" w:eastAsia="en-US"/>
        </w:rPr>
        <w:t>време</w:t>
      </w:r>
      <w:proofErr w:type="spellEnd"/>
      <w:r w:rsidRPr="000B71D2">
        <w:rPr>
          <w:sz w:val="20"/>
          <w:szCs w:val="20"/>
          <w:lang w:val="en-US" w:eastAsia="en-US"/>
        </w:rPr>
        <w:t xml:space="preserve"> </w:t>
      </w:r>
      <w:proofErr w:type="spellStart"/>
      <w:r w:rsidRPr="000B71D2">
        <w:rPr>
          <w:sz w:val="20"/>
          <w:szCs w:val="20"/>
          <w:lang w:val="en-US" w:eastAsia="en-US"/>
        </w:rPr>
        <w:t>ће</w:t>
      </w:r>
      <w:proofErr w:type="spellEnd"/>
      <w:r w:rsidRPr="000B71D2">
        <w:rPr>
          <w:sz w:val="20"/>
          <w:szCs w:val="20"/>
          <w:lang w:val="en-US" w:eastAsia="en-US"/>
        </w:rPr>
        <w:t xml:space="preserve"> </w:t>
      </w:r>
      <w:proofErr w:type="spellStart"/>
      <w:r w:rsidRPr="000B71D2">
        <w:rPr>
          <w:sz w:val="20"/>
          <w:szCs w:val="20"/>
          <w:lang w:val="en-US" w:eastAsia="en-US"/>
        </w:rPr>
        <w:t>бити</w:t>
      </w:r>
      <w:proofErr w:type="spellEnd"/>
      <w:r w:rsidRPr="000B71D2">
        <w:rPr>
          <w:sz w:val="20"/>
          <w:szCs w:val="20"/>
          <w:lang w:val="en-US" w:eastAsia="en-US"/>
        </w:rPr>
        <w:t xml:space="preserve"> </w:t>
      </w:r>
      <w:proofErr w:type="spellStart"/>
      <w:r w:rsidRPr="000B71D2">
        <w:rPr>
          <w:sz w:val="20"/>
          <w:szCs w:val="20"/>
          <w:lang w:val="en-US" w:eastAsia="en-US"/>
        </w:rPr>
        <w:t>продужено</w:t>
      </w:r>
      <w:proofErr w:type="spellEnd"/>
      <w:r w:rsidRPr="000B71D2">
        <w:rPr>
          <w:sz w:val="20"/>
          <w:szCs w:val="20"/>
          <w:lang w:val="en-US" w:eastAsia="en-US"/>
        </w:rPr>
        <w:t xml:space="preserve"> </w:t>
      </w:r>
      <w:proofErr w:type="spellStart"/>
      <w:r w:rsidRPr="000B71D2">
        <w:rPr>
          <w:sz w:val="20"/>
          <w:szCs w:val="20"/>
          <w:lang w:val="en-US" w:eastAsia="en-US"/>
        </w:rPr>
        <w:t>важење</w:t>
      </w:r>
      <w:proofErr w:type="spellEnd"/>
      <w:r w:rsidRPr="000B71D2">
        <w:rPr>
          <w:sz w:val="20"/>
          <w:szCs w:val="20"/>
          <w:lang w:val="en-US" w:eastAsia="en-US"/>
        </w:rPr>
        <w:t xml:space="preserve"> </w:t>
      </w:r>
      <w:proofErr w:type="spellStart"/>
      <w:r w:rsidRPr="000B71D2">
        <w:rPr>
          <w:sz w:val="20"/>
          <w:szCs w:val="20"/>
          <w:lang w:val="en-US" w:eastAsia="en-US"/>
        </w:rPr>
        <w:t>одобрења</w:t>
      </w:r>
      <w:proofErr w:type="spellEnd"/>
      <w:r w:rsidRPr="000B71D2">
        <w:rPr>
          <w:sz w:val="20"/>
          <w:szCs w:val="20"/>
          <w:lang w:val="en-US" w:eastAsia="en-US"/>
        </w:rPr>
        <w:t>.</w:t>
      </w:r>
    </w:p>
    <w:p w14:paraId="263A7B57"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 </w:t>
      </w:r>
    </w:p>
    <w:p w14:paraId="2C9A6D35"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sz w:val="20"/>
          <w:szCs w:val="20"/>
          <w:lang w:val="en-US" w:eastAsia="en-US"/>
        </w:rPr>
        <w:t>VI. НАДЗОР</w:t>
      </w:r>
    </w:p>
    <w:p w14:paraId="3B5C515D"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33.</w:t>
      </w:r>
    </w:p>
    <w:p w14:paraId="5FAA1EB8"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Надзор</w:t>
      </w:r>
      <w:proofErr w:type="spellEnd"/>
      <w:r w:rsidRPr="000B71D2">
        <w:rPr>
          <w:sz w:val="20"/>
          <w:szCs w:val="20"/>
          <w:lang w:val="en-US" w:eastAsia="en-US"/>
        </w:rPr>
        <w:t xml:space="preserve"> </w:t>
      </w:r>
      <w:proofErr w:type="spellStart"/>
      <w:r w:rsidRPr="000B71D2">
        <w:rPr>
          <w:sz w:val="20"/>
          <w:szCs w:val="20"/>
          <w:lang w:val="en-US" w:eastAsia="en-US"/>
        </w:rPr>
        <w:t>над</w:t>
      </w:r>
      <w:proofErr w:type="spellEnd"/>
      <w:r w:rsidRPr="000B71D2">
        <w:rPr>
          <w:sz w:val="20"/>
          <w:szCs w:val="20"/>
          <w:lang w:val="en-US" w:eastAsia="en-US"/>
        </w:rPr>
        <w:t xml:space="preserve"> </w:t>
      </w:r>
      <w:proofErr w:type="spellStart"/>
      <w:r w:rsidRPr="000B71D2">
        <w:rPr>
          <w:sz w:val="20"/>
          <w:szCs w:val="20"/>
          <w:lang w:val="en-US" w:eastAsia="en-US"/>
        </w:rPr>
        <w:t>применом</w:t>
      </w:r>
      <w:proofErr w:type="spellEnd"/>
      <w:r w:rsidRPr="000B71D2">
        <w:rPr>
          <w:sz w:val="20"/>
          <w:szCs w:val="20"/>
          <w:lang w:val="en-US" w:eastAsia="en-US"/>
        </w:rPr>
        <w:t xml:space="preserve"> </w:t>
      </w:r>
      <w:proofErr w:type="spellStart"/>
      <w:r w:rsidRPr="000B71D2">
        <w:rPr>
          <w:sz w:val="20"/>
          <w:szCs w:val="20"/>
          <w:lang w:val="en-US" w:eastAsia="en-US"/>
        </w:rPr>
        <w:t>одредаба</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врши</w:t>
      </w:r>
      <w:proofErr w:type="spellEnd"/>
      <w:r w:rsidRPr="000B71D2">
        <w:rPr>
          <w:sz w:val="20"/>
          <w:szCs w:val="20"/>
          <w:lang w:val="en-US" w:eastAsia="en-US"/>
        </w:rPr>
        <w:t xml:space="preserve"> </w:t>
      </w:r>
      <w:proofErr w:type="spellStart"/>
      <w:r w:rsidRPr="000B71D2">
        <w:rPr>
          <w:sz w:val="20"/>
          <w:szCs w:val="20"/>
          <w:lang w:val="en-US" w:eastAsia="en-US"/>
        </w:rPr>
        <w:t>Одељење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урбанизам</w:t>
      </w:r>
      <w:proofErr w:type="spellEnd"/>
      <w:r w:rsidRPr="000B71D2">
        <w:rPr>
          <w:sz w:val="20"/>
          <w:szCs w:val="20"/>
          <w:lang w:val="en-US" w:eastAsia="en-US"/>
        </w:rPr>
        <w:t xml:space="preserve"> и </w:t>
      </w:r>
      <w:proofErr w:type="spellStart"/>
      <w:r w:rsidRPr="000B71D2">
        <w:rPr>
          <w:sz w:val="20"/>
          <w:szCs w:val="20"/>
          <w:lang w:val="en-US" w:eastAsia="en-US"/>
        </w:rPr>
        <w:t>комуналне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Општинске</w:t>
      </w:r>
      <w:proofErr w:type="spellEnd"/>
      <w:r w:rsidRPr="000B71D2">
        <w:rPr>
          <w:sz w:val="20"/>
          <w:szCs w:val="20"/>
          <w:lang w:val="en-US" w:eastAsia="en-US"/>
        </w:rPr>
        <w:t xml:space="preserve"> </w:t>
      </w:r>
      <w:proofErr w:type="spellStart"/>
      <w:r w:rsidRPr="000B71D2">
        <w:rPr>
          <w:sz w:val="20"/>
          <w:szCs w:val="20"/>
          <w:lang w:val="en-US" w:eastAsia="en-US"/>
        </w:rPr>
        <w:t>управе</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w:t>
      </w:r>
    </w:p>
    <w:p w14:paraId="1C69730E"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Инспекцијски</w:t>
      </w:r>
      <w:proofErr w:type="spellEnd"/>
      <w:r w:rsidRPr="000B71D2">
        <w:rPr>
          <w:sz w:val="20"/>
          <w:szCs w:val="20"/>
          <w:lang w:val="en-US" w:eastAsia="en-US"/>
        </w:rPr>
        <w:t xml:space="preserve"> </w:t>
      </w:r>
      <w:proofErr w:type="spellStart"/>
      <w:r w:rsidRPr="000B71D2">
        <w:rPr>
          <w:sz w:val="20"/>
          <w:szCs w:val="20"/>
          <w:lang w:val="en-US" w:eastAsia="en-US"/>
        </w:rPr>
        <w:t>надзор</w:t>
      </w:r>
      <w:proofErr w:type="spellEnd"/>
      <w:r w:rsidRPr="000B71D2">
        <w:rPr>
          <w:sz w:val="20"/>
          <w:szCs w:val="20"/>
          <w:lang w:val="en-US" w:eastAsia="en-US"/>
        </w:rPr>
        <w:t xml:space="preserve"> </w:t>
      </w:r>
      <w:proofErr w:type="spellStart"/>
      <w:r w:rsidRPr="000B71D2">
        <w:rPr>
          <w:sz w:val="20"/>
          <w:szCs w:val="20"/>
          <w:lang w:val="en-US" w:eastAsia="en-US"/>
        </w:rPr>
        <w:t>над</w:t>
      </w:r>
      <w:proofErr w:type="spellEnd"/>
      <w:r w:rsidRPr="000B71D2">
        <w:rPr>
          <w:sz w:val="20"/>
          <w:szCs w:val="20"/>
          <w:lang w:val="en-US" w:eastAsia="en-US"/>
        </w:rPr>
        <w:t xml:space="preserve"> </w:t>
      </w:r>
      <w:proofErr w:type="spellStart"/>
      <w:r w:rsidRPr="000B71D2">
        <w:rPr>
          <w:sz w:val="20"/>
          <w:szCs w:val="20"/>
          <w:lang w:val="en-US" w:eastAsia="en-US"/>
        </w:rPr>
        <w:t>спровођењем</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врши</w:t>
      </w:r>
      <w:proofErr w:type="spellEnd"/>
      <w:r w:rsidRPr="000B71D2">
        <w:rPr>
          <w:sz w:val="20"/>
          <w:szCs w:val="20"/>
          <w:lang w:val="en-US" w:eastAsia="en-US"/>
        </w:rPr>
        <w:t xml:space="preserve"> </w:t>
      </w:r>
      <w:proofErr w:type="spellStart"/>
      <w:r w:rsidRPr="000B71D2">
        <w:rPr>
          <w:sz w:val="20"/>
          <w:szCs w:val="20"/>
          <w:lang w:val="en-US" w:eastAsia="en-US"/>
        </w:rPr>
        <w:t>Општинска</w:t>
      </w:r>
      <w:proofErr w:type="spellEnd"/>
      <w:r w:rsidRPr="000B71D2">
        <w:rPr>
          <w:sz w:val="20"/>
          <w:szCs w:val="20"/>
          <w:lang w:val="en-US" w:eastAsia="en-US"/>
        </w:rPr>
        <w:t xml:space="preserve"> </w:t>
      </w:r>
      <w:proofErr w:type="spellStart"/>
      <w:r w:rsidRPr="000B71D2">
        <w:rPr>
          <w:sz w:val="20"/>
          <w:szCs w:val="20"/>
          <w:lang w:val="en-US" w:eastAsia="en-US"/>
        </w:rPr>
        <w:t>управа</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r w:rsidRPr="000B71D2">
        <w:rPr>
          <w:sz w:val="20"/>
          <w:szCs w:val="20"/>
          <w:lang w:val="en-US" w:eastAsia="en-US"/>
        </w:rPr>
        <w:t>Ивањица</w:t>
      </w:r>
      <w:proofErr w:type="spellEnd"/>
      <w:r w:rsidRPr="000B71D2">
        <w:rPr>
          <w:sz w:val="20"/>
          <w:szCs w:val="20"/>
          <w:lang w:val="en-US" w:eastAsia="en-US"/>
        </w:rPr>
        <w:t xml:space="preserve"> - </w:t>
      </w:r>
      <w:proofErr w:type="spellStart"/>
      <w:r w:rsidRPr="000B71D2">
        <w:rPr>
          <w:sz w:val="20"/>
          <w:szCs w:val="20"/>
          <w:lang w:val="en-US" w:eastAsia="en-US"/>
        </w:rPr>
        <w:t>Одељење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инспекцијске</w:t>
      </w:r>
      <w:proofErr w:type="spellEnd"/>
      <w:r w:rsidRPr="000B71D2">
        <w:rPr>
          <w:sz w:val="20"/>
          <w:szCs w:val="20"/>
          <w:lang w:val="en-US" w:eastAsia="en-US"/>
        </w:rPr>
        <w:t xml:space="preserve"> </w:t>
      </w:r>
      <w:proofErr w:type="spellStart"/>
      <w:r w:rsidRPr="000B71D2">
        <w:rPr>
          <w:sz w:val="20"/>
          <w:szCs w:val="20"/>
          <w:lang w:val="en-US" w:eastAsia="en-US"/>
        </w:rPr>
        <w:t>послове</w:t>
      </w:r>
      <w:proofErr w:type="spellEnd"/>
      <w:r w:rsidRPr="000B71D2">
        <w:rPr>
          <w:sz w:val="20"/>
          <w:szCs w:val="20"/>
          <w:lang w:val="en-US" w:eastAsia="en-US"/>
        </w:rPr>
        <w:t xml:space="preserve">, </w:t>
      </w:r>
      <w:proofErr w:type="spellStart"/>
      <w:r w:rsidRPr="000B71D2">
        <w:rPr>
          <w:sz w:val="20"/>
          <w:szCs w:val="20"/>
          <w:lang w:val="en-US" w:eastAsia="en-US"/>
        </w:rPr>
        <w:t>преко</w:t>
      </w:r>
      <w:proofErr w:type="spellEnd"/>
      <w:r w:rsidRPr="000B71D2">
        <w:rPr>
          <w:sz w:val="20"/>
          <w:szCs w:val="20"/>
          <w:lang w:val="en-US" w:eastAsia="en-US"/>
        </w:rPr>
        <w:t xml:space="preserve"> </w:t>
      </w:r>
      <w:proofErr w:type="spellStart"/>
      <w:r w:rsidRPr="000B71D2">
        <w:rPr>
          <w:sz w:val="20"/>
          <w:szCs w:val="20"/>
          <w:lang w:val="en-US" w:eastAsia="en-US"/>
        </w:rPr>
        <w:t>комуналног</w:t>
      </w:r>
      <w:proofErr w:type="spellEnd"/>
      <w:r w:rsidRPr="000B71D2">
        <w:rPr>
          <w:sz w:val="20"/>
          <w:szCs w:val="20"/>
          <w:lang w:val="en-US" w:eastAsia="en-US"/>
        </w:rPr>
        <w:t xml:space="preserve"> и </w:t>
      </w:r>
      <w:proofErr w:type="spellStart"/>
      <w:r w:rsidRPr="000B71D2">
        <w:rPr>
          <w:sz w:val="20"/>
          <w:szCs w:val="20"/>
          <w:lang w:val="en-US" w:eastAsia="en-US"/>
        </w:rPr>
        <w:t>саобраћајног</w:t>
      </w:r>
      <w:proofErr w:type="spellEnd"/>
      <w:r w:rsidRPr="000B71D2">
        <w:rPr>
          <w:sz w:val="20"/>
          <w:szCs w:val="20"/>
          <w:lang w:val="en-US" w:eastAsia="en-US"/>
        </w:rPr>
        <w:t xml:space="preserve"> </w:t>
      </w:r>
      <w:proofErr w:type="spellStart"/>
      <w:r w:rsidRPr="000B71D2">
        <w:rPr>
          <w:sz w:val="20"/>
          <w:szCs w:val="20"/>
          <w:lang w:val="en-US" w:eastAsia="en-US"/>
        </w:rPr>
        <w:t>инспектора</w:t>
      </w:r>
      <w:proofErr w:type="spellEnd"/>
      <w:r w:rsidRPr="000B71D2">
        <w:rPr>
          <w:sz w:val="20"/>
          <w:szCs w:val="20"/>
          <w:lang w:val="en-US" w:eastAsia="en-US"/>
        </w:rPr>
        <w:t>.</w:t>
      </w:r>
    </w:p>
    <w:p w14:paraId="146F9D61"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Надлежни</w:t>
      </w:r>
      <w:proofErr w:type="spellEnd"/>
      <w:r w:rsidRPr="000B71D2">
        <w:rPr>
          <w:sz w:val="20"/>
          <w:szCs w:val="20"/>
          <w:lang w:val="en-US" w:eastAsia="en-US"/>
        </w:rPr>
        <w:t xml:space="preserve"> </w:t>
      </w:r>
      <w:proofErr w:type="spellStart"/>
      <w:r w:rsidRPr="000B71D2">
        <w:rPr>
          <w:sz w:val="20"/>
          <w:szCs w:val="20"/>
          <w:lang w:val="en-US" w:eastAsia="en-US"/>
        </w:rPr>
        <w:t>инспектор</w:t>
      </w:r>
      <w:proofErr w:type="spellEnd"/>
      <w:r w:rsidRPr="000B71D2">
        <w:rPr>
          <w:sz w:val="20"/>
          <w:szCs w:val="20"/>
          <w:lang w:val="en-US" w:eastAsia="en-US"/>
        </w:rPr>
        <w:t xml:space="preserve"> </w:t>
      </w:r>
      <w:proofErr w:type="spellStart"/>
      <w:r w:rsidRPr="000B71D2">
        <w:rPr>
          <w:sz w:val="20"/>
          <w:szCs w:val="20"/>
          <w:lang w:val="en-US" w:eastAsia="en-US"/>
        </w:rPr>
        <w:t>ће</w:t>
      </w:r>
      <w:proofErr w:type="spellEnd"/>
      <w:r w:rsidRPr="000B71D2">
        <w:rPr>
          <w:sz w:val="20"/>
          <w:szCs w:val="20"/>
          <w:lang w:val="en-US" w:eastAsia="en-US"/>
        </w:rPr>
        <w:t xml:space="preserve"> </w:t>
      </w:r>
      <w:proofErr w:type="spellStart"/>
      <w:r w:rsidRPr="000B71D2">
        <w:rPr>
          <w:sz w:val="20"/>
          <w:szCs w:val="20"/>
          <w:lang w:val="en-US" w:eastAsia="en-US"/>
        </w:rPr>
        <w:t>донети</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w:t>
      </w:r>
      <w:proofErr w:type="spellStart"/>
      <w:r w:rsidRPr="000B71D2">
        <w:rPr>
          <w:sz w:val="20"/>
          <w:szCs w:val="20"/>
          <w:lang w:val="en-US" w:eastAsia="en-US"/>
        </w:rPr>
        <w:t>којим</w:t>
      </w:r>
      <w:proofErr w:type="spellEnd"/>
      <w:r w:rsidRPr="000B71D2">
        <w:rPr>
          <w:sz w:val="20"/>
          <w:szCs w:val="20"/>
          <w:lang w:val="en-US" w:eastAsia="en-US"/>
        </w:rPr>
        <w:t xml:space="preserve"> </w:t>
      </w:r>
      <w:proofErr w:type="spellStart"/>
      <w:r w:rsidRPr="000B71D2">
        <w:rPr>
          <w:sz w:val="20"/>
          <w:szCs w:val="20"/>
          <w:lang w:val="en-US" w:eastAsia="en-US"/>
        </w:rPr>
        <w:t>ће</w:t>
      </w:r>
      <w:proofErr w:type="spellEnd"/>
      <w:r w:rsidRPr="000B71D2">
        <w:rPr>
          <w:sz w:val="20"/>
          <w:szCs w:val="20"/>
          <w:lang w:val="en-US" w:eastAsia="en-US"/>
        </w:rPr>
        <w:t xml:space="preserve"> </w:t>
      </w:r>
      <w:proofErr w:type="spellStart"/>
      <w:r w:rsidRPr="000B71D2">
        <w:rPr>
          <w:sz w:val="20"/>
          <w:szCs w:val="20"/>
          <w:lang w:val="en-US" w:eastAsia="en-US"/>
        </w:rPr>
        <w:t>наложити</w:t>
      </w:r>
      <w:proofErr w:type="spellEnd"/>
      <w:r w:rsidRPr="000B71D2">
        <w:rPr>
          <w:sz w:val="20"/>
          <w:szCs w:val="20"/>
          <w:lang w:val="en-US" w:eastAsia="en-US"/>
        </w:rPr>
        <w:t xml:space="preserve"> </w:t>
      </w:r>
      <w:proofErr w:type="spellStart"/>
      <w:r w:rsidRPr="000B71D2">
        <w:rPr>
          <w:sz w:val="20"/>
          <w:szCs w:val="20"/>
          <w:lang w:val="en-US" w:eastAsia="en-US"/>
        </w:rPr>
        <w:t>уклањање</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о </w:t>
      </w:r>
      <w:proofErr w:type="spellStart"/>
      <w:r w:rsidRPr="000B71D2">
        <w:rPr>
          <w:sz w:val="20"/>
          <w:szCs w:val="20"/>
          <w:lang w:val="en-US" w:eastAsia="en-US"/>
        </w:rPr>
        <w:t>трошку</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које</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поставило</w:t>
      </w:r>
      <w:proofErr w:type="spellEnd"/>
      <w:r w:rsidRPr="000B71D2">
        <w:rPr>
          <w:sz w:val="20"/>
          <w:szCs w:val="20"/>
          <w:lang w:val="en-US" w:eastAsia="en-US"/>
        </w:rPr>
        <w:t xml:space="preserve"> </w:t>
      </w: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монтажни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у </w:t>
      </w:r>
      <w:proofErr w:type="spellStart"/>
      <w:r w:rsidRPr="000B71D2">
        <w:rPr>
          <w:sz w:val="20"/>
          <w:szCs w:val="20"/>
          <w:lang w:val="en-US" w:eastAsia="en-US"/>
        </w:rPr>
        <w:t>случају</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
    <w:p w14:paraId="18F55C0C"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1. </w:t>
      </w:r>
      <w:proofErr w:type="spellStart"/>
      <w:r w:rsidRPr="000B71D2">
        <w:rPr>
          <w:sz w:val="20"/>
          <w:szCs w:val="20"/>
          <w:lang w:val="en-US" w:eastAsia="en-US"/>
        </w:rPr>
        <w:t>Лице</w:t>
      </w:r>
      <w:proofErr w:type="spellEnd"/>
      <w:r w:rsidRPr="000B71D2">
        <w:rPr>
          <w:sz w:val="20"/>
          <w:szCs w:val="20"/>
          <w:lang w:val="en-US" w:eastAsia="en-US"/>
        </w:rPr>
        <w:t xml:space="preserve"> </w:t>
      </w:r>
      <w:proofErr w:type="spellStart"/>
      <w:r w:rsidRPr="000B71D2">
        <w:rPr>
          <w:sz w:val="20"/>
          <w:szCs w:val="20"/>
          <w:lang w:val="en-US" w:eastAsia="en-US"/>
        </w:rPr>
        <w:t>које</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поставило</w:t>
      </w:r>
      <w:proofErr w:type="spellEnd"/>
      <w:r w:rsidRPr="000B71D2">
        <w:rPr>
          <w:sz w:val="20"/>
          <w:szCs w:val="20"/>
          <w:lang w:val="en-US" w:eastAsia="en-US"/>
        </w:rPr>
        <w:t xml:space="preserve"> </w:t>
      </w: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монтажни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поступи</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забрани</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30. </w:t>
      </w:r>
      <w:proofErr w:type="spellStart"/>
      <w:r w:rsidRPr="000B71D2">
        <w:rPr>
          <w:sz w:val="20"/>
          <w:szCs w:val="20"/>
          <w:lang w:val="en-US" w:eastAsia="en-US"/>
        </w:rPr>
        <w:t>Одлуке</w:t>
      </w:r>
      <w:proofErr w:type="spellEnd"/>
      <w:r w:rsidRPr="000B71D2">
        <w:rPr>
          <w:sz w:val="20"/>
          <w:szCs w:val="20"/>
          <w:lang w:val="en-US" w:eastAsia="en-US"/>
        </w:rPr>
        <w:t xml:space="preserve">; </w:t>
      </w:r>
    </w:p>
    <w:p w14:paraId="17D8E89E"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2.  </w:t>
      </w:r>
      <w:proofErr w:type="spellStart"/>
      <w:r w:rsidRPr="000B71D2">
        <w:rPr>
          <w:sz w:val="20"/>
          <w:szCs w:val="20"/>
          <w:lang w:val="en-US" w:eastAsia="en-US"/>
        </w:rPr>
        <w:t>Наступе</w:t>
      </w:r>
      <w:proofErr w:type="spellEnd"/>
      <w:r w:rsidRPr="000B71D2">
        <w:rPr>
          <w:sz w:val="20"/>
          <w:szCs w:val="20"/>
          <w:lang w:val="en-US" w:eastAsia="en-US"/>
        </w:rPr>
        <w:t xml:space="preserve"> </w:t>
      </w:r>
      <w:proofErr w:type="spellStart"/>
      <w:r w:rsidRPr="000B71D2">
        <w:rPr>
          <w:sz w:val="20"/>
          <w:szCs w:val="20"/>
          <w:lang w:val="en-US" w:eastAsia="en-US"/>
        </w:rPr>
        <w:t>околности</w:t>
      </w:r>
      <w:proofErr w:type="spellEnd"/>
      <w:r w:rsidRPr="000B71D2">
        <w:rPr>
          <w:sz w:val="20"/>
          <w:szCs w:val="20"/>
          <w:lang w:val="en-US" w:eastAsia="en-US"/>
        </w:rPr>
        <w:t xml:space="preserve"> </w:t>
      </w:r>
      <w:proofErr w:type="spellStart"/>
      <w:r w:rsidRPr="000B71D2">
        <w:rPr>
          <w:sz w:val="20"/>
          <w:szCs w:val="20"/>
          <w:lang w:val="en-US" w:eastAsia="en-US"/>
        </w:rPr>
        <w:t>одређене</w:t>
      </w:r>
      <w:proofErr w:type="spellEnd"/>
      <w:r w:rsidRPr="000B71D2">
        <w:rPr>
          <w:sz w:val="20"/>
          <w:szCs w:val="20"/>
          <w:lang w:val="en-US" w:eastAsia="en-US"/>
        </w:rPr>
        <w:t xml:space="preserve"> </w:t>
      </w:r>
      <w:proofErr w:type="spellStart"/>
      <w:r w:rsidRPr="000B71D2">
        <w:rPr>
          <w:sz w:val="20"/>
          <w:szCs w:val="20"/>
          <w:lang w:val="en-US" w:eastAsia="en-US"/>
        </w:rPr>
        <w:t>чланом</w:t>
      </w:r>
      <w:proofErr w:type="spellEnd"/>
      <w:r w:rsidRPr="000B71D2">
        <w:rPr>
          <w:sz w:val="20"/>
          <w:szCs w:val="20"/>
          <w:lang w:val="en-US" w:eastAsia="en-US"/>
        </w:rPr>
        <w:t xml:space="preserve"> 16. </w:t>
      </w:r>
      <w:proofErr w:type="spellStart"/>
      <w:r w:rsidRPr="000B71D2">
        <w:rPr>
          <w:sz w:val="20"/>
          <w:szCs w:val="20"/>
          <w:lang w:val="en-US" w:eastAsia="en-US"/>
        </w:rPr>
        <w:t>став</w:t>
      </w:r>
      <w:proofErr w:type="spellEnd"/>
      <w:r w:rsidRPr="000B71D2">
        <w:rPr>
          <w:sz w:val="20"/>
          <w:szCs w:val="20"/>
          <w:lang w:val="en-US" w:eastAsia="en-US"/>
        </w:rPr>
        <w:t xml:space="preserve"> 3, </w:t>
      </w:r>
      <w:proofErr w:type="spellStart"/>
      <w:r w:rsidRPr="000B71D2">
        <w:rPr>
          <w:sz w:val="20"/>
          <w:szCs w:val="20"/>
          <w:lang w:val="en-US" w:eastAsia="en-US"/>
        </w:rPr>
        <w:t>чланом</w:t>
      </w:r>
      <w:proofErr w:type="spellEnd"/>
      <w:r w:rsidRPr="000B71D2">
        <w:rPr>
          <w:sz w:val="20"/>
          <w:szCs w:val="20"/>
          <w:lang w:val="en-US" w:eastAsia="en-US"/>
        </w:rPr>
        <w:t xml:space="preserve"> 31. и 35. </w:t>
      </w:r>
      <w:proofErr w:type="spellStart"/>
      <w:r w:rsidRPr="000B71D2">
        <w:rPr>
          <w:sz w:val="20"/>
          <w:szCs w:val="20"/>
          <w:lang w:val="en-US" w:eastAsia="en-US"/>
        </w:rPr>
        <w:t>Одлуке</w:t>
      </w:r>
      <w:proofErr w:type="spellEnd"/>
      <w:r w:rsidRPr="000B71D2">
        <w:rPr>
          <w:sz w:val="20"/>
          <w:szCs w:val="20"/>
          <w:lang w:val="en-US" w:eastAsia="en-US"/>
        </w:rPr>
        <w:t xml:space="preserve">; </w:t>
      </w:r>
    </w:p>
    <w:p w14:paraId="7760A7F9" w14:textId="77777777" w:rsidR="000B71D2" w:rsidRPr="000B71D2" w:rsidRDefault="000B71D2" w:rsidP="000B71D2">
      <w:pPr>
        <w:autoSpaceDE w:val="0"/>
        <w:autoSpaceDN w:val="0"/>
        <w:adjustRightInd w:val="0"/>
        <w:jc w:val="both"/>
        <w:rPr>
          <w:sz w:val="20"/>
          <w:szCs w:val="20"/>
          <w:lang w:val="en-US" w:eastAsia="en-US"/>
        </w:rPr>
      </w:pPr>
      <w:r w:rsidRPr="000B71D2">
        <w:rPr>
          <w:sz w:val="20"/>
          <w:szCs w:val="20"/>
          <w:lang w:val="en-US" w:eastAsia="en-US"/>
        </w:rPr>
        <w:t xml:space="preserve">3.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изгуби</w:t>
      </w:r>
      <w:proofErr w:type="spellEnd"/>
      <w:r w:rsidRPr="000B71D2">
        <w:rPr>
          <w:sz w:val="20"/>
          <w:szCs w:val="20"/>
          <w:lang w:val="en-US" w:eastAsia="en-US"/>
        </w:rPr>
        <w:t xml:space="preserve"> </w:t>
      </w:r>
      <w:proofErr w:type="spellStart"/>
      <w:r w:rsidRPr="000B71D2">
        <w:rPr>
          <w:sz w:val="20"/>
          <w:szCs w:val="20"/>
          <w:lang w:val="en-US" w:eastAsia="en-US"/>
        </w:rPr>
        <w:t>грађевинску</w:t>
      </w:r>
      <w:proofErr w:type="spellEnd"/>
      <w:r w:rsidRPr="000B71D2">
        <w:rPr>
          <w:sz w:val="20"/>
          <w:szCs w:val="20"/>
          <w:lang w:val="en-US" w:eastAsia="en-US"/>
        </w:rPr>
        <w:t xml:space="preserve"> </w:t>
      </w:r>
      <w:proofErr w:type="spellStart"/>
      <w:r w:rsidRPr="000B71D2">
        <w:rPr>
          <w:sz w:val="20"/>
          <w:szCs w:val="20"/>
          <w:lang w:val="en-US" w:eastAsia="en-US"/>
        </w:rPr>
        <w:t>вредност</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је</w:t>
      </w:r>
      <w:proofErr w:type="spellEnd"/>
      <w:r w:rsidRPr="000B71D2">
        <w:rPr>
          <w:sz w:val="20"/>
          <w:szCs w:val="20"/>
          <w:lang w:val="en-US" w:eastAsia="en-US"/>
        </w:rPr>
        <w:t xml:space="preserve"> </w:t>
      </w:r>
      <w:proofErr w:type="spellStart"/>
      <w:r w:rsidRPr="000B71D2">
        <w:rPr>
          <w:sz w:val="20"/>
          <w:szCs w:val="20"/>
          <w:lang w:val="en-US" w:eastAsia="en-US"/>
        </w:rPr>
        <w:t>склон</w:t>
      </w:r>
      <w:proofErr w:type="spellEnd"/>
      <w:r w:rsidRPr="000B71D2">
        <w:rPr>
          <w:sz w:val="20"/>
          <w:szCs w:val="20"/>
          <w:lang w:val="en-US" w:eastAsia="en-US"/>
        </w:rPr>
        <w:t xml:space="preserve"> </w:t>
      </w:r>
      <w:proofErr w:type="spellStart"/>
      <w:r w:rsidRPr="000B71D2">
        <w:rPr>
          <w:sz w:val="20"/>
          <w:szCs w:val="20"/>
          <w:lang w:val="en-US" w:eastAsia="en-US"/>
        </w:rPr>
        <w:t>паду</w:t>
      </w:r>
      <w:proofErr w:type="spellEnd"/>
      <w:r w:rsidRPr="000B71D2">
        <w:rPr>
          <w:sz w:val="20"/>
          <w:szCs w:val="20"/>
          <w:lang w:val="en-US" w:eastAsia="en-US"/>
        </w:rPr>
        <w:t xml:space="preserve"> </w:t>
      </w:r>
      <w:proofErr w:type="spellStart"/>
      <w:r w:rsidRPr="000B71D2">
        <w:rPr>
          <w:sz w:val="20"/>
          <w:szCs w:val="20"/>
          <w:lang w:val="en-US" w:eastAsia="en-US"/>
        </w:rPr>
        <w:t>или</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користи</w:t>
      </w:r>
      <w:proofErr w:type="spellEnd"/>
      <w:r w:rsidRPr="000B71D2">
        <w:rPr>
          <w:sz w:val="20"/>
          <w:szCs w:val="20"/>
          <w:lang w:val="en-US" w:eastAsia="en-US"/>
        </w:rPr>
        <w:t xml:space="preserve"> </w:t>
      </w:r>
      <w:proofErr w:type="spellStart"/>
      <w:r w:rsidRPr="000B71D2">
        <w:rPr>
          <w:sz w:val="20"/>
          <w:szCs w:val="20"/>
          <w:lang w:val="en-US" w:eastAsia="en-US"/>
        </w:rPr>
        <w:t>према</w:t>
      </w:r>
      <w:proofErr w:type="spellEnd"/>
      <w:r w:rsidRPr="000B71D2">
        <w:rPr>
          <w:sz w:val="20"/>
          <w:szCs w:val="20"/>
          <w:lang w:val="en-US" w:eastAsia="en-US"/>
        </w:rPr>
        <w:t xml:space="preserve"> </w:t>
      </w:r>
      <w:proofErr w:type="spellStart"/>
      <w:r w:rsidRPr="000B71D2">
        <w:rPr>
          <w:sz w:val="20"/>
          <w:szCs w:val="20"/>
          <w:lang w:val="en-US" w:eastAsia="en-US"/>
        </w:rPr>
        <w:t>утврђеној</w:t>
      </w:r>
      <w:proofErr w:type="spellEnd"/>
      <w:r w:rsidRPr="000B71D2">
        <w:rPr>
          <w:sz w:val="20"/>
          <w:szCs w:val="20"/>
          <w:lang w:val="en-US" w:eastAsia="en-US"/>
        </w:rPr>
        <w:t xml:space="preserve"> </w:t>
      </w:r>
      <w:proofErr w:type="spellStart"/>
      <w:r w:rsidRPr="000B71D2">
        <w:rPr>
          <w:sz w:val="20"/>
          <w:szCs w:val="20"/>
          <w:lang w:val="en-US" w:eastAsia="en-US"/>
        </w:rPr>
        <w:t>намени</w:t>
      </w:r>
      <w:proofErr w:type="spellEnd"/>
      <w:r w:rsidRPr="000B71D2">
        <w:rPr>
          <w:sz w:val="20"/>
          <w:szCs w:val="20"/>
          <w:lang w:val="en-US" w:eastAsia="en-US"/>
        </w:rPr>
        <w:t xml:space="preserve"> </w:t>
      </w:r>
      <w:proofErr w:type="spellStart"/>
      <w:r w:rsidRPr="000B71D2">
        <w:rPr>
          <w:sz w:val="20"/>
          <w:szCs w:val="20"/>
          <w:lang w:val="en-US" w:eastAsia="en-US"/>
        </w:rPr>
        <w:t>дуже</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60 </w:t>
      </w:r>
      <w:proofErr w:type="spellStart"/>
      <w:r w:rsidRPr="000B71D2">
        <w:rPr>
          <w:sz w:val="20"/>
          <w:szCs w:val="20"/>
          <w:lang w:val="en-US" w:eastAsia="en-US"/>
        </w:rPr>
        <w:t>дана</w:t>
      </w:r>
      <w:proofErr w:type="spellEnd"/>
      <w:r w:rsidRPr="000B71D2">
        <w:rPr>
          <w:sz w:val="20"/>
          <w:szCs w:val="20"/>
          <w:lang w:val="en-US" w:eastAsia="en-US"/>
        </w:rPr>
        <w:t xml:space="preserve">. </w:t>
      </w:r>
    </w:p>
    <w:p w14:paraId="5218EC99" w14:textId="77777777" w:rsidR="000B71D2" w:rsidRPr="000B71D2" w:rsidRDefault="000B71D2" w:rsidP="000B71D2">
      <w:pPr>
        <w:autoSpaceDE w:val="0"/>
        <w:autoSpaceDN w:val="0"/>
        <w:adjustRightInd w:val="0"/>
        <w:jc w:val="both"/>
        <w:rPr>
          <w:sz w:val="20"/>
          <w:szCs w:val="20"/>
          <w:lang w:val="en-US" w:eastAsia="en-US"/>
        </w:rPr>
      </w:pPr>
    </w:p>
    <w:p w14:paraId="21398E37"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sz w:val="20"/>
          <w:szCs w:val="20"/>
          <w:lang w:val="en-US" w:eastAsia="en-US"/>
        </w:rPr>
        <w:t>VII. КАЗНЕНЕ ОДРЕДБЕ</w:t>
      </w:r>
    </w:p>
    <w:p w14:paraId="38118549"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34.</w:t>
      </w:r>
    </w:p>
    <w:p w14:paraId="133308EE" w14:textId="77777777" w:rsidR="000B71D2" w:rsidRPr="000B71D2" w:rsidRDefault="000B71D2" w:rsidP="000B71D2">
      <w:pPr>
        <w:autoSpaceDE w:val="0"/>
        <w:autoSpaceDN w:val="0"/>
        <w:adjustRightInd w:val="0"/>
        <w:spacing w:after="120"/>
        <w:jc w:val="both"/>
        <w:rPr>
          <w:color w:val="808080"/>
          <w:sz w:val="20"/>
          <w:szCs w:val="20"/>
          <w:lang w:val="en-US" w:eastAsia="en-US"/>
        </w:rPr>
      </w:pPr>
      <w:proofErr w:type="spellStart"/>
      <w:r w:rsidRPr="000B71D2">
        <w:rPr>
          <w:sz w:val="20"/>
          <w:szCs w:val="20"/>
          <w:lang w:val="en-US" w:eastAsia="en-US"/>
        </w:rPr>
        <w:t>Новчаном</w:t>
      </w:r>
      <w:proofErr w:type="spellEnd"/>
      <w:r w:rsidRPr="000B71D2">
        <w:rPr>
          <w:sz w:val="20"/>
          <w:szCs w:val="20"/>
          <w:lang w:val="en-US" w:eastAsia="en-US"/>
        </w:rPr>
        <w:t xml:space="preserve"> </w:t>
      </w:r>
      <w:proofErr w:type="spellStart"/>
      <w:r w:rsidRPr="000B71D2">
        <w:rPr>
          <w:sz w:val="20"/>
          <w:szCs w:val="20"/>
          <w:lang w:val="en-US" w:eastAsia="en-US"/>
        </w:rPr>
        <w:t>казном</w:t>
      </w:r>
      <w:proofErr w:type="spellEnd"/>
      <w:r w:rsidRPr="000B71D2">
        <w:rPr>
          <w:sz w:val="20"/>
          <w:szCs w:val="20"/>
          <w:lang w:val="en-US" w:eastAsia="en-US"/>
        </w:rPr>
        <w:t xml:space="preserve"> у </w:t>
      </w:r>
      <w:proofErr w:type="spellStart"/>
      <w:r w:rsidRPr="000B71D2">
        <w:rPr>
          <w:sz w:val="20"/>
          <w:szCs w:val="20"/>
          <w:lang w:val="en-US" w:eastAsia="en-US"/>
        </w:rPr>
        <w:t>фиксном</w:t>
      </w:r>
      <w:proofErr w:type="spellEnd"/>
      <w:r w:rsidRPr="000B71D2">
        <w:rPr>
          <w:sz w:val="20"/>
          <w:szCs w:val="20"/>
          <w:lang w:val="en-US" w:eastAsia="en-US"/>
        </w:rPr>
        <w:t xml:space="preserve"> </w:t>
      </w:r>
      <w:proofErr w:type="spellStart"/>
      <w:r w:rsidRPr="000B71D2">
        <w:rPr>
          <w:sz w:val="20"/>
          <w:szCs w:val="20"/>
          <w:lang w:val="en-US" w:eastAsia="en-US"/>
        </w:rPr>
        <w:t>износу</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gramStart"/>
      <w:r w:rsidRPr="000B71D2">
        <w:rPr>
          <w:sz w:val="20"/>
          <w:szCs w:val="20"/>
          <w:lang w:val="en-US" w:eastAsia="en-US"/>
        </w:rPr>
        <w:t>150.000,оо</w:t>
      </w:r>
      <w:proofErr w:type="gramEnd"/>
      <w:r w:rsidRPr="000B71D2">
        <w:rPr>
          <w:sz w:val="20"/>
          <w:szCs w:val="20"/>
          <w:lang w:val="en-US" w:eastAsia="en-US"/>
        </w:rPr>
        <w:t xml:space="preserve"> </w:t>
      </w:r>
      <w:proofErr w:type="spellStart"/>
      <w:r w:rsidRPr="000B71D2">
        <w:rPr>
          <w:sz w:val="20"/>
          <w:szCs w:val="20"/>
          <w:lang w:val="en-US" w:eastAsia="en-US"/>
        </w:rPr>
        <w:t>динара</w:t>
      </w:r>
      <w:proofErr w:type="spellEnd"/>
      <w:r w:rsidRPr="000B71D2">
        <w:rPr>
          <w:sz w:val="20"/>
          <w:szCs w:val="20"/>
          <w:lang w:val="en-US" w:eastAsia="en-US"/>
        </w:rPr>
        <w:t xml:space="preserve"> </w:t>
      </w:r>
      <w:proofErr w:type="spellStart"/>
      <w:r w:rsidRPr="000B71D2">
        <w:rPr>
          <w:sz w:val="20"/>
          <w:szCs w:val="20"/>
          <w:lang w:val="en-US" w:eastAsia="en-US"/>
        </w:rPr>
        <w:t>казниће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прекршај</w:t>
      </w:r>
      <w:proofErr w:type="spellEnd"/>
      <w:r w:rsidRPr="000B71D2">
        <w:rPr>
          <w:sz w:val="20"/>
          <w:szCs w:val="20"/>
          <w:lang w:val="en-US" w:eastAsia="en-US"/>
        </w:rPr>
        <w:t xml:space="preserve"> </w:t>
      </w:r>
      <w:proofErr w:type="spellStart"/>
      <w:r w:rsidRPr="000B71D2">
        <w:rPr>
          <w:sz w:val="20"/>
          <w:szCs w:val="20"/>
          <w:lang w:val="en-US" w:eastAsia="en-US"/>
        </w:rPr>
        <w:t>правно</w:t>
      </w:r>
      <w:proofErr w:type="spellEnd"/>
      <w:r w:rsidRPr="000B71D2">
        <w:rPr>
          <w:sz w:val="20"/>
          <w:szCs w:val="20"/>
          <w:lang w:val="en-US" w:eastAsia="en-US"/>
        </w:rPr>
        <w:t xml:space="preserve"> </w:t>
      </w:r>
      <w:proofErr w:type="spellStart"/>
      <w:r w:rsidRPr="000B71D2">
        <w:rPr>
          <w:sz w:val="20"/>
          <w:szCs w:val="20"/>
          <w:lang w:val="en-US" w:eastAsia="en-US"/>
        </w:rPr>
        <w:t>лице</w:t>
      </w:r>
      <w:proofErr w:type="spellEnd"/>
      <w:r w:rsidRPr="000B71D2">
        <w:rPr>
          <w:sz w:val="20"/>
          <w:szCs w:val="20"/>
          <w:lang w:val="en-US" w:eastAsia="en-US"/>
        </w:rPr>
        <w:t xml:space="preserve"> </w:t>
      </w:r>
      <w:proofErr w:type="spellStart"/>
      <w:r w:rsidRPr="000B71D2">
        <w:rPr>
          <w:sz w:val="20"/>
          <w:szCs w:val="20"/>
          <w:lang w:val="en-US" w:eastAsia="en-US"/>
        </w:rPr>
        <w:t>ако</w:t>
      </w:r>
      <w:proofErr w:type="spellEnd"/>
      <w:r w:rsidRPr="000B71D2">
        <w:rPr>
          <w:sz w:val="20"/>
          <w:szCs w:val="20"/>
          <w:lang w:val="en-US" w:eastAsia="en-US"/>
        </w:rPr>
        <w:t xml:space="preserve">: </w:t>
      </w:r>
    </w:p>
    <w:p w14:paraId="27EA49E9" w14:textId="77777777" w:rsidR="000B71D2" w:rsidRPr="000B71D2" w:rsidRDefault="000B71D2" w:rsidP="000B71D2">
      <w:pPr>
        <w:numPr>
          <w:ilvl w:val="1"/>
          <w:numId w:val="84"/>
        </w:numPr>
        <w:tabs>
          <w:tab w:val="num" w:pos="0"/>
        </w:tabs>
        <w:autoSpaceDE w:val="0"/>
        <w:autoSpaceDN w:val="0"/>
        <w:adjustRightInd w:val="0"/>
        <w:ind w:left="270" w:hanging="270"/>
        <w:jc w:val="both"/>
        <w:rPr>
          <w:sz w:val="20"/>
          <w:szCs w:val="20"/>
          <w:lang w:val="en-US" w:eastAsia="en-US"/>
        </w:rPr>
      </w:pPr>
      <w:proofErr w:type="spellStart"/>
      <w:r w:rsidRPr="000B71D2">
        <w:rPr>
          <w:sz w:val="20"/>
          <w:szCs w:val="20"/>
          <w:lang w:val="en-US" w:eastAsia="en-US"/>
        </w:rPr>
        <w:t>Поступи</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7. </w:t>
      </w:r>
      <w:proofErr w:type="spellStart"/>
      <w:r w:rsidRPr="000B71D2">
        <w:rPr>
          <w:sz w:val="20"/>
          <w:szCs w:val="20"/>
          <w:lang w:val="en-US" w:eastAsia="en-US"/>
        </w:rPr>
        <w:t>Одлуке</w:t>
      </w:r>
      <w:proofErr w:type="spellEnd"/>
      <w:r w:rsidRPr="000B71D2">
        <w:rPr>
          <w:sz w:val="20"/>
          <w:szCs w:val="20"/>
          <w:lang w:val="en-US" w:eastAsia="en-US"/>
        </w:rPr>
        <w:t xml:space="preserve">; </w:t>
      </w:r>
    </w:p>
    <w:p w14:paraId="62223301"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t>Башту</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објекта</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јавним</w:t>
      </w:r>
      <w:proofErr w:type="spellEnd"/>
      <w:r w:rsidRPr="000B71D2">
        <w:rPr>
          <w:sz w:val="20"/>
          <w:szCs w:val="20"/>
          <w:lang w:val="en-US" w:eastAsia="en-US"/>
        </w:rPr>
        <w:t xml:space="preserve"> </w:t>
      </w:r>
      <w:proofErr w:type="spellStart"/>
      <w:r w:rsidRPr="000B71D2">
        <w:rPr>
          <w:sz w:val="20"/>
          <w:szCs w:val="20"/>
          <w:lang w:val="en-US" w:eastAsia="en-US"/>
        </w:rPr>
        <w:t>површинама</w:t>
      </w:r>
      <w:proofErr w:type="spellEnd"/>
      <w:r w:rsidRPr="000B71D2">
        <w:rPr>
          <w:sz w:val="20"/>
          <w:szCs w:val="20"/>
          <w:lang w:val="en-US" w:eastAsia="en-US"/>
        </w:rPr>
        <w:t xml:space="preserve"> </w:t>
      </w:r>
      <w:proofErr w:type="spellStart"/>
      <w:r w:rsidRPr="000B71D2">
        <w:rPr>
          <w:sz w:val="20"/>
          <w:szCs w:val="20"/>
          <w:lang w:val="en-US" w:eastAsia="en-US"/>
        </w:rPr>
        <w:t>забрањеним</w:t>
      </w:r>
      <w:proofErr w:type="spellEnd"/>
      <w:r w:rsidRPr="000B71D2">
        <w:rPr>
          <w:sz w:val="20"/>
          <w:szCs w:val="20"/>
          <w:lang w:val="en-US" w:eastAsia="en-US"/>
        </w:rPr>
        <w:t xml:space="preserve"> </w:t>
      </w:r>
      <w:proofErr w:type="spellStart"/>
      <w:r w:rsidRPr="000B71D2">
        <w:rPr>
          <w:sz w:val="20"/>
          <w:szCs w:val="20"/>
          <w:lang w:val="en-US" w:eastAsia="en-US"/>
        </w:rPr>
        <w:t>чланом</w:t>
      </w:r>
      <w:proofErr w:type="spellEnd"/>
      <w:r w:rsidRPr="000B71D2">
        <w:rPr>
          <w:sz w:val="20"/>
          <w:szCs w:val="20"/>
          <w:lang w:val="en-US" w:eastAsia="en-US"/>
        </w:rPr>
        <w:t xml:space="preserve"> 8. </w:t>
      </w:r>
      <w:proofErr w:type="spellStart"/>
      <w:r w:rsidRPr="000B71D2">
        <w:rPr>
          <w:sz w:val="20"/>
          <w:szCs w:val="20"/>
          <w:lang w:val="en-US" w:eastAsia="en-US"/>
        </w:rPr>
        <w:t>Одлуке</w:t>
      </w:r>
      <w:proofErr w:type="spellEnd"/>
      <w:r w:rsidRPr="000B71D2">
        <w:rPr>
          <w:sz w:val="20"/>
          <w:szCs w:val="20"/>
          <w:lang w:val="en-US" w:eastAsia="en-US"/>
        </w:rPr>
        <w:t>;</w:t>
      </w:r>
    </w:p>
    <w:p w14:paraId="550B9284"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t>Башту</w:t>
      </w:r>
      <w:proofErr w:type="spellEnd"/>
      <w:r w:rsidRPr="000B71D2">
        <w:rPr>
          <w:sz w:val="20"/>
          <w:szCs w:val="20"/>
          <w:lang w:val="en-US" w:eastAsia="en-US"/>
        </w:rPr>
        <w:t xml:space="preserve"> </w:t>
      </w:r>
      <w:proofErr w:type="spellStart"/>
      <w:r w:rsidRPr="000B71D2">
        <w:rPr>
          <w:sz w:val="20"/>
          <w:szCs w:val="20"/>
          <w:lang w:val="en-US" w:eastAsia="en-US"/>
        </w:rPr>
        <w:t>отвореног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9. </w:t>
      </w:r>
      <w:proofErr w:type="spellStart"/>
      <w:r w:rsidRPr="000B71D2">
        <w:rPr>
          <w:sz w:val="20"/>
          <w:szCs w:val="20"/>
          <w:lang w:val="en-US" w:eastAsia="en-US"/>
        </w:rPr>
        <w:t>Одлуке</w:t>
      </w:r>
      <w:proofErr w:type="spellEnd"/>
      <w:r w:rsidRPr="000B71D2">
        <w:rPr>
          <w:sz w:val="20"/>
          <w:szCs w:val="20"/>
          <w:lang w:val="en-US" w:eastAsia="en-US"/>
        </w:rPr>
        <w:t>;</w:t>
      </w:r>
    </w:p>
    <w:p w14:paraId="3800B409"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t>Поступи</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10. </w:t>
      </w:r>
      <w:proofErr w:type="spellStart"/>
      <w:r w:rsidRPr="000B71D2">
        <w:rPr>
          <w:sz w:val="20"/>
          <w:szCs w:val="20"/>
          <w:lang w:val="en-US" w:eastAsia="en-US"/>
        </w:rPr>
        <w:t>Одлуке</w:t>
      </w:r>
      <w:proofErr w:type="spellEnd"/>
      <w:r w:rsidRPr="000B71D2">
        <w:rPr>
          <w:sz w:val="20"/>
          <w:szCs w:val="20"/>
          <w:lang w:val="en-US" w:eastAsia="en-US"/>
        </w:rPr>
        <w:t>;</w:t>
      </w:r>
    </w:p>
    <w:p w14:paraId="0E078E32"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t>Башту</w:t>
      </w:r>
      <w:proofErr w:type="spellEnd"/>
      <w:r w:rsidRPr="000B71D2">
        <w:rPr>
          <w:sz w:val="20"/>
          <w:szCs w:val="20"/>
          <w:lang w:val="en-US" w:eastAsia="en-US"/>
        </w:rPr>
        <w:t xml:space="preserve"> </w:t>
      </w:r>
      <w:proofErr w:type="spellStart"/>
      <w:r w:rsidRPr="000B71D2">
        <w:rPr>
          <w:sz w:val="20"/>
          <w:szCs w:val="20"/>
          <w:lang w:val="en-US" w:eastAsia="en-US"/>
        </w:rPr>
        <w:t>затвореног</w:t>
      </w:r>
      <w:proofErr w:type="spellEnd"/>
      <w:r w:rsidRPr="000B71D2">
        <w:rPr>
          <w:sz w:val="20"/>
          <w:szCs w:val="20"/>
          <w:lang w:val="en-US" w:eastAsia="en-US"/>
        </w:rPr>
        <w:t xml:space="preserve"> </w:t>
      </w:r>
      <w:proofErr w:type="spellStart"/>
      <w:r w:rsidRPr="000B71D2">
        <w:rPr>
          <w:sz w:val="20"/>
          <w:szCs w:val="20"/>
          <w:lang w:val="en-US" w:eastAsia="en-US"/>
        </w:rPr>
        <w:t>типа</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11. </w:t>
      </w:r>
      <w:proofErr w:type="spellStart"/>
      <w:r w:rsidRPr="000B71D2">
        <w:rPr>
          <w:sz w:val="20"/>
          <w:szCs w:val="20"/>
          <w:lang w:val="en-US" w:eastAsia="en-US"/>
        </w:rPr>
        <w:t>Одлуке</w:t>
      </w:r>
      <w:proofErr w:type="spellEnd"/>
      <w:r w:rsidRPr="000B71D2">
        <w:rPr>
          <w:sz w:val="20"/>
          <w:szCs w:val="20"/>
          <w:lang w:val="en-US" w:eastAsia="en-US"/>
        </w:rPr>
        <w:t>;</w:t>
      </w:r>
    </w:p>
    <w:p w14:paraId="52E6CE3C"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t>Поступи</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12. </w:t>
      </w:r>
      <w:proofErr w:type="spellStart"/>
      <w:r w:rsidRPr="000B71D2">
        <w:rPr>
          <w:sz w:val="20"/>
          <w:szCs w:val="20"/>
          <w:lang w:val="en-US" w:eastAsia="en-US"/>
        </w:rPr>
        <w:t>Одлуке</w:t>
      </w:r>
      <w:proofErr w:type="spellEnd"/>
      <w:r w:rsidRPr="000B71D2">
        <w:rPr>
          <w:sz w:val="20"/>
          <w:szCs w:val="20"/>
          <w:lang w:val="en-US" w:eastAsia="en-US"/>
        </w:rPr>
        <w:t>;</w:t>
      </w:r>
    </w:p>
    <w:p w14:paraId="7B82A4DE"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t>Расхладне</w:t>
      </w:r>
      <w:proofErr w:type="spellEnd"/>
      <w:r w:rsidRPr="000B71D2">
        <w:rPr>
          <w:sz w:val="20"/>
          <w:szCs w:val="20"/>
          <w:lang w:val="en-US" w:eastAsia="en-US"/>
        </w:rPr>
        <w:t xml:space="preserve"> </w:t>
      </w:r>
      <w:proofErr w:type="spellStart"/>
      <w:r w:rsidRPr="000B71D2">
        <w:rPr>
          <w:sz w:val="20"/>
          <w:szCs w:val="20"/>
          <w:lang w:val="en-US" w:eastAsia="en-US"/>
        </w:rPr>
        <w:t>уређаје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14. </w:t>
      </w:r>
      <w:proofErr w:type="spellStart"/>
      <w:r w:rsidRPr="000B71D2">
        <w:rPr>
          <w:sz w:val="20"/>
          <w:szCs w:val="20"/>
          <w:lang w:val="en-US" w:eastAsia="en-US"/>
        </w:rPr>
        <w:t>Одлуке</w:t>
      </w:r>
      <w:proofErr w:type="spellEnd"/>
      <w:r w:rsidRPr="000B71D2">
        <w:rPr>
          <w:sz w:val="20"/>
          <w:szCs w:val="20"/>
          <w:lang w:val="en-US" w:eastAsia="en-US"/>
        </w:rPr>
        <w:t>;</w:t>
      </w:r>
    </w:p>
    <w:p w14:paraId="5DFBC704"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lastRenderedPageBreak/>
        <w:t>Изложбени</w:t>
      </w:r>
      <w:proofErr w:type="spellEnd"/>
      <w:r w:rsidRPr="000B71D2">
        <w:rPr>
          <w:sz w:val="20"/>
          <w:szCs w:val="20"/>
          <w:lang w:val="en-US" w:eastAsia="en-US"/>
        </w:rPr>
        <w:t xml:space="preserve"> </w:t>
      </w:r>
      <w:proofErr w:type="spellStart"/>
      <w:r w:rsidRPr="000B71D2">
        <w:rPr>
          <w:sz w:val="20"/>
          <w:szCs w:val="20"/>
          <w:lang w:val="en-US" w:eastAsia="en-US"/>
        </w:rPr>
        <w:t>пулт</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15. </w:t>
      </w:r>
      <w:proofErr w:type="spellStart"/>
      <w:r w:rsidRPr="000B71D2">
        <w:rPr>
          <w:sz w:val="20"/>
          <w:szCs w:val="20"/>
          <w:lang w:val="en-US" w:eastAsia="en-US"/>
        </w:rPr>
        <w:t>Одлуке</w:t>
      </w:r>
      <w:proofErr w:type="spellEnd"/>
      <w:r w:rsidRPr="000B71D2">
        <w:rPr>
          <w:sz w:val="20"/>
          <w:szCs w:val="20"/>
          <w:lang w:val="en-US" w:eastAsia="en-US"/>
        </w:rPr>
        <w:t>;</w:t>
      </w:r>
    </w:p>
    <w:p w14:paraId="1F0ED3B9" w14:textId="77777777" w:rsidR="000B71D2" w:rsidRPr="000B71D2" w:rsidRDefault="000B71D2" w:rsidP="000B71D2">
      <w:pPr>
        <w:numPr>
          <w:ilvl w:val="1"/>
          <w:numId w:val="84"/>
        </w:numPr>
        <w:autoSpaceDE w:val="0"/>
        <w:autoSpaceDN w:val="0"/>
        <w:adjustRightInd w:val="0"/>
        <w:ind w:left="270" w:hanging="270"/>
        <w:jc w:val="both"/>
        <w:rPr>
          <w:sz w:val="20"/>
          <w:szCs w:val="20"/>
          <w:lang w:val="en-US" w:eastAsia="en-US"/>
        </w:rPr>
      </w:pPr>
      <w:proofErr w:type="spellStart"/>
      <w:r w:rsidRPr="000B71D2">
        <w:rPr>
          <w:sz w:val="20"/>
          <w:szCs w:val="20"/>
          <w:lang w:val="en-US" w:eastAsia="en-US"/>
        </w:rPr>
        <w:t>Апарате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припрему</w:t>
      </w:r>
      <w:proofErr w:type="spellEnd"/>
      <w:r w:rsidRPr="000B71D2">
        <w:rPr>
          <w:sz w:val="20"/>
          <w:szCs w:val="20"/>
          <w:lang w:val="en-US" w:eastAsia="en-US"/>
        </w:rPr>
        <w:t xml:space="preserve"> и </w:t>
      </w:r>
      <w:proofErr w:type="spellStart"/>
      <w:r w:rsidRPr="000B71D2">
        <w:rPr>
          <w:sz w:val="20"/>
          <w:szCs w:val="20"/>
          <w:lang w:val="en-US" w:eastAsia="en-US"/>
        </w:rPr>
        <w:t>продају</w:t>
      </w:r>
      <w:proofErr w:type="spellEnd"/>
      <w:r w:rsidRPr="000B71D2">
        <w:rPr>
          <w:sz w:val="20"/>
          <w:szCs w:val="20"/>
          <w:lang w:val="en-US" w:eastAsia="en-US"/>
        </w:rPr>
        <w:t xml:space="preserve"> </w:t>
      </w:r>
      <w:proofErr w:type="spellStart"/>
      <w:r w:rsidRPr="000B71D2">
        <w:rPr>
          <w:sz w:val="20"/>
          <w:szCs w:val="20"/>
          <w:lang w:val="en-US" w:eastAsia="en-US"/>
        </w:rPr>
        <w:t>хране</w:t>
      </w:r>
      <w:proofErr w:type="spellEnd"/>
      <w:r w:rsidRPr="000B71D2">
        <w:rPr>
          <w:sz w:val="20"/>
          <w:szCs w:val="20"/>
          <w:lang w:val="en-US" w:eastAsia="en-US"/>
        </w:rPr>
        <w:t xml:space="preserve">, </w:t>
      </w:r>
      <w:proofErr w:type="spellStart"/>
      <w:r w:rsidRPr="000B71D2">
        <w:rPr>
          <w:sz w:val="20"/>
          <w:szCs w:val="20"/>
          <w:lang w:val="en-US" w:eastAsia="en-US"/>
        </w:rPr>
        <w:t>пића</w:t>
      </w:r>
      <w:proofErr w:type="spellEnd"/>
      <w:r w:rsidRPr="000B71D2">
        <w:rPr>
          <w:sz w:val="20"/>
          <w:szCs w:val="20"/>
          <w:lang w:val="en-US" w:eastAsia="en-US"/>
        </w:rPr>
        <w:t xml:space="preserve"> и </w:t>
      </w:r>
      <w:proofErr w:type="spellStart"/>
      <w:r w:rsidRPr="000B71D2">
        <w:rPr>
          <w:sz w:val="20"/>
          <w:szCs w:val="20"/>
          <w:lang w:val="en-US" w:eastAsia="en-US"/>
        </w:rPr>
        <w:t>сладоледа</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16. </w:t>
      </w:r>
      <w:proofErr w:type="spellStart"/>
      <w:r w:rsidRPr="000B71D2">
        <w:rPr>
          <w:sz w:val="20"/>
          <w:szCs w:val="20"/>
          <w:lang w:val="en-US" w:eastAsia="en-US"/>
        </w:rPr>
        <w:t>Одлуке</w:t>
      </w:r>
      <w:proofErr w:type="spellEnd"/>
      <w:r w:rsidRPr="000B71D2">
        <w:rPr>
          <w:sz w:val="20"/>
          <w:szCs w:val="20"/>
          <w:lang w:val="en-US" w:eastAsia="en-US"/>
        </w:rPr>
        <w:t>;</w:t>
      </w:r>
    </w:p>
    <w:p w14:paraId="16DD2FEF" w14:textId="77777777" w:rsidR="000B71D2" w:rsidRPr="000B71D2" w:rsidRDefault="000B71D2" w:rsidP="000B71D2">
      <w:pPr>
        <w:numPr>
          <w:ilvl w:val="1"/>
          <w:numId w:val="84"/>
        </w:numPr>
        <w:autoSpaceDE w:val="0"/>
        <w:autoSpaceDN w:val="0"/>
        <w:adjustRightInd w:val="0"/>
        <w:ind w:left="360"/>
        <w:jc w:val="both"/>
        <w:rPr>
          <w:sz w:val="20"/>
          <w:szCs w:val="20"/>
          <w:lang w:val="en-US" w:eastAsia="en-US"/>
        </w:rPr>
      </w:pPr>
      <w:proofErr w:type="spellStart"/>
      <w:r w:rsidRPr="000B71D2">
        <w:rPr>
          <w:sz w:val="20"/>
          <w:szCs w:val="20"/>
          <w:lang w:val="en-US" w:eastAsia="en-US"/>
        </w:rPr>
        <w:t>Апарате</w:t>
      </w:r>
      <w:proofErr w:type="spellEnd"/>
      <w:r w:rsidRPr="000B71D2">
        <w:rPr>
          <w:sz w:val="20"/>
          <w:szCs w:val="20"/>
          <w:lang w:val="en-US" w:eastAsia="en-US"/>
        </w:rPr>
        <w:t xml:space="preserve"> и </w:t>
      </w:r>
      <w:proofErr w:type="spellStart"/>
      <w:r w:rsidRPr="000B71D2">
        <w:rPr>
          <w:sz w:val="20"/>
          <w:szCs w:val="20"/>
          <w:lang w:val="en-US" w:eastAsia="en-US"/>
        </w:rPr>
        <w:t>објекте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забаву</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18. </w:t>
      </w:r>
      <w:proofErr w:type="spellStart"/>
      <w:r w:rsidRPr="000B71D2">
        <w:rPr>
          <w:sz w:val="20"/>
          <w:szCs w:val="20"/>
          <w:lang w:val="en-US" w:eastAsia="en-US"/>
        </w:rPr>
        <w:t>Одлуке</w:t>
      </w:r>
      <w:proofErr w:type="spellEnd"/>
      <w:r w:rsidRPr="000B71D2">
        <w:rPr>
          <w:sz w:val="20"/>
          <w:szCs w:val="20"/>
          <w:lang w:val="en-US" w:eastAsia="en-US"/>
        </w:rPr>
        <w:t>;</w:t>
      </w:r>
    </w:p>
    <w:p w14:paraId="3E84A17E" w14:textId="77777777" w:rsidR="000B71D2" w:rsidRPr="000B71D2" w:rsidRDefault="000B71D2" w:rsidP="000B71D2">
      <w:pPr>
        <w:numPr>
          <w:ilvl w:val="1"/>
          <w:numId w:val="84"/>
        </w:numPr>
        <w:autoSpaceDE w:val="0"/>
        <w:autoSpaceDN w:val="0"/>
        <w:adjustRightInd w:val="0"/>
        <w:ind w:left="360"/>
        <w:jc w:val="both"/>
        <w:rPr>
          <w:sz w:val="20"/>
          <w:szCs w:val="20"/>
          <w:lang w:val="en-US" w:eastAsia="en-US"/>
        </w:rPr>
      </w:pPr>
      <w:proofErr w:type="spellStart"/>
      <w:r w:rsidRPr="000B71D2">
        <w:rPr>
          <w:sz w:val="20"/>
          <w:szCs w:val="20"/>
          <w:lang w:val="en-US" w:eastAsia="en-US"/>
        </w:rPr>
        <w:t>Поступи</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19. </w:t>
      </w:r>
      <w:proofErr w:type="spellStart"/>
      <w:r w:rsidRPr="000B71D2">
        <w:rPr>
          <w:sz w:val="20"/>
          <w:szCs w:val="20"/>
          <w:lang w:val="en-US" w:eastAsia="en-US"/>
        </w:rPr>
        <w:t>Одлуке</w:t>
      </w:r>
      <w:proofErr w:type="spellEnd"/>
      <w:r w:rsidRPr="000B71D2">
        <w:rPr>
          <w:sz w:val="20"/>
          <w:szCs w:val="20"/>
          <w:lang w:val="en-US" w:eastAsia="en-US"/>
        </w:rPr>
        <w:t>;</w:t>
      </w:r>
    </w:p>
    <w:p w14:paraId="0134250F" w14:textId="77777777" w:rsidR="000B71D2" w:rsidRPr="000B71D2" w:rsidRDefault="000B71D2" w:rsidP="000B71D2">
      <w:pPr>
        <w:numPr>
          <w:ilvl w:val="1"/>
          <w:numId w:val="84"/>
        </w:numPr>
        <w:autoSpaceDE w:val="0"/>
        <w:autoSpaceDN w:val="0"/>
        <w:adjustRightInd w:val="0"/>
        <w:ind w:left="360"/>
        <w:jc w:val="both"/>
        <w:rPr>
          <w:sz w:val="20"/>
          <w:szCs w:val="20"/>
          <w:lang w:val="en-US" w:eastAsia="en-US"/>
        </w:rPr>
      </w:pPr>
      <w:proofErr w:type="spellStart"/>
      <w:r w:rsidRPr="000B71D2">
        <w:rPr>
          <w:sz w:val="20"/>
          <w:szCs w:val="20"/>
          <w:lang w:val="en-US" w:eastAsia="en-US"/>
        </w:rPr>
        <w:t>Рекламне</w:t>
      </w:r>
      <w:proofErr w:type="spellEnd"/>
      <w:r w:rsidRPr="000B71D2">
        <w:rPr>
          <w:sz w:val="20"/>
          <w:szCs w:val="20"/>
          <w:lang w:val="en-US" w:eastAsia="en-US"/>
        </w:rPr>
        <w:t xml:space="preserve"> </w:t>
      </w:r>
      <w:proofErr w:type="spellStart"/>
      <w:r w:rsidRPr="000B71D2">
        <w:rPr>
          <w:sz w:val="20"/>
          <w:szCs w:val="20"/>
          <w:lang w:val="en-US" w:eastAsia="en-US"/>
        </w:rPr>
        <w:t>ознаке</w:t>
      </w:r>
      <w:proofErr w:type="spellEnd"/>
      <w:r w:rsidRPr="000B71D2">
        <w:rPr>
          <w:sz w:val="20"/>
          <w:szCs w:val="20"/>
          <w:lang w:val="en-US" w:eastAsia="en-US"/>
        </w:rPr>
        <w:t xml:space="preserve"> </w:t>
      </w:r>
      <w:proofErr w:type="spellStart"/>
      <w:r w:rsidRPr="000B71D2">
        <w:rPr>
          <w:sz w:val="20"/>
          <w:szCs w:val="20"/>
          <w:lang w:val="en-US" w:eastAsia="en-US"/>
        </w:rPr>
        <w:t>поставља</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20. </w:t>
      </w:r>
      <w:proofErr w:type="spellStart"/>
      <w:r w:rsidRPr="000B71D2">
        <w:rPr>
          <w:sz w:val="20"/>
          <w:szCs w:val="20"/>
          <w:lang w:val="en-US" w:eastAsia="en-US"/>
        </w:rPr>
        <w:t>Одлуке</w:t>
      </w:r>
      <w:proofErr w:type="spellEnd"/>
      <w:r w:rsidRPr="000B71D2">
        <w:rPr>
          <w:sz w:val="20"/>
          <w:szCs w:val="20"/>
          <w:lang w:val="en-US" w:eastAsia="en-US"/>
        </w:rPr>
        <w:t>;</w:t>
      </w:r>
    </w:p>
    <w:p w14:paraId="487E7276" w14:textId="77777777" w:rsidR="000B71D2" w:rsidRPr="000B71D2" w:rsidRDefault="000B71D2" w:rsidP="000B71D2">
      <w:pPr>
        <w:numPr>
          <w:ilvl w:val="1"/>
          <w:numId w:val="84"/>
        </w:numPr>
        <w:autoSpaceDE w:val="0"/>
        <w:autoSpaceDN w:val="0"/>
        <w:adjustRightInd w:val="0"/>
        <w:ind w:left="360"/>
        <w:jc w:val="both"/>
        <w:rPr>
          <w:sz w:val="20"/>
          <w:szCs w:val="20"/>
          <w:lang w:val="en-US" w:eastAsia="en-US"/>
        </w:rPr>
      </w:pPr>
      <w:proofErr w:type="spellStart"/>
      <w:r w:rsidRPr="000B71D2">
        <w:rPr>
          <w:sz w:val="20"/>
          <w:szCs w:val="20"/>
          <w:lang w:val="en-US" w:eastAsia="en-US"/>
        </w:rPr>
        <w:t>Поступи</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члану</w:t>
      </w:r>
      <w:proofErr w:type="spellEnd"/>
      <w:r w:rsidRPr="000B71D2">
        <w:rPr>
          <w:sz w:val="20"/>
          <w:szCs w:val="20"/>
          <w:lang w:val="en-US" w:eastAsia="en-US"/>
        </w:rPr>
        <w:t xml:space="preserve"> 29. </w:t>
      </w:r>
      <w:proofErr w:type="spellStart"/>
      <w:r w:rsidRPr="000B71D2">
        <w:rPr>
          <w:sz w:val="20"/>
          <w:szCs w:val="20"/>
          <w:lang w:val="en-US" w:eastAsia="en-US"/>
        </w:rPr>
        <w:t>Одлуке</w:t>
      </w:r>
      <w:proofErr w:type="spellEnd"/>
      <w:r w:rsidRPr="000B71D2">
        <w:rPr>
          <w:sz w:val="20"/>
          <w:szCs w:val="20"/>
          <w:lang w:val="en-US" w:eastAsia="en-US"/>
        </w:rPr>
        <w:t>;</w:t>
      </w:r>
    </w:p>
    <w:p w14:paraId="35F9F3AF" w14:textId="77777777" w:rsidR="000B71D2" w:rsidRPr="000B71D2" w:rsidRDefault="000B71D2" w:rsidP="000B71D2">
      <w:pPr>
        <w:numPr>
          <w:ilvl w:val="1"/>
          <w:numId w:val="84"/>
        </w:numPr>
        <w:autoSpaceDE w:val="0"/>
        <w:autoSpaceDN w:val="0"/>
        <w:adjustRightInd w:val="0"/>
        <w:ind w:left="360"/>
        <w:jc w:val="both"/>
        <w:rPr>
          <w:sz w:val="20"/>
          <w:szCs w:val="20"/>
          <w:lang w:val="en-US" w:eastAsia="en-US"/>
        </w:rPr>
      </w:pPr>
      <w:proofErr w:type="spellStart"/>
      <w:r w:rsidRPr="000B71D2">
        <w:rPr>
          <w:sz w:val="20"/>
          <w:szCs w:val="20"/>
          <w:lang w:val="en-US" w:eastAsia="en-US"/>
        </w:rPr>
        <w:t>Поступи</w:t>
      </w:r>
      <w:proofErr w:type="spellEnd"/>
      <w:r w:rsidRPr="000B71D2">
        <w:rPr>
          <w:sz w:val="20"/>
          <w:szCs w:val="20"/>
          <w:lang w:val="en-US" w:eastAsia="en-US"/>
        </w:rPr>
        <w:t xml:space="preserve"> </w:t>
      </w:r>
      <w:proofErr w:type="spellStart"/>
      <w:r w:rsidRPr="000B71D2">
        <w:rPr>
          <w:sz w:val="20"/>
          <w:szCs w:val="20"/>
          <w:lang w:val="en-US" w:eastAsia="en-US"/>
        </w:rPr>
        <w:t>супротно</w:t>
      </w:r>
      <w:proofErr w:type="spellEnd"/>
      <w:r w:rsidRPr="000B71D2">
        <w:rPr>
          <w:sz w:val="20"/>
          <w:szCs w:val="20"/>
          <w:lang w:val="en-US" w:eastAsia="en-US"/>
        </w:rPr>
        <w:t xml:space="preserve"> </w:t>
      </w:r>
      <w:proofErr w:type="spellStart"/>
      <w:r w:rsidRPr="000B71D2">
        <w:rPr>
          <w:sz w:val="20"/>
          <w:szCs w:val="20"/>
          <w:lang w:val="en-US" w:eastAsia="en-US"/>
        </w:rPr>
        <w:t>забранама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30. </w:t>
      </w:r>
      <w:proofErr w:type="spellStart"/>
      <w:r w:rsidRPr="000B71D2">
        <w:rPr>
          <w:sz w:val="20"/>
          <w:szCs w:val="20"/>
          <w:lang w:val="en-US" w:eastAsia="en-US"/>
        </w:rPr>
        <w:t>Одлуке</w:t>
      </w:r>
      <w:proofErr w:type="spellEnd"/>
      <w:r w:rsidRPr="000B71D2">
        <w:rPr>
          <w:sz w:val="20"/>
          <w:szCs w:val="20"/>
          <w:lang w:val="en-US" w:eastAsia="en-US"/>
        </w:rPr>
        <w:t>;</w:t>
      </w:r>
    </w:p>
    <w:p w14:paraId="51064535" w14:textId="77777777" w:rsidR="000B71D2" w:rsidRPr="000B71D2" w:rsidRDefault="000B71D2" w:rsidP="000B71D2">
      <w:pPr>
        <w:numPr>
          <w:ilvl w:val="1"/>
          <w:numId w:val="84"/>
        </w:numPr>
        <w:autoSpaceDE w:val="0"/>
        <w:autoSpaceDN w:val="0"/>
        <w:adjustRightInd w:val="0"/>
        <w:ind w:left="360"/>
        <w:jc w:val="both"/>
        <w:rPr>
          <w:sz w:val="20"/>
          <w:szCs w:val="20"/>
          <w:lang w:val="en-US" w:eastAsia="en-US"/>
        </w:rPr>
      </w:pP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уклони</w:t>
      </w:r>
      <w:proofErr w:type="spellEnd"/>
      <w:r w:rsidRPr="000B71D2">
        <w:rPr>
          <w:sz w:val="20"/>
          <w:szCs w:val="20"/>
          <w:lang w:val="en-US" w:eastAsia="en-US"/>
        </w:rPr>
        <w:t xml:space="preserve"> у </w:t>
      </w:r>
      <w:proofErr w:type="spellStart"/>
      <w:r w:rsidRPr="000B71D2">
        <w:rPr>
          <w:sz w:val="20"/>
          <w:szCs w:val="20"/>
          <w:lang w:val="en-US" w:eastAsia="en-US"/>
        </w:rPr>
        <w:t>случајевима</w:t>
      </w:r>
      <w:proofErr w:type="spellEnd"/>
      <w:r w:rsidRPr="000B71D2">
        <w:rPr>
          <w:sz w:val="20"/>
          <w:szCs w:val="20"/>
          <w:lang w:val="en-US" w:eastAsia="en-US"/>
        </w:rPr>
        <w:t xml:space="preserve"> </w:t>
      </w:r>
      <w:proofErr w:type="spellStart"/>
      <w:r w:rsidRPr="000B71D2">
        <w:rPr>
          <w:sz w:val="20"/>
          <w:szCs w:val="20"/>
          <w:lang w:val="en-US" w:eastAsia="en-US"/>
        </w:rPr>
        <w:t>предвиђеним</w:t>
      </w:r>
      <w:proofErr w:type="spellEnd"/>
      <w:r w:rsidRPr="000B71D2">
        <w:rPr>
          <w:sz w:val="20"/>
          <w:szCs w:val="20"/>
          <w:lang w:val="en-US" w:eastAsia="en-US"/>
        </w:rPr>
        <w:t xml:space="preserve"> </w:t>
      </w:r>
      <w:proofErr w:type="spellStart"/>
      <w:r w:rsidRPr="000B71D2">
        <w:rPr>
          <w:sz w:val="20"/>
          <w:szCs w:val="20"/>
          <w:lang w:val="en-US" w:eastAsia="en-US"/>
        </w:rPr>
        <w:t>чланом</w:t>
      </w:r>
      <w:proofErr w:type="spellEnd"/>
      <w:r w:rsidRPr="000B71D2">
        <w:rPr>
          <w:sz w:val="20"/>
          <w:szCs w:val="20"/>
          <w:lang w:val="en-US" w:eastAsia="en-US"/>
        </w:rPr>
        <w:t xml:space="preserve"> 31. </w:t>
      </w:r>
      <w:proofErr w:type="spellStart"/>
      <w:r w:rsidRPr="000B71D2">
        <w:rPr>
          <w:sz w:val="20"/>
          <w:szCs w:val="20"/>
          <w:lang w:val="en-US" w:eastAsia="en-US"/>
        </w:rPr>
        <w:t>Одлуке</w:t>
      </w:r>
      <w:proofErr w:type="spellEnd"/>
      <w:r w:rsidRPr="000B71D2">
        <w:rPr>
          <w:sz w:val="20"/>
          <w:szCs w:val="20"/>
          <w:lang w:val="en-US" w:eastAsia="en-US"/>
        </w:rPr>
        <w:t>;</w:t>
      </w:r>
    </w:p>
    <w:p w14:paraId="7899EAC7" w14:textId="77777777" w:rsidR="000B71D2" w:rsidRPr="000B71D2" w:rsidRDefault="000B71D2" w:rsidP="000B71D2">
      <w:pPr>
        <w:numPr>
          <w:ilvl w:val="1"/>
          <w:numId w:val="84"/>
        </w:numPr>
        <w:autoSpaceDE w:val="0"/>
        <w:autoSpaceDN w:val="0"/>
        <w:adjustRightInd w:val="0"/>
        <w:ind w:left="360"/>
        <w:jc w:val="both"/>
        <w:rPr>
          <w:sz w:val="20"/>
          <w:szCs w:val="20"/>
          <w:lang w:val="en-US" w:eastAsia="en-US"/>
        </w:rPr>
      </w:pP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уклони</w:t>
      </w:r>
      <w:proofErr w:type="spellEnd"/>
      <w:r w:rsidRPr="000B71D2">
        <w:rPr>
          <w:sz w:val="20"/>
          <w:szCs w:val="20"/>
          <w:lang w:val="en-US" w:eastAsia="en-US"/>
        </w:rPr>
        <w:t xml:space="preserve"> </w:t>
      </w:r>
      <w:proofErr w:type="spellStart"/>
      <w:r w:rsidRPr="000B71D2">
        <w:rPr>
          <w:sz w:val="20"/>
          <w:szCs w:val="20"/>
          <w:lang w:val="en-US" w:eastAsia="en-US"/>
        </w:rPr>
        <w:t>привремени</w:t>
      </w:r>
      <w:proofErr w:type="spellEnd"/>
      <w:r w:rsidRPr="000B71D2">
        <w:rPr>
          <w:sz w:val="20"/>
          <w:szCs w:val="20"/>
          <w:lang w:val="en-US" w:eastAsia="en-US"/>
        </w:rPr>
        <w:t xml:space="preserve"> </w:t>
      </w:r>
      <w:proofErr w:type="spellStart"/>
      <w:r w:rsidRPr="000B71D2">
        <w:rPr>
          <w:sz w:val="20"/>
          <w:szCs w:val="20"/>
          <w:lang w:val="en-US" w:eastAsia="en-US"/>
        </w:rPr>
        <w:t>објекат</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налогу</w:t>
      </w:r>
      <w:proofErr w:type="spellEnd"/>
      <w:r w:rsidRPr="000B71D2">
        <w:rPr>
          <w:sz w:val="20"/>
          <w:szCs w:val="20"/>
          <w:lang w:val="en-US" w:eastAsia="en-US"/>
        </w:rPr>
        <w:t xml:space="preserve"> </w:t>
      </w:r>
      <w:proofErr w:type="spellStart"/>
      <w:r w:rsidRPr="000B71D2">
        <w:rPr>
          <w:sz w:val="20"/>
          <w:szCs w:val="20"/>
          <w:lang w:val="en-US" w:eastAsia="en-US"/>
        </w:rPr>
        <w:t>надлежног</w:t>
      </w:r>
      <w:proofErr w:type="spellEnd"/>
      <w:r w:rsidRPr="000B71D2">
        <w:rPr>
          <w:sz w:val="20"/>
          <w:szCs w:val="20"/>
          <w:lang w:val="en-US" w:eastAsia="en-US"/>
        </w:rPr>
        <w:t xml:space="preserve"> </w:t>
      </w:r>
      <w:proofErr w:type="spellStart"/>
      <w:r w:rsidRPr="000B71D2">
        <w:rPr>
          <w:sz w:val="20"/>
          <w:szCs w:val="20"/>
          <w:lang w:val="en-US" w:eastAsia="en-US"/>
        </w:rPr>
        <w:t>инспектора</w:t>
      </w:r>
      <w:proofErr w:type="spellEnd"/>
      <w:r w:rsidRPr="000B71D2">
        <w:rPr>
          <w:sz w:val="20"/>
          <w:szCs w:val="20"/>
          <w:lang w:val="en-US" w:eastAsia="en-US"/>
        </w:rPr>
        <w:t xml:space="preserve"> (</w:t>
      </w:r>
      <w:proofErr w:type="spellStart"/>
      <w:r w:rsidRPr="000B71D2">
        <w:rPr>
          <w:sz w:val="20"/>
          <w:szCs w:val="20"/>
          <w:lang w:val="en-US" w:eastAsia="en-US"/>
        </w:rPr>
        <w:t>члан</w:t>
      </w:r>
      <w:proofErr w:type="spellEnd"/>
      <w:r w:rsidRPr="000B71D2">
        <w:rPr>
          <w:sz w:val="20"/>
          <w:szCs w:val="20"/>
          <w:lang w:val="en-US" w:eastAsia="en-US"/>
        </w:rPr>
        <w:t xml:space="preserve"> 33. </w:t>
      </w:r>
      <w:proofErr w:type="spellStart"/>
      <w:r w:rsidRPr="000B71D2">
        <w:rPr>
          <w:sz w:val="20"/>
          <w:szCs w:val="20"/>
          <w:lang w:val="en-US" w:eastAsia="en-US"/>
        </w:rPr>
        <w:t>став</w:t>
      </w:r>
      <w:proofErr w:type="spellEnd"/>
      <w:r w:rsidRPr="000B71D2">
        <w:rPr>
          <w:sz w:val="20"/>
          <w:szCs w:val="20"/>
          <w:lang w:val="en-US" w:eastAsia="en-US"/>
        </w:rPr>
        <w:t xml:space="preserve"> 3.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w:t>
      </w:r>
    </w:p>
    <w:p w14:paraId="43D0BD0B" w14:textId="77777777" w:rsidR="000B71D2" w:rsidRPr="000B71D2" w:rsidRDefault="000B71D2" w:rsidP="000B71D2">
      <w:pPr>
        <w:autoSpaceDE w:val="0"/>
        <w:autoSpaceDN w:val="0"/>
        <w:adjustRightInd w:val="0"/>
        <w:jc w:val="both"/>
        <w:rPr>
          <w:sz w:val="20"/>
          <w:szCs w:val="20"/>
          <w:lang w:val="en-US" w:eastAsia="en-US"/>
        </w:rPr>
      </w:pPr>
    </w:p>
    <w:p w14:paraId="39F12670"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Новчаном</w:t>
      </w:r>
      <w:proofErr w:type="spellEnd"/>
      <w:r w:rsidRPr="000B71D2">
        <w:rPr>
          <w:sz w:val="20"/>
          <w:szCs w:val="20"/>
          <w:lang w:val="en-US" w:eastAsia="en-US"/>
        </w:rPr>
        <w:t xml:space="preserve"> </w:t>
      </w:r>
      <w:proofErr w:type="spellStart"/>
      <w:r w:rsidRPr="000B71D2">
        <w:rPr>
          <w:sz w:val="20"/>
          <w:szCs w:val="20"/>
          <w:lang w:val="en-US" w:eastAsia="en-US"/>
        </w:rPr>
        <w:t>казном</w:t>
      </w:r>
      <w:proofErr w:type="spellEnd"/>
      <w:r w:rsidRPr="000B71D2">
        <w:rPr>
          <w:sz w:val="20"/>
          <w:szCs w:val="20"/>
          <w:lang w:val="en-US" w:eastAsia="en-US"/>
        </w:rPr>
        <w:t xml:space="preserve"> у </w:t>
      </w:r>
      <w:proofErr w:type="spellStart"/>
      <w:r w:rsidRPr="000B71D2">
        <w:rPr>
          <w:sz w:val="20"/>
          <w:szCs w:val="20"/>
          <w:lang w:val="en-US" w:eastAsia="en-US"/>
        </w:rPr>
        <w:t>фиксном</w:t>
      </w:r>
      <w:proofErr w:type="spellEnd"/>
      <w:r w:rsidRPr="000B71D2">
        <w:rPr>
          <w:sz w:val="20"/>
          <w:szCs w:val="20"/>
          <w:lang w:val="en-US" w:eastAsia="en-US"/>
        </w:rPr>
        <w:t xml:space="preserve"> </w:t>
      </w:r>
      <w:proofErr w:type="spellStart"/>
      <w:r w:rsidRPr="000B71D2">
        <w:rPr>
          <w:sz w:val="20"/>
          <w:szCs w:val="20"/>
          <w:lang w:val="en-US" w:eastAsia="en-US"/>
        </w:rPr>
        <w:t>износу</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gramStart"/>
      <w:r w:rsidRPr="000B71D2">
        <w:rPr>
          <w:sz w:val="20"/>
          <w:szCs w:val="20"/>
          <w:lang w:val="en-US" w:eastAsia="en-US"/>
        </w:rPr>
        <w:t>25.000,оо</w:t>
      </w:r>
      <w:proofErr w:type="gramEnd"/>
      <w:r w:rsidRPr="000B71D2">
        <w:rPr>
          <w:sz w:val="20"/>
          <w:szCs w:val="20"/>
          <w:lang w:val="en-US" w:eastAsia="en-US"/>
        </w:rPr>
        <w:t xml:space="preserve"> </w:t>
      </w:r>
      <w:proofErr w:type="spellStart"/>
      <w:r w:rsidRPr="000B71D2">
        <w:rPr>
          <w:sz w:val="20"/>
          <w:szCs w:val="20"/>
          <w:lang w:val="en-US" w:eastAsia="en-US"/>
        </w:rPr>
        <w:t>динара</w:t>
      </w:r>
      <w:proofErr w:type="spellEnd"/>
      <w:r w:rsidRPr="000B71D2">
        <w:rPr>
          <w:sz w:val="20"/>
          <w:szCs w:val="20"/>
          <w:lang w:val="en-US" w:eastAsia="en-US"/>
        </w:rPr>
        <w:t xml:space="preserve"> </w:t>
      </w:r>
      <w:proofErr w:type="spellStart"/>
      <w:r w:rsidRPr="000B71D2">
        <w:rPr>
          <w:sz w:val="20"/>
          <w:szCs w:val="20"/>
          <w:lang w:val="en-US" w:eastAsia="en-US"/>
        </w:rPr>
        <w:t>казниће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одговорно</w:t>
      </w:r>
      <w:proofErr w:type="spellEnd"/>
      <w:r w:rsidRPr="000B71D2">
        <w:rPr>
          <w:sz w:val="20"/>
          <w:szCs w:val="20"/>
          <w:lang w:val="en-US" w:eastAsia="en-US"/>
        </w:rPr>
        <w:t xml:space="preserve"> </w:t>
      </w:r>
      <w:proofErr w:type="spellStart"/>
      <w:r w:rsidRPr="000B71D2">
        <w:rPr>
          <w:sz w:val="20"/>
          <w:szCs w:val="20"/>
          <w:lang w:val="en-US" w:eastAsia="en-US"/>
        </w:rPr>
        <w:t>лице</w:t>
      </w:r>
      <w:proofErr w:type="spellEnd"/>
      <w:r w:rsidRPr="000B71D2">
        <w:rPr>
          <w:sz w:val="20"/>
          <w:szCs w:val="20"/>
          <w:lang w:val="en-US" w:eastAsia="en-US"/>
        </w:rPr>
        <w:t xml:space="preserve"> у </w:t>
      </w:r>
      <w:proofErr w:type="spellStart"/>
      <w:r w:rsidRPr="000B71D2">
        <w:rPr>
          <w:sz w:val="20"/>
          <w:szCs w:val="20"/>
          <w:lang w:val="en-US" w:eastAsia="en-US"/>
        </w:rPr>
        <w:t>правном</w:t>
      </w:r>
      <w:proofErr w:type="spellEnd"/>
      <w:r w:rsidRPr="000B71D2">
        <w:rPr>
          <w:sz w:val="20"/>
          <w:szCs w:val="20"/>
          <w:lang w:val="en-US" w:eastAsia="en-US"/>
        </w:rPr>
        <w:t xml:space="preserve"> </w:t>
      </w:r>
      <w:proofErr w:type="spellStart"/>
      <w:r w:rsidRPr="000B71D2">
        <w:rPr>
          <w:sz w:val="20"/>
          <w:szCs w:val="20"/>
          <w:lang w:val="en-US" w:eastAsia="en-US"/>
        </w:rPr>
        <w:t>лицу</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прекршаје</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w:t>
      </w:r>
    </w:p>
    <w:p w14:paraId="735C6F8D"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Новчаном</w:t>
      </w:r>
      <w:proofErr w:type="spellEnd"/>
      <w:r w:rsidRPr="000B71D2">
        <w:rPr>
          <w:sz w:val="20"/>
          <w:szCs w:val="20"/>
          <w:lang w:val="en-US" w:eastAsia="en-US"/>
        </w:rPr>
        <w:t xml:space="preserve"> </w:t>
      </w:r>
      <w:proofErr w:type="spellStart"/>
      <w:r w:rsidRPr="000B71D2">
        <w:rPr>
          <w:sz w:val="20"/>
          <w:szCs w:val="20"/>
          <w:lang w:val="en-US" w:eastAsia="en-US"/>
        </w:rPr>
        <w:t>казном</w:t>
      </w:r>
      <w:proofErr w:type="spellEnd"/>
      <w:r w:rsidRPr="000B71D2">
        <w:rPr>
          <w:sz w:val="20"/>
          <w:szCs w:val="20"/>
          <w:lang w:val="en-US" w:eastAsia="en-US"/>
        </w:rPr>
        <w:t xml:space="preserve"> у </w:t>
      </w:r>
      <w:proofErr w:type="spellStart"/>
      <w:r w:rsidRPr="000B71D2">
        <w:rPr>
          <w:sz w:val="20"/>
          <w:szCs w:val="20"/>
          <w:lang w:val="en-US" w:eastAsia="en-US"/>
        </w:rPr>
        <w:t>фиксном</w:t>
      </w:r>
      <w:proofErr w:type="spellEnd"/>
      <w:r w:rsidRPr="000B71D2">
        <w:rPr>
          <w:sz w:val="20"/>
          <w:szCs w:val="20"/>
          <w:lang w:val="en-US" w:eastAsia="en-US"/>
        </w:rPr>
        <w:t xml:space="preserve"> </w:t>
      </w:r>
      <w:proofErr w:type="spellStart"/>
      <w:r w:rsidRPr="000B71D2">
        <w:rPr>
          <w:sz w:val="20"/>
          <w:szCs w:val="20"/>
          <w:lang w:val="en-US" w:eastAsia="en-US"/>
        </w:rPr>
        <w:t>износу</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gramStart"/>
      <w:r w:rsidRPr="000B71D2">
        <w:rPr>
          <w:sz w:val="20"/>
          <w:szCs w:val="20"/>
          <w:lang w:val="en-US" w:eastAsia="en-US"/>
        </w:rPr>
        <w:t>75.000,оо</w:t>
      </w:r>
      <w:proofErr w:type="gramEnd"/>
      <w:r w:rsidRPr="000B71D2">
        <w:rPr>
          <w:sz w:val="20"/>
          <w:szCs w:val="20"/>
          <w:lang w:val="en-US" w:eastAsia="en-US"/>
        </w:rPr>
        <w:t xml:space="preserve"> </w:t>
      </w:r>
      <w:proofErr w:type="spellStart"/>
      <w:r w:rsidRPr="000B71D2">
        <w:rPr>
          <w:sz w:val="20"/>
          <w:szCs w:val="20"/>
          <w:lang w:val="en-US" w:eastAsia="en-US"/>
        </w:rPr>
        <w:t>динара</w:t>
      </w:r>
      <w:proofErr w:type="spellEnd"/>
      <w:r w:rsidRPr="000B71D2">
        <w:rPr>
          <w:sz w:val="20"/>
          <w:szCs w:val="20"/>
          <w:lang w:val="en-US" w:eastAsia="en-US"/>
        </w:rPr>
        <w:t xml:space="preserve"> </w:t>
      </w:r>
      <w:proofErr w:type="spellStart"/>
      <w:r w:rsidRPr="000B71D2">
        <w:rPr>
          <w:sz w:val="20"/>
          <w:szCs w:val="20"/>
          <w:lang w:val="en-US" w:eastAsia="en-US"/>
        </w:rPr>
        <w:t>казниће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предузетник</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прекршаје</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w:t>
      </w:r>
    </w:p>
    <w:p w14:paraId="3C305E66"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Новчаном</w:t>
      </w:r>
      <w:proofErr w:type="spellEnd"/>
      <w:r w:rsidRPr="000B71D2">
        <w:rPr>
          <w:sz w:val="20"/>
          <w:szCs w:val="20"/>
          <w:lang w:val="en-US" w:eastAsia="en-US"/>
        </w:rPr>
        <w:t xml:space="preserve"> </w:t>
      </w:r>
      <w:proofErr w:type="spellStart"/>
      <w:r w:rsidRPr="000B71D2">
        <w:rPr>
          <w:sz w:val="20"/>
          <w:szCs w:val="20"/>
          <w:lang w:val="en-US" w:eastAsia="en-US"/>
        </w:rPr>
        <w:t>казном</w:t>
      </w:r>
      <w:proofErr w:type="spellEnd"/>
      <w:r w:rsidRPr="000B71D2">
        <w:rPr>
          <w:sz w:val="20"/>
          <w:szCs w:val="20"/>
          <w:lang w:val="en-US" w:eastAsia="en-US"/>
        </w:rPr>
        <w:t xml:space="preserve"> у </w:t>
      </w:r>
      <w:proofErr w:type="spellStart"/>
      <w:r w:rsidRPr="000B71D2">
        <w:rPr>
          <w:sz w:val="20"/>
          <w:szCs w:val="20"/>
          <w:lang w:val="en-US" w:eastAsia="en-US"/>
        </w:rPr>
        <w:t>фиксном</w:t>
      </w:r>
      <w:proofErr w:type="spellEnd"/>
      <w:r w:rsidRPr="000B71D2">
        <w:rPr>
          <w:sz w:val="20"/>
          <w:szCs w:val="20"/>
          <w:lang w:val="en-US" w:eastAsia="en-US"/>
        </w:rPr>
        <w:t xml:space="preserve"> </w:t>
      </w:r>
      <w:proofErr w:type="spellStart"/>
      <w:r w:rsidRPr="000B71D2">
        <w:rPr>
          <w:sz w:val="20"/>
          <w:szCs w:val="20"/>
          <w:lang w:val="en-US" w:eastAsia="en-US"/>
        </w:rPr>
        <w:t>износу</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gramStart"/>
      <w:r w:rsidRPr="000B71D2">
        <w:rPr>
          <w:sz w:val="20"/>
          <w:szCs w:val="20"/>
          <w:lang w:val="en-US" w:eastAsia="en-US"/>
        </w:rPr>
        <w:t>20.000,оо</w:t>
      </w:r>
      <w:proofErr w:type="gramEnd"/>
      <w:r w:rsidRPr="000B71D2">
        <w:rPr>
          <w:color w:val="FF0000"/>
          <w:sz w:val="20"/>
          <w:szCs w:val="20"/>
          <w:lang w:val="en-US" w:eastAsia="en-US"/>
        </w:rPr>
        <w:t xml:space="preserve"> </w:t>
      </w:r>
      <w:proofErr w:type="spellStart"/>
      <w:r w:rsidRPr="000B71D2">
        <w:rPr>
          <w:sz w:val="20"/>
          <w:szCs w:val="20"/>
          <w:lang w:val="en-US" w:eastAsia="en-US"/>
        </w:rPr>
        <w:t>динара</w:t>
      </w:r>
      <w:proofErr w:type="spellEnd"/>
      <w:r w:rsidRPr="000B71D2">
        <w:rPr>
          <w:sz w:val="20"/>
          <w:szCs w:val="20"/>
          <w:lang w:val="en-US" w:eastAsia="en-US"/>
        </w:rPr>
        <w:t xml:space="preserve"> </w:t>
      </w:r>
      <w:proofErr w:type="spellStart"/>
      <w:r w:rsidRPr="000B71D2">
        <w:rPr>
          <w:sz w:val="20"/>
          <w:szCs w:val="20"/>
          <w:lang w:val="en-US" w:eastAsia="en-US"/>
        </w:rPr>
        <w:t>казниће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физичко</w:t>
      </w:r>
      <w:proofErr w:type="spellEnd"/>
      <w:r w:rsidRPr="000B71D2">
        <w:rPr>
          <w:sz w:val="20"/>
          <w:szCs w:val="20"/>
          <w:lang w:val="en-US" w:eastAsia="en-US"/>
        </w:rPr>
        <w:t xml:space="preserve"> </w:t>
      </w:r>
      <w:proofErr w:type="spellStart"/>
      <w:r w:rsidRPr="000B71D2">
        <w:rPr>
          <w:sz w:val="20"/>
          <w:szCs w:val="20"/>
          <w:lang w:val="en-US" w:eastAsia="en-US"/>
        </w:rPr>
        <w:t>лице</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прекршаје</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1.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w:t>
      </w:r>
    </w:p>
    <w:p w14:paraId="26A2315E" w14:textId="77777777" w:rsidR="000B71D2" w:rsidRPr="000B71D2" w:rsidRDefault="000B71D2" w:rsidP="000B71D2">
      <w:pPr>
        <w:autoSpaceDE w:val="0"/>
        <w:autoSpaceDN w:val="0"/>
        <w:adjustRightInd w:val="0"/>
        <w:jc w:val="both"/>
        <w:rPr>
          <w:sz w:val="20"/>
          <w:szCs w:val="20"/>
          <w:lang w:val="en-US" w:eastAsia="en-US"/>
        </w:rPr>
      </w:pP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прекршаје</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надлежни</w:t>
      </w:r>
      <w:proofErr w:type="spellEnd"/>
      <w:r w:rsidRPr="000B71D2">
        <w:rPr>
          <w:sz w:val="20"/>
          <w:szCs w:val="20"/>
          <w:lang w:val="en-US" w:eastAsia="en-US"/>
        </w:rPr>
        <w:t xml:space="preserve"> </w:t>
      </w:r>
      <w:proofErr w:type="spellStart"/>
      <w:r w:rsidRPr="000B71D2">
        <w:rPr>
          <w:sz w:val="20"/>
          <w:szCs w:val="20"/>
          <w:lang w:val="en-US" w:eastAsia="en-US"/>
        </w:rPr>
        <w:t>инспектор</w:t>
      </w:r>
      <w:proofErr w:type="spellEnd"/>
      <w:r w:rsidRPr="000B71D2">
        <w:rPr>
          <w:sz w:val="20"/>
          <w:szCs w:val="20"/>
          <w:lang w:val="en-US" w:eastAsia="en-US"/>
        </w:rPr>
        <w:t xml:space="preserve"> </w:t>
      </w:r>
      <w:proofErr w:type="spellStart"/>
      <w:r w:rsidRPr="000B71D2">
        <w:rPr>
          <w:sz w:val="20"/>
          <w:szCs w:val="20"/>
          <w:lang w:val="en-US" w:eastAsia="en-US"/>
        </w:rPr>
        <w:t>издаје</w:t>
      </w:r>
      <w:proofErr w:type="spellEnd"/>
      <w:r w:rsidRPr="000B71D2">
        <w:rPr>
          <w:sz w:val="20"/>
          <w:szCs w:val="20"/>
          <w:lang w:val="en-US" w:eastAsia="en-US"/>
        </w:rPr>
        <w:t xml:space="preserve"> </w:t>
      </w:r>
      <w:proofErr w:type="spellStart"/>
      <w:r w:rsidRPr="000B71D2">
        <w:rPr>
          <w:sz w:val="20"/>
          <w:szCs w:val="20"/>
          <w:lang w:val="en-US" w:eastAsia="en-US"/>
        </w:rPr>
        <w:t>прекршајни</w:t>
      </w:r>
      <w:proofErr w:type="spellEnd"/>
      <w:r w:rsidRPr="000B71D2">
        <w:rPr>
          <w:sz w:val="20"/>
          <w:szCs w:val="20"/>
          <w:lang w:val="en-US" w:eastAsia="en-US"/>
        </w:rPr>
        <w:t xml:space="preserve"> </w:t>
      </w:r>
      <w:proofErr w:type="spellStart"/>
      <w:r w:rsidRPr="000B71D2">
        <w:rPr>
          <w:sz w:val="20"/>
          <w:szCs w:val="20"/>
          <w:lang w:val="en-US" w:eastAsia="en-US"/>
        </w:rPr>
        <w:t>налог</w:t>
      </w:r>
      <w:proofErr w:type="spellEnd"/>
      <w:r w:rsidRPr="000B71D2">
        <w:rPr>
          <w:sz w:val="20"/>
          <w:szCs w:val="20"/>
          <w:lang w:val="en-US" w:eastAsia="en-US"/>
        </w:rPr>
        <w:t xml:space="preserve"> у </w:t>
      </w:r>
      <w:proofErr w:type="spellStart"/>
      <w:r w:rsidRPr="000B71D2">
        <w:rPr>
          <w:sz w:val="20"/>
          <w:szCs w:val="20"/>
          <w:lang w:val="en-US" w:eastAsia="en-US"/>
        </w:rPr>
        <w:t>складу</w:t>
      </w:r>
      <w:proofErr w:type="spellEnd"/>
      <w:r w:rsidRPr="000B71D2">
        <w:rPr>
          <w:sz w:val="20"/>
          <w:szCs w:val="20"/>
          <w:lang w:val="en-US" w:eastAsia="en-US"/>
        </w:rPr>
        <w:t xml:space="preserve"> </w:t>
      </w:r>
      <w:proofErr w:type="spellStart"/>
      <w:r w:rsidRPr="000B71D2">
        <w:rPr>
          <w:sz w:val="20"/>
          <w:szCs w:val="20"/>
          <w:lang w:val="en-US" w:eastAsia="en-US"/>
        </w:rPr>
        <w:t>са</w:t>
      </w:r>
      <w:proofErr w:type="spellEnd"/>
      <w:r w:rsidRPr="000B71D2">
        <w:rPr>
          <w:sz w:val="20"/>
          <w:szCs w:val="20"/>
          <w:lang w:val="en-US" w:eastAsia="en-US"/>
        </w:rPr>
        <w:t xml:space="preserve"> </w:t>
      </w:r>
      <w:proofErr w:type="spellStart"/>
      <w:r w:rsidRPr="000B71D2">
        <w:rPr>
          <w:sz w:val="20"/>
          <w:szCs w:val="20"/>
          <w:lang w:val="en-US" w:eastAsia="en-US"/>
        </w:rPr>
        <w:t>законом</w:t>
      </w:r>
      <w:proofErr w:type="spellEnd"/>
      <w:r w:rsidRPr="000B71D2">
        <w:rPr>
          <w:sz w:val="20"/>
          <w:szCs w:val="20"/>
          <w:lang w:val="en-US" w:eastAsia="en-US"/>
        </w:rPr>
        <w:t xml:space="preserve">. </w:t>
      </w:r>
    </w:p>
    <w:p w14:paraId="374CB379" w14:textId="77777777" w:rsidR="000B71D2" w:rsidRPr="000B71D2" w:rsidRDefault="000B71D2" w:rsidP="000B71D2">
      <w:pPr>
        <w:autoSpaceDE w:val="0"/>
        <w:autoSpaceDN w:val="0"/>
        <w:adjustRightInd w:val="0"/>
        <w:jc w:val="both"/>
        <w:rPr>
          <w:sz w:val="20"/>
          <w:szCs w:val="20"/>
          <w:lang w:val="en-US" w:eastAsia="en-US"/>
        </w:rPr>
      </w:pPr>
    </w:p>
    <w:p w14:paraId="148DF802" w14:textId="77777777" w:rsidR="000B71D2" w:rsidRPr="000B71D2" w:rsidRDefault="000B71D2" w:rsidP="000B71D2">
      <w:pPr>
        <w:autoSpaceDE w:val="0"/>
        <w:autoSpaceDN w:val="0"/>
        <w:adjustRightInd w:val="0"/>
        <w:spacing w:after="120"/>
        <w:jc w:val="center"/>
        <w:rPr>
          <w:sz w:val="20"/>
          <w:szCs w:val="20"/>
          <w:lang w:val="en-US" w:eastAsia="en-US"/>
        </w:rPr>
      </w:pPr>
      <w:r w:rsidRPr="000B71D2">
        <w:rPr>
          <w:b/>
          <w:bCs/>
          <w:sz w:val="20"/>
          <w:szCs w:val="20"/>
          <w:lang w:val="en-US" w:eastAsia="en-US"/>
        </w:rPr>
        <w:t>VIII. ПРЕЛАЗНЕ И ЗАВРШНЕ ОДРЕДБЕ</w:t>
      </w:r>
    </w:p>
    <w:p w14:paraId="25703068"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35.</w:t>
      </w:r>
    </w:p>
    <w:p w14:paraId="5BFDCACA"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Захтеви</w:t>
      </w:r>
      <w:proofErr w:type="spellEnd"/>
      <w:r w:rsidRPr="000B71D2">
        <w:rPr>
          <w:sz w:val="20"/>
          <w:szCs w:val="20"/>
          <w:lang w:val="en-US" w:eastAsia="en-US"/>
        </w:rPr>
        <w:t xml:space="preserve"> </w:t>
      </w:r>
      <w:proofErr w:type="spellStart"/>
      <w:r w:rsidRPr="000B71D2">
        <w:rPr>
          <w:sz w:val="20"/>
          <w:szCs w:val="20"/>
          <w:lang w:val="en-US" w:eastAsia="en-US"/>
        </w:rPr>
        <w:t>за</w:t>
      </w:r>
      <w:proofErr w:type="spellEnd"/>
      <w:r w:rsidRPr="000B71D2">
        <w:rPr>
          <w:sz w:val="20"/>
          <w:szCs w:val="20"/>
          <w:lang w:val="en-US" w:eastAsia="en-US"/>
        </w:rPr>
        <w:t xml:space="preserve"> </w:t>
      </w:r>
      <w:proofErr w:type="spellStart"/>
      <w:r w:rsidRPr="000B71D2">
        <w:rPr>
          <w:sz w:val="20"/>
          <w:szCs w:val="20"/>
          <w:lang w:val="en-US" w:eastAsia="en-US"/>
        </w:rPr>
        <w:t>постављање</w:t>
      </w:r>
      <w:proofErr w:type="spellEnd"/>
      <w:r w:rsidRPr="000B71D2">
        <w:rPr>
          <w:sz w:val="20"/>
          <w:szCs w:val="20"/>
          <w:lang w:val="en-US" w:eastAsia="en-US"/>
        </w:rPr>
        <w:t xml:space="preserve"> </w:t>
      </w:r>
      <w:proofErr w:type="spellStart"/>
      <w:r w:rsidRPr="000B71D2">
        <w:rPr>
          <w:sz w:val="20"/>
          <w:szCs w:val="20"/>
          <w:lang w:val="en-US" w:eastAsia="en-US"/>
        </w:rPr>
        <w:t>привремених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мањих</w:t>
      </w:r>
      <w:proofErr w:type="spellEnd"/>
      <w:r w:rsidRPr="000B71D2">
        <w:rPr>
          <w:sz w:val="20"/>
          <w:szCs w:val="20"/>
          <w:lang w:val="en-US" w:eastAsia="en-US"/>
        </w:rPr>
        <w:t xml:space="preserve"> </w:t>
      </w:r>
      <w:proofErr w:type="spellStart"/>
      <w:r w:rsidRPr="000B71D2">
        <w:rPr>
          <w:sz w:val="20"/>
          <w:szCs w:val="20"/>
          <w:lang w:val="en-US" w:eastAsia="en-US"/>
        </w:rPr>
        <w:t>монтажних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привременог</w:t>
      </w:r>
      <w:proofErr w:type="spellEnd"/>
      <w:r w:rsidRPr="000B71D2">
        <w:rPr>
          <w:sz w:val="20"/>
          <w:szCs w:val="20"/>
          <w:lang w:val="en-US" w:eastAsia="en-US"/>
        </w:rPr>
        <w:t xml:space="preserve"> </w:t>
      </w:r>
      <w:proofErr w:type="spellStart"/>
      <w:r w:rsidRPr="000B71D2">
        <w:rPr>
          <w:sz w:val="20"/>
          <w:szCs w:val="20"/>
          <w:lang w:val="en-US" w:eastAsia="en-US"/>
        </w:rPr>
        <w:t>карактера</w:t>
      </w:r>
      <w:proofErr w:type="spellEnd"/>
      <w:r w:rsidRPr="000B71D2">
        <w:rPr>
          <w:sz w:val="20"/>
          <w:szCs w:val="20"/>
          <w:lang w:val="en-US" w:eastAsia="en-US"/>
        </w:rPr>
        <w:t xml:space="preserve">, </w:t>
      </w:r>
      <w:proofErr w:type="spellStart"/>
      <w:r w:rsidRPr="000B71D2">
        <w:rPr>
          <w:sz w:val="20"/>
          <w:szCs w:val="20"/>
          <w:lang w:val="en-US" w:eastAsia="en-US"/>
        </w:rPr>
        <w:t>поднети</w:t>
      </w:r>
      <w:proofErr w:type="spellEnd"/>
      <w:r w:rsidRPr="000B71D2">
        <w:rPr>
          <w:sz w:val="20"/>
          <w:szCs w:val="20"/>
          <w:lang w:val="en-US" w:eastAsia="en-US"/>
        </w:rPr>
        <w:t xml:space="preserve"> </w:t>
      </w:r>
      <w:proofErr w:type="spellStart"/>
      <w:r w:rsidRPr="000B71D2">
        <w:rPr>
          <w:sz w:val="20"/>
          <w:szCs w:val="20"/>
          <w:lang w:val="en-US" w:eastAsia="en-US"/>
        </w:rPr>
        <w:t>пре</w:t>
      </w:r>
      <w:proofErr w:type="spellEnd"/>
      <w:r w:rsidRPr="000B71D2">
        <w:rPr>
          <w:sz w:val="20"/>
          <w:szCs w:val="20"/>
          <w:lang w:val="en-US" w:eastAsia="en-US"/>
        </w:rPr>
        <w:t xml:space="preserve"> </w:t>
      </w:r>
      <w:proofErr w:type="spellStart"/>
      <w:r w:rsidRPr="000B71D2">
        <w:rPr>
          <w:sz w:val="20"/>
          <w:szCs w:val="20"/>
          <w:lang w:val="en-US" w:eastAsia="en-US"/>
        </w:rPr>
        <w:t>ступања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снагу</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нису</w:t>
      </w:r>
      <w:proofErr w:type="spellEnd"/>
      <w:r w:rsidRPr="000B71D2">
        <w:rPr>
          <w:sz w:val="20"/>
          <w:szCs w:val="20"/>
          <w:lang w:val="en-US" w:eastAsia="en-US"/>
        </w:rPr>
        <w:t xml:space="preserve"> </w:t>
      </w:r>
      <w:proofErr w:type="spellStart"/>
      <w:r w:rsidRPr="000B71D2">
        <w:rPr>
          <w:sz w:val="20"/>
          <w:szCs w:val="20"/>
          <w:lang w:val="en-US" w:eastAsia="en-US"/>
        </w:rPr>
        <w:t>правоснажно</w:t>
      </w:r>
      <w:proofErr w:type="spellEnd"/>
      <w:r w:rsidRPr="000B71D2">
        <w:rPr>
          <w:sz w:val="20"/>
          <w:szCs w:val="20"/>
          <w:lang w:val="en-US" w:eastAsia="en-US"/>
        </w:rPr>
        <w:t xml:space="preserve"> </w:t>
      </w:r>
      <w:proofErr w:type="spellStart"/>
      <w:r w:rsidRPr="000B71D2">
        <w:rPr>
          <w:sz w:val="20"/>
          <w:szCs w:val="20"/>
          <w:lang w:val="en-US" w:eastAsia="en-US"/>
        </w:rPr>
        <w:t>решени</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w:t>
      </w:r>
      <w:proofErr w:type="spellStart"/>
      <w:r w:rsidRPr="000B71D2">
        <w:rPr>
          <w:sz w:val="20"/>
          <w:szCs w:val="20"/>
          <w:lang w:val="en-US" w:eastAsia="en-US"/>
        </w:rPr>
        <w:t>ступања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снагу</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решиће</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одредбама</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
    <w:p w14:paraId="32598C63"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Објекти</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претходног</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w:t>
      </w:r>
      <w:proofErr w:type="spellStart"/>
      <w:r w:rsidRPr="000B71D2">
        <w:rPr>
          <w:sz w:val="20"/>
          <w:szCs w:val="20"/>
          <w:lang w:val="en-US" w:eastAsia="en-US"/>
        </w:rPr>
        <w:t>који</w:t>
      </w:r>
      <w:proofErr w:type="spellEnd"/>
      <w:r w:rsidRPr="000B71D2">
        <w:rPr>
          <w:sz w:val="20"/>
          <w:szCs w:val="20"/>
          <w:lang w:val="en-US" w:eastAsia="en-US"/>
        </w:rPr>
        <w:t xml:space="preserve"> </w:t>
      </w:r>
      <w:proofErr w:type="spellStart"/>
      <w:r w:rsidRPr="000B71D2">
        <w:rPr>
          <w:sz w:val="20"/>
          <w:szCs w:val="20"/>
          <w:lang w:val="en-US" w:eastAsia="en-US"/>
        </w:rPr>
        <w:t>по</w:t>
      </w:r>
      <w:proofErr w:type="spellEnd"/>
      <w:r w:rsidRPr="000B71D2">
        <w:rPr>
          <w:sz w:val="20"/>
          <w:szCs w:val="20"/>
          <w:lang w:val="en-US" w:eastAsia="en-US"/>
        </w:rPr>
        <w:t xml:space="preserve"> </w:t>
      </w:r>
      <w:proofErr w:type="spellStart"/>
      <w:r w:rsidRPr="000B71D2">
        <w:rPr>
          <w:sz w:val="20"/>
          <w:szCs w:val="20"/>
          <w:lang w:val="en-US" w:eastAsia="en-US"/>
        </w:rPr>
        <w:t>својој</w:t>
      </w:r>
      <w:proofErr w:type="spellEnd"/>
      <w:r w:rsidRPr="000B71D2">
        <w:rPr>
          <w:sz w:val="20"/>
          <w:szCs w:val="20"/>
          <w:lang w:val="en-US" w:eastAsia="en-US"/>
        </w:rPr>
        <w:t xml:space="preserve"> </w:t>
      </w:r>
      <w:proofErr w:type="spellStart"/>
      <w:r w:rsidRPr="000B71D2">
        <w:rPr>
          <w:sz w:val="20"/>
          <w:szCs w:val="20"/>
          <w:lang w:val="en-US" w:eastAsia="en-US"/>
        </w:rPr>
        <w:t>величини</w:t>
      </w:r>
      <w:proofErr w:type="spellEnd"/>
      <w:r w:rsidRPr="000B71D2">
        <w:rPr>
          <w:sz w:val="20"/>
          <w:szCs w:val="20"/>
          <w:lang w:val="en-US" w:eastAsia="en-US"/>
        </w:rPr>
        <w:t xml:space="preserve">, </w:t>
      </w:r>
      <w:proofErr w:type="spellStart"/>
      <w:r w:rsidRPr="000B71D2">
        <w:rPr>
          <w:sz w:val="20"/>
          <w:szCs w:val="20"/>
          <w:lang w:val="en-US" w:eastAsia="en-US"/>
        </w:rPr>
        <w:t>намени</w:t>
      </w:r>
      <w:proofErr w:type="spellEnd"/>
      <w:r w:rsidRPr="000B71D2">
        <w:rPr>
          <w:sz w:val="20"/>
          <w:szCs w:val="20"/>
          <w:lang w:val="en-US" w:eastAsia="en-US"/>
        </w:rPr>
        <w:t xml:space="preserve">, </w:t>
      </w:r>
      <w:proofErr w:type="spellStart"/>
      <w:r w:rsidRPr="000B71D2">
        <w:rPr>
          <w:sz w:val="20"/>
          <w:szCs w:val="20"/>
          <w:lang w:val="en-US" w:eastAsia="en-US"/>
        </w:rPr>
        <w:t>садржају</w:t>
      </w:r>
      <w:proofErr w:type="spellEnd"/>
      <w:r w:rsidRPr="000B71D2">
        <w:rPr>
          <w:sz w:val="20"/>
          <w:szCs w:val="20"/>
          <w:lang w:val="en-US" w:eastAsia="en-US"/>
        </w:rPr>
        <w:t xml:space="preserve"> и </w:t>
      </w:r>
      <w:proofErr w:type="spellStart"/>
      <w:r w:rsidRPr="000B71D2">
        <w:rPr>
          <w:sz w:val="20"/>
          <w:szCs w:val="20"/>
          <w:lang w:val="en-US" w:eastAsia="en-US"/>
        </w:rPr>
        <w:t>изгледу</w:t>
      </w:r>
      <w:proofErr w:type="spellEnd"/>
      <w:r w:rsidRPr="000B71D2">
        <w:rPr>
          <w:sz w:val="20"/>
          <w:szCs w:val="20"/>
          <w:lang w:val="en-US" w:eastAsia="en-US"/>
        </w:rPr>
        <w:t xml:space="preserve"> </w:t>
      </w:r>
      <w:proofErr w:type="spellStart"/>
      <w:r w:rsidRPr="000B71D2">
        <w:rPr>
          <w:sz w:val="20"/>
          <w:szCs w:val="20"/>
          <w:lang w:val="en-US" w:eastAsia="en-US"/>
        </w:rPr>
        <w:t>не</w:t>
      </w:r>
      <w:proofErr w:type="spellEnd"/>
      <w:r w:rsidRPr="000B71D2">
        <w:rPr>
          <w:sz w:val="20"/>
          <w:szCs w:val="20"/>
          <w:lang w:val="en-US" w:eastAsia="en-US"/>
        </w:rPr>
        <w:t xml:space="preserve"> </w:t>
      </w:r>
      <w:proofErr w:type="spellStart"/>
      <w:r w:rsidRPr="000B71D2">
        <w:rPr>
          <w:sz w:val="20"/>
          <w:szCs w:val="20"/>
          <w:lang w:val="en-US" w:eastAsia="en-US"/>
        </w:rPr>
        <w:t>одговарају</w:t>
      </w:r>
      <w:proofErr w:type="spellEnd"/>
      <w:r w:rsidRPr="000B71D2">
        <w:rPr>
          <w:sz w:val="20"/>
          <w:szCs w:val="20"/>
          <w:lang w:val="en-US" w:eastAsia="en-US"/>
        </w:rPr>
        <w:t xml:space="preserve"> </w:t>
      </w:r>
      <w:proofErr w:type="spellStart"/>
      <w:r w:rsidRPr="000B71D2">
        <w:rPr>
          <w:sz w:val="20"/>
          <w:szCs w:val="20"/>
          <w:lang w:val="en-US" w:eastAsia="en-US"/>
        </w:rPr>
        <w:t>објектима</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2.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могу</w:t>
      </w:r>
      <w:proofErr w:type="spellEnd"/>
      <w:r w:rsidRPr="000B71D2">
        <w:rPr>
          <w:sz w:val="20"/>
          <w:szCs w:val="20"/>
          <w:lang w:val="en-US" w:eastAsia="en-US"/>
        </w:rPr>
        <w:t xml:space="preserve"> </w:t>
      </w:r>
      <w:proofErr w:type="spellStart"/>
      <w:r w:rsidRPr="000B71D2">
        <w:rPr>
          <w:sz w:val="20"/>
          <w:szCs w:val="20"/>
          <w:lang w:val="en-US" w:eastAsia="en-US"/>
        </w:rPr>
        <w:t>се</w:t>
      </w:r>
      <w:proofErr w:type="spellEnd"/>
      <w:r w:rsidRPr="000B71D2">
        <w:rPr>
          <w:sz w:val="20"/>
          <w:szCs w:val="20"/>
          <w:lang w:val="en-US" w:eastAsia="en-US"/>
        </w:rPr>
        <w:t xml:space="preserve"> </w:t>
      </w:r>
      <w:proofErr w:type="spellStart"/>
      <w:r w:rsidRPr="000B71D2">
        <w:rPr>
          <w:sz w:val="20"/>
          <w:szCs w:val="20"/>
          <w:lang w:val="en-US" w:eastAsia="en-US"/>
        </w:rPr>
        <w:t>као</w:t>
      </w:r>
      <w:proofErr w:type="spellEnd"/>
      <w:r w:rsidRPr="000B71D2">
        <w:rPr>
          <w:sz w:val="20"/>
          <w:szCs w:val="20"/>
          <w:lang w:val="en-US" w:eastAsia="en-US"/>
        </w:rPr>
        <w:t xml:space="preserve"> </w:t>
      </w:r>
      <w:proofErr w:type="spellStart"/>
      <w:r w:rsidRPr="000B71D2">
        <w:rPr>
          <w:sz w:val="20"/>
          <w:szCs w:val="20"/>
          <w:lang w:val="en-US" w:eastAsia="en-US"/>
        </w:rPr>
        <w:t>такви</w:t>
      </w:r>
      <w:proofErr w:type="spellEnd"/>
      <w:r w:rsidRPr="000B71D2">
        <w:rPr>
          <w:sz w:val="20"/>
          <w:szCs w:val="20"/>
          <w:lang w:val="en-US" w:eastAsia="en-US"/>
        </w:rPr>
        <w:t xml:space="preserve"> </w:t>
      </w:r>
      <w:proofErr w:type="spellStart"/>
      <w:r w:rsidRPr="000B71D2">
        <w:rPr>
          <w:sz w:val="20"/>
          <w:szCs w:val="20"/>
          <w:lang w:val="en-US" w:eastAsia="en-US"/>
        </w:rPr>
        <w:t>користити</w:t>
      </w:r>
      <w:proofErr w:type="spellEnd"/>
      <w:r w:rsidRPr="000B71D2">
        <w:rPr>
          <w:sz w:val="20"/>
          <w:szCs w:val="20"/>
          <w:lang w:val="en-US" w:eastAsia="en-US"/>
        </w:rPr>
        <w:t xml:space="preserve"> </w:t>
      </w:r>
      <w:proofErr w:type="spellStart"/>
      <w:r w:rsidRPr="000B71D2">
        <w:rPr>
          <w:sz w:val="20"/>
          <w:szCs w:val="20"/>
          <w:lang w:val="en-US" w:eastAsia="en-US"/>
        </w:rPr>
        <w:t>најдуже</w:t>
      </w:r>
      <w:proofErr w:type="spellEnd"/>
      <w:r w:rsidRPr="000B71D2">
        <w:rPr>
          <w:sz w:val="20"/>
          <w:szCs w:val="20"/>
          <w:lang w:val="en-US" w:eastAsia="en-US"/>
        </w:rPr>
        <w:t xml:space="preserve"> 2 </w:t>
      </w:r>
      <w:proofErr w:type="spellStart"/>
      <w:r w:rsidRPr="000B71D2">
        <w:rPr>
          <w:sz w:val="20"/>
          <w:szCs w:val="20"/>
          <w:lang w:val="en-US" w:eastAsia="en-US"/>
        </w:rPr>
        <w:t>године</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ступања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снагу</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
    <w:p w14:paraId="306B861C"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која</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поставила</w:t>
      </w:r>
      <w:proofErr w:type="spellEnd"/>
      <w:r w:rsidRPr="000B71D2">
        <w:rPr>
          <w:sz w:val="20"/>
          <w:szCs w:val="20"/>
          <w:lang w:val="en-US" w:eastAsia="en-US"/>
        </w:rPr>
        <w:t xml:space="preserve"> </w:t>
      </w:r>
      <w:proofErr w:type="spellStart"/>
      <w:r w:rsidRPr="000B71D2">
        <w:rPr>
          <w:sz w:val="20"/>
          <w:szCs w:val="20"/>
          <w:lang w:val="en-US" w:eastAsia="en-US"/>
        </w:rPr>
        <w:t>објекте</w:t>
      </w:r>
      <w:proofErr w:type="spellEnd"/>
      <w:r w:rsidRPr="000B71D2">
        <w:rPr>
          <w:sz w:val="20"/>
          <w:szCs w:val="20"/>
          <w:lang w:val="en-US" w:eastAsia="en-US"/>
        </w:rPr>
        <w:t xml:space="preserve"> </w:t>
      </w:r>
      <w:proofErr w:type="spellStart"/>
      <w:r w:rsidRPr="000B71D2">
        <w:rPr>
          <w:sz w:val="20"/>
          <w:szCs w:val="20"/>
          <w:lang w:val="en-US" w:eastAsia="en-US"/>
        </w:rPr>
        <w:t>из</w:t>
      </w:r>
      <w:proofErr w:type="spellEnd"/>
      <w:r w:rsidRPr="000B71D2">
        <w:rPr>
          <w:sz w:val="20"/>
          <w:szCs w:val="20"/>
          <w:lang w:val="en-US" w:eastAsia="en-US"/>
        </w:rPr>
        <w:t xml:space="preserve"> </w:t>
      </w:r>
      <w:proofErr w:type="spellStart"/>
      <w:r w:rsidRPr="000B71D2">
        <w:rPr>
          <w:sz w:val="20"/>
          <w:szCs w:val="20"/>
          <w:lang w:val="en-US" w:eastAsia="en-US"/>
        </w:rPr>
        <w:t>става</w:t>
      </w:r>
      <w:proofErr w:type="spellEnd"/>
      <w:r w:rsidRPr="000B71D2">
        <w:rPr>
          <w:sz w:val="20"/>
          <w:szCs w:val="20"/>
          <w:lang w:val="en-US" w:eastAsia="en-US"/>
        </w:rPr>
        <w:t xml:space="preserve"> 2. </w:t>
      </w:r>
      <w:proofErr w:type="spellStart"/>
      <w:r w:rsidRPr="000B71D2">
        <w:rPr>
          <w:sz w:val="20"/>
          <w:szCs w:val="20"/>
          <w:lang w:val="en-US" w:eastAsia="en-US"/>
        </w:rPr>
        <w:t>овог</w:t>
      </w:r>
      <w:proofErr w:type="spellEnd"/>
      <w:r w:rsidRPr="000B71D2">
        <w:rPr>
          <w:sz w:val="20"/>
          <w:szCs w:val="20"/>
          <w:lang w:val="en-US" w:eastAsia="en-US"/>
        </w:rPr>
        <w:t xml:space="preserve"> </w:t>
      </w:r>
      <w:proofErr w:type="spellStart"/>
      <w:r w:rsidRPr="000B71D2">
        <w:rPr>
          <w:sz w:val="20"/>
          <w:szCs w:val="20"/>
          <w:lang w:val="en-US" w:eastAsia="en-US"/>
        </w:rPr>
        <w:t>члана</w:t>
      </w:r>
      <w:proofErr w:type="spellEnd"/>
      <w:r w:rsidRPr="000B71D2">
        <w:rPr>
          <w:sz w:val="20"/>
          <w:szCs w:val="20"/>
          <w:lang w:val="en-US" w:eastAsia="en-US"/>
        </w:rPr>
        <w:t xml:space="preserve">, </w:t>
      </w:r>
      <w:proofErr w:type="spellStart"/>
      <w:r w:rsidRPr="000B71D2">
        <w:rPr>
          <w:sz w:val="20"/>
          <w:szCs w:val="20"/>
          <w:lang w:val="en-US" w:eastAsia="en-US"/>
        </w:rPr>
        <w:t>дужна</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до</w:t>
      </w:r>
      <w:proofErr w:type="spellEnd"/>
      <w:r w:rsidRPr="000B71D2">
        <w:rPr>
          <w:sz w:val="20"/>
          <w:szCs w:val="20"/>
          <w:lang w:val="en-US" w:eastAsia="en-US"/>
        </w:rPr>
        <w:t xml:space="preserve"> </w:t>
      </w:r>
      <w:proofErr w:type="spellStart"/>
      <w:r w:rsidRPr="000B71D2">
        <w:rPr>
          <w:sz w:val="20"/>
          <w:szCs w:val="20"/>
          <w:lang w:val="en-US" w:eastAsia="en-US"/>
        </w:rPr>
        <w:t>истека</w:t>
      </w:r>
      <w:proofErr w:type="spellEnd"/>
      <w:r w:rsidRPr="000B71D2">
        <w:rPr>
          <w:sz w:val="20"/>
          <w:szCs w:val="20"/>
          <w:lang w:val="en-US" w:eastAsia="en-US"/>
        </w:rPr>
        <w:t xml:space="preserve"> </w:t>
      </w:r>
      <w:proofErr w:type="spellStart"/>
      <w:r w:rsidRPr="000B71D2">
        <w:rPr>
          <w:sz w:val="20"/>
          <w:szCs w:val="20"/>
          <w:lang w:val="en-US" w:eastAsia="en-US"/>
        </w:rPr>
        <w:t>рока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2 </w:t>
      </w:r>
      <w:proofErr w:type="spellStart"/>
      <w:r w:rsidRPr="000B71D2">
        <w:rPr>
          <w:sz w:val="20"/>
          <w:szCs w:val="20"/>
          <w:lang w:val="en-US" w:eastAsia="en-US"/>
        </w:rPr>
        <w:t>године</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ступања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снагу</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уклоне</w:t>
      </w:r>
      <w:proofErr w:type="spellEnd"/>
      <w:r w:rsidRPr="000B71D2">
        <w:rPr>
          <w:sz w:val="20"/>
          <w:szCs w:val="20"/>
          <w:lang w:val="en-US" w:eastAsia="en-US"/>
        </w:rPr>
        <w:t xml:space="preserve"> </w:t>
      </w:r>
      <w:proofErr w:type="spellStart"/>
      <w:r w:rsidRPr="000B71D2">
        <w:rPr>
          <w:sz w:val="20"/>
          <w:szCs w:val="20"/>
          <w:lang w:val="en-US" w:eastAsia="en-US"/>
        </w:rPr>
        <w:t>привремене</w:t>
      </w:r>
      <w:proofErr w:type="spellEnd"/>
      <w:r w:rsidRPr="000B71D2">
        <w:rPr>
          <w:sz w:val="20"/>
          <w:szCs w:val="20"/>
          <w:lang w:val="en-US" w:eastAsia="en-US"/>
        </w:rPr>
        <w:t xml:space="preserve">, </w:t>
      </w:r>
      <w:proofErr w:type="spellStart"/>
      <w:r w:rsidRPr="000B71D2">
        <w:rPr>
          <w:sz w:val="20"/>
          <w:szCs w:val="20"/>
          <w:lang w:val="en-US" w:eastAsia="en-US"/>
        </w:rPr>
        <w:t>односно</w:t>
      </w:r>
      <w:proofErr w:type="spellEnd"/>
      <w:r w:rsidRPr="000B71D2">
        <w:rPr>
          <w:sz w:val="20"/>
          <w:szCs w:val="20"/>
          <w:lang w:val="en-US" w:eastAsia="en-US"/>
        </w:rPr>
        <w:t xml:space="preserve"> </w:t>
      </w:r>
      <w:proofErr w:type="spellStart"/>
      <w:r w:rsidRPr="000B71D2">
        <w:rPr>
          <w:sz w:val="20"/>
          <w:szCs w:val="20"/>
          <w:lang w:val="en-US" w:eastAsia="en-US"/>
        </w:rPr>
        <w:t>мање</w:t>
      </w:r>
      <w:proofErr w:type="spellEnd"/>
      <w:r w:rsidRPr="000B71D2">
        <w:rPr>
          <w:sz w:val="20"/>
          <w:szCs w:val="20"/>
          <w:lang w:val="en-US" w:eastAsia="en-US"/>
        </w:rPr>
        <w:t xml:space="preserve"> </w:t>
      </w:r>
      <w:proofErr w:type="spellStart"/>
      <w:r w:rsidRPr="000B71D2">
        <w:rPr>
          <w:sz w:val="20"/>
          <w:szCs w:val="20"/>
          <w:lang w:val="en-US" w:eastAsia="en-US"/>
        </w:rPr>
        <w:t>монтажне</w:t>
      </w:r>
      <w:proofErr w:type="spellEnd"/>
      <w:r w:rsidRPr="000B71D2">
        <w:rPr>
          <w:sz w:val="20"/>
          <w:szCs w:val="20"/>
          <w:lang w:val="en-US" w:eastAsia="en-US"/>
        </w:rPr>
        <w:t xml:space="preserve"> </w:t>
      </w:r>
      <w:proofErr w:type="spellStart"/>
      <w:r w:rsidRPr="000B71D2">
        <w:rPr>
          <w:sz w:val="20"/>
          <w:szCs w:val="20"/>
          <w:lang w:val="en-US" w:eastAsia="en-US"/>
        </w:rPr>
        <w:t>објекте</w:t>
      </w:r>
      <w:proofErr w:type="spellEnd"/>
      <w:r w:rsidRPr="000B71D2">
        <w:rPr>
          <w:sz w:val="20"/>
          <w:szCs w:val="20"/>
          <w:lang w:val="en-US" w:eastAsia="en-US"/>
        </w:rPr>
        <w:t xml:space="preserve"> о </w:t>
      </w:r>
      <w:proofErr w:type="spellStart"/>
      <w:r w:rsidRPr="000B71D2">
        <w:rPr>
          <w:sz w:val="20"/>
          <w:szCs w:val="20"/>
          <w:lang w:val="en-US" w:eastAsia="en-US"/>
        </w:rPr>
        <w:t>свом</w:t>
      </w:r>
      <w:proofErr w:type="spellEnd"/>
      <w:r w:rsidRPr="000B71D2">
        <w:rPr>
          <w:sz w:val="20"/>
          <w:szCs w:val="20"/>
          <w:lang w:val="en-US" w:eastAsia="en-US"/>
        </w:rPr>
        <w:t xml:space="preserve"> </w:t>
      </w:r>
      <w:proofErr w:type="spellStart"/>
      <w:r w:rsidRPr="000B71D2">
        <w:rPr>
          <w:sz w:val="20"/>
          <w:szCs w:val="20"/>
          <w:lang w:val="en-US" w:eastAsia="en-US"/>
        </w:rPr>
        <w:t>трошку</w:t>
      </w:r>
      <w:proofErr w:type="spellEnd"/>
      <w:r w:rsidRPr="000B71D2">
        <w:rPr>
          <w:sz w:val="20"/>
          <w:szCs w:val="20"/>
          <w:lang w:val="en-US" w:eastAsia="en-US"/>
        </w:rPr>
        <w:t xml:space="preserve">, </w:t>
      </w:r>
      <w:proofErr w:type="spellStart"/>
      <w:r w:rsidRPr="000B71D2">
        <w:rPr>
          <w:sz w:val="20"/>
          <w:szCs w:val="20"/>
          <w:lang w:val="en-US" w:eastAsia="en-US"/>
        </w:rPr>
        <w:t>без</w:t>
      </w:r>
      <w:proofErr w:type="spellEnd"/>
      <w:r w:rsidRPr="000B71D2">
        <w:rPr>
          <w:sz w:val="20"/>
          <w:szCs w:val="20"/>
          <w:lang w:val="en-US" w:eastAsia="en-US"/>
        </w:rPr>
        <w:t xml:space="preserve"> </w:t>
      </w:r>
      <w:proofErr w:type="spellStart"/>
      <w:r w:rsidRPr="000B71D2">
        <w:rPr>
          <w:sz w:val="20"/>
          <w:szCs w:val="20"/>
          <w:lang w:val="en-US" w:eastAsia="en-US"/>
        </w:rPr>
        <w:t>права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накнаду</w:t>
      </w:r>
      <w:proofErr w:type="spellEnd"/>
      <w:r w:rsidRPr="000B71D2">
        <w:rPr>
          <w:sz w:val="20"/>
          <w:szCs w:val="20"/>
          <w:lang w:val="en-US" w:eastAsia="en-US"/>
        </w:rPr>
        <w:t xml:space="preserve"> и </w:t>
      </w:r>
      <w:proofErr w:type="spellStart"/>
      <w:r w:rsidRPr="000B71D2">
        <w:rPr>
          <w:sz w:val="20"/>
          <w:szCs w:val="20"/>
          <w:lang w:val="en-US" w:eastAsia="en-US"/>
        </w:rPr>
        <w:t>права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обезбеђење</w:t>
      </w:r>
      <w:proofErr w:type="spellEnd"/>
      <w:r w:rsidRPr="000B71D2">
        <w:rPr>
          <w:sz w:val="20"/>
          <w:szCs w:val="20"/>
          <w:lang w:val="en-US" w:eastAsia="en-US"/>
        </w:rPr>
        <w:t xml:space="preserve"> </w:t>
      </w:r>
      <w:proofErr w:type="spellStart"/>
      <w:r w:rsidRPr="000B71D2">
        <w:rPr>
          <w:sz w:val="20"/>
          <w:szCs w:val="20"/>
          <w:lang w:val="en-US" w:eastAsia="en-US"/>
        </w:rPr>
        <w:t>нове</w:t>
      </w:r>
      <w:proofErr w:type="spellEnd"/>
      <w:r w:rsidRPr="000B71D2">
        <w:rPr>
          <w:sz w:val="20"/>
          <w:szCs w:val="20"/>
          <w:lang w:val="en-US" w:eastAsia="en-US"/>
        </w:rPr>
        <w:t xml:space="preserve"> </w:t>
      </w:r>
      <w:proofErr w:type="spellStart"/>
      <w:r w:rsidRPr="000B71D2">
        <w:rPr>
          <w:sz w:val="20"/>
          <w:szCs w:val="20"/>
          <w:lang w:val="en-US" w:eastAsia="en-US"/>
        </w:rPr>
        <w:t>локације</w:t>
      </w:r>
      <w:proofErr w:type="spellEnd"/>
      <w:r w:rsidRPr="000B71D2">
        <w:rPr>
          <w:sz w:val="20"/>
          <w:szCs w:val="20"/>
          <w:lang w:val="en-US" w:eastAsia="en-US"/>
        </w:rPr>
        <w:t xml:space="preserve">. У </w:t>
      </w:r>
      <w:proofErr w:type="spellStart"/>
      <w:r w:rsidRPr="000B71D2">
        <w:rPr>
          <w:sz w:val="20"/>
          <w:szCs w:val="20"/>
          <w:lang w:val="en-US" w:eastAsia="en-US"/>
        </w:rPr>
        <w:t>супротном</w:t>
      </w:r>
      <w:proofErr w:type="spellEnd"/>
      <w:r w:rsidRPr="000B71D2">
        <w:rPr>
          <w:sz w:val="20"/>
          <w:szCs w:val="20"/>
          <w:lang w:val="en-US" w:eastAsia="en-US"/>
        </w:rPr>
        <w:t xml:space="preserve">, </w:t>
      </w:r>
      <w:proofErr w:type="spellStart"/>
      <w:r w:rsidRPr="000B71D2">
        <w:rPr>
          <w:sz w:val="20"/>
          <w:szCs w:val="20"/>
          <w:lang w:val="en-US" w:eastAsia="en-US"/>
        </w:rPr>
        <w:t>надлежни</w:t>
      </w:r>
      <w:proofErr w:type="spellEnd"/>
      <w:r w:rsidRPr="000B71D2">
        <w:rPr>
          <w:sz w:val="20"/>
          <w:szCs w:val="20"/>
          <w:lang w:val="en-US" w:eastAsia="en-US"/>
        </w:rPr>
        <w:t xml:space="preserve"> </w:t>
      </w:r>
      <w:proofErr w:type="spellStart"/>
      <w:r w:rsidRPr="000B71D2">
        <w:rPr>
          <w:sz w:val="20"/>
          <w:szCs w:val="20"/>
          <w:lang w:val="en-US" w:eastAsia="en-US"/>
        </w:rPr>
        <w:t>инспектор</w:t>
      </w:r>
      <w:proofErr w:type="spellEnd"/>
      <w:r w:rsidRPr="000B71D2">
        <w:rPr>
          <w:sz w:val="20"/>
          <w:szCs w:val="20"/>
          <w:lang w:val="en-US" w:eastAsia="en-US"/>
        </w:rPr>
        <w:t xml:space="preserve"> </w:t>
      </w:r>
      <w:proofErr w:type="spellStart"/>
      <w:r w:rsidRPr="000B71D2">
        <w:rPr>
          <w:sz w:val="20"/>
          <w:szCs w:val="20"/>
          <w:lang w:val="en-US" w:eastAsia="en-US"/>
        </w:rPr>
        <w:t>донеће</w:t>
      </w:r>
      <w:proofErr w:type="spellEnd"/>
      <w:r w:rsidRPr="000B71D2">
        <w:rPr>
          <w:sz w:val="20"/>
          <w:szCs w:val="20"/>
          <w:lang w:val="en-US" w:eastAsia="en-US"/>
        </w:rPr>
        <w:t xml:space="preserve"> </w:t>
      </w:r>
      <w:proofErr w:type="spellStart"/>
      <w:r w:rsidRPr="000B71D2">
        <w:rPr>
          <w:sz w:val="20"/>
          <w:szCs w:val="20"/>
          <w:lang w:val="en-US" w:eastAsia="en-US"/>
        </w:rPr>
        <w:t>решење</w:t>
      </w:r>
      <w:proofErr w:type="spellEnd"/>
      <w:r w:rsidRPr="000B71D2">
        <w:rPr>
          <w:sz w:val="20"/>
          <w:szCs w:val="20"/>
          <w:lang w:val="en-US" w:eastAsia="en-US"/>
        </w:rPr>
        <w:t xml:space="preserve"> о </w:t>
      </w:r>
      <w:proofErr w:type="spellStart"/>
      <w:r w:rsidRPr="000B71D2">
        <w:rPr>
          <w:sz w:val="20"/>
          <w:szCs w:val="20"/>
          <w:lang w:val="en-US" w:eastAsia="en-US"/>
        </w:rPr>
        <w:t>уклањању</w:t>
      </w:r>
      <w:proofErr w:type="spellEnd"/>
      <w:r w:rsidRPr="000B71D2">
        <w:rPr>
          <w:sz w:val="20"/>
          <w:szCs w:val="20"/>
          <w:lang w:val="en-US" w:eastAsia="en-US"/>
        </w:rPr>
        <w:t xml:space="preserve"> </w:t>
      </w:r>
      <w:proofErr w:type="spellStart"/>
      <w:r w:rsidRPr="000B71D2">
        <w:rPr>
          <w:sz w:val="20"/>
          <w:szCs w:val="20"/>
          <w:lang w:val="en-US" w:eastAsia="en-US"/>
        </w:rPr>
        <w:t>тих</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и </w:t>
      </w:r>
      <w:proofErr w:type="spellStart"/>
      <w:r w:rsidRPr="000B71D2">
        <w:rPr>
          <w:sz w:val="20"/>
          <w:szCs w:val="20"/>
          <w:lang w:val="en-US" w:eastAsia="en-US"/>
        </w:rPr>
        <w:t>спровести</w:t>
      </w:r>
      <w:proofErr w:type="spellEnd"/>
      <w:r w:rsidRPr="000B71D2">
        <w:rPr>
          <w:sz w:val="20"/>
          <w:szCs w:val="20"/>
          <w:lang w:val="en-US" w:eastAsia="en-US"/>
        </w:rPr>
        <w:t xml:space="preserve"> </w:t>
      </w:r>
      <w:proofErr w:type="spellStart"/>
      <w:r w:rsidRPr="000B71D2">
        <w:rPr>
          <w:sz w:val="20"/>
          <w:szCs w:val="20"/>
          <w:lang w:val="en-US" w:eastAsia="en-US"/>
        </w:rPr>
        <w:t>поступак</w:t>
      </w:r>
      <w:proofErr w:type="spellEnd"/>
      <w:r w:rsidRPr="000B71D2">
        <w:rPr>
          <w:sz w:val="20"/>
          <w:szCs w:val="20"/>
          <w:lang w:val="en-US" w:eastAsia="en-US"/>
        </w:rPr>
        <w:t xml:space="preserve"> </w:t>
      </w:r>
      <w:proofErr w:type="spellStart"/>
      <w:r w:rsidRPr="000B71D2">
        <w:rPr>
          <w:sz w:val="20"/>
          <w:szCs w:val="20"/>
          <w:lang w:val="en-US" w:eastAsia="en-US"/>
        </w:rPr>
        <w:t>укалњања</w:t>
      </w:r>
      <w:proofErr w:type="spellEnd"/>
      <w:r w:rsidRPr="000B71D2">
        <w:rPr>
          <w:sz w:val="20"/>
          <w:szCs w:val="20"/>
          <w:lang w:val="en-US" w:eastAsia="en-US"/>
        </w:rPr>
        <w:t xml:space="preserve"> </w:t>
      </w:r>
      <w:proofErr w:type="spellStart"/>
      <w:r w:rsidRPr="000B71D2">
        <w:rPr>
          <w:sz w:val="20"/>
          <w:szCs w:val="20"/>
          <w:lang w:val="en-US" w:eastAsia="en-US"/>
        </w:rPr>
        <w:t>истих</w:t>
      </w:r>
      <w:proofErr w:type="spellEnd"/>
      <w:r w:rsidRPr="000B71D2">
        <w:rPr>
          <w:sz w:val="20"/>
          <w:szCs w:val="20"/>
          <w:lang w:val="en-US" w:eastAsia="en-US"/>
        </w:rPr>
        <w:t xml:space="preserve"> о </w:t>
      </w:r>
      <w:proofErr w:type="spellStart"/>
      <w:r w:rsidRPr="000B71D2">
        <w:rPr>
          <w:sz w:val="20"/>
          <w:szCs w:val="20"/>
          <w:lang w:val="en-US" w:eastAsia="en-US"/>
        </w:rPr>
        <w:t>трошку</w:t>
      </w:r>
      <w:proofErr w:type="spellEnd"/>
      <w:r w:rsidRPr="000B71D2">
        <w:rPr>
          <w:sz w:val="20"/>
          <w:szCs w:val="20"/>
          <w:lang w:val="en-US" w:eastAsia="en-US"/>
        </w:rPr>
        <w:t xml:space="preserve"> </w:t>
      </w:r>
      <w:proofErr w:type="spellStart"/>
      <w:r w:rsidRPr="000B71D2">
        <w:rPr>
          <w:sz w:val="20"/>
          <w:szCs w:val="20"/>
          <w:lang w:val="en-US" w:eastAsia="en-US"/>
        </w:rPr>
        <w:t>лица</w:t>
      </w:r>
      <w:proofErr w:type="spellEnd"/>
      <w:r w:rsidRPr="000B71D2">
        <w:rPr>
          <w:sz w:val="20"/>
          <w:szCs w:val="20"/>
          <w:lang w:val="en-US" w:eastAsia="en-US"/>
        </w:rPr>
        <w:t xml:space="preserve"> </w:t>
      </w:r>
      <w:proofErr w:type="spellStart"/>
      <w:r w:rsidRPr="000B71D2">
        <w:rPr>
          <w:sz w:val="20"/>
          <w:szCs w:val="20"/>
          <w:lang w:val="en-US" w:eastAsia="en-US"/>
        </w:rPr>
        <w:t>која</w:t>
      </w:r>
      <w:proofErr w:type="spellEnd"/>
      <w:r w:rsidRPr="000B71D2">
        <w:rPr>
          <w:sz w:val="20"/>
          <w:szCs w:val="20"/>
          <w:lang w:val="en-US" w:eastAsia="en-US"/>
        </w:rPr>
        <w:t xml:space="preserve"> </w:t>
      </w:r>
      <w:proofErr w:type="spellStart"/>
      <w:r w:rsidRPr="000B71D2">
        <w:rPr>
          <w:sz w:val="20"/>
          <w:szCs w:val="20"/>
          <w:lang w:val="en-US" w:eastAsia="en-US"/>
        </w:rPr>
        <w:t>су</w:t>
      </w:r>
      <w:proofErr w:type="spellEnd"/>
      <w:r w:rsidRPr="000B71D2">
        <w:rPr>
          <w:sz w:val="20"/>
          <w:szCs w:val="20"/>
          <w:lang w:val="en-US" w:eastAsia="en-US"/>
        </w:rPr>
        <w:t xml:space="preserve"> </w:t>
      </w:r>
      <w:proofErr w:type="spellStart"/>
      <w:r w:rsidRPr="000B71D2">
        <w:rPr>
          <w:sz w:val="20"/>
          <w:szCs w:val="20"/>
          <w:lang w:val="en-US" w:eastAsia="en-US"/>
        </w:rPr>
        <w:t>те</w:t>
      </w:r>
      <w:proofErr w:type="spellEnd"/>
      <w:r w:rsidRPr="000B71D2">
        <w:rPr>
          <w:sz w:val="20"/>
          <w:szCs w:val="20"/>
          <w:lang w:val="en-US" w:eastAsia="en-US"/>
        </w:rPr>
        <w:t xml:space="preserve"> </w:t>
      </w:r>
      <w:proofErr w:type="spellStart"/>
      <w:r w:rsidRPr="000B71D2">
        <w:rPr>
          <w:sz w:val="20"/>
          <w:szCs w:val="20"/>
          <w:lang w:val="en-US" w:eastAsia="en-US"/>
        </w:rPr>
        <w:t>објекте</w:t>
      </w:r>
      <w:proofErr w:type="spellEnd"/>
      <w:r w:rsidRPr="000B71D2">
        <w:rPr>
          <w:sz w:val="20"/>
          <w:szCs w:val="20"/>
          <w:lang w:val="en-US" w:eastAsia="en-US"/>
        </w:rPr>
        <w:t xml:space="preserve"> </w:t>
      </w:r>
      <w:proofErr w:type="spellStart"/>
      <w:r w:rsidRPr="000B71D2">
        <w:rPr>
          <w:sz w:val="20"/>
          <w:szCs w:val="20"/>
          <w:lang w:val="en-US" w:eastAsia="en-US"/>
        </w:rPr>
        <w:t>поставили</w:t>
      </w:r>
      <w:proofErr w:type="spellEnd"/>
      <w:r w:rsidRPr="000B71D2">
        <w:rPr>
          <w:sz w:val="20"/>
          <w:szCs w:val="20"/>
          <w:lang w:val="en-US" w:eastAsia="en-US"/>
        </w:rPr>
        <w:t xml:space="preserve">. </w:t>
      </w:r>
    </w:p>
    <w:p w14:paraId="2804B957"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36.</w:t>
      </w:r>
    </w:p>
    <w:p w14:paraId="5846F7ED" w14:textId="77777777" w:rsidR="000B71D2" w:rsidRP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Ступањем</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снагу</w:t>
      </w:r>
      <w:proofErr w:type="spellEnd"/>
      <w:r w:rsidRPr="000B71D2">
        <w:rPr>
          <w:sz w:val="20"/>
          <w:szCs w:val="20"/>
          <w:lang w:val="en-US" w:eastAsia="en-US"/>
        </w:rPr>
        <w:t xml:space="preserve"> </w:t>
      </w:r>
      <w:proofErr w:type="spellStart"/>
      <w:r w:rsidRPr="000B71D2">
        <w:rPr>
          <w:sz w:val="20"/>
          <w:szCs w:val="20"/>
          <w:lang w:val="en-US" w:eastAsia="en-US"/>
        </w:rPr>
        <w:t>ове</w:t>
      </w:r>
      <w:proofErr w:type="spellEnd"/>
      <w:r w:rsidRPr="000B71D2">
        <w:rPr>
          <w:sz w:val="20"/>
          <w:szCs w:val="20"/>
          <w:lang w:val="en-US" w:eastAsia="en-US"/>
        </w:rPr>
        <w:t xml:space="preserve"> </w:t>
      </w:r>
      <w:proofErr w:type="spellStart"/>
      <w:r w:rsidRPr="000B71D2">
        <w:rPr>
          <w:sz w:val="20"/>
          <w:szCs w:val="20"/>
          <w:lang w:val="en-US" w:eastAsia="en-US"/>
        </w:rPr>
        <w:t>Одлуке</w:t>
      </w:r>
      <w:proofErr w:type="spellEnd"/>
      <w:r w:rsidRPr="000B71D2">
        <w:rPr>
          <w:sz w:val="20"/>
          <w:szCs w:val="20"/>
          <w:lang w:val="en-US" w:eastAsia="en-US"/>
        </w:rPr>
        <w:t xml:space="preserve"> </w:t>
      </w:r>
      <w:proofErr w:type="spellStart"/>
      <w:r w:rsidRPr="000B71D2">
        <w:rPr>
          <w:sz w:val="20"/>
          <w:szCs w:val="20"/>
          <w:lang w:val="en-US" w:eastAsia="en-US"/>
        </w:rPr>
        <w:t>престаје</w:t>
      </w:r>
      <w:proofErr w:type="spellEnd"/>
      <w:r w:rsidRPr="000B71D2">
        <w:rPr>
          <w:sz w:val="20"/>
          <w:szCs w:val="20"/>
          <w:lang w:val="en-US" w:eastAsia="en-US"/>
        </w:rPr>
        <w:t xml:space="preserve"> </w:t>
      </w:r>
      <w:proofErr w:type="spellStart"/>
      <w:r w:rsidRPr="000B71D2">
        <w:rPr>
          <w:sz w:val="20"/>
          <w:szCs w:val="20"/>
          <w:lang w:val="en-US" w:eastAsia="en-US"/>
        </w:rPr>
        <w:t>да</w:t>
      </w:r>
      <w:proofErr w:type="spellEnd"/>
      <w:r w:rsidRPr="000B71D2">
        <w:rPr>
          <w:sz w:val="20"/>
          <w:szCs w:val="20"/>
          <w:lang w:val="en-US" w:eastAsia="en-US"/>
        </w:rPr>
        <w:t xml:space="preserve"> </w:t>
      </w:r>
      <w:proofErr w:type="spellStart"/>
      <w:r w:rsidRPr="000B71D2">
        <w:rPr>
          <w:sz w:val="20"/>
          <w:szCs w:val="20"/>
          <w:lang w:val="en-US" w:eastAsia="en-US"/>
        </w:rPr>
        <w:t>важи</w:t>
      </w:r>
      <w:proofErr w:type="spellEnd"/>
      <w:r w:rsidRPr="000B71D2">
        <w:rPr>
          <w:sz w:val="20"/>
          <w:szCs w:val="20"/>
          <w:lang w:val="en-US" w:eastAsia="en-US"/>
        </w:rPr>
        <w:t xml:space="preserve"> </w:t>
      </w:r>
      <w:proofErr w:type="spellStart"/>
      <w:r w:rsidRPr="000B71D2">
        <w:rPr>
          <w:sz w:val="20"/>
          <w:szCs w:val="20"/>
          <w:lang w:val="en-US" w:eastAsia="en-US"/>
        </w:rPr>
        <w:t>Одлука</w:t>
      </w:r>
      <w:proofErr w:type="spellEnd"/>
      <w:r w:rsidRPr="000B71D2">
        <w:rPr>
          <w:sz w:val="20"/>
          <w:szCs w:val="20"/>
          <w:lang w:val="en-US" w:eastAsia="en-US"/>
        </w:rPr>
        <w:t xml:space="preserve"> о </w:t>
      </w:r>
      <w:proofErr w:type="spellStart"/>
      <w:r w:rsidRPr="000B71D2">
        <w:rPr>
          <w:sz w:val="20"/>
          <w:szCs w:val="20"/>
          <w:lang w:val="en-US" w:eastAsia="en-US"/>
        </w:rPr>
        <w:t>постављању</w:t>
      </w:r>
      <w:proofErr w:type="spellEnd"/>
      <w:r w:rsidRPr="000B71D2">
        <w:rPr>
          <w:sz w:val="20"/>
          <w:szCs w:val="20"/>
          <w:lang w:val="en-US" w:eastAsia="en-US"/>
        </w:rPr>
        <w:t xml:space="preserve"> </w:t>
      </w:r>
      <w:proofErr w:type="spellStart"/>
      <w:r w:rsidRPr="000B71D2">
        <w:rPr>
          <w:sz w:val="20"/>
          <w:szCs w:val="20"/>
          <w:lang w:val="en-US" w:eastAsia="en-US"/>
        </w:rPr>
        <w:t>баште</w:t>
      </w:r>
      <w:proofErr w:type="spellEnd"/>
      <w:r w:rsidRPr="000B71D2">
        <w:rPr>
          <w:sz w:val="20"/>
          <w:szCs w:val="20"/>
          <w:lang w:val="en-US" w:eastAsia="en-US"/>
        </w:rPr>
        <w:t xml:space="preserve"> </w:t>
      </w:r>
      <w:proofErr w:type="spellStart"/>
      <w:r w:rsidRPr="000B71D2">
        <w:rPr>
          <w:sz w:val="20"/>
          <w:szCs w:val="20"/>
          <w:lang w:val="en-US" w:eastAsia="en-US"/>
        </w:rPr>
        <w:t>угоститељског</w:t>
      </w:r>
      <w:proofErr w:type="spellEnd"/>
      <w:r w:rsidRPr="000B71D2">
        <w:rPr>
          <w:sz w:val="20"/>
          <w:szCs w:val="20"/>
          <w:lang w:val="en-US" w:eastAsia="en-US"/>
        </w:rPr>
        <w:t xml:space="preserve"> </w:t>
      </w:r>
      <w:proofErr w:type="spellStart"/>
      <w:r w:rsidRPr="000B71D2">
        <w:rPr>
          <w:sz w:val="20"/>
          <w:szCs w:val="20"/>
          <w:lang w:val="en-US" w:eastAsia="en-US"/>
        </w:rPr>
        <w:t>објеката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јавној</w:t>
      </w:r>
      <w:proofErr w:type="spellEnd"/>
      <w:r w:rsidRPr="000B71D2">
        <w:rPr>
          <w:sz w:val="20"/>
          <w:szCs w:val="20"/>
          <w:lang w:val="en-US" w:eastAsia="en-US"/>
        </w:rPr>
        <w:t xml:space="preserve"> </w:t>
      </w:r>
      <w:proofErr w:type="spellStart"/>
      <w:r w:rsidRPr="000B71D2">
        <w:rPr>
          <w:sz w:val="20"/>
          <w:szCs w:val="20"/>
          <w:lang w:val="en-US" w:eastAsia="en-US"/>
        </w:rPr>
        <w:t>површини</w:t>
      </w:r>
      <w:proofErr w:type="spellEnd"/>
      <w:r w:rsidRPr="000B71D2">
        <w:rPr>
          <w:sz w:val="20"/>
          <w:szCs w:val="20"/>
          <w:lang w:val="en-US" w:eastAsia="en-US"/>
        </w:rPr>
        <w:t xml:space="preserve"> („</w:t>
      </w:r>
      <w:proofErr w:type="spellStart"/>
      <w:r w:rsidRPr="000B71D2">
        <w:rPr>
          <w:sz w:val="20"/>
          <w:szCs w:val="20"/>
          <w:lang w:val="en-US" w:eastAsia="en-US"/>
        </w:rPr>
        <w:t>Службени</w:t>
      </w:r>
      <w:proofErr w:type="spellEnd"/>
      <w:r w:rsidRPr="000B71D2">
        <w:rPr>
          <w:sz w:val="20"/>
          <w:szCs w:val="20"/>
          <w:lang w:val="en-US" w:eastAsia="en-US"/>
        </w:rPr>
        <w:t xml:space="preserve"> </w:t>
      </w:r>
      <w:proofErr w:type="spellStart"/>
      <w:r w:rsidRPr="000B71D2">
        <w:rPr>
          <w:sz w:val="20"/>
          <w:szCs w:val="20"/>
          <w:lang w:val="en-US" w:eastAsia="en-US"/>
        </w:rPr>
        <w:t>лист</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proofErr w:type="gramStart"/>
      <w:r w:rsidRPr="000B71D2">
        <w:rPr>
          <w:sz w:val="20"/>
          <w:szCs w:val="20"/>
          <w:lang w:val="en-US" w:eastAsia="en-US"/>
        </w:rPr>
        <w:t>Ивањица</w:t>
      </w:r>
      <w:proofErr w:type="spellEnd"/>
      <w:r w:rsidRPr="000B71D2">
        <w:rPr>
          <w:sz w:val="20"/>
          <w:szCs w:val="20"/>
          <w:lang w:val="en-US" w:eastAsia="en-US"/>
        </w:rPr>
        <w:t>“</w:t>
      </w:r>
      <w:proofErr w:type="gramEnd"/>
      <w:r w:rsidRPr="000B71D2">
        <w:rPr>
          <w:sz w:val="20"/>
          <w:szCs w:val="20"/>
          <w:lang w:val="en-US" w:eastAsia="en-US"/>
        </w:rPr>
        <w:t xml:space="preserve">, </w:t>
      </w:r>
      <w:proofErr w:type="spellStart"/>
      <w:r w:rsidRPr="000B71D2">
        <w:rPr>
          <w:sz w:val="20"/>
          <w:szCs w:val="20"/>
          <w:lang w:val="en-US" w:eastAsia="en-US"/>
        </w:rPr>
        <w:t>број</w:t>
      </w:r>
      <w:proofErr w:type="spellEnd"/>
      <w:r w:rsidRPr="000B71D2">
        <w:rPr>
          <w:sz w:val="20"/>
          <w:szCs w:val="20"/>
          <w:lang w:val="en-US" w:eastAsia="en-US"/>
        </w:rPr>
        <w:t xml:space="preserve"> 5/2010).</w:t>
      </w:r>
    </w:p>
    <w:p w14:paraId="35A21737" w14:textId="77777777" w:rsidR="000B71D2" w:rsidRPr="000B71D2" w:rsidRDefault="000B71D2" w:rsidP="000B71D2">
      <w:pPr>
        <w:autoSpaceDE w:val="0"/>
        <w:autoSpaceDN w:val="0"/>
        <w:adjustRightInd w:val="0"/>
        <w:spacing w:after="120"/>
        <w:jc w:val="center"/>
        <w:rPr>
          <w:sz w:val="20"/>
          <w:szCs w:val="20"/>
          <w:lang w:val="en-US" w:eastAsia="en-US"/>
        </w:rPr>
      </w:pPr>
      <w:proofErr w:type="spellStart"/>
      <w:r w:rsidRPr="000B71D2">
        <w:rPr>
          <w:b/>
          <w:bCs/>
          <w:sz w:val="20"/>
          <w:szCs w:val="20"/>
          <w:lang w:val="en-US" w:eastAsia="en-US"/>
        </w:rPr>
        <w:t>Члан</w:t>
      </w:r>
      <w:proofErr w:type="spellEnd"/>
      <w:r w:rsidRPr="000B71D2">
        <w:rPr>
          <w:b/>
          <w:bCs/>
          <w:sz w:val="20"/>
          <w:szCs w:val="20"/>
          <w:lang w:val="en-US" w:eastAsia="en-US"/>
        </w:rPr>
        <w:t xml:space="preserve"> 37.</w:t>
      </w:r>
    </w:p>
    <w:p w14:paraId="266163D6" w14:textId="77777777" w:rsidR="000B71D2" w:rsidRDefault="000B71D2" w:rsidP="000B71D2">
      <w:pPr>
        <w:autoSpaceDE w:val="0"/>
        <w:autoSpaceDN w:val="0"/>
        <w:adjustRightInd w:val="0"/>
        <w:spacing w:after="120"/>
        <w:jc w:val="both"/>
        <w:rPr>
          <w:sz w:val="20"/>
          <w:szCs w:val="20"/>
          <w:lang w:val="en-US" w:eastAsia="en-US"/>
        </w:rPr>
      </w:pPr>
      <w:proofErr w:type="spellStart"/>
      <w:r w:rsidRPr="000B71D2">
        <w:rPr>
          <w:sz w:val="20"/>
          <w:szCs w:val="20"/>
          <w:lang w:val="en-US" w:eastAsia="en-US"/>
        </w:rPr>
        <w:t>Ова</w:t>
      </w:r>
      <w:proofErr w:type="spellEnd"/>
      <w:r w:rsidRPr="000B71D2">
        <w:rPr>
          <w:sz w:val="20"/>
          <w:szCs w:val="20"/>
          <w:lang w:val="en-US" w:eastAsia="en-US"/>
        </w:rPr>
        <w:t xml:space="preserve"> </w:t>
      </w:r>
      <w:proofErr w:type="spellStart"/>
      <w:r w:rsidRPr="000B71D2">
        <w:rPr>
          <w:sz w:val="20"/>
          <w:szCs w:val="20"/>
          <w:lang w:val="en-US" w:eastAsia="en-US"/>
        </w:rPr>
        <w:t>Одлука</w:t>
      </w:r>
      <w:proofErr w:type="spellEnd"/>
      <w:r w:rsidRPr="000B71D2">
        <w:rPr>
          <w:sz w:val="20"/>
          <w:szCs w:val="20"/>
          <w:lang w:val="en-US" w:eastAsia="en-US"/>
        </w:rPr>
        <w:t xml:space="preserve"> </w:t>
      </w:r>
      <w:proofErr w:type="spellStart"/>
      <w:r w:rsidRPr="000B71D2">
        <w:rPr>
          <w:sz w:val="20"/>
          <w:szCs w:val="20"/>
          <w:lang w:val="en-US" w:eastAsia="en-US"/>
        </w:rPr>
        <w:t>ступа</w:t>
      </w:r>
      <w:proofErr w:type="spellEnd"/>
      <w:r w:rsidRPr="000B71D2">
        <w:rPr>
          <w:sz w:val="20"/>
          <w:szCs w:val="20"/>
          <w:lang w:val="en-US" w:eastAsia="en-US"/>
        </w:rPr>
        <w:t xml:space="preserve"> </w:t>
      </w:r>
      <w:proofErr w:type="spellStart"/>
      <w:r w:rsidRPr="000B71D2">
        <w:rPr>
          <w:sz w:val="20"/>
          <w:szCs w:val="20"/>
          <w:lang w:val="en-US" w:eastAsia="en-US"/>
        </w:rPr>
        <w:t>на</w:t>
      </w:r>
      <w:proofErr w:type="spellEnd"/>
      <w:r w:rsidRPr="000B71D2">
        <w:rPr>
          <w:sz w:val="20"/>
          <w:szCs w:val="20"/>
          <w:lang w:val="en-US" w:eastAsia="en-US"/>
        </w:rPr>
        <w:t xml:space="preserve"> </w:t>
      </w:r>
      <w:proofErr w:type="spellStart"/>
      <w:r w:rsidRPr="000B71D2">
        <w:rPr>
          <w:sz w:val="20"/>
          <w:szCs w:val="20"/>
          <w:lang w:val="en-US" w:eastAsia="en-US"/>
        </w:rPr>
        <w:t>снагу</w:t>
      </w:r>
      <w:proofErr w:type="spellEnd"/>
      <w:r w:rsidRPr="000B71D2">
        <w:rPr>
          <w:sz w:val="20"/>
          <w:szCs w:val="20"/>
          <w:lang w:val="en-US" w:eastAsia="en-US"/>
        </w:rPr>
        <w:t xml:space="preserve"> </w:t>
      </w:r>
      <w:proofErr w:type="spellStart"/>
      <w:r w:rsidRPr="000B71D2">
        <w:rPr>
          <w:sz w:val="20"/>
          <w:szCs w:val="20"/>
          <w:lang w:val="en-US" w:eastAsia="en-US"/>
        </w:rPr>
        <w:t>осмог</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од</w:t>
      </w:r>
      <w:proofErr w:type="spellEnd"/>
      <w:r w:rsidRPr="000B71D2">
        <w:rPr>
          <w:sz w:val="20"/>
          <w:szCs w:val="20"/>
          <w:lang w:val="en-US" w:eastAsia="en-US"/>
        </w:rPr>
        <w:t xml:space="preserve"> </w:t>
      </w:r>
      <w:proofErr w:type="spellStart"/>
      <w:r w:rsidRPr="000B71D2">
        <w:rPr>
          <w:sz w:val="20"/>
          <w:szCs w:val="20"/>
          <w:lang w:val="en-US" w:eastAsia="en-US"/>
        </w:rPr>
        <w:t>дана</w:t>
      </w:r>
      <w:proofErr w:type="spellEnd"/>
      <w:r w:rsidRPr="000B71D2">
        <w:rPr>
          <w:sz w:val="20"/>
          <w:szCs w:val="20"/>
          <w:lang w:val="en-US" w:eastAsia="en-US"/>
        </w:rPr>
        <w:t xml:space="preserve"> </w:t>
      </w:r>
      <w:proofErr w:type="spellStart"/>
      <w:r w:rsidRPr="000B71D2">
        <w:rPr>
          <w:sz w:val="20"/>
          <w:szCs w:val="20"/>
          <w:lang w:val="en-US" w:eastAsia="en-US"/>
        </w:rPr>
        <w:t>објављивања</w:t>
      </w:r>
      <w:proofErr w:type="spellEnd"/>
      <w:r w:rsidRPr="000B71D2">
        <w:rPr>
          <w:sz w:val="20"/>
          <w:szCs w:val="20"/>
          <w:lang w:val="en-US" w:eastAsia="en-US"/>
        </w:rPr>
        <w:t xml:space="preserve"> у „</w:t>
      </w:r>
      <w:proofErr w:type="spellStart"/>
      <w:r w:rsidRPr="000B71D2">
        <w:rPr>
          <w:sz w:val="20"/>
          <w:szCs w:val="20"/>
          <w:lang w:val="en-US" w:eastAsia="en-US"/>
        </w:rPr>
        <w:t>Службеном</w:t>
      </w:r>
      <w:proofErr w:type="spellEnd"/>
      <w:r w:rsidRPr="000B71D2">
        <w:rPr>
          <w:sz w:val="20"/>
          <w:szCs w:val="20"/>
          <w:lang w:val="en-US" w:eastAsia="en-US"/>
        </w:rPr>
        <w:t xml:space="preserve"> </w:t>
      </w:r>
      <w:proofErr w:type="spellStart"/>
      <w:r w:rsidRPr="000B71D2">
        <w:rPr>
          <w:sz w:val="20"/>
          <w:szCs w:val="20"/>
          <w:lang w:val="en-US" w:eastAsia="en-US"/>
        </w:rPr>
        <w:t>листу</w:t>
      </w:r>
      <w:proofErr w:type="spellEnd"/>
      <w:r w:rsidRPr="000B71D2">
        <w:rPr>
          <w:sz w:val="20"/>
          <w:szCs w:val="20"/>
          <w:lang w:val="en-US" w:eastAsia="en-US"/>
        </w:rPr>
        <w:t xml:space="preserve"> </w:t>
      </w:r>
      <w:proofErr w:type="spellStart"/>
      <w:r w:rsidRPr="000B71D2">
        <w:rPr>
          <w:sz w:val="20"/>
          <w:szCs w:val="20"/>
          <w:lang w:val="en-US" w:eastAsia="en-US"/>
        </w:rPr>
        <w:t>Општине</w:t>
      </w:r>
      <w:proofErr w:type="spellEnd"/>
      <w:r w:rsidRPr="000B71D2">
        <w:rPr>
          <w:sz w:val="20"/>
          <w:szCs w:val="20"/>
          <w:lang w:val="en-US" w:eastAsia="en-US"/>
        </w:rPr>
        <w:t xml:space="preserve"> </w:t>
      </w:r>
      <w:proofErr w:type="spellStart"/>
      <w:proofErr w:type="gramStart"/>
      <w:r w:rsidRPr="000B71D2">
        <w:rPr>
          <w:sz w:val="20"/>
          <w:szCs w:val="20"/>
          <w:lang w:val="en-US" w:eastAsia="en-US"/>
        </w:rPr>
        <w:t>Ивањица</w:t>
      </w:r>
      <w:proofErr w:type="spellEnd"/>
      <w:r w:rsidRPr="000B71D2">
        <w:rPr>
          <w:sz w:val="20"/>
          <w:szCs w:val="20"/>
          <w:lang w:val="en-US" w:eastAsia="en-US"/>
        </w:rPr>
        <w:t>“</w:t>
      </w:r>
      <w:proofErr w:type="gramEnd"/>
      <w:r w:rsidRPr="000B71D2">
        <w:rPr>
          <w:sz w:val="20"/>
          <w:szCs w:val="20"/>
          <w:lang w:val="en-US" w:eastAsia="en-US"/>
        </w:rPr>
        <w:t xml:space="preserve">. </w:t>
      </w:r>
    </w:p>
    <w:p w14:paraId="241ED403" w14:textId="77777777" w:rsidR="000B71D2" w:rsidRPr="000B71D2" w:rsidRDefault="000B71D2" w:rsidP="000B71D2">
      <w:pPr>
        <w:autoSpaceDE w:val="0"/>
        <w:autoSpaceDN w:val="0"/>
        <w:adjustRightInd w:val="0"/>
        <w:spacing w:after="120"/>
        <w:jc w:val="both"/>
        <w:rPr>
          <w:sz w:val="20"/>
          <w:szCs w:val="20"/>
          <w:lang w:val="en-US" w:eastAsia="en-US"/>
        </w:rPr>
      </w:pPr>
    </w:p>
    <w:p w14:paraId="013FCDD5" w14:textId="77777777" w:rsidR="000B71D2" w:rsidRPr="000B71D2" w:rsidRDefault="000B71D2" w:rsidP="000B71D2">
      <w:pPr>
        <w:spacing w:line="360" w:lineRule="atLeast"/>
        <w:jc w:val="center"/>
        <w:rPr>
          <w:b/>
          <w:color w:val="52525B"/>
          <w:sz w:val="20"/>
          <w:szCs w:val="20"/>
          <w:lang w:val="en-US" w:eastAsia="en-US"/>
        </w:rPr>
      </w:pPr>
      <w:r w:rsidRPr="000B71D2">
        <w:rPr>
          <w:b/>
          <w:color w:val="52525B"/>
          <w:sz w:val="20"/>
          <w:szCs w:val="20"/>
          <w:lang w:val="en-US" w:eastAsia="en-US"/>
        </w:rPr>
        <w:t>СКУПШТИНА ОПШТИНЕ ИВАЊИЦА</w:t>
      </w:r>
    </w:p>
    <w:p w14:paraId="07C803A1" w14:textId="1A305499" w:rsidR="000B71D2" w:rsidRDefault="000B71D2" w:rsidP="000B71D2">
      <w:pPr>
        <w:spacing w:line="360" w:lineRule="atLeast"/>
        <w:jc w:val="both"/>
        <w:rPr>
          <w:b/>
          <w:color w:val="52525B"/>
          <w:sz w:val="20"/>
          <w:szCs w:val="20"/>
          <w:lang w:val="en-US" w:eastAsia="en-US"/>
        </w:rPr>
      </w:pPr>
      <w:r>
        <w:rPr>
          <w:b/>
          <w:color w:val="52525B"/>
          <w:sz w:val="20"/>
          <w:szCs w:val="20"/>
          <w:lang w:val="en-US" w:eastAsia="en-US"/>
        </w:rPr>
        <w:t xml:space="preserve">                                                                </w:t>
      </w:r>
      <w:proofErr w:type="spellStart"/>
      <w:r w:rsidRPr="000B71D2">
        <w:rPr>
          <w:b/>
          <w:color w:val="52525B"/>
          <w:sz w:val="20"/>
          <w:szCs w:val="20"/>
          <w:lang w:val="en-US" w:eastAsia="en-US"/>
        </w:rPr>
        <w:t>Број</w:t>
      </w:r>
      <w:proofErr w:type="spellEnd"/>
      <w:r w:rsidRPr="000B71D2">
        <w:rPr>
          <w:b/>
          <w:color w:val="52525B"/>
          <w:sz w:val="20"/>
          <w:szCs w:val="20"/>
          <w:lang w:val="en-US" w:eastAsia="en-US"/>
        </w:rPr>
        <w:t>: 002716160 2025 05158 004 001 020 271</w:t>
      </w:r>
    </w:p>
    <w:p w14:paraId="1D4FF6A5" w14:textId="77777777" w:rsidR="000B71D2" w:rsidRDefault="000B71D2" w:rsidP="000B71D2">
      <w:pPr>
        <w:spacing w:line="360" w:lineRule="atLeast"/>
        <w:jc w:val="both"/>
        <w:rPr>
          <w:b/>
          <w:color w:val="52525B"/>
          <w:sz w:val="20"/>
          <w:szCs w:val="20"/>
          <w:lang w:val="en-US" w:eastAsia="en-US"/>
        </w:rPr>
      </w:pPr>
    </w:p>
    <w:p w14:paraId="1D942AAC" w14:textId="77777777" w:rsidR="000B71D2" w:rsidRPr="000B71D2" w:rsidRDefault="000B71D2" w:rsidP="000B71D2">
      <w:pPr>
        <w:spacing w:line="360" w:lineRule="atLeast"/>
        <w:jc w:val="both"/>
        <w:rPr>
          <w:b/>
          <w:color w:val="52525B"/>
          <w:sz w:val="20"/>
          <w:szCs w:val="20"/>
          <w:lang w:val="en-US" w:eastAsia="en-US"/>
        </w:rPr>
      </w:pPr>
    </w:p>
    <w:p w14:paraId="1F3FE127" w14:textId="77777777" w:rsidR="000B71D2" w:rsidRPr="000B71D2" w:rsidRDefault="000B71D2" w:rsidP="000B71D2">
      <w:pPr>
        <w:spacing w:line="360" w:lineRule="atLeast"/>
        <w:jc w:val="right"/>
        <w:rPr>
          <w:b/>
          <w:color w:val="52525B"/>
          <w:sz w:val="20"/>
          <w:szCs w:val="20"/>
          <w:lang w:val="en-US" w:eastAsia="en-US"/>
        </w:rPr>
      </w:pPr>
      <w:r w:rsidRPr="000B71D2">
        <w:rPr>
          <w:b/>
          <w:color w:val="52525B"/>
          <w:sz w:val="20"/>
          <w:szCs w:val="20"/>
          <w:lang w:val="en-US" w:eastAsia="en-US"/>
        </w:rPr>
        <w:t>ПРЕДСЕДНИК СКУПШТИНЕ</w:t>
      </w:r>
    </w:p>
    <w:p w14:paraId="70AD53D8" w14:textId="61BCE057" w:rsidR="000B71D2" w:rsidRPr="000B71D2" w:rsidRDefault="000B71D2" w:rsidP="000B71D2">
      <w:pPr>
        <w:spacing w:line="360" w:lineRule="atLeast"/>
        <w:rPr>
          <w:color w:val="52525B"/>
          <w:sz w:val="20"/>
          <w:szCs w:val="20"/>
          <w:lang w:val="en-US" w:eastAsia="en-US"/>
        </w:rPr>
      </w:pPr>
      <w:r w:rsidRPr="000B71D2">
        <w:rPr>
          <w:b/>
          <w:color w:val="52525B"/>
          <w:sz w:val="20"/>
          <w:szCs w:val="20"/>
          <w:lang w:val="en-US" w:eastAsia="en-US"/>
        </w:rPr>
        <w:t xml:space="preserve">                                                                                                         </w:t>
      </w:r>
      <w:r>
        <w:rPr>
          <w:b/>
          <w:color w:val="52525B"/>
          <w:sz w:val="20"/>
          <w:szCs w:val="20"/>
          <w:lang w:val="en-US" w:eastAsia="en-US"/>
        </w:rPr>
        <w:t xml:space="preserve">                                               </w:t>
      </w:r>
      <w:r w:rsidRPr="000B71D2">
        <w:rPr>
          <w:b/>
          <w:color w:val="52525B"/>
          <w:sz w:val="20"/>
          <w:szCs w:val="20"/>
          <w:lang w:val="en-US" w:eastAsia="en-US"/>
        </w:rPr>
        <w:t xml:space="preserve">  </w:t>
      </w:r>
      <w:proofErr w:type="spellStart"/>
      <w:r w:rsidRPr="000B71D2">
        <w:rPr>
          <w:color w:val="52525B"/>
          <w:sz w:val="20"/>
          <w:szCs w:val="20"/>
          <w:lang w:val="en-US" w:eastAsia="en-US"/>
        </w:rPr>
        <w:t>Драгован</w:t>
      </w:r>
      <w:proofErr w:type="spellEnd"/>
      <w:r w:rsidRPr="000B71D2">
        <w:rPr>
          <w:color w:val="52525B"/>
          <w:sz w:val="20"/>
          <w:szCs w:val="20"/>
          <w:lang w:val="en-US" w:eastAsia="en-US"/>
        </w:rPr>
        <w:t xml:space="preserve"> </w:t>
      </w:r>
      <w:proofErr w:type="spellStart"/>
      <w:r w:rsidRPr="000B71D2">
        <w:rPr>
          <w:color w:val="52525B"/>
          <w:sz w:val="20"/>
          <w:szCs w:val="20"/>
          <w:lang w:val="en-US" w:eastAsia="en-US"/>
        </w:rPr>
        <w:t>Милинковић</w:t>
      </w:r>
      <w:proofErr w:type="spellEnd"/>
    </w:p>
    <w:p w14:paraId="156BA591" w14:textId="77777777" w:rsidR="0015630E" w:rsidRPr="000B71D2" w:rsidRDefault="0015630E" w:rsidP="00782EC1">
      <w:pPr>
        <w:jc w:val="both"/>
        <w:rPr>
          <w:sz w:val="20"/>
          <w:szCs w:val="20"/>
          <w:lang w:val="sr-Latn-RS"/>
        </w:rPr>
      </w:pPr>
    </w:p>
    <w:p w14:paraId="7877AA40" w14:textId="77777777" w:rsidR="0015630E" w:rsidRPr="000B71D2" w:rsidRDefault="0015630E" w:rsidP="00782EC1">
      <w:pPr>
        <w:jc w:val="both"/>
        <w:rPr>
          <w:sz w:val="20"/>
          <w:szCs w:val="20"/>
          <w:lang w:val="sr-Latn-RS"/>
        </w:rPr>
      </w:pPr>
    </w:p>
    <w:p w14:paraId="1047D37F" w14:textId="77777777" w:rsidR="0015630E" w:rsidRDefault="0015630E" w:rsidP="00782EC1">
      <w:pPr>
        <w:jc w:val="both"/>
        <w:rPr>
          <w:sz w:val="20"/>
          <w:szCs w:val="20"/>
          <w:lang w:val="sr-Latn-RS"/>
        </w:rPr>
      </w:pPr>
    </w:p>
    <w:p w14:paraId="67795421" w14:textId="77777777" w:rsidR="0015630E" w:rsidRDefault="0015630E" w:rsidP="00782EC1">
      <w:pPr>
        <w:jc w:val="both"/>
        <w:rPr>
          <w:sz w:val="20"/>
          <w:szCs w:val="20"/>
          <w:lang w:val="sr-Latn-RS"/>
        </w:rPr>
      </w:pPr>
    </w:p>
    <w:p w14:paraId="13065E70" w14:textId="77777777" w:rsidR="0015630E" w:rsidRDefault="0015630E" w:rsidP="00782EC1">
      <w:pPr>
        <w:jc w:val="both"/>
        <w:rPr>
          <w:sz w:val="20"/>
          <w:szCs w:val="20"/>
          <w:lang w:val="sr-Latn-RS"/>
        </w:rPr>
      </w:pPr>
    </w:p>
    <w:p w14:paraId="1E48AC62" w14:textId="77777777" w:rsidR="0015630E" w:rsidRDefault="0015630E" w:rsidP="00782EC1">
      <w:pPr>
        <w:jc w:val="both"/>
        <w:rPr>
          <w:sz w:val="20"/>
          <w:szCs w:val="20"/>
          <w:lang w:val="sr-Latn-RS"/>
        </w:rPr>
      </w:pPr>
    </w:p>
    <w:p w14:paraId="4A7A2900" w14:textId="77777777" w:rsidR="0015630E" w:rsidRDefault="0015630E" w:rsidP="00782EC1">
      <w:pPr>
        <w:jc w:val="both"/>
        <w:rPr>
          <w:sz w:val="20"/>
          <w:szCs w:val="20"/>
          <w:lang w:val="sr-Latn-RS"/>
        </w:rPr>
      </w:pPr>
    </w:p>
    <w:p w14:paraId="1A1A3A50" w14:textId="77777777" w:rsidR="0015630E" w:rsidRDefault="0015630E" w:rsidP="00782EC1">
      <w:pPr>
        <w:jc w:val="both"/>
        <w:rPr>
          <w:sz w:val="20"/>
          <w:szCs w:val="20"/>
          <w:lang w:val="sr-Latn-RS"/>
        </w:rPr>
      </w:pPr>
    </w:p>
    <w:p w14:paraId="3F88EF75" w14:textId="77777777" w:rsidR="0015630E" w:rsidRDefault="0015630E" w:rsidP="00782EC1">
      <w:pPr>
        <w:jc w:val="both"/>
        <w:rPr>
          <w:sz w:val="20"/>
          <w:szCs w:val="20"/>
          <w:lang w:val="sr-Latn-RS"/>
        </w:rPr>
      </w:pPr>
    </w:p>
    <w:p w14:paraId="45F0A842" w14:textId="77777777" w:rsidR="0015630E" w:rsidRDefault="0015630E" w:rsidP="00782EC1">
      <w:pPr>
        <w:jc w:val="both"/>
        <w:rPr>
          <w:sz w:val="20"/>
          <w:szCs w:val="20"/>
          <w:lang w:val="sr-Latn-RS"/>
        </w:rPr>
      </w:pPr>
    </w:p>
    <w:p w14:paraId="40E5EFAF" w14:textId="77777777" w:rsidR="0015630E" w:rsidRDefault="0015630E" w:rsidP="00782EC1">
      <w:pPr>
        <w:jc w:val="both"/>
        <w:rPr>
          <w:sz w:val="20"/>
          <w:szCs w:val="20"/>
          <w:lang w:val="sr-Latn-RS"/>
        </w:rPr>
      </w:pPr>
    </w:p>
    <w:p w14:paraId="4B924863" w14:textId="77777777" w:rsidR="0015630E" w:rsidRDefault="0015630E" w:rsidP="00782EC1">
      <w:pPr>
        <w:jc w:val="both"/>
        <w:rPr>
          <w:sz w:val="20"/>
          <w:szCs w:val="20"/>
          <w:lang w:val="sr-Latn-RS"/>
        </w:rPr>
      </w:pPr>
    </w:p>
    <w:p w14:paraId="1E0B81F1" w14:textId="77777777" w:rsidR="0015630E" w:rsidRDefault="0015630E" w:rsidP="00782EC1">
      <w:pPr>
        <w:jc w:val="both"/>
        <w:rPr>
          <w:sz w:val="20"/>
          <w:szCs w:val="20"/>
          <w:lang w:val="sr-Latn-RS"/>
        </w:rPr>
      </w:pPr>
    </w:p>
    <w:p w14:paraId="0F4E91A2" w14:textId="77777777" w:rsidR="0015630E" w:rsidRDefault="0015630E" w:rsidP="00782EC1">
      <w:pPr>
        <w:jc w:val="both"/>
        <w:rPr>
          <w:sz w:val="20"/>
          <w:szCs w:val="20"/>
          <w:lang w:val="sr-Latn-RS"/>
        </w:rPr>
      </w:pPr>
    </w:p>
    <w:p w14:paraId="28755DCB" w14:textId="77777777" w:rsidR="0015630E" w:rsidRDefault="0015630E" w:rsidP="00782EC1">
      <w:pPr>
        <w:jc w:val="both"/>
        <w:rPr>
          <w:sz w:val="20"/>
          <w:szCs w:val="20"/>
          <w:lang w:val="sr-Latn-RS"/>
        </w:rPr>
      </w:pPr>
    </w:p>
    <w:p w14:paraId="15C765C1" w14:textId="3684EADC" w:rsidR="00000DCB" w:rsidRDefault="00000DCB" w:rsidP="00782EC1">
      <w:pPr>
        <w:jc w:val="both"/>
        <w:rPr>
          <w:sz w:val="20"/>
          <w:szCs w:val="20"/>
          <w:lang w:val="sr-Latn-RS"/>
        </w:rPr>
      </w:pPr>
    </w:p>
    <w:p w14:paraId="5551109B" w14:textId="2432CCCB" w:rsidR="00000DCB" w:rsidRDefault="001F557F"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76672" behindDoc="0" locked="0" layoutInCell="1" allowOverlap="1" wp14:anchorId="3AED89F1" wp14:editId="6FC44074">
                <wp:simplePos x="0" y="0"/>
                <wp:positionH relativeFrom="column">
                  <wp:posOffset>2033626</wp:posOffset>
                </wp:positionH>
                <wp:positionV relativeFrom="paragraph">
                  <wp:posOffset>125222</wp:posOffset>
                </wp:positionV>
                <wp:extent cx="2286000" cy="0"/>
                <wp:effectExtent l="10795" t="15875" r="8255" b="12700"/>
                <wp:wrapNone/>
                <wp:docPr id="110662922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671BE" id="Line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5pt,9.85pt" to="340.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" strokecolor="#339" strokeweight="1.25pt"/>
            </w:pict>
          </mc:Fallback>
        </mc:AlternateContent>
      </w:r>
    </w:p>
    <w:p w14:paraId="1A9DB4D2" w14:textId="617F2FD6" w:rsidR="00000DCB" w:rsidRDefault="00000DCB" w:rsidP="00782EC1">
      <w:pPr>
        <w:jc w:val="both"/>
        <w:rPr>
          <w:sz w:val="20"/>
          <w:szCs w:val="20"/>
          <w:lang w:val="sr-Latn-RS"/>
        </w:rPr>
      </w:pPr>
    </w:p>
    <w:p w14:paraId="297356AF" w14:textId="77777777" w:rsidR="00000DCB" w:rsidRDefault="00000DCB" w:rsidP="00782EC1">
      <w:pPr>
        <w:jc w:val="both"/>
        <w:rPr>
          <w:sz w:val="20"/>
          <w:szCs w:val="20"/>
          <w:lang w:val="sr-Latn-RS"/>
        </w:rPr>
      </w:pPr>
    </w:p>
    <w:p w14:paraId="61E3BA21" w14:textId="77777777" w:rsidR="00EE7550" w:rsidRPr="00EE7550" w:rsidRDefault="00EE7550" w:rsidP="00EE7550">
      <w:pPr>
        <w:ind w:firstLine="708"/>
        <w:jc w:val="both"/>
        <w:rPr>
          <w:b/>
          <w:i/>
          <w:lang w:val="sr-Cyrl-RS" w:eastAsia="sr-Cyrl-CS"/>
        </w:rPr>
      </w:pPr>
    </w:p>
    <w:p w14:paraId="78685DAD" w14:textId="77777777" w:rsidR="00EE7550" w:rsidRPr="00EE7550" w:rsidRDefault="00EE7550" w:rsidP="00EE7550">
      <w:pPr>
        <w:ind w:firstLine="708"/>
        <w:jc w:val="both"/>
        <w:rPr>
          <w:sz w:val="20"/>
          <w:szCs w:val="20"/>
          <w:lang w:val="sr-Cyrl-CS" w:eastAsia="sr-Cyrl-CS"/>
        </w:rPr>
      </w:pPr>
      <w:r w:rsidRPr="00EE7550">
        <w:rPr>
          <w:sz w:val="20"/>
          <w:szCs w:val="20"/>
          <w:lang w:val="sr-Cyrl-CS" w:eastAsia="sr-Cyrl-CS"/>
        </w:rPr>
        <w:t>На основу члана  27. став 10</w:t>
      </w:r>
      <w:r w:rsidRPr="00EE7550">
        <w:rPr>
          <w:sz w:val="20"/>
          <w:szCs w:val="20"/>
          <w:lang w:val="sr-Cyrl-RS" w:eastAsia="sr-Cyrl-CS"/>
        </w:rPr>
        <w:t>.</w:t>
      </w:r>
      <w:r w:rsidRPr="00EE7550">
        <w:rPr>
          <w:sz w:val="20"/>
          <w:szCs w:val="20"/>
          <w:lang w:val="sr-Cyrl-CS" w:eastAsia="sr-Cyrl-CS"/>
        </w:rPr>
        <w:t xml:space="preserve"> и </w:t>
      </w:r>
      <w:r w:rsidRPr="00EE7550">
        <w:rPr>
          <w:sz w:val="20"/>
          <w:szCs w:val="20"/>
          <w:lang w:val="sr-Cyrl-RS" w:eastAsia="sr-Cyrl-CS"/>
        </w:rPr>
        <w:t>30</w:t>
      </w:r>
      <w:r w:rsidRPr="00EE7550">
        <w:rPr>
          <w:sz w:val="20"/>
          <w:szCs w:val="20"/>
          <w:lang w:val="sr-Cyrl-CS" w:eastAsia="sr-Cyrl-CS"/>
        </w:rPr>
        <w:t>. Закона о јавној својини („Сл. гласник РС“,</w:t>
      </w:r>
      <w:r w:rsidRPr="00EE7550">
        <w:rPr>
          <w:sz w:val="20"/>
          <w:szCs w:val="20"/>
          <w:lang w:val="sr-Cyrl-RS" w:eastAsia="sr-Cyrl-CS"/>
        </w:rPr>
        <w:t xml:space="preserve"> </w:t>
      </w:r>
      <w:r w:rsidRPr="00EE7550">
        <w:rPr>
          <w:sz w:val="20"/>
          <w:szCs w:val="20"/>
          <w:lang w:val="sr-Cyrl-CS" w:eastAsia="sr-Cyrl-CS"/>
        </w:rPr>
        <w:t>број 72/2011, 88/2013, 105/2014, 104/2016-др.закон, 108/2016, 113/2017, 95/2018</w:t>
      </w:r>
      <w:r w:rsidRPr="00EE7550">
        <w:rPr>
          <w:sz w:val="20"/>
          <w:szCs w:val="20"/>
          <w:lang w:val="sr-Cyrl-RS" w:eastAsia="sr-Cyrl-CS"/>
        </w:rPr>
        <w:t xml:space="preserve">, </w:t>
      </w:r>
      <w:r w:rsidRPr="00EE7550">
        <w:rPr>
          <w:sz w:val="20"/>
          <w:szCs w:val="20"/>
          <w:lang w:val="sr-Cyrl-CS" w:eastAsia="sr-Cyrl-CS"/>
        </w:rPr>
        <w:t>153/2020</w:t>
      </w:r>
      <w:r w:rsidRPr="00EE7550">
        <w:rPr>
          <w:sz w:val="20"/>
          <w:szCs w:val="20"/>
          <w:lang w:val="sr-Cyrl-RS" w:eastAsia="sr-Cyrl-CS"/>
        </w:rPr>
        <w:t xml:space="preserve"> и </w:t>
      </w:r>
      <w:bookmarkStart w:id="4" w:name="_Hlk199351176"/>
      <w:r w:rsidRPr="00EE7550">
        <w:rPr>
          <w:sz w:val="20"/>
          <w:szCs w:val="20"/>
          <w:lang w:val="sr-Cyrl-RS" w:eastAsia="sr-Cyrl-CS"/>
        </w:rPr>
        <w:t>94/2024</w:t>
      </w:r>
      <w:bookmarkEnd w:id="4"/>
      <w:r w:rsidRPr="00EE7550">
        <w:rPr>
          <w:sz w:val="20"/>
          <w:szCs w:val="20"/>
          <w:lang w:val="sr-Cyrl-CS" w:eastAsia="sr-Cyrl-CS"/>
        </w:rPr>
        <w:t xml:space="preserve">), члана 3. став </w:t>
      </w:r>
      <w:r w:rsidRPr="00EE7550">
        <w:rPr>
          <w:sz w:val="20"/>
          <w:szCs w:val="20"/>
          <w:lang w:val="sr-Cyrl-RS" w:eastAsia="sr-Cyrl-CS"/>
        </w:rPr>
        <w:t>1. тачка 3.</w:t>
      </w:r>
      <w:r w:rsidRPr="00EE7550">
        <w:rPr>
          <w:sz w:val="20"/>
          <w:szCs w:val="20"/>
          <w:lang w:val="sr-Cyrl-CS" w:eastAsia="sr-Cyrl-CS"/>
        </w:rPr>
        <w:t xml:space="preserve"> Уредбе о условима прибављања и отуђења непокретности непосредном погодбом и давања у закуп ствари у јавној својини,</w:t>
      </w:r>
      <w:r w:rsidRPr="00EE7550">
        <w:rPr>
          <w:sz w:val="20"/>
          <w:szCs w:val="20"/>
          <w:lang w:val="sr-Cyrl-RS" w:eastAsia="sr-Cyrl-CS"/>
        </w:rPr>
        <w:t xml:space="preserve"> </w:t>
      </w:r>
      <w:r w:rsidRPr="00EE7550">
        <w:rPr>
          <w:sz w:val="20"/>
          <w:szCs w:val="20"/>
          <w:lang w:val="sr-Cyrl-CS" w:eastAsia="sr-Cyrl-CS"/>
        </w:rPr>
        <w:t>односно прибављања и уступања искоришћавања других имовинских права, као и поступцима јавног надметања и прикупљања писмених понуда („Сл. гласник РС“, бр. 16/2018</w:t>
      </w:r>
      <w:r w:rsidRPr="00EE7550">
        <w:rPr>
          <w:sz w:val="20"/>
          <w:szCs w:val="20"/>
          <w:lang w:val="sr-Cyrl-RS" w:eastAsia="sr-Cyrl-CS"/>
        </w:rPr>
        <w:t xml:space="preserve"> и 79/2023</w:t>
      </w:r>
      <w:r w:rsidRPr="00EE7550">
        <w:rPr>
          <w:sz w:val="20"/>
          <w:szCs w:val="20"/>
          <w:lang w:val="sr-Cyrl-CS" w:eastAsia="sr-Cyrl-CS"/>
        </w:rPr>
        <w:t>), члана</w:t>
      </w:r>
      <w:r w:rsidRPr="00EE7550">
        <w:rPr>
          <w:sz w:val="20"/>
          <w:szCs w:val="20"/>
          <w:lang w:val="sr-Cyrl-RS" w:eastAsia="sr-Cyrl-CS"/>
        </w:rPr>
        <w:t xml:space="preserve"> 3,</w:t>
      </w:r>
      <w:r w:rsidRPr="00EE7550">
        <w:rPr>
          <w:sz w:val="20"/>
          <w:szCs w:val="20"/>
          <w:lang w:val="sr-Cyrl-CS" w:eastAsia="sr-Cyrl-CS"/>
        </w:rPr>
        <w:t xml:space="preserve"> 14. и 15. Одлуке о прибављању и располагању стварима у јавној својини општине Ивањица („Сл. лист општине Ивањица“ бр. 4/15</w:t>
      </w:r>
      <w:r w:rsidRPr="00EE7550">
        <w:rPr>
          <w:sz w:val="20"/>
          <w:szCs w:val="20"/>
          <w:lang w:val="sr-Cyrl-RS" w:eastAsia="sr-Cyrl-CS"/>
        </w:rPr>
        <w:t xml:space="preserve"> и 11/15</w:t>
      </w:r>
      <w:r w:rsidRPr="00EE7550">
        <w:rPr>
          <w:sz w:val="20"/>
          <w:szCs w:val="20"/>
          <w:lang w:val="sr-Cyrl-CS" w:eastAsia="sr-Cyrl-CS"/>
        </w:rPr>
        <w:t>) и члана 40.</w:t>
      </w:r>
      <w:r w:rsidRPr="00EE7550">
        <w:rPr>
          <w:sz w:val="20"/>
          <w:szCs w:val="20"/>
          <w:lang w:val="sr-Cyrl-RS" w:eastAsia="sr-Cyrl-CS"/>
        </w:rPr>
        <w:t xml:space="preserve"> </w:t>
      </w:r>
      <w:r w:rsidRPr="00EE7550">
        <w:rPr>
          <w:sz w:val="20"/>
          <w:szCs w:val="20"/>
          <w:lang w:val="sr-Cyrl-CS" w:eastAsia="sr-Cyrl-CS"/>
        </w:rPr>
        <w:t xml:space="preserve">став 1. </w:t>
      </w:r>
      <w:r w:rsidRPr="00EE7550">
        <w:rPr>
          <w:sz w:val="20"/>
          <w:szCs w:val="20"/>
          <w:lang w:val="sr-Cyrl-RS" w:eastAsia="sr-Cyrl-CS"/>
        </w:rPr>
        <w:t>т</w:t>
      </w:r>
      <w:r w:rsidRPr="00EE7550">
        <w:rPr>
          <w:sz w:val="20"/>
          <w:szCs w:val="20"/>
          <w:lang w:val="sr-Cyrl-CS" w:eastAsia="sr-Cyrl-CS"/>
        </w:rPr>
        <w:t xml:space="preserve">ачка 35. Статута општине Ивањица </w:t>
      </w:r>
      <w:r w:rsidRPr="00EE7550">
        <w:rPr>
          <w:sz w:val="20"/>
          <w:szCs w:val="20"/>
          <w:lang w:val="sr-Latn-RS" w:eastAsia="sr-Cyrl-CS"/>
        </w:rPr>
        <w:t>(</w:t>
      </w:r>
      <w:r w:rsidRPr="00EE7550">
        <w:rPr>
          <w:sz w:val="20"/>
          <w:szCs w:val="20"/>
          <w:lang w:val="sr-Cyrl-CS" w:eastAsia="sr-Cyrl-CS"/>
        </w:rPr>
        <w:t xml:space="preserve"> „Сл. лист општине Ивањица“, број 1/2019), Скупштина општине Ивањица, на седници одржаној дана</w:t>
      </w:r>
      <w:r w:rsidRPr="00EE7550">
        <w:rPr>
          <w:sz w:val="20"/>
          <w:szCs w:val="20"/>
          <w:lang w:val="sr-Cyrl-RS" w:eastAsia="sr-Cyrl-CS"/>
        </w:rPr>
        <w:t xml:space="preserve"> </w:t>
      </w:r>
      <w:r w:rsidRPr="00EE7550">
        <w:rPr>
          <w:sz w:val="20"/>
          <w:szCs w:val="20"/>
          <w:lang w:val="en-GB" w:eastAsia="sr-Cyrl-CS"/>
        </w:rPr>
        <w:t>27.06.2025.</w:t>
      </w:r>
      <w:r w:rsidRPr="00EE7550">
        <w:rPr>
          <w:sz w:val="20"/>
          <w:szCs w:val="20"/>
          <w:lang w:val="sr-Cyrl-RS" w:eastAsia="sr-Cyrl-CS"/>
        </w:rPr>
        <w:t xml:space="preserve"> </w:t>
      </w:r>
      <w:r w:rsidRPr="00EE7550">
        <w:rPr>
          <w:sz w:val="20"/>
          <w:szCs w:val="20"/>
          <w:lang w:val="sr-Cyrl-CS" w:eastAsia="sr-Cyrl-CS"/>
        </w:rPr>
        <w:t xml:space="preserve">године,  донела је </w:t>
      </w:r>
    </w:p>
    <w:p w14:paraId="56DE9FF2" w14:textId="77777777" w:rsidR="00EE7550" w:rsidRPr="00EE7550" w:rsidRDefault="00EE7550" w:rsidP="00EE7550">
      <w:pPr>
        <w:jc w:val="both"/>
        <w:rPr>
          <w:sz w:val="20"/>
          <w:szCs w:val="20"/>
          <w:lang w:val="sr-Cyrl-CS" w:eastAsia="sr-Cyrl-CS"/>
        </w:rPr>
      </w:pPr>
    </w:p>
    <w:p w14:paraId="35AAE88C" w14:textId="77777777" w:rsidR="00EE7550" w:rsidRPr="00EE7550" w:rsidRDefault="00EE7550" w:rsidP="00EE7550">
      <w:pPr>
        <w:jc w:val="both"/>
        <w:rPr>
          <w:sz w:val="20"/>
          <w:szCs w:val="20"/>
          <w:lang w:val="sr-Cyrl-CS" w:eastAsia="sr-Cyrl-CS"/>
        </w:rPr>
      </w:pPr>
    </w:p>
    <w:p w14:paraId="78A81055" w14:textId="77777777" w:rsidR="00EE7550" w:rsidRPr="00EE7550" w:rsidRDefault="00EE7550" w:rsidP="00EE7550">
      <w:pPr>
        <w:jc w:val="center"/>
        <w:rPr>
          <w:b/>
          <w:sz w:val="20"/>
          <w:szCs w:val="20"/>
          <w:lang w:val="sr-Cyrl-CS" w:eastAsia="sr-Cyrl-CS"/>
        </w:rPr>
      </w:pPr>
      <w:r w:rsidRPr="00EE7550">
        <w:rPr>
          <w:b/>
          <w:sz w:val="20"/>
          <w:szCs w:val="20"/>
          <w:lang w:val="sr-Cyrl-CS" w:eastAsia="sr-Cyrl-CS"/>
        </w:rPr>
        <w:t xml:space="preserve">О Д Л У К У  </w:t>
      </w:r>
    </w:p>
    <w:p w14:paraId="62878609" w14:textId="77777777" w:rsidR="00EE7550" w:rsidRPr="00EE7550" w:rsidRDefault="00EE7550" w:rsidP="00EE7550">
      <w:pPr>
        <w:jc w:val="center"/>
        <w:rPr>
          <w:b/>
          <w:sz w:val="20"/>
          <w:szCs w:val="20"/>
          <w:lang w:val="sr-Cyrl-CS" w:eastAsia="sr-Cyrl-CS"/>
        </w:rPr>
      </w:pPr>
      <w:r w:rsidRPr="00EE7550">
        <w:rPr>
          <w:b/>
          <w:sz w:val="20"/>
          <w:szCs w:val="20"/>
          <w:lang w:val="sr-Cyrl-CS" w:eastAsia="sr-Cyrl-CS"/>
        </w:rPr>
        <w:t xml:space="preserve">О </w:t>
      </w:r>
      <w:r w:rsidRPr="00EE7550">
        <w:rPr>
          <w:b/>
          <w:sz w:val="20"/>
          <w:szCs w:val="20"/>
          <w:lang w:val="sr-Cyrl-RS" w:eastAsia="sr-Cyrl-CS"/>
        </w:rPr>
        <w:t>РАЗМЕНИ НЕПОКРЕТНОСТИ ПУТЕМ НЕПОСРЕДНЕ ПОГОДБЕ</w:t>
      </w:r>
      <w:r w:rsidRPr="00EE7550">
        <w:rPr>
          <w:b/>
          <w:sz w:val="20"/>
          <w:szCs w:val="20"/>
          <w:lang w:val="sr-Cyrl-CS" w:eastAsia="sr-Cyrl-CS"/>
        </w:rPr>
        <w:t xml:space="preserve">  </w:t>
      </w:r>
    </w:p>
    <w:p w14:paraId="042DFC89" w14:textId="77777777" w:rsidR="00EE7550" w:rsidRPr="00EE7550" w:rsidRDefault="00EE7550" w:rsidP="00EE7550">
      <w:pPr>
        <w:jc w:val="both"/>
        <w:rPr>
          <w:b/>
          <w:sz w:val="20"/>
          <w:szCs w:val="20"/>
          <w:lang w:val="sr-Cyrl-CS" w:eastAsia="sr-Cyrl-CS"/>
        </w:rPr>
      </w:pPr>
    </w:p>
    <w:p w14:paraId="733DD182" w14:textId="77777777" w:rsidR="00EE7550" w:rsidRPr="00EE7550" w:rsidRDefault="00EE7550" w:rsidP="00EE7550">
      <w:pPr>
        <w:jc w:val="both"/>
        <w:rPr>
          <w:sz w:val="20"/>
          <w:szCs w:val="20"/>
          <w:lang w:val="sr-Cyrl-RS" w:eastAsia="sr-Cyrl-CS"/>
        </w:rPr>
      </w:pPr>
      <w:r w:rsidRPr="00EE7550">
        <w:rPr>
          <w:b/>
          <w:sz w:val="20"/>
          <w:szCs w:val="20"/>
          <w:lang w:val="sr-Cyrl-CS" w:eastAsia="sr-Cyrl-CS"/>
        </w:rPr>
        <w:t>I</w:t>
      </w:r>
      <w:r w:rsidRPr="00EE7550">
        <w:rPr>
          <w:sz w:val="20"/>
          <w:szCs w:val="20"/>
          <w:lang w:val="sr-Cyrl-CS" w:eastAsia="sr-Cyrl-CS"/>
        </w:rPr>
        <w:t xml:space="preserve">  </w:t>
      </w:r>
      <w:r w:rsidRPr="00EE7550">
        <w:rPr>
          <w:b/>
          <w:sz w:val="20"/>
          <w:szCs w:val="20"/>
          <w:lang w:val="sr-Cyrl-RS" w:eastAsia="sr-Cyrl-CS"/>
        </w:rPr>
        <w:t xml:space="preserve">ПОКРЕЋЕ </w:t>
      </w:r>
      <w:r w:rsidRPr="00EE7550">
        <w:rPr>
          <w:b/>
          <w:sz w:val="20"/>
          <w:szCs w:val="20"/>
          <w:lang w:val="sr-Cyrl-CS" w:eastAsia="sr-Cyrl-CS"/>
        </w:rPr>
        <w:t xml:space="preserve">СЕ </w:t>
      </w:r>
      <w:r w:rsidRPr="00EE7550">
        <w:rPr>
          <w:sz w:val="20"/>
          <w:szCs w:val="20"/>
          <w:lang w:val="sr-Cyrl-RS" w:eastAsia="sr-Cyrl-CS"/>
        </w:rPr>
        <w:t>поступак размене непокретности путем непосредне погодбе између општине Ивањица и Јаковљевић</w:t>
      </w:r>
      <w:r w:rsidRPr="00EE7550">
        <w:rPr>
          <w:sz w:val="20"/>
          <w:szCs w:val="20"/>
          <w:lang w:val="en-GB" w:eastAsia="sr-Cyrl-CS"/>
        </w:rPr>
        <w:t xml:space="preserve"> </w:t>
      </w:r>
      <w:r w:rsidRPr="00EE7550">
        <w:rPr>
          <w:sz w:val="20"/>
          <w:szCs w:val="20"/>
          <w:lang w:val="sr-Cyrl-RS" w:eastAsia="sr-Cyrl-CS"/>
        </w:rPr>
        <w:t>( Ратомир) Милован</w:t>
      </w:r>
      <w:r w:rsidRPr="00EE7550">
        <w:rPr>
          <w:sz w:val="20"/>
          <w:szCs w:val="20"/>
          <w:lang w:val="en-GB" w:eastAsia="sr-Cyrl-CS"/>
        </w:rPr>
        <w:t>a</w:t>
      </w:r>
      <w:r w:rsidRPr="00EE7550">
        <w:rPr>
          <w:sz w:val="20"/>
          <w:szCs w:val="20"/>
          <w:lang w:val="sr-Cyrl-RS" w:eastAsia="sr-Cyrl-CS"/>
        </w:rPr>
        <w:t xml:space="preserve"> из Ивањице, Радаљево бб за:</w:t>
      </w:r>
    </w:p>
    <w:p w14:paraId="259B5BD8" w14:textId="77777777" w:rsidR="00EE7550" w:rsidRPr="00EE7550" w:rsidRDefault="00EE7550" w:rsidP="00EE7550">
      <w:pPr>
        <w:numPr>
          <w:ilvl w:val="0"/>
          <w:numId w:val="29"/>
        </w:numPr>
        <w:contextualSpacing/>
        <w:jc w:val="both"/>
        <w:rPr>
          <w:sz w:val="20"/>
          <w:szCs w:val="20"/>
          <w:lang w:val="sr-Cyrl-RS" w:eastAsia="sr-Cyrl-CS"/>
        </w:rPr>
      </w:pPr>
      <w:r w:rsidRPr="00EE7550">
        <w:rPr>
          <w:sz w:val="20"/>
          <w:szCs w:val="20"/>
          <w:lang w:val="sr-Cyrl-RS" w:eastAsia="sr-Cyrl-CS"/>
        </w:rPr>
        <w:t xml:space="preserve"> кат. парцелу број </w:t>
      </w:r>
      <w:r w:rsidRPr="00EE7550">
        <w:rPr>
          <w:sz w:val="20"/>
          <w:szCs w:val="20"/>
          <w:lang w:val="en-GB" w:eastAsia="sr-Cyrl-CS"/>
        </w:rPr>
        <w:t>1286/1</w:t>
      </w:r>
      <w:r w:rsidRPr="00EE7550">
        <w:rPr>
          <w:sz w:val="20"/>
          <w:szCs w:val="20"/>
          <w:lang w:val="sr-Cyrl-RS" w:eastAsia="sr-Cyrl-CS"/>
        </w:rPr>
        <w:t xml:space="preserve">, уписану у лист непокретности број </w:t>
      </w:r>
      <w:r w:rsidRPr="00EE7550">
        <w:rPr>
          <w:sz w:val="20"/>
          <w:szCs w:val="20"/>
          <w:lang w:val="en-GB" w:eastAsia="sr-Cyrl-CS"/>
        </w:rPr>
        <w:t>861</w:t>
      </w:r>
      <w:r w:rsidRPr="00EE7550">
        <w:rPr>
          <w:sz w:val="20"/>
          <w:szCs w:val="20"/>
          <w:lang w:val="sr-Cyrl-RS" w:eastAsia="sr-Cyrl-CS"/>
        </w:rPr>
        <w:t xml:space="preserve"> КО Прилике, у површини од </w:t>
      </w:r>
      <w:r w:rsidRPr="00EE7550">
        <w:rPr>
          <w:sz w:val="20"/>
          <w:szCs w:val="20"/>
          <w:lang w:val="sr-Latn-RS" w:eastAsia="sr-Cyrl-CS"/>
        </w:rPr>
        <w:t>571</w:t>
      </w:r>
      <w:r w:rsidRPr="00EE7550">
        <w:rPr>
          <w:sz w:val="20"/>
          <w:szCs w:val="20"/>
          <w:lang w:val="sr-Cyrl-RS" w:eastAsia="sr-Cyrl-CS"/>
        </w:rPr>
        <w:t xml:space="preserve"> м</w:t>
      </w:r>
      <w:r w:rsidRPr="00EE7550">
        <w:rPr>
          <w:sz w:val="20"/>
          <w:szCs w:val="20"/>
          <w:vertAlign w:val="superscript"/>
          <w:lang w:val="sr-Cyrl-RS" w:eastAsia="sr-Cyrl-CS"/>
        </w:rPr>
        <w:t>2</w:t>
      </w:r>
      <w:r w:rsidRPr="00EE7550">
        <w:rPr>
          <w:sz w:val="20"/>
          <w:szCs w:val="20"/>
          <w:lang w:val="sr-Cyrl-RS" w:eastAsia="sr-Cyrl-CS"/>
        </w:rPr>
        <w:t>, земљиште у грађевинском подручју, шума 4. класе у приватној својини Јаковљевић Милована и</w:t>
      </w:r>
    </w:p>
    <w:p w14:paraId="541F2B6F" w14:textId="77777777" w:rsidR="00EE7550" w:rsidRPr="00EE7550" w:rsidRDefault="00EE7550" w:rsidP="00EE7550">
      <w:pPr>
        <w:numPr>
          <w:ilvl w:val="0"/>
          <w:numId w:val="29"/>
        </w:numPr>
        <w:contextualSpacing/>
        <w:jc w:val="both"/>
        <w:rPr>
          <w:sz w:val="20"/>
          <w:szCs w:val="20"/>
          <w:lang w:val="sr-Cyrl-RS" w:eastAsia="sr-Cyrl-CS"/>
        </w:rPr>
      </w:pPr>
      <w:r w:rsidRPr="00EE7550">
        <w:rPr>
          <w:sz w:val="20"/>
          <w:szCs w:val="20"/>
          <w:lang w:val="sr-Cyrl-RS" w:eastAsia="sr-Cyrl-CS"/>
        </w:rPr>
        <w:t xml:space="preserve">део кат. парцеле број: </w:t>
      </w:r>
      <w:bookmarkStart w:id="5" w:name="_Hlk178875087"/>
      <w:r w:rsidRPr="00EE7550">
        <w:rPr>
          <w:sz w:val="20"/>
          <w:szCs w:val="20"/>
          <w:lang w:val="sr-Cyrl-RS" w:eastAsia="sr-Cyrl-CS"/>
        </w:rPr>
        <w:t>1263/1, уписане у лист непокретности број 203 КО Прилике, у приближној  површини од 450 м</w:t>
      </w:r>
      <w:r w:rsidRPr="00EE7550">
        <w:rPr>
          <w:sz w:val="20"/>
          <w:szCs w:val="20"/>
          <w:vertAlign w:val="superscript"/>
          <w:lang w:val="sr-Cyrl-RS" w:eastAsia="sr-Cyrl-CS"/>
        </w:rPr>
        <w:t>2</w:t>
      </w:r>
      <w:r w:rsidRPr="00EE7550">
        <w:rPr>
          <w:sz w:val="20"/>
          <w:szCs w:val="20"/>
          <w:lang w:val="sr-Cyrl-RS" w:eastAsia="sr-Cyrl-CS"/>
        </w:rPr>
        <w:t>, на којој се налази објекат бр.1 – помоћна зграда, у површини од 127m2, спратности ПР (приземље), објекат изграђен без одобрења за градњу</w:t>
      </w:r>
      <w:r w:rsidRPr="00EE7550">
        <w:rPr>
          <w:sz w:val="20"/>
          <w:szCs w:val="20"/>
          <w:lang w:val="sr-Latn-RS" w:eastAsia="sr-Cyrl-CS"/>
        </w:rPr>
        <w:t xml:space="preserve">, </w:t>
      </w:r>
      <w:r w:rsidRPr="00EE7550">
        <w:rPr>
          <w:sz w:val="20"/>
          <w:szCs w:val="20"/>
          <w:lang w:val="sr-Cyrl-RS" w:eastAsia="sr-Cyrl-CS"/>
        </w:rPr>
        <w:t xml:space="preserve">чија тачна површина ће се одредити након израде пројекта препарцелације, земљиште у грађевинском подручју, </w:t>
      </w:r>
      <w:bookmarkEnd w:id="5"/>
      <w:r w:rsidRPr="00EE7550">
        <w:rPr>
          <w:sz w:val="20"/>
          <w:szCs w:val="20"/>
          <w:lang w:val="sr-Cyrl-RS" w:eastAsia="sr-Cyrl-CS"/>
        </w:rPr>
        <w:t>по култури: земљиште под зградом и другим објектом  у  јавној  својини општине Ивањица.</w:t>
      </w:r>
    </w:p>
    <w:p w14:paraId="4AD2237B" w14:textId="77777777" w:rsidR="00EE7550" w:rsidRPr="00EE7550" w:rsidRDefault="00EE7550" w:rsidP="00EE7550">
      <w:pPr>
        <w:jc w:val="both"/>
        <w:rPr>
          <w:b/>
          <w:sz w:val="20"/>
          <w:szCs w:val="20"/>
          <w:lang w:eastAsia="sr-Cyrl-CS"/>
        </w:rPr>
      </w:pPr>
      <w:r w:rsidRPr="00EE7550">
        <w:rPr>
          <w:b/>
          <w:sz w:val="20"/>
          <w:szCs w:val="20"/>
          <w:lang w:val="sr-Cyrl-CS" w:eastAsia="sr-Cyrl-CS"/>
        </w:rPr>
        <w:t>II</w:t>
      </w:r>
      <w:r w:rsidRPr="00EE7550">
        <w:rPr>
          <w:sz w:val="20"/>
          <w:szCs w:val="20"/>
          <w:lang w:val="sr-Cyrl-CS" w:eastAsia="sr-Cyrl-CS"/>
        </w:rPr>
        <w:t xml:space="preserve"> У поступку </w:t>
      </w:r>
      <w:r w:rsidRPr="00EE7550">
        <w:rPr>
          <w:sz w:val="20"/>
          <w:szCs w:val="20"/>
          <w:lang w:val="sr-Cyrl-RS" w:eastAsia="sr-Cyrl-CS"/>
        </w:rPr>
        <w:t>размене</w:t>
      </w:r>
      <w:r w:rsidRPr="00EE7550">
        <w:rPr>
          <w:sz w:val="20"/>
          <w:szCs w:val="20"/>
          <w:lang w:val="sr-Cyrl-CS" w:eastAsia="sr-Cyrl-CS"/>
        </w:rPr>
        <w:t xml:space="preserve"> непокретности из тачке I ове Одлуке у свему поступити према одредбама Закона о јавној својини</w:t>
      </w:r>
      <w:r w:rsidRPr="00EE7550">
        <w:rPr>
          <w:sz w:val="20"/>
          <w:szCs w:val="20"/>
          <w:lang w:val="sr-Cyrl-RS" w:eastAsia="sr-Cyrl-CS"/>
        </w:rPr>
        <w:t xml:space="preserve"> </w:t>
      </w:r>
      <w:r w:rsidRPr="00EE7550">
        <w:rPr>
          <w:sz w:val="20"/>
          <w:szCs w:val="20"/>
          <w:lang w:val="sr-Cyrl-CS" w:eastAsia="sr-Cyrl-CS"/>
        </w:rPr>
        <w:t>(„Сл. гласник РС“,број 72/2011, 88/2013, 105/2014, 104/2016-др.закон, 108/2016, 113/2017, 95/2018</w:t>
      </w:r>
      <w:r w:rsidRPr="00EE7550">
        <w:rPr>
          <w:sz w:val="20"/>
          <w:szCs w:val="20"/>
          <w:lang w:val="sr-Cyrl-RS" w:eastAsia="sr-Cyrl-CS"/>
        </w:rPr>
        <w:t xml:space="preserve">, </w:t>
      </w:r>
      <w:r w:rsidRPr="00EE7550">
        <w:rPr>
          <w:sz w:val="20"/>
          <w:szCs w:val="20"/>
          <w:lang w:val="sr-Cyrl-CS" w:eastAsia="sr-Cyrl-CS"/>
        </w:rPr>
        <w:t>153/2020</w:t>
      </w:r>
      <w:r w:rsidRPr="00EE7550">
        <w:rPr>
          <w:sz w:val="20"/>
          <w:szCs w:val="20"/>
          <w:lang w:val="sr-Cyrl-RS" w:eastAsia="sr-Cyrl-CS"/>
        </w:rPr>
        <w:t xml:space="preserve"> и 94/2024</w:t>
      </w:r>
      <w:r w:rsidRPr="00EE7550">
        <w:rPr>
          <w:sz w:val="20"/>
          <w:szCs w:val="20"/>
          <w:lang w:val="sr-Cyrl-CS" w:eastAsia="sr-Cyrl-CS"/>
        </w:rPr>
        <w:t>), Уредб</w:t>
      </w:r>
      <w:r w:rsidRPr="00EE7550">
        <w:rPr>
          <w:sz w:val="20"/>
          <w:szCs w:val="20"/>
          <w:lang w:val="sr-Cyrl-RS" w:eastAsia="sr-Cyrl-CS"/>
        </w:rPr>
        <w:t>е</w:t>
      </w:r>
      <w:r w:rsidRPr="00EE7550">
        <w:rPr>
          <w:sz w:val="20"/>
          <w:szCs w:val="20"/>
          <w:lang w:val="sr-Cyrl-CS" w:eastAsia="sr-Cyrl-CS"/>
        </w:rPr>
        <w:t xml:space="preserve">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w:t>
      </w:r>
      <w:r w:rsidRPr="00EE7550">
        <w:rPr>
          <w:sz w:val="20"/>
          <w:szCs w:val="20"/>
          <w:lang w:val="sr-Latn-RS" w:eastAsia="sr-Cyrl-CS"/>
        </w:rPr>
        <w:t xml:space="preserve"> </w:t>
      </w:r>
      <w:r w:rsidRPr="00EE7550">
        <w:rPr>
          <w:sz w:val="20"/>
          <w:szCs w:val="20"/>
          <w:lang w:val="sr-Cyrl-CS" w:eastAsia="sr-Cyrl-CS"/>
        </w:rPr>
        <w:t>(„Сл. гласник РС“, бр. 16/2018</w:t>
      </w:r>
      <w:r w:rsidRPr="00EE7550">
        <w:rPr>
          <w:sz w:val="20"/>
          <w:szCs w:val="20"/>
          <w:lang w:val="sr-Cyrl-RS" w:eastAsia="sr-Cyrl-CS"/>
        </w:rPr>
        <w:t xml:space="preserve"> и 79/2023</w:t>
      </w:r>
      <w:r w:rsidRPr="00EE7550">
        <w:rPr>
          <w:sz w:val="20"/>
          <w:szCs w:val="20"/>
          <w:lang w:val="sr-Cyrl-CS" w:eastAsia="sr-Cyrl-CS"/>
        </w:rPr>
        <w:t>)</w:t>
      </w:r>
      <w:r w:rsidRPr="00EE7550">
        <w:rPr>
          <w:sz w:val="20"/>
          <w:szCs w:val="20"/>
          <w:lang w:val="sr-Latn-RS" w:eastAsia="sr-Cyrl-CS"/>
        </w:rPr>
        <w:t xml:space="preserve"> </w:t>
      </w:r>
      <w:r w:rsidRPr="00EE7550">
        <w:rPr>
          <w:sz w:val="20"/>
          <w:szCs w:val="20"/>
          <w:lang w:val="sr-Cyrl-CS" w:eastAsia="sr-Cyrl-CS"/>
        </w:rPr>
        <w:t>и Одлу</w:t>
      </w:r>
      <w:r w:rsidRPr="00EE7550">
        <w:rPr>
          <w:sz w:val="20"/>
          <w:szCs w:val="20"/>
          <w:lang w:val="sr-Cyrl-RS" w:eastAsia="sr-Cyrl-CS"/>
        </w:rPr>
        <w:t>ке</w:t>
      </w:r>
      <w:r w:rsidRPr="00EE7550">
        <w:rPr>
          <w:sz w:val="20"/>
          <w:szCs w:val="20"/>
          <w:lang w:val="sr-Cyrl-CS" w:eastAsia="sr-Cyrl-CS"/>
        </w:rPr>
        <w:t xml:space="preserve"> о прибављању и располагању стварима у јавној својини општине Ивањица</w:t>
      </w:r>
      <w:r w:rsidRPr="00EE7550">
        <w:rPr>
          <w:sz w:val="20"/>
          <w:szCs w:val="20"/>
          <w:lang w:val="sr-Latn-RS" w:eastAsia="sr-Cyrl-CS"/>
        </w:rPr>
        <w:t xml:space="preserve"> (</w:t>
      </w:r>
      <w:r w:rsidRPr="00EE7550">
        <w:rPr>
          <w:sz w:val="20"/>
          <w:szCs w:val="20"/>
          <w:lang w:val="sr-Cyrl-CS" w:eastAsia="sr-Cyrl-CS"/>
        </w:rPr>
        <w:t>„Сл. лист општине Ивањица“, бр. 4/15 и 11/15)</w:t>
      </w:r>
      <w:r w:rsidRPr="00EE7550">
        <w:rPr>
          <w:sz w:val="20"/>
          <w:szCs w:val="20"/>
          <w:lang w:eastAsia="sr-Cyrl-CS"/>
        </w:rPr>
        <w:t>.</w:t>
      </w:r>
    </w:p>
    <w:p w14:paraId="7AA7FD92" w14:textId="77777777" w:rsidR="00EE7550" w:rsidRPr="00EE7550" w:rsidRDefault="00EE7550" w:rsidP="00EE7550">
      <w:pPr>
        <w:jc w:val="both"/>
        <w:rPr>
          <w:sz w:val="20"/>
          <w:szCs w:val="20"/>
          <w:lang w:val="sr-Cyrl-CS" w:eastAsia="sr-Cyrl-CS"/>
        </w:rPr>
      </w:pPr>
      <w:r w:rsidRPr="00EE7550">
        <w:rPr>
          <w:b/>
          <w:sz w:val="20"/>
          <w:szCs w:val="20"/>
          <w:lang w:val="sr-Cyrl-CS" w:eastAsia="sr-Cyrl-CS"/>
        </w:rPr>
        <w:t>III</w:t>
      </w:r>
      <w:r w:rsidRPr="00EE7550">
        <w:rPr>
          <w:sz w:val="20"/>
          <w:szCs w:val="20"/>
          <w:lang w:val="sr-Cyrl-CS" w:eastAsia="sr-Cyrl-CS"/>
        </w:rPr>
        <w:t xml:space="preserve"> Поступак непосредне погодбе спровешће Комисија која ће се формирати по доношењу ове одлуке.</w:t>
      </w:r>
    </w:p>
    <w:p w14:paraId="19B7CCB7" w14:textId="77777777" w:rsidR="00EE7550" w:rsidRPr="00EE7550" w:rsidRDefault="00EE7550" w:rsidP="00EE7550">
      <w:pPr>
        <w:jc w:val="both"/>
        <w:rPr>
          <w:sz w:val="20"/>
          <w:szCs w:val="20"/>
          <w:lang w:val="sr-Cyrl-RS" w:eastAsia="sr-Cyrl-CS"/>
        </w:rPr>
      </w:pPr>
      <w:r w:rsidRPr="00EE7550">
        <w:rPr>
          <w:b/>
          <w:sz w:val="20"/>
          <w:szCs w:val="20"/>
          <w:lang w:val="sr-Cyrl-CS" w:eastAsia="sr-Cyrl-CS"/>
        </w:rPr>
        <w:t xml:space="preserve">VI </w:t>
      </w:r>
      <w:r w:rsidRPr="00EE7550">
        <w:rPr>
          <w:sz w:val="20"/>
          <w:szCs w:val="20"/>
          <w:lang w:val="sr-Cyrl-RS" w:eastAsia="sr-Cyrl-CS"/>
        </w:rPr>
        <w:t>Н</w:t>
      </w:r>
      <w:r w:rsidRPr="00EE7550">
        <w:rPr>
          <w:sz w:val="20"/>
          <w:szCs w:val="20"/>
          <w:lang w:val="sr-Cyrl-CS" w:eastAsia="sr-Cyrl-CS"/>
        </w:rPr>
        <w:t>епокретност</w:t>
      </w:r>
      <w:r w:rsidRPr="00EE7550">
        <w:rPr>
          <w:sz w:val="20"/>
          <w:szCs w:val="20"/>
          <w:lang w:val="sr-Cyrl-RS" w:eastAsia="sr-Cyrl-CS"/>
        </w:rPr>
        <w:t>и</w:t>
      </w:r>
      <w:r w:rsidRPr="00EE7550">
        <w:rPr>
          <w:sz w:val="20"/>
          <w:szCs w:val="20"/>
          <w:lang w:val="sr-Cyrl-CS" w:eastAsia="sr-Cyrl-CS"/>
        </w:rPr>
        <w:t xml:space="preserve"> из</w:t>
      </w:r>
      <w:r w:rsidRPr="00EE7550">
        <w:rPr>
          <w:b/>
          <w:sz w:val="20"/>
          <w:szCs w:val="20"/>
          <w:lang w:val="sr-Cyrl-CS" w:eastAsia="sr-Cyrl-CS"/>
        </w:rPr>
        <w:t xml:space="preserve"> </w:t>
      </w:r>
      <w:r w:rsidRPr="00EE7550">
        <w:rPr>
          <w:sz w:val="20"/>
          <w:szCs w:val="20"/>
          <w:lang w:val="sr-Cyrl-CS" w:eastAsia="sr-Cyrl-CS"/>
        </w:rPr>
        <w:t xml:space="preserve">тачке I ове Одлуке </w:t>
      </w:r>
      <w:r w:rsidRPr="00EE7550">
        <w:rPr>
          <w:sz w:val="20"/>
          <w:szCs w:val="20"/>
          <w:lang w:val="sr-Cyrl-RS" w:eastAsia="sr-Cyrl-CS"/>
        </w:rPr>
        <w:t xml:space="preserve">размењују </w:t>
      </w:r>
      <w:r w:rsidRPr="00EE7550">
        <w:rPr>
          <w:sz w:val="20"/>
          <w:szCs w:val="20"/>
          <w:lang w:val="sr-Cyrl-CS" w:eastAsia="sr-Cyrl-CS"/>
        </w:rPr>
        <w:t xml:space="preserve">се </w:t>
      </w:r>
      <w:r w:rsidRPr="00EE7550">
        <w:rPr>
          <w:sz w:val="20"/>
          <w:szCs w:val="20"/>
          <w:lang w:val="sr-Cyrl-RS" w:eastAsia="sr-Cyrl-CS"/>
        </w:rPr>
        <w:t>по</w:t>
      </w:r>
      <w:r w:rsidRPr="00EE7550">
        <w:rPr>
          <w:sz w:val="20"/>
          <w:szCs w:val="20"/>
          <w:lang w:val="sr-Cyrl-CS" w:eastAsia="sr-Cyrl-CS"/>
        </w:rPr>
        <w:t xml:space="preserve"> тржишн</w:t>
      </w:r>
      <w:r w:rsidRPr="00EE7550">
        <w:rPr>
          <w:sz w:val="20"/>
          <w:szCs w:val="20"/>
          <w:lang w:val="sr-Cyrl-RS" w:eastAsia="sr-Cyrl-CS"/>
        </w:rPr>
        <w:t>им</w:t>
      </w:r>
      <w:r w:rsidRPr="00EE7550">
        <w:rPr>
          <w:sz w:val="20"/>
          <w:szCs w:val="20"/>
          <w:lang w:val="sr-Cyrl-CS" w:eastAsia="sr-Cyrl-CS"/>
        </w:rPr>
        <w:t xml:space="preserve"> </w:t>
      </w:r>
      <w:r w:rsidRPr="00EE7550">
        <w:rPr>
          <w:sz w:val="20"/>
          <w:szCs w:val="20"/>
          <w:lang w:val="sr-Cyrl-RS" w:eastAsia="sr-Cyrl-CS"/>
        </w:rPr>
        <w:t xml:space="preserve">условима, уз обавезу доплате разлике у новцу имајући у виду да је тржишна вредност непокретности у јавној својини већа од тржишне вредности непокретности која се прибавља у јавну својину на име размене. </w:t>
      </w:r>
    </w:p>
    <w:p w14:paraId="3B3559EE" w14:textId="77777777" w:rsidR="00EE7550" w:rsidRPr="00EE7550" w:rsidRDefault="00EE7550" w:rsidP="00EE7550">
      <w:pPr>
        <w:jc w:val="both"/>
        <w:rPr>
          <w:sz w:val="20"/>
          <w:szCs w:val="20"/>
          <w:lang w:val="sr-Cyrl-CS" w:eastAsia="sr-Cyrl-CS"/>
        </w:rPr>
      </w:pPr>
      <w:r w:rsidRPr="00EE7550">
        <w:rPr>
          <w:b/>
          <w:sz w:val="20"/>
          <w:szCs w:val="20"/>
          <w:lang w:val="sr-Cyrl-CS" w:eastAsia="sr-Cyrl-CS"/>
        </w:rPr>
        <w:t>V</w:t>
      </w:r>
      <w:r w:rsidRPr="00EE7550">
        <w:rPr>
          <w:sz w:val="20"/>
          <w:szCs w:val="20"/>
          <w:lang w:val="sr-Cyrl-CS" w:eastAsia="sr-Cyrl-CS"/>
        </w:rPr>
        <w:t xml:space="preserve"> Овлашћује се Председник општине Ивањица, а у његовом одсуству заменик председника општине, односно лице које он овласти да, у име општине Ивањица, са </w:t>
      </w:r>
      <w:r w:rsidRPr="00EE7550">
        <w:rPr>
          <w:sz w:val="20"/>
          <w:szCs w:val="20"/>
          <w:lang w:val="sr-Cyrl-RS" w:eastAsia="sr-Cyrl-CS"/>
        </w:rPr>
        <w:t>власником земљишта које се размењује, након спроведеног поступка</w:t>
      </w:r>
      <w:r w:rsidRPr="00EE7550">
        <w:rPr>
          <w:sz w:val="20"/>
          <w:szCs w:val="20"/>
          <w:lang w:val="sr-Cyrl-CS" w:eastAsia="sr-Cyrl-CS"/>
        </w:rPr>
        <w:t xml:space="preserve">, може закључити уговор којим ће се ближе регулисати права и обавезе уговарача. </w:t>
      </w:r>
    </w:p>
    <w:p w14:paraId="08C7C3F3" w14:textId="77777777" w:rsidR="00EE7550" w:rsidRDefault="00EE7550" w:rsidP="00EE7550">
      <w:pPr>
        <w:jc w:val="both"/>
        <w:rPr>
          <w:sz w:val="20"/>
          <w:szCs w:val="20"/>
          <w:lang w:val="sr-Latn-RS" w:eastAsia="sr-Cyrl-CS"/>
        </w:rPr>
      </w:pPr>
      <w:r w:rsidRPr="00EE7550">
        <w:rPr>
          <w:b/>
          <w:sz w:val="20"/>
          <w:szCs w:val="20"/>
          <w:lang w:val="en-US" w:eastAsia="sr-Cyrl-CS"/>
        </w:rPr>
        <w:t>VI</w:t>
      </w:r>
      <w:r w:rsidRPr="00EE7550">
        <w:rPr>
          <w:b/>
          <w:sz w:val="20"/>
          <w:szCs w:val="20"/>
          <w:lang w:val="sr-Cyrl-CS" w:eastAsia="sr-Cyrl-CS"/>
        </w:rPr>
        <w:t xml:space="preserve"> </w:t>
      </w:r>
      <w:r w:rsidRPr="00EE7550">
        <w:rPr>
          <w:sz w:val="20"/>
          <w:szCs w:val="20"/>
          <w:lang w:val="sr-Cyrl-CS" w:eastAsia="sr-Cyrl-CS"/>
        </w:rPr>
        <w:t>Ова Одлука ступа на снагу даном објављивања у Службеном листу општине Ивањица</w:t>
      </w:r>
      <w:r w:rsidRPr="00EE7550">
        <w:rPr>
          <w:sz w:val="20"/>
          <w:szCs w:val="20"/>
          <w:lang w:val="sr-Cyrl-RS" w:eastAsia="sr-Cyrl-CS"/>
        </w:rPr>
        <w:t>.</w:t>
      </w:r>
    </w:p>
    <w:p w14:paraId="6CED9435" w14:textId="77777777" w:rsidR="00EE7550" w:rsidRDefault="00EE7550" w:rsidP="00EE7550">
      <w:pPr>
        <w:jc w:val="both"/>
        <w:rPr>
          <w:sz w:val="20"/>
          <w:szCs w:val="20"/>
          <w:lang w:val="sr-Latn-RS" w:eastAsia="sr-Cyrl-CS"/>
        </w:rPr>
      </w:pPr>
    </w:p>
    <w:p w14:paraId="66AED6DA" w14:textId="77777777" w:rsidR="00EE7550" w:rsidRPr="00EE7550" w:rsidRDefault="00EE7550" w:rsidP="00EE7550">
      <w:pPr>
        <w:jc w:val="both"/>
        <w:rPr>
          <w:sz w:val="20"/>
          <w:szCs w:val="20"/>
          <w:lang w:val="sr-Latn-RS" w:eastAsia="sr-Cyrl-CS"/>
        </w:rPr>
      </w:pPr>
    </w:p>
    <w:p w14:paraId="72B4F580" w14:textId="77777777" w:rsidR="00EE7550" w:rsidRPr="00EE7550" w:rsidRDefault="00EE7550" w:rsidP="00EE7550">
      <w:pPr>
        <w:jc w:val="both"/>
        <w:rPr>
          <w:sz w:val="20"/>
          <w:szCs w:val="20"/>
          <w:lang w:val="sr-Cyrl-RS" w:eastAsia="sr-Cyrl-CS"/>
        </w:rPr>
      </w:pPr>
    </w:p>
    <w:p w14:paraId="3D21E81D" w14:textId="58D26F0F" w:rsidR="00EE7550" w:rsidRDefault="00EE7550" w:rsidP="00EE7550">
      <w:pPr>
        <w:jc w:val="center"/>
        <w:rPr>
          <w:b/>
          <w:sz w:val="20"/>
          <w:szCs w:val="20"/>
          <w:lang w:val="sr-Latn-RS" w:eastAsia="sr-Cyrl-CS"/>
        </w:rPr>
      </w:pPr>
      <w:r w:rsidRPr="00EE7550">
        <w:rPr>
          <w:b/>
          <w:sz w:val="20"/>
          <w:szCs w:val="20"/>
          <w:lang w:val="sr-Cyrl-CS" w:eastAsia="sr-Cyrl-CS"/>
        </w:rPr>
        <w:t>СКУПШТИНА ОПШТИНЕ ИВАЊИЦА,</w:t>
      </w:r>
    </w:p>
    <w:p w14:paraId="233B207E" w14:textId="441D8FC9" w:rsidR="00EE7550" w:rsidRPr="00EE7550" w:rsidRDefault="00EE7550" w:rsidP="00EE7550">
      <w:pPr>
        <w:jc w:val="center"/>
        <w:rPr>
          <w:b/>
          <w:sz w:val="20"/>
          <w:szCs w:val="20"/>
          <w:lang w:val="sr-Cyrl-RS" w:eastAsia="sr-Cyrl-CS"/>
        </w:rPr>
      </w:pPr>
      <w:r w:rsidRPr="00EE7550">
        <w:rPr>
          <w:b/>
          <w:sz w:val="20"/>
          <w:szCs w:val="20"/>
          <w:lang w:val="sr-Cyrl-CS" w:eastAsia="sr-Cyrl-CS"/>
        </w:rPr>
        <w:t>Број:</w:t>
      </w:r>
      <w:r w:rsidRPr="00EE7550">
        <w:rPr>
          <w:b/>
          <w:sz w:val="20"/>
          <w:szCs w:val="20"/>
          <w:lang w:val="sr-Latn-RS" w:eastAsia="sr-Cyrl-CS"/>
        </w:rPr>
        <w:t xml:space="preserve"> </w:t>
      </w:r>
      <w:r w:rsidRPr="00EE7550">
        <w:rPr>
          <w:b/>
          <w:sz w:val="20"/>
          <w:szCs w:val="20"/>
          <w:lang w:val="sr-Cyrl-RS" w:eastAsia="sr-Cyrl-CS"/>
        </w:rPr>
        <w:t>000181617 2025 05158 000 000 070 001</w:t>
      </w:r>
    </w:p>
    <w:p w14:paraId="2E5A5851" w14:textId="77777777" w:rsidR="00EE7550" w:rsidRPr="00EE7550" w:rsidRDefault="00EE7550" w:rsidP="00EE7550">
      <w:pPr>
        <w:jc w:val="both"/>
        <w:rPr>
          <w:sz w:val="20"/>
          <w:szCs w:val="20"/>
          <w:lang w:val="sr-Latn-RS" w:eastAsia="sr-Cyrl-CS"/>
        </w:rPr>
      </w:pPr>
    </w:p>
    <w:p w14:paraId="5AFAED65" w14:textId="77777777" w:rsidR="00EE7550" w:rsidRPr="00EE7550" w:rsidRDefault="00EE7550" w:rsidP="00EE7550">
      <w:pPr>
        <w:jc w:val="both"/>
        <w:rPr>
          <w:sz w:val="20"/>
          <w:szCs w:val="20"/>
          <w:lang w:val="sr-Cyrl-CS" w:eastAsia="sr-Cyrl-CS"/>
        </w:rPr>
      </w:pPr>
    </w:p>
    <w:p w14:paraId="22CCE4BF" w14:textId="6E814EDB" w:rsidR="00EE7550" w:rsidRPr="00EE7550" w:rsidRDefault="00EE7550" w:rsidP="00EE7550">
      <w:pPr>
        <w:jc w:val="right"/>
        <w:rPr>
          <w:b/>
          <w:sz w:val="20"/>
          <w:szCs w:val="20"/>
          <w:lang w:val="sr-Cyrl-CS" w:eastAsia="sr-Cyrl-CS"/>
        </w:rPr>
      </w:pPr>
      <w:r w:rsidRPr="00EE7550">
        <w:rPr>
          <w:b/>
          <w:sz w:val="20"/>
          <w:szCs w:val="20"/>
          <w:lang w:val="sr-Cyrl-CS" w:eastAsia="sr-Cyrl-CS"/>
        </w:rPr>
        <w:t xml:space="preserve">                                                                       </w:t>
      </w:r>
      <w:r w:rsidRPr="00EE7550">
        <w:rPr>
          <w:b/>
          <w:sz w:val="20"/>
          <w:szCs w:val="20"/>
          <w:lang w:val="sr-Latn-RS" w:eastAsia="sr-Cyrl-CS"/>
        </w:rPr>
        <w:t xml:space="preserve">                       </w:t>
      </w:r>
      <w:r w:rsidRPr="00EE7550">
        <w:rPr>
          <w:b/>
          <w:sz w:val="20"/>
          <w:szCs w:val="20"/>
          <w:lang w:val="sr-Cyrl-CS" w:eastAsia="sr-Cyrl-CS"/>
        </w:rPr>
        <w:t xml:space="preserve">ПРЕДСЕДНИК СКУПШТИНЕ              </w:t>
      </w:r>
    </w:p>
    <w:p w14:paraId="297040A4" w14:textId="1AFCB018" w:rsidR="00EE7550" w:rsidRPr="00EE7550" w:rsidRDefault="00EE7550" w:rsidP="00EE7550">
      <w:pPr>
        <w:rPr>
          <w:b/>
          <w:sz w:val="20"/>
          <w:szCs w:val="20"/>
          <w:lang w:val="sr-Latn-RS" w:eastAsia="sr-Cyrl-CS"/>
        </w:rPr>
      </w:pPr>
      <w:r w:rsidRPr="00EE7550">
        <w:rPr>
          <w:bCs/>
          <w:sz w:val="20"/>
          <w:szCs w:val="20"/>
          <w:lang w:val="sr-Cyrl-CS" w:eastAsia="sr-Cyrl-CS"/>
        </w:rPr>
        <w:t xml:space="preserve">                                                                                        </w:t>
      </w:r>
      <w:r>
        <w:rPr>
          <w:bCs/>
          <w:sz w:val="20"/>
          <w:szCs w:val="20"/>
          <w:lang w:val="sr-Latn-RS" w:eastAsia="sr-Cyrl-CS"/>
        </w:rPr>
        <w:t xml:space="preserve">                                                                  </w:t>
      </w:r>
      <w:r w:rsidRPr="00EE7550">
        <w:rPr>
          <w:b/>
          <w:sz w:val="20"/>
          <w:szCs w:val="20"/>
          <w:lang w:val="sr-Cyrl-RS" w:eastAsia="sr-Cyrl-CS"/>
        </w:rPr>
        <w:t>Драгован Милинковић</w:t>
      </w:r>
      <w:r w:rsidRPr="00EE7550">
        <w:rPr>
          <w:b/>
          <w:sz w:val="20"/>
          <w:szCs w:val="20"/>
          <w:lang w:val="sr-Cyrl-CS" w:eastAsia="sr-Cyrl-CS"/>
        </w:rPr>
        <w:t xml:space="preserve">                                                                             </w:t>
      </w:r>
    </w:p>
    <w:p w14:paraId="526C9178" w14:textId="77777777" w:rsidR="00EE7550" w:rsidRPr="00EE7550" w:rsidRDefault="00EE7550" w:rsidP="00EE7550">
      <w:pPr>
        <w:rPr>
          <w:b/>
          <w:lang w:val="sr-Cyrl-CS" w:eastAsia="sr-Cyrl-CS"/>
        </w:rPr>
      </w:pPr>
    </w:p>
    <w:p w14:paraId="1101A5EB" w14:textId="77777777" w:rsidR="00000DCB" w:rsidRDefault="00000DCB" w:rsidP="00782EC1">
      <w:pPr>
        <w:jc w:val="both"/>
        <w:rPr>
          <w:sz w:val="20"/>
          <w:szCs w:val="20"/>
          <w:lang w:val="sr-Latn-RS"/>
        </w:rPr>
      </w:pPr>
    </w:p>
    <w:p w14:paraId="455E5AA4" w14:textId="77777777" w:rsidR="00000DCB" w:rsidRDefault="00000DCB" w:rsidP="00782EC1">
      <w:pPr>
        <w:jc w:val="both"/>
        <w:rPr>
          <w:sz w:val="20"/>
          <w:szCs w:val="20"/>
          <w:lang w:val="sr-Latn-RS"/>
        </w:rPr>
      </w:pPr>
    </w:p>
    <w:p w14:paraId="4B365FDF" w14:textId="77777777" w:rsidR="00000DCB" w:rsidRDefault="00000DCB" w:rsidP="00782EC1">
      <w:pPr>
        <w:jc w:val="both"/>
        <w:rPr>
          <w:sz w:val="20"/>
          <w:szCs w:val="20"/>
          <w:lang w:val="sr-Latn-RS"/>
        </w:rPr>
      </w:pPr>
    </w:p>
    <w:p w14:paraId="6B74CD0A" w14:textId="77777777" w:rsidR="00000DCB" w:rsidRDefault="00000DCB" w:rsidP="00782EC1">
      <w:pPr>
        <w:jc w:val="both"/>
        <w:rPr>
          <w:sz w:val="20"/>
          <w:szCs w:val="20"/>
          <w:lang w:val="sr-Latn-RS"/>
        </w:rPr>
      </w:pPr>
    </w:p>
    <w:p w14:paraId="1F3CF876" w14:textId="77777777" w:rsidR="00000DCB" w:rsidRDefault="00000DCB" w:rsidP="00782EC1">
      <w:pPr>
        <w:jc w:val="both"/>
        <w:rPr>
          <w:sz w:val="20"/>
          <w:szCs w:val="20"/>
          <w:lang w:val="sr-Latn-RS"/>
        </w:rPr>
      </w:pPr>
    </w:p>
    <w:p w14:paraId="0CCB2F6F" w14:textId="77777777" w:rsidR="00000DCB" w:rsidRDefault="00000DCB" w:rsidP="00782EC1">
      <w:pPr>
        <w:jc w:val="both"/>
        <w:rPr>
          <w:sz w:val="20"/>
          <w:szCs w:val="20"/>
          <w:lang w:val="sr-Latn-RS"/>
        </w:rPr>
      </w:pPr>
    </w:p>
    <w:p w14:paraId="6D282398" w14:textId="77777777" w:rsidR="00000DCB" w:rsidRDefault="00000DCB" w:rsidP="00782EC1">
      <w:pPr>
        <w:jc w:val="both"/>
        <w:rPr>
          <w:sz w:val="20"/>
          <w:szCs w:val="20"/>
          <w:lang w:val="sr-Latn-RS"/>
        </w:rPr>
      </w:pPr>
    </w:p>
    <w:p w14:paraId="360A14B6" w14:textId="77777777" w:rsidR="00000DCB" w:rsidRDefault="00000DCB" w:rsidP="00782EC1">
      <w:pPr>
        <w:jc w:val="both"/>
        <w:rPr>
          <w:sz w:val="20"/>
          <w:szCs w:val="20"/>
          <w:lang w:val="sr-Latn-RS"/>
        </w:rPr>
      </w:pPr>
    </w:p>
    <w:p w14:paraId="33DC4FEA" w14:textId="77777777" w:rsidR="00000DCB" w:rsidRDefault="00000DCB" w:rsidP="00782EC1">
      <w:pPr>
        <w:jc w:val="both"/>
        <w:rPr>
          <w:sz w:val="20"/>
          <w:szCs w:val="20"/>
          <w:lang w:val="sr-Latn-RS"/>
        </w:rPr>
      </w:pPr>
    </w:p>
    <w:p w14:paraId="67F1BBC0" w14:textId="77777777" w:rsidR="00000DCB" w:rsidRDefault="00000DCB" w:rsidP="00782EC1">
      <w:pPr>
        <w:jc w:val="both"/>
        <w:rPr>
          <w:sz w:val="20"/>
          <w:szCs w:val="20"/>
          <w:lang w:val="sr-Latn-RS"/>
        </w:rPr>
      </w:pPr>
    </w:p>
    <w:p w14:paraId="44BBEEB8" w14:textId="77777777" w:rsidR="00000DCB" w:rsidRDefault="00000DCB" w:rsidP="00782EC1">
      <w:pPr>
        <w:jc w:val="both"/>
        <w:rPr>
          <w:sz w:val="20"/>
          <w:szCs w:val="20"/>
          <w:lang w:val="sr-Latn-RS"/>
        </w:rPr>
      </w:pPr>
    </w:p>
    <w:p w14:paraId="40F70730" w14:textId="77777777" w:rsidR="00000DCB" w:rsidRDefault="00000DCB" w:rsidP="00782EC1">
      <w:pPr>
        <w:jc w:val="both"/>
        <w:rPr>
          <w:sz w:val="20"/>
          <w:szCs w:val="20"/>
          <w:lang w:val="sr-Latn-RS"/>
        </w:rPr>
      </w:pPr>
    </w:p>
    <w:p w14:paraId="03D68DDA" w14:textId="77777777" w:rsidR="00000DCB" w:rsidRDefault="00000DCB" w:rsidP="00782EC1">
      <w:pPr>
        <w:jc w:val="both"/>
        <w:rPr>
          <w:sz w:val="20"/>
          <w:szCs w:val="20"/>
          <w:lang w:val="sr-Latn-RS"/>
        </w:rPr>
      </w:pPr>
    </w:p>
    <w:p w14:paraId="2C559DEB" w14:textId="70FB5119" w:rsidR="00000DCB" w:rsidRDefault="00000DCB" w:rsidP="00782EC1">
      <w:pPr>
        <w:jc w:val="both"/>
        <w:rPr>
          <w:sz w:val="20"/>
          <w:szCs w:val="20"/>
          <w:lang w:val="sr-Latn-RS"/>
        </w:rPr>
      </w:pPr>
    </w:p>
    <w:p w14:paraId="43B6EC5C" w14:textId="74631953" w:rsidR="00000DCB" w:rsidRDefault="00EE7550" w:rsidP="00782EC1">
      <w:pPr>
        <w:jc w:val="both"/>
        <w:rPr>
          <w:sz w:val="20"/>
          <w:szCs w:val="20"/>
          <w:lang w:val="sr-Latn-RS"/>
        </w:rPr>
      </w:pPr>
      <w:r>
        <w:rPr>
          <w:noProof/>
          <w:color w:val="333399"/>
          <w:sz w:val="32"/>
          <w:szCs w:val="32"/>
          <w:lang w:eastAsia="ja-JP"/>
        </w:rPr>
        <mc:AlternateContent>
          <mc:Choice Requires="wps">
            <w:drawing>
              <wp:anchor distT="0" distB="0" distL="114300" distR="114300" simplePos="0" relativeHeight="251678720" behindDoc="0" locked="0" layoutInCell="1" allowOverlap="1" wp14:anchorId="437FEBC4" wp14:editId="17D32FF1">
                <wp:simplePos x="0" y="0"/>
                <wp:positionH relativeFrom="column">
                  <wp:posOffset>2152650</wp:posOffset>
                </wp:positionH>
                <wp:positionV relativeFrom="paragraph">
                  <wp:posOffset>31115</wp:posOffset>
                </wp:positionV>
                <wp:extent cx="2286000" cy="0"/>
                <wp:effectExtent l="10795" t="15875" r="8255" b="12700"/>
                <wp:wrapNone/>
                <wp:docPr id="9300608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8293" id="Line 6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2.45pt" to="3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" strokecolor="#339" strokeweight="1.25pt"/>
            </w:pict>
          </mc:Fallback>
        </mc:AlternateContent>
      </w:r>
    </w:p>
    <w:p w14:paraId="33CE53A2" w14:textId="66493C83" w:rsidR="00000DCB" w:rsidRDefault="00000DCB" w:rsidP="00782EC1">
      <w:pPr>
        <w:jc w:val="both"/>
        <w:rPr>
          <w:sz w:val="20"/>
          <w:szCs w:val="20"/>
          <w:lang w:val="sr-Latn-RS"/>
        </w:rPr>
      </w:pPr>
    </w:p>
    <w:p w14:paraId="2DBC7D64" w14:textId="77777777" w:rsidR="00EE7550" w:rsidRPr="00EE7550" w:rsidRDefault="00EE7550" w:rsidP="00EE7550">
      <w:pPr>
        <w:ind w:firstLine="708"/>
        <w:jc w:val="both"/>
        <w:rPr>
          <w:sz w:val="20"/>
          <w:szCs w:val="20"/>
          <w:lang w:eastAsia="sr-Cyrl-CS"/>
        </w:rPr>
      </w:pPr>
      <w:r w:rsidRPr="00EE7550">
        <w:rPr>
          <w:sz w:val="20"/>
          <w:szCs w:val="20"/>
          <w:lang w:val="sr-Cyrl-CS" w:eastAsia="sr-Cyrl-CS"/>
        </w:rPr>
        <w:t xml:space="preserve">На основу члана </w:t>
      </w:r>
      <w:r w:rsidRPr="00EE7550">
        <w:rPr>
          <w:sz w:val="20"/>
          <w:szCs w:val="20"/>
          <w:lang w:val="sr-Cyrl-RS" w:eastAsia="sr-Cyrl-CS"/>
        </w:rPr>
        <w:t>32</w:t>
      </w:r>
      <w:r w:rsidRPr="00EE7550">
        <w:rPr>
          <w:sz w:val="20"/>
          <w:szCs w:val="20"/>
          <w:lang w:val="sr-Cyrl-CS" w:eastAsia="sr-Cyrl-CS"/>
        </w:rPr>
        <w:t xml:space="preserve">. Закона о </w:t>
      </w:r>
      <w:r w:rsidRPr="00EE7550">
        <w:rPr>
          <w:sz w:val="20"/>
          <w:szCs w:val="20"/>
          <w:lang w:val="sr-Cyrl-RS" w:eastAsia="sr-Cyrl-CS"/>
        </w:rPr>
        <w:t>локалној самоуправи</w:t>
      </w:r>
      <w:r w:rsidRPr="00EE7550">
        <w:rPr>
          <w:sz w:val="20"/>
          <w:szCs w:val="20"/>
          <w:lang w:val="sr-Cyrl-CS" w:eastAsia="sr-Cyrl-CS"/>
        </w:rPr>
        <w:t>(„Сл. гласник РС“ бр. </w:t>
      </w:r>
      <w:r w:rsidRPr="00EE7550">
        <w:rPr>
          <w:sz w:val="20"/>
          <w:szCs w:val="20"/>
          <w:lang w:val="sr-Cyrl-RS" w:eastAsia="sr-Cyrl-CS"/>
        </w:rPr>
        <w:t>129/2007, 83/2014 – др. закон, 101/2016 – др. закон и 47/2018</w:t>
      </w:r>
      <w:r w:rsidRPr="00EE7550">
        <w:rPr>
          <w:sz w:val="20"/>
          <w:szCs w:val="20"/>
          <w:lang w:val="sr-Cyrl-CS" w:eastAsia="sr-Cyrl-CS"/>
        </w:rPr>
        <w:t xml:space="preserve">), члана 27. став 10, члана 29. </w:t>
      </w:r>
      <w:r w:rsidRPr="00EE7550">
        <w:rPr>
          <w:sz w:val="20"/>
          <w:szCs w:val="20"/>
          <w:lang w:val="sr-Cyrl-RS" w:eastAsia="sr-Cyrl-CS"/>
        </w:rPr>
        <w:t>с</w:t>
      </w:r>
      <w:r w:rsidRPr="00EE7550">
        <w:rPr>
          <w:sz w:val="20"/>
          <w:szCs w:val="20"/>
          <w:lang w:val="sr-Cyrl-CS" w:eastAsia="sr-Cyrl-CS"/>
        </w:rPr>
        <w:t>тав</w:t>
      </w:r>
      <w:r w:rsidRPr="00EE7550">
        <w:rPr>
          <w:sz w:val="20"/>
          <w:szCs w:val="20"/>
          <w:lang w:val="sr-Cyrl-RS" w:eastAsia="sr-Cyrl-CS"/>
        </w:rPr>
        <w:t xml:space="preserve"> 3. и</w:t>
      </w:r>
      <w:r w:rsidRPr="00EE7550">
        <w:rPr>
          <w:sz w:val="20"/>
          <w:szCs w:val="20"/>
          <w:lang w:val="sr-Cyrl-CS" w:eastAsia="sr-Cyrl-CS"/>
        </w:rPr>
        <w:t xml:space="preserve"> </w:t>
      </w:r>
      <w:r w:rsidRPr="00EE7550">
        <w:rPr>
          <w:sz w:val="20"/>
          <w:szCs w:val="20"/>
          <w:lang w:val="sr-Cyrl-RS" w:eastAsia="sr-Cyrl-CS"/>
        </w:rPr>
        <w:t>4.</w:t>
      </w:r>
      <w:r w:rsidRPr="00EE7550">
        <w:rPr>
          <w:sz w:val="20"/>
          <w:szCs w:val="20"/>
          <w:lang w:val="sr-Cyrl-CS" w:eastAsia="sr-Cyrl-CS"/>
        </w:rPr>
        <w:t xml:space="preserve"> Закона о јавној својини („Сл гласник РС“, број 72/11, 88/13, 105/14, 104/16</w:t>
      </w:r>
      <w:r w:rsidRPr="00EE7550">
        <w:rPr>
          <w:sz w:val="20"/>
          <w:szCs w:val="20"/>
          <w:lang w:val="sr-Cyrl-RS" w:eastAsia="sr-Cyrl-CS"/>
        </w:rPr>
        <w:t xml:space="preserve">  </w:t>
      </w:r>
      <w:r w:rsidRPr="00EE7550">
        <w:rPr>
          <w:sz w:val="20"/>
          <w:szCs w:val="20"/>
          <w:lang w:val="sr-Cyrl-CS" w:eastAsia="sr-Cyrl-CS"/>
        </w:rPr>
        <w:t>-</w:t>
      </w:r>
      <w:r w:rsidRPr="00EE7550">
        <w:rPr>
          <w:sz w:val="20"/>
          <w:szCs w:val="20"/>
          <w:lang w:val="sr-Cyrl-RS" w:eastAsia="sr-Cyrl-CS"/>
        </w:rPr>
        <w:t xml:space="preserve"> </w:t>
      </w:r>
      <w:r w:rsidRPr="00EE7550">
        <w:rPr>
          <w:sz w:val="20"/>
          <w:szCs w:val="20"/>
          <w:lang w:val="sr-Cyrl-CS" w:eastAsia="sr-Cyrl-CS"/>
        </w:rPr>
        <w:t xml:space="preserve">др. </w:t>
      </w:r>
      <w:r w:rsidRPr="00EE7550">
        <w:rPr>
          <w:sz w:val="20"/>
          <w:szCs w:val="20"/>
          <w:lang w:val="sr-Cyrl-RS" w:eastAsia="sr-Cyrl-CS"/>
        </w:rPr>
        <w:t>з</w:t>
      </w:r>
      <w:r w:rsidRPr="00EE7550">
        <w:rPr>
          <w:sz w:val="20"/>
          <w:szCs w:val="20"/>
          <w:lang w:val="sr-Cyrl-CS" w:eastAsia="sr-Cyrl-CS"/>
        </w:rPr>
        <w:t>акон</w:t>
      </w:r>
      <w:r w:rsidRPr="00EE7550">
        <w:rPr>
          <w:sz w:val="20"/>
          <w:szCs w:val="20"/>
          <w:lang w:val="sr-Cyrl-RS" w:eastAsia="sr-Cyrl-CS"/>
        </w:rPr>
        <w:t>, 108/16, 113/17 и 95</w:t>
      </w:r>
      <w:r w:rsidRPr="00EE7550">
        <w:rPr>
          <w:sz w:val="20"/>
          <w:szCs w:val="20"/>
          <w:lang w:val="sr-Cyrl-CS" w:eastAsia="sr-Cyrl-CS"/>
        </w:rPr>
        <w:t>/1</w:t>
      </w:r>
      <w:r w:rsidRPr="00EE7550">
        <w:rPr>
          <w:sz w:val="20"/>
          <w:szCs w:val="20"/>
          <w:lang w:val="sr-Cyrl-RS" w:eastAsia="sr-Cyrl-CS"/>
        </w:rPr>
        <w:t>8</w:t>
      </w:r>
      <w:r w:rsidRPr="00EE7550">
        <w:rPr>
          <w:sz w:val="20"/>
          <w:szCs w:val="20"/>
          <w:lang w:val="sr-Cyrl-CS" w:eastAsia="sr-Cyrl-CS"/>
        </w:rPr>
        <w:t xml:space="preserve">), члана 14. и 15. Одлуке о прибављању и располагању стварима у јавној својини општине Ивањица („Сл. лист општине Ивањица број 4/15 и 11/15) </w:t>
      </w:r>
      <w:r w:rsidRPr="00EE7550">
        <w:rPr>
          <w:sz w:val="20"/>
          <w:szCs w:val="20"/>
          <w:lang w:val="bs-Cyrl-BA" w:eastAsia="sr-Cyrl-CS"/>
        </w:rPr>
        <w:t xml:space="preserve">и члана </w:t>
      </w:r>
      <w:r w:rsidRPr="00EE7550">
        <w:rPr>
          <w:sz w:val="20"/>
          <w:szCs w:val="20"/>
          <w:lang w:val="sr-Cyrl-RS" w:eastAsia="sr-Cyrl-CS"/>
        </w:rPr>
        <w:t>40</w:t>
      </w:r>
      <w:r w:rsidRPr="00EE7550">
        <w:rPr>
          <w:sz w:val="20"/>
          <w:szCs w:val="20"/>
          <w:lang w:val="sr-Cyrl-CS" w:eastAsia="sr-Cyrl-CS"/>
        </w:rPr>
        <w:t>. став 1. тачка 3</w:t>
      </w:r>
      <w:r w:rsidRPr="00EE7550">
        <w:rPr>
          <w:sz w:val="20"/>
          <w:szCs w:val="20"/>
          <w:lang w:val="sr-Cyrl-RS" w:eastAsia="sr-Cyrl-CS"/>
        </w:rPr>
        <w:t>5</w:t>
      </w:r>
      <w:r w:rsidRPr="00EE7550">
        <w:rPr>
          <w:sz w:val="20"/>
          <w:szCs w:val="20"/>
          <w:lang w:val="sr-Cyrl-CS" w:eastAsia="sr-Cyrl-CS"/>
        </w:rPr>
        <w:t xml:space="preserve">. Статута општине Ивањица („Сл. лист општине Ивањица“ број </w:t>
      </w:r>
      <w:r w:rsidRPr="00EE7550">
        <w:rPr>
          <w:sz w:val="20"/>
          <w:szCs w:val="20"/>
          <w:lang w:val="sr-Cyrl-RS" w:eastAsia="sr-Cyrl-CS"/>
        </w:rPr>
        <w:t>1</w:t>
      </w:r>
      <w:r w:rsidRPr="00EE7550">
        <w:rPr>
          <w:sz w:val="20"/>
          <w:szCs w:val="20"/>
          <w:lang w:val="sr-Cyrl-CS" w:eastAsia="sr-Cyrl-CS"/>
        </w:rPr>
        <w:t>/201</w:t>
      </w:r>
      <w:r w:rsidRPr="00EE7550">
        <w:rPr>
          <w:sz w:val="20"/>
          <w:szCs w:val="20"/>
          <w:lang w:val="sr-Cyrl-RS" w:eastAsia="sr-Cyrl-CS"/>
        </w:rPr>
        <w:t>9</w:t>
      </w:r>
      <w:r w:rsidRPr="00EE7550">
        <w:rPr>
          <w:sz w:val="20"/>
          <w:szCs w:val="20"/>
          <w:lang w:val="sr-Cyrl-CS" w:eastAsia="sr-Cyrl-CS"/>
        </w:rPr>
        <w:t xml:space="preserve">), Скупштина општине Ивањица, на седници одржаној </w:t>
      </w:r>
      <w:r w:rsidRPr="00EE7550">
        <w:rPr>
          <w:sz w:val="20"/>
          <w:szCs w:val="20"/>
          <w:lang w:val="sr-Cyrl-RS" w:eastAsia="sr-Cyrl-CS"/>
        </w:rPr>
        <w:t xml:space="preserve">дана </w:t>
      </w:r>
      <w:r w:rsidRPr="00EE7550">
        <w:rPr>
          <w:sz w:val="20"/>
          <w:szCs w:val="20"/>
          <w:lang w:val="en-GB" w:eastAsia="sr-Cyrl-CS"/>
        </w:rPr>
        <w:t xml:space="preserve">27.06.2025. </w:t>
      </w:r>
      <w:r w:rsidRPr="00EE7550">
        <w:rPr>
          <w:sz w:val="20"/>
          <w:szCs w:val="20"/>
          <w:lang w:val="sr-Cyrl-RS" w:eastAsia="sr-Cyrl-CS"/>
        </w:rPr>
        <w:t xml:space="preserve">године, </w:t>
      </w:r>
      <w:r w:rsidRPr="00EE7550">
        <w:rPr>
          <w:sz w:val="20"/>
          <w:szCs w:val="20"/>
          <w:lang w:val="sr-Cyrl-CS" w:eastAsia="sr-Cyrl-CS"/>
        </w:rPr>
        <w:t>донела је</w:t>
      </w:r>
    </w:p>
    <w:p w14:paraId="33231DD3" w14:textId="77777777" w:rsidR="00EE7550" w:rsidRPr="00EE7550" w:rsidRDefault="00EE7550" w:rsidP="00EE7550">
      <w:pPr>
        <w:jc w:val="both"/>
        <w:rPr>
          <w:sz w:val="20"/>
          <w:szCs w:val="20"/>
          <w:lang w:val="sr-Cyrl-RS" w:eastAsia="sr-Cyrl-CS"/>
        </w:rPr>
      </w:pPr>
    </w:p>
    <w:p w14:paraId="653BFFD7" w14:textId="77777777" w:rsidR="00EE7550" w:rsidRPr="00EE7550" w:rsidRDefault="00EE7550" w:rsidP="00EE7550">
      <w:pPr>
        <w:ind w:firstLine="708"/>
        <w:jc w:val="center"/>
        <w:rPr>
          <w:b/>
          <w:sz w:val="20"/>
          <w:szCs w:val="20"/>
          <w:lang w:val="sr-Cyrl-CS" w:eastAsia="sr-Cyrl-CS"/>
        </w:rPr>
      </w:pPr>
      <w:r w:rsidRPr="00EE7550">
        <w:rPr>
          <w:b/>
          <w:sz w:val="20"/>
          <w:szCs w:val="20"/>
          <w:lang w:val="sr-Cyrl-CS" w:eastAsia="sr-Cyrl-CS"/>
        </w:rPr>
        <w:t>Р Е Ш Е Њ Е</w:t>
      </w:r>
    </w:p>
    <w:p w14:paraId="49D2D34A" w14:textId="77777777" w:rsidR="00EE7550" w:rsidRPr="00EE7550" w:rsidRDefault="00EE7550" w:rsidP="00EE7550">
      <w:pPr>
        <w:ind w:firstLine="708"/>
        <w:jc w:val="center"/>
        <w:rPr>
          <w:b/>
          <w:sz w:val="20"/>
          <w:szCs w:val="20"/>
          <w:lang w:val="sr-Cyrl-RS" w:eastAsia="sr-Cyrl-CS"/>
        </w:rPr>
      </w:pPr>
      <w:r w:rsidRPr="00EE7550">
        <w:rPr>
          <w:b/>
          <w:sz w:val="20"/>
          <w:szCs w:val="20"/>
          <w:lang w:val="sr-Cyrl-CS" w:eastAsia="sr-Cyrl-CS"/>
        </w:rPr>
        <w:t xml:space="preserve">О ОБРАЗОВАЊУ КОМИСИЈЕ ЗА СПРОВОЂЕЊЕ ПОСТУПКА </w:t>
      </w:r>
      <w:r w:rsidRPr="00EE7550">
        <w:rPr>
          <w:b/>
          <w:sz w:val="20"/>
          <w:szCs w:val="20"/>
          <w:lang w:val="sr-Cyrl-RS" w:eastAsia="sr-Cyrl-CS"/>
        </w:rPr>
        <w:t xml:space="preserve">РАЗМЕНЕ </w:t>
      </w:r>
      <w:r w:rsidRPr="00EE7550">
        <w:rPr>
          <w:b/>
          <w:sz w:val="20"/>
          <w:szCs w:val="20"/>
          <w:lang w:val="sr-Cyrl-CS" w:eastAsia="sr-Cyrl-CS"/>
        </w:rPr>
        <w:t xml:space="preserve"> НЕПОКРЕТНОСТИ </w:t>
      </w:r>
      <w:r w:rsidRPr="00EE7550">
        <w:rPr>
          <w:b/>
          <w:sz w:val="20"/>
          <w:szCs w:val="20"/>
          <w:lang w:val="sr-Cyrl-RS" w:eastAsia="sr-Cyrl-CS"/>
        </w:rPr>
        <w:t>ПУТЕМ</w:t>
      </w:r>
      <w:r w:rsidRPr="00EE7550">
        <w:rPr>
          <w:b/>
          <w:sz w:val="20"/>
          <w:szCs w:val="20"/>
          <w:lang w:val="sr-Cyrl-CS" w:eastAsia="sr-Cyrl-CS"/>
        </w:rPr>
        <w:t xml:space="preserve"> НЕПОСРЕДН</w:t>
      </w:r>
      <w:r w:rsidRPr="00EE7550">
        <w:rPr>
          <w:b/>
          <w:sz w:val="20"/>
          <w:szCs w:val="20"/>
          <w:lang w:val="sr-Cyrl-RS" w:eastAsia="sr-Cyrl-CS"/>
        </w:rPr>
        <w:t>Е</w:t>
      </w:r>
      <w:r w:rsidRPr="00EE7550">
        <w:rPr>
          <w:b/>
          <w:sz w:val="20"/>
          <w:szCs w:val="20"/>
          <w:lang w:val="sr-Cyrl-CS" w:eastAsia="sr-Cyrl-CS"/>
        </w:rPr>
        <w:t xml:space="preserve"> ПОГОДБ</w:t>
      </w:r>
      <w:r w:rsidRPr="00EE7550">
        <w:rPr>
          <w:b/>
          <w:sz w:val="20"/>
          <w:szCs w:val="20"/>
          <w:lang w:val="sr-Cyrl-RS" w:eastAsia="sr-Cyrl-CS"/>
        </w:rPr>
        <w:t>Е</w:t>
      </w:r>
    </w:p>
    <w:p w14:paraId="3800A536" w14:textId="77777777" w:rsidR="00EE7550" w:rsidRPr="00EE7550" w:rsidRDefault="00EE7550" w:rsidP="00EE7550">
      <w:pPr>
        <w:ind w:firstLine="708"/>
        <w:jc w:val="both"/>
        <w:rPr>
          <w:b/>
          <w:sz w:val="20"/>
          <w:szCs w:val="20"/>
          <w:lang w:val="sr-Cyrl-CS" w:eastAsia="sr-Cyrl-CS"/>
        </w:rPr>
      </w:pPr>
    </w:p>
    <w:p w14:paraId="0BCECE9B" w14:textId="77777777" w:rsidR="00EE7550" w:rsidRPr="00EE7550" w:rsidRDefault="00EE7550" w:rsidP="00EE7550">
      <w:pPr>
        <w:ind w:firstLine="708"/>
        <w:jc w:val="both"/>
        <w:rPr>
          <w:sz w:val="20"/>
          <w:szCs w:val="20"/>
          <w:lang w:val="sr-Cyrl-CS" w:eastAsia="sr-Cyrl-CS"/>
        </w:rPr>
      </w:pPr>
      <w:r w:rsidRPr="00EE7550">
        <w:rPr>
          <w:b/>
          <w:sz w:val="20"/>
          <w:szCs w:val="20"/>
          <w:lang w:val="sr-Cyrl-CS" w:eastAsia="sr-Cyrl-CS"/>
        </w:rPr>
        <w:t>I</w:t>
      </w:r>
      <w:r w:rsidRPr="00EE7550">
        <w:rPr>
          <w:sz w:val="20"/>
          <w:szCs w:val="20"/>
          <w:lang w:val="sr-Cyrl-CS" w:eastAsia="sr-Cyrl-CS"/>
        </w:rPr>
        <w:t xml:space="preserve">  </w:t>
      </w:r>
      <w:r w:rsidRPr="00EE7550">
        <w:rPr>
          <w:b/>
          <w:sz w:val="20"/>
          <w:szCs w:val="20"/>
          <w:lang w:val="sr-Cyrl-CS" w:eastAsia="sr-Cyrl-CS"/>
        </w:rPr>
        <w:t>ОБРАЗУЈЕ СЕ</w:t>
      </w:r>
      <w:r w:rsidRPr="00EE7550">
        <w:rPr>
          <w:sz w:val="20"/>
          <w:szCs w:val="20"/>
          <w:lang w:val="sr-Cyrl-CS" w:eastAsia="sr-Cyrl-CS"/>
        </w:rPr>
        <w:t xml:space="preserve"> Комисија за спровођење поступка</w:t>
      </w:r>
      <w:r w:rsidRPr="00EE7550">
        <w:rPr>
          <w:sz w:val="20"/>
          <w:szCs w:val="20"/>
          <w:lang w:val="sr-Cyrl-RS" w:eastAsia="sr-Cyrl-CS"/>
        </w:rPr>
        <w:t xml:space="preserve"> размене</w:t>
      </w:r>
      <w:r w:rsidRPr="00EE7550">
        <w:rPr>
          <w:sz w:val="20"/>
          <w:szCs w:val="20"/>
          <w:lang w:val="sr-Cyrl-CS" w:eastAsia="sr-Cyrl-CS"/>
        </w:rPr>
        <w:t xml:space="preserve"> непокретности</w:t>
      </w:r>
      <w:r w:rsidRPr="00EE7550">
        <w:rPr>
          <w:sz w:val="20"/>
          <w:szCs w:val="20"/>
          <w:lang w:val="sr-Cyrl-RS" w:eastAsia="sr-Cyrl-CS"/>
        </w:rPr>
        <w:t xml:space="preserve"> путем  </w:t>
      </w:r>
      <w:r w:rsidRPr="00EE7550">
        <w:rPr>
          <w:sz w:val="20"/>
          <w:szCs w:val="20"/>
          <w:lang w:val="sr-Cyrl-CS" w:eastAsia="sr-Cyrl-CS"/>
        </w:rPr>
        <w:t>непосредн</w:t>
      </w:r>
      <w:r w:rsidRPr="00EE7550">
        <w:rPr>
          <w:sz w:val="20"/>
          <w:szCs w:val="20"/>
          <w:lang w:val="sr-Cyrl-RS" w:eastAsia="sr-Cyrl-CS"/>
        </w:rPr>
        <w:t>е</w:t>
      </w:r>
      <w:r w:rsidRPr="00EE7550">
        <w:rPr>
          <w:sz w:val="20"/>
          <w:szCs w:val="20"/>
          <w:lang w:val="sr-Cyrl-CS" w:eastAsia="sr-Cyrl-CS"/>
        </w:rPr>
        <w:t xml:space="preserve"> погодб</w:t>
      </w:r>
      <w:r w:rsidRPr="00EE7550">
        <w:rPr>
          <w:sz w:val="20"/>
          <w:szCs w:val="20"/>
          <w:lang w:val="sr-Cyrl-RS" w:eastAsia="sr-Cyrl-CS"/>
        </w:rPr>
        <w:t xml:space="preserve">е </w:t>
      </w:r>
      <w:r w:rsidRPr="00EE7550">
        <w:rPr>
          <w:sz w:val="20"/>
          <w:szCs w:val="20"/>
          <w:lang w:val="sr-Cyrl-CS" w:eastAsia="sr-Cyrl-CS"/>
        </w:rPr>
        <w:t xml:space="preserve"> у следећем саставу:  </w:t>
      </w:r>
    </w:p>
    <w:p w14:paraId="17D8B673" w14:textId="77777777" w:rsidR="00EE7550" w:rsidRPr="00EE7550" w:rsidRDefault="00EE7550" w:rsidP="00EE7550">
      <w:pPr>
        <w:numPr>
          <w:ilvl w:val="0"/>
          <w:numId w:val="26"/>
        </w:numPr>
        <w:contextualSpacing/>
        <w:rPr>
          <w:sz w:val="20"/>
          <w:szCs w:val="20"/>
          <w:lang w:val="sr-Cyrl-RS" w:eastAsia="sr-Cyrl-CS"/>
        </w:rPr>
      </w:pPr>
      <w:r w:rsidRPr="00EE7550">
        <w:rPr>
          <w:sz w:val="20"/>
          <w:szCs w:val="20"/>
          <w:lang w:val="sr-Cyrl-RS" w:eastAsia="sr-Cyrl-CS"/>
        </w:rPr>
        <w:t>Невена Поповић, дипл. правник, запослена у Одељењу за имовинско правне и стамбене послове  Општинске управе, председник Комисије</w:t>
      </w:r>
    </w:p>
    <w:p w14:paraId="6FDC1EB5" w14:textId="77777777" w:rsidR="00EE7550" w:rsidRPr="00EE7550" w:rsidRDefault="00EE7550" w:rsidP="00EE7550">
      <w:pPr>
        <w:numPr>
          <w:ilvl w:val="0"/>
          <w:numId w:val="26"/>
        </w:numPr>
        <w:jc w:val="both"/>
        <w:rPr>
          <w:sz w:val="20"/>
          <w:szCs w:val="20"/>
          <w:lang w:val="sr-Cyrl-CS" w:eastAsia="sr-Cyrl-CS"/>
        </w:rPr>
      </w:pPr>
      <w:r w:rsidRPr="00EE7550">
        <w:rPr>
          <w:sz w:val="20"/>
          <w:szCs w:val="20"/>
          <w:lang w:val="sr-Cyrl-RS" w:eastAsia="sr-Cyrl-CS"/>
        </w:rPr>
        <w:t>Миљко Главинић</w:t>
      </w:r>
      <w:r w:rsidRPr="00EE7550">
        <w:rPr>
          <w:sz w:val="20"/>
          <w:szCs w:val="20"/>
          <w:lang w:val="sr-Cyrl-CS" w:eastAsia="sr-Cyrl-CS"/>
        </w:rPr>
        <w:t xml:space="preserve">, </w:t>
      </w:r>
      <w:r w:rsidRPr="00EE7550">
        <w:rPr>
          <w:sz w:val="20"/>
          <w:szCs w:val="20"/>
          <w:lang w:val="sr-Cyrl-RS" w:eastAsia="sr-Cyrl-CS"/>
        </w:rPr>
        <w:t>дипл. инжењер архитектуре,</w:t>
      </w:r>
      <w:r w:rsidRPr="00EE7550">
        <w:rPr>
          <w:sz w:val="20"/>
          <w:szCs w:val="20"/>
          <w:lang w:val="sr-Cyrl-CS" w:eastAsia="sr-Cyrl-CS"/>
        </w:rPr>
        <w:t xml:space="preserve"> </w:t>
      </w:r>
      <w:r w:rsidRPr="00EE7550">
        <w:rPr>
          <w:sz w:val="20"/>
          <w:szCs w:val="20"/>
          <w:lang w:val="sr-Cyrl-RS" w:eastAsia="sr-Cyrl-CS"/>
        </w:rPr>
        <w:t>руководилац Одељења за урбанизам и комуналне послове</w:t>
      </w:r>
      <w:r w:rsidRPr="00EE7550">
        <w:rPr>
          <w:sz w:val="20"/>
          <w:szCs w:val="20"/>
          <w:lang w:val="sr-Cyrl-CS" w:eastAsia="sr-Cyrl-CS"/>
        </w:rPr>
        <w:t xml:space="preserve"> </w:t>
      </w:r>
      <w:r w:rsidRPr="00EE7550">
        <w:rPr>
          <w:sz w:val="20"/>
          <w:szCs w:val="20"/>
          <w:lang w:val="sr-Cyrl-RS" w:eastAsia="sr-Cyrl-CS"/>
        </w:rPr>
        <w:t>Општинске управе општине Ивањица</w:t>
      </w:r>
      <w:r w:rsidRPr="00EE7550">
        <w:rPr>
          <w:sz w:val="20"/>
          <w:szCs w:val="20"/>
          <w:lang w:val="sr-Cyrl-CS" w:eastAsia="sr-Cyrl-CS"/>
        </w:rPr>
        <w:t>, члан</w:t>
      </w:r>
      <w:r w:rsidRPr="00EE7550">
        <w:rPr>
          <w:sz w:val="20"/>
          <w:szCs w:val="20"/>
          <w:lang w:val="sr-Cyrl-RS" w:eastAsia="sr-Cyrl-CS"/>
        </w:rPr>
        <w:t xml:space="preserve">; </w:t>
      </w:r>
    </w:p>
    <w:p w14:paraId="6A930A26" w14:textId="77777777" w:rsidR="00EE7550" w:rsidRPr="00EE7550" w:rsidRDefault="00EE7550" w:rsidP="00EE7550">
      <w:pPr>
        <w:numPr>
          <w:ilvl w:val="0"/>
          <w:numId w:val="26"/>
        </w:numPr>
        <w:contextualSpacing/>
        <w:jc w:val="both"/>
        <w:rPr>
          <w:sz w:val="20"/>
          <w:szCs w:val="20"/>
          <w:lang w:val="sr-Cyrl-RS" w:eastAsia="sr-Cyrl-CS"/>
        </w:rPr>
      </w:pPr>
      <w:r w:rsidRPr="00EE7550">
        <w:rPr>
          <w:sz w:val="20"/>
          <w:szCs w:val="20"/>
          <w:lang w:val="sr-Cyrl-RS" w:eastAsia="sr-Cyrl-CS"/>
        </w:rPr>
        <w:t>Сања Симићевић, дипл. правник, запослена у Одељењу за урбанизам и комуналне послове Општинске управе општине Ивањица, члан;</w:t>
      </w:r>
    </w:p>
    <w:p w14:paraId="25F95283" w14:textId="77777777" w:rsidR="00EE7550" w:rsidRPr="00EE7550" w:rsidRDefault="00EE7550" w:rsidP="00EE7550">
      <w:pPr>
        <w:numPr>
          <w:ilvl w:val="0"/>
          <w:numId w:val="26"/>
        </w:numPr>
        <w:contextualSpacing/>
        <w:jc w:val="both"/>
        <w:rPr>
          <w:sz w:val="20"/>
          <w:szCs w:val="20"/>
          <w:lang w:val="sr-Cyrl-CS" w:eastAsia="sr-Cyrl-CS"/>
        </w:rPr>
      </w:pPr>
      <w:r w:rsidRPr="00EE7550">
        <w:rPr>
          <w:sz w:val="20"/>
          <w:szCs w:val="20"/>
          <w:lang w:val="sr-Cyrl-RS" w:eastAsia="sr-Cyrl-CS"/>
        </w:rPr>
        <w:t>Јелена Јовановић</w:t>
      </w:r>
      <w:r w:rsidRPr="00EE7550">
        <w:rPr>
          <w:sz w:val="20"/>
          <w:szCs w:val="20"/>
          <w:lang w:val="sr-Cyrl-CS" w:eastAsia="sr-Cyrl-CS"/>
        </w:rPr>
        <w:t xml:space="preserve">, </w:t>
      </w:r>
      <w:r w:rsidRPr="00EE7550">
        <w:rPr>
          <w:sz w:val="20"/>
          <w:szCs w:val="20"/>
          <w:lang w:val="sr-Cyrl-RS" w:eastAsia="sr-Cyrl-CS"/>
        </w:rPr>
        <w:t>дипл. инж. саобраћаја</w:t>
      </w:r>
      <w:r w:rsidRPr="00EE7550">
        <w:rPr>
          <w:sz w:val="20"/>
          <w:szCs w:val="20"/>
          <w:lang w:val="sr-Cyrl-CS" w:eastAsia="sr-Cyrl-CS"/>
        </w:rPr>
        <w:t xml:space="preserve">, </w:t>
      </w:r>
      <w:r w:rsidRPr="00EE7550">
        <w:rPr>
          <w:sz w:val="20"/>
          <w:szCs w:val="20"/>
          <w:lang w:val="sr-Cyrl-RS" w:eastAsia="sr-Cyrl-CS"/>
        </w:rPr>
        <w:t xml:space="preserve">руководилац Одељења за локални економски развој, инвестиције и грађевинске послове </w:t>
      </w:r>
      <w:r w:rsidRPr="00EE7550">
        <w:rPr>
          <w:sz w:val="20"/>
          <w:szCs w:val="20"/>
          <w:lang w:val="sr-Cyrl-CS" w:eastAsia="sr-Cyrl-CS"/>
        </w:rPr>
        <w:t>Општинск</w:t>
      </w:r>
      <w:r w:rsidRPr="00EE7550">
        <w:rPr>
          <w:sz w:val="20"/>
          <w:szCs w:val="20"/>
          <w:lang w:val="sr-Cyrl-RS" w:eastAsia="sr-Cyrl-CS"/>
        </w:rPr>
        <w:t>е</w:t>
      </w:r>
      <w:r w:rsidRPr="00EE7550">
        <w:rPr>
          <w:sz w:val="20"/>
          <w:szCs w:val="20"/>
          <w:lang w:val="sr-Cyrl-CS" w:eastAsia="sr-Cyrl-CS"/>
        </w:rPr>
        <w:t xml:space="preserve"> управ</w:t>
      </w:r>
      <w:r w:rsidRPr="00EE7550">
        <w:rPr>
          <w:sz w:val="20"/>
          <w:szCs w:val="20"/>
          <w:lang w:val="sr-Cyrl-RS" w:eastAsia="sr-Cyrl-CS"/>
        </w:rPr>
        <w:t>е</w:t>
      </w:r>
      <w:r w:rsidRPr="00EE7550">
        <w:rPr>
          <w:sz w:val="20"/>
          <w:szCs w:val="20"/>
          <w:lang w:val="sr-Cyrl-CS" w:eastAsia="sr-Cyrl-CS"/>
        </w:rPr>
        <w:t xml:space="preserve"> општине Ивањица, члан</w:t>
      </w:r>
    </w:p>
    <w:p w14:paraId="68DF24FC" w14:textId="77777777" w:rsidR="00EE7550" w:rsidRPr="00EE7550" w:rsidRDefault="00EE7550" w:rsidP="00EE7550">
      <w:pPr>
        <w:numPr>
          <w:ilvl w:val="0"/>
          <w:numId w:val="26"/>
        </w:numPr>
        <w:contextualSpacing/>
        <w:jc w:val="both"/>
        <w:rPr>
          <w:sz w:val="20"/>
          <w:szCs w:val="20"/>
          <w:lang w:val="sr-Cyrl-CS" w:eastAsia="sr-Cyrl-CS"/>
        </w:rPr>
      </w:pPr>
      <w:r w:rsidRPr="00EE7550">
        <w:rPr>
          <w:sz w:val="20"/>
          <w:szCs w:val="20"/>
          <w:lang w:val="sr-Cyrl-RS" w:eastAsia="sr-Cyrl-CS"/>
        </w:rPr>
        <w:t>Невенка Нешовановић</w:t>
      </w:r>
      <w:r w:rsidRPr="00EE7550">
        <w:rPr>
          <w:sz w:val="20"/>
          <w:szCs w:val="20"/>
          <w:lang w:val="sr-Cyrl-CS" w:eastAsia="sr-Cyrl-CS"/>
        </w:rPr>
        <w:t>,</w:t>
      </w:r>
      <w:r w:rsidRPr="00EE7550">
        <w:rPr>
          <w:sz w:val="20"/>
          <w:szCs w:val="20"/>
          <w:lang w:val="sr-Cyrl-RS" w:eastAsia="sr-Cyrl-CS"/>
        </w:rPr>
        <w:t xml:space="preserve"> дипл.</w:t>
      </w:r>
      <w:r w:rsidRPr="00EE7550">
        <w:rPr>
          <w:sz w:val="20"/>
          <w:szCs w:val="20"/>
          <w:lang w:val="sr-Cyrl-CS" w:eastAsia="sr-Cyrl-CS"/>
        </w:rPr>
        <w:t xml:space="preserve">инж. </w:t>
      </w:r>
      <w:r w:rsidRPr="00EE7550">
        <w:rPr>
          <w:sz w:val="20"/>
          <w:szCs w:val="20"/>
          <w:lang w:val="sr-Cyrl-RS" w:eastAsia="sr-Cyrl-CS"/>
        </w:rPr>
        <w:t>геодезије</w:t>
      </w:r>
      <w:r w:rsidRPr="00EE7550">
        <w:rPr>
          <w:sz w:val="20"/>
          <w:szCs w:val="20"/>
          <w:lang w:val="sr-Cyrl-CS" w:eastAsia="sr-Cyrl-CS"/>
        </w:rPr>
        <w:t>, запослен</w:t>
      </w:r>
      <w:r w:rsidRPr="00EE7550">
        <w:rPr>
          <w:sz w:val="20"/>
          <w:szCs w:val="20"/>
          <w:lang w:val="sr-Cyrl-RS" w:eastAsia="sr-Cyrl-CS"/>
        </w:rPr>
        <w:t>а</w:t>
      </w:r>
      <w:r w:rsidRPr="00EE7550">
        <w:rPr>
          <w:sz w:val="20"/>
          <w:szCs w:val="20"/>
          <w:lang w:val="sr-Cyrl-CS" w:eastAsia="sr-Cyrl-CS"/>
        </w:rPr>
        <w:t xml:space="preserve"> у Одељењу за урбанизам и комуналне послове Општинске управе општине Ивањица, члан</w:t>
      </w:r>
    </w:p>
    <w:p w14:paraId="539AB6A1" w14:textId="77777777" w:rsidR="00EE7550" w:rsidRPr="00EE7550" w:rsidRDefault="00EE7550" w:rsidP="00EE7550">
      <w:pPr>
        <w:ind w:firstLine="708"/>
        <w:jc w:val="both"/>
        <w:rPr>
          <w:sz w:val="20"/>
          <w:szCs w:val="20"/>
          <w:lang w:val="sr-Cyrl-CS" w:eastAsia="sr-Cyrl-CS"/>
        </w:rPr>
      </w:pPr>
    </w:p>
    <w:p w14:paraId="715D2B95" w14:textId="77777777" w:rsidR="00EE7550" w:rsidRPr="00EE7550" w:rsidRDefault="00EE7550" w:rsidP="00EE7550">
      <w:pPr>
        <w:ind w:firstLine="708"/>
        <w:jc w:val="both"/>
        <w:rPr>
          <w:sz w:val="20"/>
          <w:szCs w:val="20"/>
          <w:lang w:val="sr-Cyrl-CS" w:eastAsia="sr-Cyrl-CS"/>
        </w:rPr>
      </w:pPr>
      <w:r w:rsidRPr="00EE7550">
        <w:rPr>
          <w:b/>
          <w:bCs/>
          <w:sz w:val="20"/>
          <w:szCs w:val="20"/>
          <w:lang w:val="sr-Cyrl-CS" w:eastAsia="sr-Cyrl-CS"/>
        </w:rPr>
        <w:t>II</w:t>
      </w:r>
      <w:r w:rsidRPr="00EE7550">
        <w:rPr>
          <w:sz w:val="20"/>
          <w:szCs w:val="20"/>
          <w:lang w:val="sr-Cyrl-CS" w:eastAsia="sr-Cyrl-CS"/>
        </w:rPr>
        <w:t xml:space="preserve"> Задатак Комисије је:  </w:t>
      </w:r>
    </w:p>
    <w:p w14:paraId="1E5DDEF4" w14:textId="77777777" w:rsidR="00EE7550" w:rsidRPr="00EE7550" w:rsidRDefault="00EE7550" w:rsidP="00EE7550">
      <w:pPr>
        <w:numPr>
          <w:ilvl w:val="0"/>
          <w:numId w:val="27"/>
        </w:numPr>
        <w:jc w:val="both"/>
        <w:rPr>
          <w:sz w:val="20"/>
          <w:szCs w:val="20"/>
          <w:lang w:val="sr-Cyrl-CS" w:eastAsia="sr-Cyrl-CS"/>
        </w:rPr>
      </w:pPr>
      <w:r w:rsidRPr="00EE7550">
        <w:rPr>
          <w:sz w:val="20"/>
          <w:szCs w:val="20"/>
          <w:lang w:val="sr-Cyrl-CS" w:eastAsia="sr-Cyrl-CS"/>
        </w:rPr>
        <w:t xml:space="preserve">Спровођење поступка размене непокретности путем непосредне погодбе између општине Ивањица и Јаковљевић ( Ратомир) Милованa из Ивањице, Радаљево бб </w:t>
      </w:r>
      <w:r w:rsidRPr="00EE7550">
        <w:rPr>
          <w:sz w:val="20"/>
          <w:szCs w:val="20"/>
          <w:lang w:val="sr-Cyrl-RS" w:eastAsia="sr-Cyrl-CS"/>
        </w:rPr>
        <w:t xml:space="preserve">за </w:t>
      </w:r>
      <w:r w:rsidRPr="00EE7550">
        <w:rPr>
          <w:sz w:val="20"/>
          <w:szCs w:val="20"/>
          <w:lang w:val="sr-Cyrl-CS" w:eastAsia="sr-Cyrl-CS"/>
        </w:rPr>
        <w:t>кат. парцелу број 1286/1, уписану у лист непокретности број 861 КО Прилике, у површини од 571 м2, земљиште у грађевинском подручју, шума 4. класе у приватној својини Јаковљевић Милована и</w:t>
      </w:r>
      <w:r w:rsidRPr="00EE7550">
        <w:rPr>
          <w:sz w:val="20"/>
          <w:szCs w:val="20"/>
          <w:lang w:val="sr-Cyrl-RS" w:eastAsia="sr-Cyrl-CS"/>
        </w:rPr>
        <w:t xml:space="preserve"> </w:t>
      </w:r>
      <w:r w:rsidRPr="00EE7550">
        <w:rPr>
          <w:sz w:val="20"/>
          <w:szCs w:val="20"/>
          <w:lang w:val="sr-Cyrl-CS" w:eastAsia="sr-Cyrl-CS"/>
        </w:rPr>
        <w:t>део кат. парцеле број: 1263/1, уписане у лист непокретности број 203 КО Прилике, у приближној  површини од 450 м2, на којој се налази објекат бр.1 – помоћна зграда, у површини од 127m2, спратности ПР (приземље), објекат изграђен без одобрења за градњу, чија тачна површина ће се одредити након израде пројекта препарцелације, земљиште у грађевинском подручју, по култури: земљиште под зградом и другим објектом  у  јавној  својини општине Ивањица.</w:t>
      </w:r>
    </w:p>
    <w:p w14:paraId="123EF8CE" w14:textId="77777777" w:rsidR="00EE7550" w:rsidRPr="00EE7550" w:rsidRDefault="00EE7550" w:rsidP="00EE7550">
      <w:pPr>
        <w:ind w:left="720"/>
        <w:jc w:val="both"/>
        <w:rPr>
          <w:sz w:val="20"/>
          <w:szCs w:val="20"/>
          <w:lang w:val="sr-Cyrl-CS" w:eastAsia="sr-Cyrl-CS"/>
        </w:rPr>
      </w:pPr>
    </w:p>
    <w:p w14:paraId="14DBB93A" w14:textId="77777777" w:rsidR="00EE7550" w:rsidRPr="00EE7550" w:rsidRDefault="00EE7550" w:rsidP="00EE7550">
      <w:pPr>
        <w:numPr>
          <w:ilvl w:val="0"/>
          <w:numId w:val="27"/>
        </w:numPr>
        <w:jc w:val="both"/>
        <w:rPr>
          <w:sz w:val="20"/>
          <w:szCs w:val="20"/>
          <w:lang w:val="sr-Cyrl-CS" w:eastAsia="sr-Cyrl-CS"/>
        </w:rPr>
      </w:pPr>
      <w:r w:rsidRPr="00EE7550">
        <w:rPr>
          <w:sz w:val="20"/>
          <w:szCs w:val="20"/>
          <w:lang w:val="sr-Cyrl-CS" w:eastAsia="sr-Cyrl-CS"/>
        </w:rPr>
        <w:t xml:space="preserve">У поступку </w:t>
      </w:r>
      <w:r w:rsidRPr="00EE7550">
        <w:rPr>
          <w:sz w:val="20"/>
          <w:szCs w:val="20"/>
          <w:lang w:val="sr-Cyrl-RS" w:eastAsia="sr-Cyrl-CS"/>
        </w:rPr>
        <w:t>размене</w:t>
      </w:r>
      <w:r w:rsidRPr="00EE7550">
        <w:rPr>
          <w:sz w:val="20"/>
          <w:szCs w:val="20"/>
          <w:lang w:val="sr-Cyrl-CS" w:eastAsia="sr-Cyrl-CS"/>
        </w:rPr>
        <w:t xml:space="preserve"> напред наведен</w:t>
      </w:r>
      <w:r w:rsidRPr="00EE7550">
        <w:rPr>
          <w:sz w:val="20"/>
          <w:szCs w:val="20"/>
          <w:lang w:val="sr-Cyrl-RS" w:eastAsia="sr-Cyrl-CS"/>
        </w:rPr>
        <w:t>их</w:t>
      </w:r>
      <w:r w:rsidRPr="00EE7550">
        <w:rPr>
          <w:sz w:val="20"/>
          <w:szCs w:val="20"/>
          <w:lang w:val="sr-Cyrl-CS" w:eastAsia="sr-Cyrl-CS"/>
        </w:rPr>
        <w:t xml:space="preserve"> непокретности у свему поступити према одредбама Закона о јавној својини и Одлуке о прибављању и располагању стварима у јавној својини општине Ивањица</w:t>
      </w:r>
      <w:r w:rsidRPr="00EE7550">
        <w:rPr>
          <w:sz w:val="20"/>
          <w:szCs w:val="20"/>
          <w:lang w:val="sr-Cyrl-RS" w:eastAsia="sr-Cyrl-CS"/>
        </w:rPr>
        <w:t>;</w:t>
      </w:r>
    </w:p>
    <w:p w14:paraId="4C5D9700" w14:textId="77777777" w:rsidR="00EE7550" w:rsidRPr="00EE7550" w:rsidRDefault="00EE7550" w:rsidP="00EE7550">
      <w:pPr>
        <w:numPr>
          <w:ilvl w:val="0"/>
          <w:numId w:val="28"/>
        </w:numPr>
        <w:jc w:val="both"/>
        <w:rPr>
          <w:sz w:val="20"/>
          <w:szCs w:val="20"/>
          <w:lang w:val="sr-Cyrl-CS" w:eastAsia="sr-Cyrl-CS"/>
        </w:rPr>
      </w:pPr>
      <w:r w:rsidRPr="00EE7550">
        <w:rPr>
          <w:sz w:val="20"/>
          <w:szCs w:val="20"/>
          <w:lang w:val="sr-Cyrl-CS" w:eastAsia="sr-Cyrl-CS"/>
        </w:rPr>
        <w:t xml:space="preserve">Записник о спроведеном поступку као и предлог одлуке о </w:t>
      </w:r>
      <w:r w:rsidRPr="00EE7550">
        <w:rPr>
          <w:sz w:val="20"/>
          <w:szCs w:val="20"/>
          <w:lang w:val="sr-Cyrl-RS" w:eastAsia="sr-Cyrl-CS"/>
        </w:rPr>
        <w:t xml:space="preserve">размени </w:t>
      </w:r>
      <w:r w:rsidRPr="00EE7550">
        <w:rPr>
          <w:sz w:val="20"/>
          <w:szCs w:val="20"/>
          <w:lang w:val="sr-Cyrl-CS" w:eastAsia="sr-Cyrl-CS"/>
        </w:rPr>
        <w:t xml:space="preserve">непокретности, доставити Скупштини општине Ивањица на разматрање и одлучивање. </w:t>
      </w:r>
    </w:p>
    <w:p w14:paraId="3D76A5EE" w14:textId="77777777" w:rsidR="00EE7550" w:rsidRPr="00EE7550" w:rsidRDefault="00EE7550" w:rsidP="00EE7550">
      <w:pPr>
        <w:ind w:left="720"/>
        <w:jc w:val="both"/>
        <w:rPr>
          <w:sz w:val="20"/>
          <w:szCs w:val="20"/>
          <w:lang w:val="sr-Cyrl-CS" w:eastAsia="sr-Cyrl-CS"/>
        </w:rPr>
      </w:pPr>
    </w:p>
    <w:p w14:paraId="175E9F66" w14:textId="77777777" w:rsidR="00EE7550" w:rsidRDefault="00EE7550" w:rsidP="00EE7550">
      <w:pPr>
        <w:ind w:firstLine="708"/>
        <w:jc w:val="both"/>
        <w:rPr>
          <w:sz w:val="20"/>
          <w:szCs w:val="20"/>
          <w:lang w:val="sr-Latn-RS" w:eastAsia="sr-Cyrl-CS"/>
        </w:rPr>
      </w:pPr>
      <w:r w:rsidRPr="00EE7550">
        <w:rPr>
          <w:b/>
          <w:sz w:val="20"/>
          <w:szCs w:val="20"/>
          <w:lang w:eastAsia="sr-Cyrl-CS"/>
        </w:rPr>
        <w:t>III</w:t>
      </w:r>
      <w:r w:rsidRPr="00EE7550">
        <w:rPr>
          <w:sz w:val="20"/>
          <w:szCs w:val="20"/>
          <w:lang w:eastAsia="sr-Cyrl-CS"/>
        </w:rPr>
        <w:t xml:space="preserve"> </w:t>
      </w:r>
      <w:r w:rsidRPr="00EE7550">
        <w:rPr>
          <w:sz w:val="20"/>
          <w:szCs w:val="20"/>
          <w:lang w:val="sr-Cyrl-CS" w:eastAsia="sr-Cyrl-CS"/>
        </w:rPr>
        <w:t xml:space="preserve">Ово Решење објавити у ''Службеном листу  општине Ивањица''.  </w:t>
      </w:r>
    </w:p>
    <w:p w14:paraId="0BC86784" w14:textId="3D6CF0CC" w:rsidR="00EE7550" w:rsidRPr="00EE7550" w:rsidRDefault="00EE7550" w:rsidP="00EE7550">
      <w:pPr>
        <w:ind w:firstLine="708"/>
        <w:jc w:val="both"/>
        <w:rPr>
          <w:sz w:val="20"/>
          <w:szCs w:val="20"/>
          <w:lang w:eastAsia="sr-Cyrl-CS"/>
        </w:rPr>
      </w:pPr>
      <w:r w:rsidRPr="00EE7550">
        <w:rPr>
          <w:sz w:val="20"/>
          <w:szCs w:val="20"/>
          <w:lang w:val="sr-Cyrl-CS" w:eastAsia="sr-Cyrl-CS"/>
        </w:rPr>
        <w:t xml:space="preserve"> </w:t>
      </w:r>
    </w:p>
    <w:p w14:paraId="2237F471" w14:textId="77777777" w:rsidR="00EE7550" w:rsidRPr="00EE7550" w:rsidRDefault="00EE7550" w:rsidP="00EE7550">
      <w:pPr>
        <w:jc w:val="both"/>
        <w:rPr>
          <w:sz w:val="20"/>
          <w:szCs w:val="20"/>
          <w:lang w:val="sr-Cyrl-RS" w:eastAsia="sr-Cyrl-CS"/>
        </w:rPr>
      </w:pPr>
    </w:p>
    <w:p w14:paraId="3C8D5356" w14:textId="77777777" w:rsidR="00EE7550" w:rsidRDefault="00EE7550" w:rsidP="00EE7550">
      <w:pPr>
        <w:ind w:firstLine="708"/>
        <w:jc w:val="center"/>
        <w:rPr>
          <w:b/>
          <w:sz w:val="20"/>
          <w:szCs w:val="20"/>
          <w:lang w:val="sr-Latn-RS" w:eastAsia="sr-Cyrl-CS"/>
        </w:rPr>
      </w:pPr>
      <w:r w:rsidRPr="00EE7550">
        <w:rPr>
          <w:b/>
          <w:sz w:val="20"/>
          <w:szCs w:val="20"/>
          <w:lang w:val="sr-Cyrl-CS" w:eastAsia="sr-Cyrl-CS"/>
        </w:rPr>
        <w:t xml:space="preserve">СКУПШТИНА ОПШТИНЕ ИВАЊИЦА </w:t>
      </w:r>
    </w:p>
    <w:p w14:paraId="57A96373" w14:textId="3E757EC6" w:rsidR="00EE7550" w:rsidRPr="00EE7550" w:rsidRDefault="00EE7550" w:rsidP="00EE7550">
      <w:pPr>
        <w:ind w:firstLine="708"/>
        <w:jc w:val="center"/>
        <w:rPr>
          <w:b/>
          <w:sz w:val="20"/>
          <w:szCs w:val="20"/>
          <w:lang w:val="sr-Cyrl-RS" w:eastAsia="sr-Cyrl-CS"/>
        </w:rPr>
      </w:pPr>
      <w:r w:rsidRPr="00EE7550">
        <w:rPr>
          <w:b/>
          <w:sz w:val="20"/>
          <w:szCs w:val="20"/>
          <w:lang w:val="sr-Cyrl-CS" w:eastAsia="sr-Cyrl-CS"/>
        </w:rPr>
        <w:t xml:space="preserve"> БРОЈ:</w:t>
      </w:r>
      <w:r w:rsidRPr="00EE7550">
        <w:rPr>
          <w:sz w:val="20"/>
          <w:szCs w:val="20"/>
          <w:lang w:val="sr-Cyrl-CS" w:eastAsia="sr-Cyrl-CS"/>
        </w:rPr>
        <w:t xml:space="preserve"> </w:t>
      </w:r>
      <w:r w:rsidRPr="00EE7550">
        <w:rPr>
          <w:b/>
          <w:sz w:val="20"/>
          <w:szCs w:val="20"/>
          <w:lang w:val="sr-Cyrl-RS" w:eastAsia="sr-Cyrl-CS"/>
        </w:rPr>
        <w:t>000181617 2025 05158 000 000 070 001</w:t>
      </w:r>
    </w:p>
    <w:p w14:paraId="185908CC" w14:textId="77777777" w:rsidR="00EE7550" w:rsidRPr="00EE7550" w:rsidRDefault="00EE7550" w:rsidP="00EE7550">
      <w:pPr>
        <w:jc w:val="both"/>
        <w:rPr>
          <w:sz w:val="20"/>
          <w:szCs w:val="20"/>
          <w:lang w:val="sr-Cyrl-CS" w:eastAsia="sr-Cyrl-CS"/>
        </w:rPr>
      </w:pPr>
    </w:p>
    <w:p w14:paraId="2AB341AB" w14:textId="77777777" w:rsidR="00EE7550" w:rsidRPr="00EE7550" w:rsidRDefault="00EE7550" w:rsidP="00EE7550">
      <w:pPr>
        <w:ind w:firstLine="708"/>
        <w:jc w:val="both"/>
        <w:rPr>
          <w:sz w:val="20"/>
          <w:szCs w:val="20"/>
          <w:lang w:val="sr-Cyrl-CS" w:eastAsia="sr-Cyrl-CS"/>
        </w:rPr>
      </w:pPr>
    </w:p>
    <w:p w14:paraId="07CBF059" w14:textId="2E06B07D" w:rsidR="00EE7550" w:rsidRPr="00EE7550" w:rsidRDefault="00EE7550" w:rsidP="00EE7550">
      <w:pPr>
        <w:ind w:firstLine="708"/>
        <w:jc w:val="right"/>
        <w:rPr>
          <w:b/>
          <w:sz w:val="20"/>
          <w:szCs w:val="20"/>
          <w:lang w:val="sr-Latn-RS" w:eastAsia="sr-Cyrl-CS"/>
        </w:rPr>
      </w:pPr>
      <w:r w:rsidRPr="00EE7550">
        <w:rPr>
          <w:sz w:val="20"/>
          <w:szCs w:val="20"/>
          <w:lang w:val="sr-Cyrl-CS" w:eastAsia="sr-Cyrl-CS"/>
        </w:rPr>
        <w:t xml:space="preserve">                                                                   </w:t>
      </w:r>
      <w:r w:rsidRPr="00EE7550">
        <w:rPr>
          <w:sz w:val="20"/>
          <w:szCs w:val="20"/>
          <w:lang w:val="sr-Cyrl-RS" w:eastAsia="sr-Cyrl-CS"/>
        </w:rPr>
        <w:t xml:space="preserve">                             </w:t>
      </w:r>
      <w:r w:rsidRPr="00EE7550">
        <w:rPr>
          <w:b/>
          <w:sz w:val="20"/>
          <w:szCs w:val="20"/>
          <w:lang w:val="sr-Cyrl-CS" w:eastAsia="sr-Cyrl-CS"/>
        </w:rPr>
        <w:t xml:space="preserve">ПРЕДСЕДНИК СКУПШТИНЕ </w:t>
      </w:r>
    </w:p>
    <w:p w14:paraId="35D045DF" w14:textId="40815A2B" w:rsidR="00EE7550" w:rsidRPr="00EE7550" w:rsidRDefault="00EE7550" w:rsidP="00EE7550">
      <w:pPr>
        <w:ind w:firstLine="708"/>
        <w:jc w:val="both"/>
        <w:rPr>
          <w:sz w:val="20"/>
          <w:szCs w:val="20"/>
          <w:lang w:val="sr-Cyrl-RS" w:eastAsia="sr-Cyrl-CS"/>
        </w:rPr>
      </w:pPr>
      <w:r w:rsidRPr="00EE7550">
        <w:rPr>
          <w:sz w:val="20"/>
          <w:szCs w:val="20"/>
          <w:lang w:val="sr-Cyrl-RS" w:eastAsia="sr-Cyrl-CS"/>
        </w:rPr>
        <w:t xml:space="preserve">                                                                                              </w:t>
      </w:r>
      <w:r>
        <w:rPr>
          <w:sz w:val="20"/>
          <w:szCs w:val="20"/>
          <w:lang w:val="sr-Latn-RS" w:eastAsia="sr-Cyrl-CS"/>
        </w:rPr>
        <w:t xml:space="preserve">                                                 </w:t>
      </w:r>
      <w:r w:rsidRPr="00EE7550">
        <w:rPr>
          <w:sz w:val="20"/>
          <w:szCs w:val="20"/>
          <w:lang w:val="sr-Cyrl-RS" w:eastAsia="sr-Cyrl-CS"/>
        </w:rPr>
        <w:t>Драгован Милинковић</w:t>
      </w:r>
    </w:p>
    <w:p w14:paraId="1215570D" w14:textId="77777777" w:rsidR="00EE7550" w:rsidRPr="00EE7550" w:rsidRDefault="00EE7550" w:rsidP="00EE7550">
      <w:pPr>
        <w:ind w:firstLine="708"/>
        <w:jc w:val="both"/>
        <w:rPr>
          <w:lang w:val="sr-Cyrl-CS" w:eastAsia="sr-Cyrl-CS"/>
        </w:rPr>
      </w:pPr>
    </w:p>
    <w:p w14:paraId="3B3859CD" w14:textId="77777777" w:rsidR="00000DCB" w:rsidRDefault="00000DCB" w:rsidP="00782EC1">
      <w:pPr>
        <w:jc w:val="both"/>
        <w:rPr>
          <w:sz w:val="20"/>
          <w:szCs w:val="20"/>
          <w:lang w:val="sr-Latn-RS"/>
        </w:rPr>
      </w:pPr>
    </w:p>
    <w:p w14:paraId="6E94DBE0" w14:textId="77777777" w:rsidR="00000DCB" w:rsidRDefault="00000DCB" w:rsidP="00782EC1">
      <w:pPr>
        <w:jc w:val="both"/>
        <w:rPr>
          <w:sz w:val="20"/>
          <w:szCs w:val="20"/>
          <w:lang w:val="sr-Latn-RS"/>
        </w:rPr>
      </w:pPr>
    </w:p>
    <w:p w14:paraId="7E684A72" w14:textId="77777777" w:rsidR="00000DCB" w:rsidRDefault="00000DCB" w:rsidP="00782EC1">
      <w:pPr>
        <w:jc w:val="both"/>
        <w:rPr>
          <w:sz w:val="20"/>
          <w:szCs w:val="20"/>
          <w:lang w:val="sr-Latn-RS"/>
        </w:rPr>
      </w:pPr>
    </w:p>
    <w:p w14:paraId="2DF75B3D" w14:textId="77777777" w:rsidR="00000DCB" w:rsidRDefault="00000DCB" w:rsidP="00782EC1">
      <w:pPr>
        <w:jc w:val="both"/>
        <w:rPr>
          <w:sz w:val="20"/>
          <w:szCs w:val="20"/>
          <w:lang w:val="sr-Latn-RS"/>
        </w:rPr>
      </w:pPr>
    </w:p>
    <w:p w14:paraId="4B2D03D5" w14:textId="77777777" w:rsidR="00000DCB" w:rsidRDefault="00000DCB" w:rsidP="00782EC1">
      <w:pPr>
        <w:jc w:val="both"/>
        <w:rPr>
          <w:sz w:val="20"/>
          <w:szCs w:val="20"/>
          <w:lang w:val="sr-Latn-RS"/>
        </w:rPr>
      </w:pPr>
    </w:p>
    <w:p w14:paraId="20D702FB" w14:textId="77777777" w:rsidR="00000DCB" w:rsidRDefault="00000DCB" w:rsidP="00782EC1">
      <w:pPr>
        <w:jc w:val="both"/>
        <w:rPr>
          <w:sz w:val="20"/>
          <w:szCs w:val="20"/>
          <w:lang w:val="sr-Latn-RS"/>
        </w:rPr>
      </w:pPr>
    </w:p>
    <w:p w14:paraId="78C8795B" w14:textId="77777777" w:rsidR="00000DCB" w:rsidRDefault="00000DCB" w:rsidP="00782EC1">
      <w:pPr>
        <w:jc w:val="both"/>
        <w:rPr>
          <w:sz w:val="20"/>
          <w:szCs w:val="20"/>
          <w:lang w:val="sr-Latn-RS"/>
        </w:rPr>
      </w:pPr>
    </w:p>
    <w:p w14:paraId="0367AE79" w14:textId="77777777" w:rsidR="00000DCB" w:rsidRDefault="00000DCB" w:rsidP="00782EC1">
      <w:pPr>
        <w:jc w:val="both"/>
        <w:rPr>
          <w:sz w:val="20"/>
          <w:szCs w:val="20"/>
          <w:lang w:val="sr-Latn-RS"/>
        </w:rPr>
      </w:pPr>
    </w:p>
    <w:p w14:paraId="2BB6C4A4" w14:textId="77777777" w:rsidR="0039390E" w:rsidRPr="0039390E" w:rsidRDefault="0039390E" w:rsidP="0039390E">
      <w:pPr>
        <w:rPr>
          <w:vanish/>
          <w:sz w:val="20"/>
          <w:szCs w:val="20"/>
        </w:rPr>
      </w:pPr>
    </w:p>
    <w:p w14:paraId="3DAA4FE9" w14:textId="77777777" w:rsidR="0039390E" w:rsidRPr="0039390E" w:rsidRDefault="0039390E" w:rsidP="0039390E">
      <w:pPr>
        <w:jc w:val="both"/>
        <w:rPr>
          <w:sz w:val="20"/>
          <w:szCs w:val="20"/>
          <w:lang w:val="en-US"/>
        </w:rPr>
      </w:pPr>
    </w:p>
    <w:p w14:paraId="40BF582A" w14:textId="77777777" w:rsidR="0039390E" w:rsidRDefault="0039390E" w:rsidP="0039390E">
      <w:pPr>
        <w:ind w:left="4248" w:firstLine="708"/>
        <w:jc w:val="center"/>
        <w:rPr>
          <w:sz w:val="20"/>
          <w:szCs w:val="20"/>
          <w:lang w:val="sr-Cyrl-RS"/>
        </w:rPr>
      </w:pPr>
    </w:p>
    <w:p w14:paraId="079C7B4C" w14:textId="77777777" w:rsidR="00350C5B" w:rsidRDefault="00350C5B" w:rsidP="0039390E">
      <w:pPr>
        <w:ind w:left="4248" w:firstLine="708"/>
        <w:jc w:val="center"/>
        <w:rPr>
          <w:sz w:val="20"/>
          <w:szCs w:val="20"/>
          <w:lang w:val="sr-Cyrl-RS"/>
        </w:rPr>
      </w:pPr>
    </w:p>
    <w:p w14:paraId="09DA1AF9" w14:textId="77777777" w:rsidR="00350C5B" w:rsidRDefault="00350C5B" w:rsidP="0039390E">
      <w:pPr>
        <w:ind w:left="4248" w:firstLine="708"/>
        <w:jc w:val="center"/>
        <w:rPr>
          <w:sz w:val="20"/>
          <w:szCs w:val="20"/>
          <w:lang w:val="sr-Cyrl-RS"/>
        </w:rPr>
      </w:pPr>
    </w:p>
    <w:p w14:paraId="223CC0D5" w14:textId="1194343D" w:rsidR="00483CBB" w:rsidRPr="00483CBB" w:rsidRDefault="0039390E" w:rsidP="00350C5B">
      <w:pPr>
        <w:tabs>
          <w:tab w:val="left" w:pos="5259"/>
        </w:tabs>
        <w:rPr>
          <w:vanish/>
          <w:sz w:val="20"/>
          <w:szCs w:val="20"/>
        </w:rPr>
      </w:pPr>
      <w:r w:rsidRPr="0039390E">
        <w:rPr>
          <w:sz w:val="20"/>
          <w:szCs w:val="20"/>
          <w:lang w:val="sr-Cyrl-CS"/>
        </w:rPr>
        <w:t xml:space="preserve">                              </w:t>
      </w:r>
      <w:bookmarkEnd w:id="0"/>
    </w:p>
    <w:p w14:paraId="3AEAE84F" w14:textId="76AC4A54" w:rsidR="009E78F5" w:rsidRPr="00280EBB" w:rsidRDefault="00483CBB" w:rsidP="00280EBB">
      <w:pPr>
        <w:tabs>
          <w:tab w:val="left" w:pos="5259"/>
        </w:tabs>
        <w:rPr>
          <w:rFonts w:ascii="Arial" w:hAnsi="Arial" w:cs="Arial"/>
          <w:sz w:val="20"/>
          <w:szCs w:val="20"/>
        </w:rPr>
      </w:pPr>
      <w:r w:rsidRPr="00483CBB">
        <w:rPr>
          <w:rFonts w:ascii="Arial" w:hAnsi="Arial" w:cs="Arial"/>
          <w:sz w:val="20"/>
          <w:szCs w:val="20"/>
          <w:lang w:val="sr-Cyrl-CS"/>
        </w:rPr>
        <w:t xml:space="preserve"> </w:t>
      </w:r>
      <w:r w:rsidR="00EE7723" w:rsidRPr="00B83622">
        <w:rPr>
          <w:sz w:val="20"/>
          <w:szCs w:val="20"/>
          <w:lang w:val="sr-Cyrl-CS"/>
        </w:rPr>
        <w:t xml:space="preserve">                                                       </w:t>
      </w:r>
      <w:r w:rsidR="008516F5" w:rsidRPr="00B83622">
        <w:rPr>
          <w:sz w:val="20"/>
          <w:szCs w:val="20"/>
        </w:rPr>
        <w:t xml:space="preserve">                                       </w:t>
      </w:r>
      <w:r w:rsidR="008516F5" w:rsidRPr="00B83622">
        <w:rPr>
          <w:sz w:val="20"/>
          <w:szCs w:val="20"/>
          <w:lang w:val="sr-Cyrl-CS"/>
        </w:rPr>
        <w:t xml:space="preserve">                                                   </w:t>
      </w:r>
      <w:r w:rsidR="00A75CE3" w:rsidRPr="00B83622">
        <w:rPr>
          <w:sz w:val="20"/>
          <w:szCs w:val="20"/>
          <w:lang w:val="sr-Cyrl-CS"/>
        </w:rPr>
        <w:t xml:space="preserve">                          </w:t>
      </w:r>
    </w:p>
    <w:p w14:paraId="60DEE4C1" w14:textId="77777777" w:rsidR="009E78F5" w:rsidRPr="00B83622" w:rsidRDefault="009E78F5" w:rsidP="00270854">
      <w:pPr>
        <w:rPr>
          <w:sz w:val="20"/>
          <w:szCs w:val="20"/>
          <w:lang w:val="sr-Cyrl-CS"/>
        </w:rPr>
        <w:sectPr w:rsidR="009E78F5" w:rsidRPr="00B83622" w:rsidSect="0080167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344" w:right="992" w:bottom="357" w:left="737" w:header="357" w:footer="0" w:gutter="0"/>
          <w:pgNumType w:start="1"/>
          <w:cols w:sep="1" w:space="340"/>
          <w:titlePg/>
          <w:docGrid w:linePitch="360"/>
        </w:sectPr>
      </w:pPr>
    </w:p>
    <w:p w14:paraId="61FAB9F2" w14:textId="77777777" w:rsidR="00E86FE3" w:rsidRPr="00B83622" w:rsidRDefault="00E86FE3" w:rsidP="005054DD">
      <w:pPr>
        <w:rPr>
          <w:sz w:val="20"/>
          <w:szCs w:val="20"/>
        </w:rPr>
      </w:pPr>
    </w:p>
    <w:p w14:paraId="6ABC6017" w14:textId="77777777" w:rsidR="00E86FE3" w:rsidRPr="00B83622" w:rsidRDefault="00E86FE3" w:rsidP="001C146C">
      <w:pPr>
        <w:jc w:val="center"/>
        <w:rPr>
          <w:sz w:val="20"/>
          <w:szCs w:val="20"/>
          <w:lang w:val="sr-Cyrl-CS"/>
        </w:rPr>
      </w:pPr>
    </w:p>
    <w:p w14:paraId="57BF30C4" w14:textId="77777777" w:rsidR="000B40A3" w:rsidRPr="00B83622" w:rsidRDefault="000B40A3" w:rsidP="00781DFE">
      <w:pPr>
        <w:jc w:val="both"/>
        <w:rPr>
          <w:sz w:val="20"/>
          <w:szCs w:val="20"/>
        </w:rPr>
        <w:sectPr w:rsidR="000B40A3" w:rsidRPr="00B83622" w:rsidSect="004C4CAA">
          <w:headerReference w:type="first" r:id="rId16"/>
          <w:type w:val="continuous"/>
          <w:pgSz w:w="11907" w:h="16840" w:code="9"/>
          <w:pgMar w:top="346" w:right="1134" w:bottom="357" w:left="737" w:header="357" w:footer="0" w:gutter="0"/>
          <w:cols w:num="2" w:sep="1" w:space="340" w:equalWidth="0">
            <w:col w:w="4862" w:space="340"/>
            <w:col w:w="4834"/>
          </w:cols>
          <w:titlePg/>
          <w:docGrid w:linePitch="360"/>
        </w:sectPr>
      </w:pPr>
    </w:p>
    <w:p w14:paraId="5CBEA3F2" w14:textId="77777777" w:rsidR="00AB164B" w:rsidRPr="00B83622" w:rsidRDefault="00AB164B" w:rsidP="00633F6B">
      <w:pPr>
        <w:rPr>
          <w:color w:val="333399"/>
          <w:sz w:val="20"/>
          <w:szCs w:val="20"/>
        </w:rPr>
      </w:pPr>
    </w:p>
    <w:p w14:paraId="18A46577" w14:textId="5C6CF3F2" w:rsidR="00633F6B" w:rsidRPr="00B83622" w:rsidRDefault="00EC204F" w:rsidP="00633F6B">
      <w:pPr>
        <w:jc w:val="center"/>
        <w:rPr>
          <w:color w:val="333399"/>
          <w:sz w:val="32"/>
          <w:szCs w:val="32"/>
          <w:lang w:val="sr-Cyrl-CS"/>
        </w:rPr>
      </w:pPr>
      <w:r>
        <w:rPr>
          <w:noProof/>
          <w:color w:val="333399"/>
          <w:sz w:val="32"/>
          <w:szCs w:val="32"/>
          <w:lang w:eastAsia="ja-JP"/>
        </w:rPr>
        <mc:AlternateContent>
          <mc:Choice Requires="wps">
            <w:drawing>
              <wp:anchor distT="0" distB="0" distL="114300" distR="114300" simplePos="0" relativeHeight="251655168" behindDoc="0" locked="0" layoutInCell="1" allowOverlap="1" wp14:anchorId="78959EF3" wp14:editId="0740CFB4">
                <wp:simplePos x="0" y="0"/>
                <wp:positionH relativeFrom="column">
                  <wp:posOffset>0</wp:posOffset>
                </wp:positionH>
                <wp:positionV relativeFrom="paragraph">
                  <wp:posOffset>153035</wp:posOffset>
                </wp:positionV>
                <wp:extent cx="2286000" cy="0"/>
                <wp:effectExtent l="10795" t="15875" r="8255" b="1270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688A" id="Line 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18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" strokecolor="#339" strokeweight="1.25pt"/>
            </w:pict>
          </mc:Fallback>
        </mc:AlternateContent>
      </w:r>
      <w:r>
        <w:rPr>
          <w:noProof/>
          <w:color w:val="333399"/>
          <w:sz w:val="32"/>
          <w:szCs w:val="32"/>
          <w:lang w:eastAsia="ja-JP"/>
        </w:rPr>
        <mc:AlternateContent>
          <mc:Choice Requires="wps">
            <w:drawing>
              <wp:anchor distT="0" distB="0" distL="114300" distR="114300" simplePos="0" relativeHeight="251656192" behindDoc="0" locked="0" layoutInCell="1" allowOverlap="1" wp14:anchorId="1EFFC17F" wp14:editId="2CBA8488">
                <wp:simplePos x="0" y="0"/>
                <wp:positionH relativeFrom="column">
                  <wp:posOffset>4038600</wp:posOffset>
                </wp:positionH>
                <wp:positionV relativeFrom="paragraph">
                  <wp:posOffset>170180</wp:posOffset>
                </wp:positionV>
                <wp:extent cx="2286000" cy="0"/>
                <wp:effectExtent l="10795" t="13970" r="8255" b="14605"/>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CF60"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3.4pt" to="49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" strokecolor="#339" strokeweight="1.25pt"/>
            </w:pict>
          </mc:Fallback>
        </mc:AlternateContent>
      </w:r>
      <w:r w:rsidR="00633F6B" w:rsidRPr="00B83622">
        <w:rPr>
          <w:color w:val="333399"/>
          <w:sz w:val="32"/>
          <w:szCs w:val="32"/>
          <w:lang w:val="sr-Cyrl-CS"/>
        </w:rPr>
        <w:t>С А Д Р Ж А Ј</w:t>
      </w:r>
    </w:p>
    <w:p w14:paraId="1FE0628E" w14:textId="77777777" w:rsidR="00E47BD8" w:rsidRDefault="00E47BD8" w:rsidP="00E47BD8">
      <w:pPr>
        <w:jc w:val="center"/>
        <w:rPr>
          <w:sz w:val="20"/>
          <w:szCs w:val="20"/>
          <w:lang w:val="sr-Latn-RS"/>
        </w:rPr>
      </w:pPr>
    </w:p>
    <w:p w14:paraId="4EFE9C59" w14:textId="77777777" w:rsidR="00A32504" w:rsidRDefault="00A32504" w:rsidP="00E47BD8">
      <w:pPr>
        <w:jc w:val="center"/>
        <w:rPr>
          <w:sz w:val="20"/>
          <w:szCs w:val="20"/>
          <w:lang w:val="sr-Latn-RS"/>
        </w:rPr>
      </w:pPr>
    </w:p>
    <w:p w14:paraId="398938A2" w14:textId="77777777" w:rsidR="00A32504" w:rsidRPr="00A32504" w:rsidRDefault="00A32504" w:rsidP="00E47BD8">
      <w:pPr>
        <w:jc w:val="center"/>
        <w:rPr>
          <w:sz w:val="20"/>
          <w:szCs w:val="20"/>
          <w:lang w:val="sr-Latn-RS"/>
        </w:rPr>
      </w:pPr>
    </w:p>
    <w:p w14:paraId="133DA326" w14:textId="18B5B6F3" w:rsidR="00DC5BAE" w:rsidRPr="00BA5345" w:rsidRDefault="00DC5BAE" w:rsidP="009E0669">
      <w:pPr>
        <w:tabs>
          <w:tab w:val="left" w:pos="2910"/>
        </w:tabs>
        <w:rPr>
          <w:bCs/>
          <w:sz w:val="20"/>
          <w:szCs w:val="20"/>
        </w:rPr>
      </w:pPr>
      <w:r w:rsidRPr="00F45EC0">
        <w:rPr>
          <w:sz w:val="20"/>
          <w:szCs w:val="20"/>
          <w:lang w:val="sr-Cyrl-CS"/>
        </w:rPr>
        <w:t>1.</w:t>
      </w:r>
      <w:r w:rsidR="00BA5345" w:rsidRPr="00F45EC0">
        <w:rPr>
          <w:sz w:val="20"/>
          <w:szCs w:val="20"/>
        </w:rPr>
        <w:t xml:space="preserve"> </w:t>
      </w:r>
      <w:bookmarkStart w:id="6" w:name="_Hlk193785619"/>
      <w:r w:rsidR="009E0669" w:rsidRPr="00B95F6C">
        <w:rPr>
          <w:bCs/>
          <w:sz w:val="20"/>
          <w:szCs w:val="20"/>
          <w:lang w:val="sr-Cyrl-CS"/>
        </w:rPr>
        <w:t>ОДЛУК</w:t>
      </w:r>
      <w:r w:rsidR="009E0669" w:rsidRPr="009E0669">
        <w:rPr>
          <w:bCs/>
          <w:sz w:val="20"/>
          <w:szCs w:val="20"/>
          <w:lang w:val="sr-Latn-RS"/>
        </w:rPr>
        <w:t>A</w:t>
      </w:r>
      <w:r w:rsidR="009E0669">
        <w:rPr>
          <w:bCs/>
          <w:sz w:val="20"/>
          <w:szCs w:val="20"/>
          <w:lang w:val="sr-Latn-RS"/>
        </w:rPr>
        <w:t xml:space="preserve"> </w:t>
      </w:r>
      <w:r w:rsidR="009E0669" w:rsidRPr="00B95F6C">
        <w:rPr>
          <w:bCs/>
          <w:sz w:val="20"/>
          <w:szCs w:val="20"/>
          <w:lang w:val="sr-Cyrl-CS"/>
        </w:rPr>
        <w:t>О ПРЕСТАНКУ МАНДАТА</w:t>
      </w:r>
      <w:r w:rsidR="009E0669">
        <w:rPr>
          <w:bCs/>
          <w:sz w:val="20"/>
          <w:szCs w:val="20"/>
          <w:lang w:val="sr-Latn-RS"/>
        </w:rPr>
        <w:t xml:space="preserve"> …….</w:t>
      </w:r>
      <w:r w:rsidR="00BA5345" w:rsidRPr="00F45EC0">
        <w:rPr>
          <w:sz w:val="20"/>
          <w:szCs w:val="20"/>
        </w:rPr>
        <w:t>……………………………………………………...</w:t>
      </w:r>
      <w:r w:rsidR="003133D5" w:rsidRPr="00F45EC0">
        <w:rPr>
          <w:color w:val="191D24"/>
          <w:sz w:val="20"/>
          <w:szCs w:val="20"/>
          <w:lang w:val="sr-Cyrl-RS" w:eastAsia="sr-Latn-RS"/>
        </w:rPr>
        <w:t>…</w:t>
      </w:r>
      <w:r w:rsidR="007411B7" w:rsidRPr="00F45EC0">
        <w:rPr>
          <w:sz w:val="20"/>
          <w:szCs w:val="20"/>
          <w:lang w:val="en-US" w:eastAsia="en-US"/>
        </w:rPr>
        <w:t>……</w:t>
      </w:r>
      <w:r w:rsidR="008042A9">
        <w:rPr>
          <w:sz w:val="20"/>
          <w:szCs w:val="20"/>
          <w:lang w:val="en-US" w:eastAsia="en-US"/>
        </w:rPr>
        <w:t>…</w:t>
      </w:r>
      <w:r w:rsidR="008042A9">
        <w:rPr>
          <w:sz w:val="20"/>
          <w:szCs w:val="20"/>
          <w:lang w:val="sr-Cyrl-R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Pr="00BA0C62">
        <w:rPr>
          <w:sz w:val="20"/>
          <w:szCs w:val="20"/>
          <w:lang w:val="sr-Cyrl-CS"/>
        </w:rPr>
        <w:t>1</w:t>
      </w:r>
      <w:r w:rsidRPr="00034A3F">
        <w:rPr>
          <w:sz w:val="20"/>
          <w:szCs w:val="20"/>
          <w:lang w:val="sr-Cyrl-RS" w:eastAsia="en-US"/>
        </w:rPr>
        <w:t xml:space="preserve"> </w:t>
      </w:r>
      <w:bookmarkEnd w:id="6"/>
    </w:p>
    <w:p w14:paraId="7A268895" w14:textId="3EA89370" w:rsidR="00633F6B" w:rsidRDefault="00633F6B" w:rsidP="00633F6B">
      <w:pPr>
        <w:rPr>
          <w:sz w:val="20"/>
          <w:szCs w:val="20"/>
          <w:lang w:val="sr-Cyrl-CS"/>
        </w:rPr>
      </w:pPr>
    </w:p>
    <w:p w14:paraId="0A942ED3" w14:textId="3967591B" w:rsidR="00F45EC0" w:rsidRPr="009E0669" w:rsidRDefault="00F45EC0" w:rsidP="009E0669">
      <w:pPr>
        <w:tabs>
          <w:tab w:val="left" w:pos="2910"/>
        </w:tabs>
        <w:rPr>
          <w:b/>
          <w:sz w:val="20"/>
          <w:szCs w:val="20"/>
          <w:lang w:val="sr-Latn-RS"/>
        </w:rPr>
      </w:pPr>
      <w:r>
        <w:rPr>
          <w:sz w:val="20"/>
          <w:szCs w:val="20"/>
          <w:lang w:val="sr-Cyrl-CS"/>
        </w:rPr>
        <w:t>2</w:t>
      </w:r>
      <w:r w:rsidRPr="00F45EC0">
        <w:rPr>
          <w:b/>
          <w:sz w:val="20"/>
          <w:szCs w:val="20"/>
          <w:lang w:val="ru-RU" w:eastAsia="ar-SA"/>
        </w:rPr>
        <w:t xml:space="preserve"> </w:t>
      </w:r>
      <w:bookmarkStart w:id="7" w:name="_Hlk206074274"/>
      <w:r w:rsidR="00E47BD8">
        <w:rPr>
          <w:bCs/>
          <w:sz w:val="20"/>
          <w:szCs w:val="20"/>
          <w:lang w:val="ru-RU" w:eastAsia="ar-SA"/>
        </w:rPr>
        <w:t>РЕШЕЊЕ О</w:t>
      </w:r>
      <w:bookmarkEnd w:id="7"/>
      <w:r w:rsidR="00E47BD8">
        <w:rPr>
          <w:bCs/>
          <w:sz w:val="20"/>
          <w:szCs w:val="20"/>
          <w:lang w:val="ru-RU" w:eastAsia="ar-SA"/>
        </w:rPr>
        <w:t xml:space="preserve"> </w:t>
      </w:r>
      <w:r w:rsidR="009E0669" w:rsidRPr="009E0669">
        <w:rPr>
          <w:bCs/>
          <w:sz w:val="20"/>
          <w:szCs w:val="20"/>
          <w:lang w:val="sr-Cyrl-CS"/>
        </w:rPr>
        <w:t>РАЗРЕШ</w:t>
      </w:r>
      <w:r w:rsidR="009E0669" w:rsidRPr="009E0669">
        <w:rPr>
          <w:bCs/>
          <w:sz w:val="20"/>
          <w:szCs w:val="20"/>
          <w:lang w:val="sr-Cyrl-RS"/>
        </w:rPr>
        <w:t>ЕЊУ</w:t>
      </w:r>
      <w:r w:rsidR="009E0669">
        <w:rPr>
          <w:b/>
          <w:sz w:val="20"/>
          <w:szCs w:val="20"/>
          <w:lang w:val="sr-Cyrl-RS"/>
        </w:rPr>
        <w:t xml:space="preserve"> - </w:t>
      </w:r>
      <w:r w:rsidR="009E0669" w:rsidRPr="004550FA">
        <w:rPr>
          <w:b/>
          <w:sz w:val="20"/>
          <w:szCs w:val="20"/>
          <w:lang w:val="sr-Cyrl-CS"/>
        </w:rPr>
        <w:t xml:space="preserve"> </w:t>
      </w:r>
      <w:r w:rsidR="009E0669" w:rsidRPr="004550FA">
        <w:rPr>
          <w:sz w:val="20"/>
          <w:szCs w:val="20"/>
          <w:lang w:val="sr-Cyrl-CS"/>
        </w:rPr>
        <w:t>Владимир Бојановић</w:t>
      </w:r>
      <w:r w:rsidR="009E0669" w:rsidRPr="00F45EC0">
        <w:rPr>
          <w:sz w:val="20"/>
          <w:szCs w:val="20"/>
        </w:rPr>
        <w:t xml:space="preserve"> </w:t>
      </w:r>
      <w:r w:rsidRPr="00F45EC0">
        <w:rPr>
          <w:sz w:val="20"/>
          <w:szCs w:val="20"/>
        </w:rPr>
        <w:t>…………………………………………………...</w:t>
      </w:r>
      <w:r w:rsidRPr="00F45EC0">
        <w:rPr>
          <w:sz w:val="20"/>
          <w:szCs w:val="20"/>
          <w:lang w:val="en-US" w:eastAsia="en-US"/>
        </w:rPr>
        <w:t>…</w:t>
      </w:r>
      <w:r w:rsidR="009E0669">
        <w:rPr>
          <w:sz w:val="20"/>
          <w:szCs w:val="20"/>
          <w:lang w:val="sr-Cyrl-RS" w:eastAsia="en-U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2</w:t>
      </w:r>
    </w:p>
    <w:p w14:paraId="5A64DFEF" w14:textId="71D5111E" w:rsidR="00F45EC0" w:rsidRDefault="00F45EC0" w:rsidP="00633F6B">
      <w:pPr>
        <w:rPr>
          <w:sz w:val="20"/>
          <w:szCs w:val="20"/>
          <w:lang w:val="sr-Cyrl-CS"/>
        </w:rPr>
      </w:pPr>
      <w:r>
        <w:rPr>
          <w:sz w:val="20"/>
          <w:szCs w:val="20"/>
          <w:lang w:val="sr-Cyrl-CS"/>
        </w:rPr>
        <w:t xml:space="preserve"> </w:t>
      </w:r>
    </w:p>
    <w:p w14:paraId="27D63D4A" w14:textId="7E52ACA4" w:rsidR="00D7527C" w:rsidRPr="00F45EC0" w:rsidRDefault="00F45EC0" w:rsidP="006C1010">
      <w:pPr>
        <w:rPr>
          <w:sz w:val="20"/>
          <w:szCs w:val="20"/>
          <w:lang w:val="sr-Latn-RS"/>
        </w:rPr>
      </w:pPr>
      <w:r>
        <w:rPr>
          <w:sz w:val="20"/>
          <w:szCs w:val="20"/>
          <w:lang w:val="sr-Cyrl-RS"/>
        </w:rPr>
        <w:t>3</w:t>
      </w:r>
      <w:r>
        <w:rPr>
          <w:sz w:val="20"/>
          <w:szCs w:val="20"/>
          <w:lang w:val="sr-Latn-RS"/>
        </w:rPr>
        <w:t xml:space="preserve">. </w:t>
      </w:r>
      <w:r w:rsidR="009E0669">
        <w:rPr>
          <w:bCs/>
          <w:sz w:val="20"/>
          <w:szCs w:val="20"/>
          <w:lang w:val="ru-RU" w:eastAsia="ar-SA"/>
        </w:rPr>
        <w:t xml:space="preserve">РЕШЕЊЕ </w:t>
      </w:r>
      <w:r w:rsidR="009E0669" w:rsidRPr="006C1010">
        <w:rPr>
          <w:bCs/>
          <w:sz w:val="20"/>
          <w:szCs w:val="20"/>
          <w:lang w:val="ru-RU" w:eastAsia="ar-SA"/>
        </w:rPr>
        <w:t>О</w:t>
      </w:r>
      <w:r w:rsidR="009E0669" w:rsidRPr="006C1010">
        <w:rPr>
          <w:bCs/>
          <w:sz w:val="20"/>
          <w:szCs w:val="20"/>
          <w:lang w:val="sr-Cyrl-CS" w:eastAsia="en-US"/>
        </w:rPr>
        <w:t xml:space="preserve"> </w:t>
      </w:r>
      <w:r w:rsidR="006C1010" w:rsidRPr="006C1010">
        <w:rPr>
          <w:bCs/>
          <w:sz w:val="20"/>
          <w:szCs w:val="20"/>
          <w:lang w:val="sr-Cyrl-CS" w:eastAsia="en-US"/>
        </w:rPr>
        <w:t>ИЗБОРУ ЗАМЕНИКА ПРЕДСЕДНИКА ОПШТИНЕ ИВАЊИЦА</w:t>
      </w:r>
      <w:r w:rsidR="006C1010">
        <w:rPr>
          <w:bCs/>
          <w:sz w:val="20"/>
          <w:szCs w:val="20"/>
          <w:lang w:val="sr-Cyrl-CS" w:eastAsia="en-US"/>
        </w:rPr>
        <w:t xml:space="preserve"> </w:t>
      </w:r>
      <w:r w:rsidRPr="00F45EC0">
        <w:rPr>
          <w:sz w:val="20"/>
          <w:szCs w:val="20"/>
        </w:rPr>
        <w:t>………………...</w:t>
      </w:r>
      <w:r w:rsidRPr="00F45EC0">
        <w:rPr>
          <w:color w:val="191D24"/>
          <w:sz w:val="20"/>
          <w:szCs w:val="20"/>
          <w:lang w:val="sr-Cyrl-RS" w:eastAsia="sr-Latn-RS"/>
        </w:rPr>
        <w:t>…</w:t>
      </w:r>
      <w:r w:rsidRPr="00F45EC0">
        <w:rPr>
          <w:sz w:val="20"/>
          <w:szCs w:val="20"/>
          <w:lang w:val="en-US" w:eastAsia="en-US"/>
        </w:rPr>
        <w:t>…</w:t>
      </w:r>
      <w:bookmarkStart w:id="8" w:name="_Hlk205459498"/>
      <w:r w:rsidRPr="00F45EC0">
        <w:rPr>
          <w:sz w:val="20"/>
          <w:szCs w:val="20"/>
          <w:lang w:val="en-US" w:eastAsia="en-US"/>
        </w:rPr>
        <w:t>…</w:t>
      </w:r>
      <w:r w:rsidR="008042A9">
        <w:rPr>
          <w:sz w:val="20"/>
          <w:szCs w:val="20"/>
          <w:lang w:val="sr-Cyrl-RS" w:eastAsia="en-US"/>
        </w:rPr>
        <w:t>.</w:t>
      </w:r>
      <w:r w:rsidR="006C1010">
        <w:rPr>
          <w:sz w:val="20"/>
          <w:szCs w:val="20"/>
          <w:lang w:val="sr-Cyrl-RS" w:eastAsia="en-US"/>
        </w:rPr>
        <w:t>..</w:t>
      </w:r>
      <w:r w:rsidR="008042A9">
        <w:rPr>
          <w:sz w:val="20"/>
          <w:szCs w:val="20"/>
          <w:lang w:val="sr-Cyrl-RS" w:eastAsia="en-U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3</w:t>
      </w:r>
      <w:bookmarkEnd w:id="8"/>
    </w:p>
    <w:p w14:paraId="3E5EF4DF" w14:textId="3C59E18E" w:rsidR="00A72219" w:rsidRDefault="00F45EC0" w:rsidP="00633F6B">
      <w:pPr>
        <w:rPr>
          <w:caps/>
          <w:color w:val="000000"/>
          <w:sz w:val="20"/>
          <w:szCs w:val="20"/>
          <w:lang w:val="sr-Cyrl-CS" w:eastAsia="en-US"/>
        </w:rPr>
      </w:pPr>
      <w:r>
        <w:rPr>
          <w:caps/>
          <w:color w:val="000000"/>
          <w:sz w:val="20"/>
          <w:szCs w:val="20"/>
          <w:lang w:val="sr-Cyrl-CS" w:eastAsia="en-US"/>
        </w:rPr>
        <w:t xml:space="preserve"> </w:t>
      </w:r>
    </w:p>
    <w:p w14:paraId="5BE4F463" w14:textId="2CDAA7DB" w:rsidR="00A72219" w:rsidRPr="006C1010" w:rsidRDefault="008042A9" w:rsidP="008042A9">
      <w:pPr>
        <w:rPr>
          <w:b/>
          <w:sz w:val="20"/>
          <w:szCs w:val="20"/>
          <w:lang w:val="sr-Cyrl-RS"/>
        </w:rPr>
      </w:pPr>
      <w:r>
        <w:rPr>
          <w:caps/>
          <w:color w:val="000000"/>
          <w:sz w:val="20"/>
          <w:szCs w:val="20"/>
          <w:lang w:val="sr-Cyrl-RS" w:eastAsia="en-US"/>
        </w:rPr>
        <w:t>4.</w:t>
      </w:r>
      <w:r w:rsidRPr="008042A9">
        <w:rPr>
          <w:b/>
          <w:sz w:val="20"/>
          <w:szCs w:val="20"/>
          <w:lang w:val="sr-Cyrl-CS"/>
        </w:rPr>
        <w:t xml:space="preserve"> </w:t>
      </w:r>
      <w:r w:rsidR="006C1010">
        <w:rPr>
          <w:bCs/>
          <w:sz w:val="20"/>
          <w:szCs w:val="20"/>
          <w:lang w:val="sr-Cyrl-CS"/>
        </w:rPr>
        <w:t>РЕШЊЕ О ОСТАВЦИ НЕНАДА ГЛАВИНИЋА  ………………………………………………………..</w:t>
      </w:r>
      <w:r>
        <w:rPr>
          <w:bCs/>
          <w:sz w:val="20"/>
          <w:szCs w:val="20"/>
          <w:lang w:val="sr-Cyrl-CS"/>
        </w:rPr>
        <w:t xml:space="preserve"> </w:t>
      </w:r>
      <w:r w:rsidRPr="00F45EC0">
        <w:rPr>
          <w:sz w:val="20"/>
          <w:szCs w:val="20"/>
          <w:lang w:val="en-US" w:eastAsia="en-US"/>
        </w:rPr>
        <w:t>…..</w:t>
      </w:r>
      <w:r w:rsidRPr="00F45EC0">
        <w:rPr>
          <w:sz w:val="20"/>
          <w:szCs w:val="20"/>
        </w:rPr>
        <w:t>…</w:t>
      </w:r>
      <w:r>
        <w:rPr>
          <w:sz w:val="20"/>
          <w:szCs w:val="20"/>
          <w:lang w:val="sr-Cyrl-RS"/>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006C1010">
        <w:rPr>
          <w:sz w:val="20"/>
          <w:szCs w:val="20"/>
          <w:lang w:val="sr-Cyrl-RS"/>
        </w:rPr>
        <w:t>4</w:t>
      </w:r>
    </w:p>
    <w:p w14:paraId="798070F3" w14:textId="77777777" w:rsidR="00B13A10" w:rsidRDefault="00B13A10" w:rsidP="00633F6B">
      <w:pPr>
        <w:rPr>
          <w:caps/>
          <w:color w:val="000000"/>
          <w:sz w:val="20"/>
          <w:szCs w:val="20"/>
          <w:lang w:eastAsia="en-US"/>
        </w:rPr>
      </w:pPr>
    </w:p>
    <w:p w14:paraId="1E22D42A" w14:textId="07E4FEE6" w:rsidR="008042A9" w:rsidRPr="006C1010" w:rsidRDefault="008042A9" w:rsidP="008042A9">
      <w:pPr>
        <w:rPr>
          <w:b/>
          <w:sz w:val="20"/>
          <w:szCs w:val="20"/>
          <w:lang w:val="sr-Cyrl-RS"/>
        </w:rPr>
      </w:pPr>
      <w:r>
        <w:rPr>
          <w:caps/>
          <w:color w:val="000000"/>
          <w:sz w:val="20"/>
          <w:szCs w:val="20"/>
          <w:lang w:val="sr-Cyrl-RS" w:eastAsia="en-US"/>
        </w:rPr>
        <w:t xml:space="preserve">5. </w:t>
      </w:r>
      <w:r w:rsidRPr="008042A9">
        <w:rPr>
          <w:bCs/>
          <w:sz w:val="20"/>
          <w:szCs w:val="20"/>
          <w:lang w:val="sr-Cyrl-CS"/>
        </w:rPr>
        <w:t>ОДЛУК</w:t>
      </w:r>
      <w:r w:rsidR="006C1010">
        <w:rPr>
          <w:bCs/>
          <w:sz w:val="20"/>
          <w:szCs w:val="20"/>
          <w:lang w:val="sr-Cyrl-CS"/>
        </w:rPr>
        <w:t>А</w:t>
      </w:r>
      <w:r w:rsidRPr="008042A9">
        <w:rPr>
          <w:bCs/>
          <w:sz w:val="20"/>
          <w:szCs w:val="20"/>
          <w:lang w:val="sr-Cyrl-CS"/>
        </w:rPr>
        <w:t xml:space="preserve"> О </w:t>
      </w:r>
      <w:r w:rsidR="006C1010" w:rsidRPr="00383231">
        <w:rPr>
          <w:bCs/>
          <w:sz w:val="20"/>
          <w:szCs w:val="20"/>
          <w:lang w:val="sr-Cyrl-CS" w:eastAsia="en-US"/>
        </w:rPr>
        <w:t>ПОТВРЂИВАЊУ МАНДАТА ОДБОРНИКА СКУПШТИНЕ ОПШТИНЕ ИВАЊИЦА</w:t>
      </w:r>
      <w:r w:rsidRPr="00F45EC0">
        <w:rPr>
          <w:sz w:val="20"/>
          <w:szCs w:val="20"/>
          <w:lang w:val="en-US" w:eastAsia="en-US"/>
        </w:rPr>
        <w:t>…</w:t>
      </w:r>
      <w:r>
        <w:rPr>
          <w:sz w:val="20"/>
          <w:szCs w:val="20"/>
          <w:lang w:val="sr-Cyrl-RS" w:eastAsia="en-US"/>
        </w:rPr>
        <w:t>..</w:t>
      </w:r>
      <w:r w:rsidRPr="00F45EC0">
        <w:rPr>
          <w:sz w:val="20"/>
          <w:szCs w:val="20"/>
          <w:lang w:val="en-US" w:eastAsia="en-US"/>
        </w:rPr>
        <w:t>..</w:t>
      </w:r>
      <w:r w:rsidR="006C1010">
        <w:rPr>
          <w:sz w:val="20"/>
          <w:szCs w:val="20"/>
          <w:lang w:val="sr-Cyrl-R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sidR="006C1010">
        <w:rPr>
          <w:sz w:val="20"/>
          <w:szCs w:val="20"/>
          <w:lang w:val="sr-Cyrl-RS"/>
        </w:rPr>
        <w:t>5</w:t>
      </w:r>
    </w:p>
    <w:p w14:paraId="4F7A0533" w14:textId="393220DB" w:rsidR="00B13A10" w:rsidRPr="008042A9" w:rsidRDefault="00B13A10" w:rsidP="00633F6B">
      <w:pPr>
        <w:rPr>
          <w:caps/>
          <w:color w:val="000000"/>
          <w:sz w:val="20"/>
          <w:szCs w:val="20"/>
          <w:lang w:val="sr-Cyrl-RS" w:eastAsia="en-US"/>
        </w:rPr>
      </w:pPr>
    </w:p>
    <w:p w14:paraId="2DCEA780" w14:textId="3913BA03" w:rsidR="001B0803" w:rsidRPr="006C1010" w:rsidRDefault="008042A9" w:rsidP="001B0803">
      <w:pPr>
        <w:rPr>
          <w:b/>
          <w:sz w:val="20"/>
          <w:szCs w:val="20"/>
          <w:lang w:val="sr-Cyrl-RS"/>
        </w:rPr>
      </w:pPr>
      <w:r>
        <w:rPr>
          <w:caps/>
          <w:color w:val="000000"/>
          <w:sz w:val="20"/>
          <w:szCs w:val="20"/>
          <w:lang w:val="sr-Cyrl-RS" w:eastAsia="en-US"/>
        </w:rPr>
        <w:t xml:space="preserve">6. </w:t>
      </w:r>
      <w:r w:rsidR="006C1010" w:rsidRPr="008042A9">
        <w:rPr>
          <w:bCs/>
          <w:sz w:val="20"/>
          <w:szCs w:val="20"/>
          <w:lang w:val="sr-Cyrl-CS"/>
        </w:rPr>
        <w:t>ОДЛУК</w:t>
      </w:r>
      <w:r w:rsidR="006C1010">
        <w:rPr>
          <w:bCs/>
          <w:sz w:val="20"/>
          <w:szCs w:val="20"/>
          <w:lang w:val="sr-Cyrl-CS"/>
        </w:rPr>
        <w:t>А</w:t>
      </w:r>
      <w:r w:rsidR="006C1010" w:rsidRPr="008042A9">
        <w:rPr>
          <w:bCs/>
          <w:sz w:val="20"/>
          <w:szCs w:val="20"/>
          <w:lang w:val="sr-Cyrl-CS"/>
        </w:rPr>
        <w:t xml:space="preserve"> О</w:t>
      </w:r>
      <w:r w:rsidR="006C1010" w:rsidRPr="00383231">
        <w:rPr>
          <w:b/>
          <w:sz w:val="20"/>
          <w:szCs w:val="20"/>
        </w:rPr>
        <w:t xml:space="preserve"> </w:t>
      </w:r>
      <w:r w:rsidR="006C1010" w:rsidRPr="00383231">
        <w:rPr>
          <w:bCs/>
          <w:sz w:val="20"/>
          <w:szCs w:val="20"/>
        </w:rPr>
        <w:t>ЗАВРШНОМ РАЧУНУ БУЏЕТА ОПШТИНЕ ИВАЊИЦА ЗА 2024. ГОДИНУ</w:t>
      </w:r>
      <w:r w:rsidR="006C1010">
        <w:rPr>
          <w:bCs/>
          <w:sz w:val="20"/>
          <w:szCs w:val="20"/>
          <w:lang w:val="sr-Cyrl-RS"/>
        </w:rPr>
        <w:t xml:space="preserve"> ….</w:t>
      </w:r>
      <w:r w:rsidR="001B0803">
        <w:rPr>
          <w:sz w:val="20"/>
          <w:szCs w:val="20"/>
          <w:lang w:val="sr-Cyrl-RS"/>
        </w:rPr>
        <w:t>……………..</w:t>
      </w:r>
      <w:r w:rsidR="001B0803" w:rsidRPr="00F45EC0">
        <w:rPr>
          <w:sz w:val="20"/>
          <w:szCs w:val="20"/>
          <w:lang w:val="sr-Cyrl-CS"/>
        </w:rPr>
        <w:t>...</w:t>
      </w:r>
      <w:r w:rsidR="001B0803" w:rsidRPr="00BA0C62">
        <w:rPr>
          <w:sz w:val="20"/>
          <w:szCs w:val="20"/>
          <w:lang w:val="sr-Cyrl-CS"/>
        </w:rPr>
        <w:t xml:space="preserve"> стр</w:t>
      </w:r>
      <w:r w:rsidR="001B0803">
        <w:rPr>
          <w:sz w:val="20"/>
          <w:szCs w:val="20"/>
          <w:lang w:val="sr-Latn-RS"/>
        </w:rPr>
        <w:t xml:space="preserve"> </w:t>
      </w:r>
      <w:r w:rsidR="006C1010">
        <w:rPr>
          <w:sz w:val="20"/>
          <w:szCs w:val="20"/>
          <w:lang w:val="sr-Cyrl-RS"/>
        </w:rPr>
        <w:t>6</w:t>
      </w:r>
    </w:p>
    <w:p w14:paraId="3C909B56" w14:textId="6BFC97EA" w:rsidR="001B0803" w:rsidRPr="00EA7FA7" w:rsidRDefault="001B0803" w:rsidP="001B0803">
      <w:pPr>
        <w:rPr>
          <w:b/>
          <w:sz w:val="20"/>
          <w:szCs w:val="20"/>
          <w:lang w:val="sr-Cyrl-CS"/>
        </w:rPr>
      </w:pPr>
    </w:p>
    <w:p w14:paraId="1F2E5985" w14:textId="21CBC3F6" w:rsidR="001B0803" w:rsidRPr="006C1010" w:rsidRDefault="001B0803" w:rsidP="001B0803">
      <w:pPr>
        <w:keepNext/>
        <w:keepLines/>
        <w:widowControl w:val="0"/>
        <w:spacing w:line="295" w:lineRule="auto"/>
        <w:outlineLvl w:val="0"/>
        <w:rPr>
          <w:kern w:val="2"/>
          <w:sz w:val="20"/>
          <w:szCs w:val="20"/>
          <w:lang w:val="sr-Cyrl-RS" w:eastAsia="en-US"/>
          <w14:ligatures w14:val="standardContextual"/>
        </w:rPr>
      </w:pPr>
      <w:r>
        <w:rPr>
          <w:caps/>
          <w:color w:val="000000"/>
          <w:sz w:val="20"/>
          <w:szCs w:val="20"/>
          <w:lang w:val="sr-Cyrl-RS" w:eastAsia="en-US"/>
        </w:rPr>
        <w:t xml:space="preserve">7. </w:t>
      </w:r>
      <w:r w:rsidR="006C1010">
        <w:rPr>
          <w:bCs/>
          <w:sz w:val="20"/>
          <w:szCs w:val="20"/>
          <w:lang w:val="ru-RU" w:eastAsia="ar-SA"/>
        </w:rPr>
        <w:t>РЕШЕЊА О УПОТРЕБИ СРЕДСТАВА ТЕКУЋЕ БУЏЕТСКЕ РЕЗЕРВЕ ...................</w:t>
      </w:r>
      <w:r>
        <w:rPr>
          <w:b/>
          <w:bCs/>
          <w:kern w:val="2"/>
          <w:sz w:val="20"/>
          <w:szCs w:val="20"/>
          <w:lang w:val="sr-Cyrl-RS" w:eastAsia="en-US"/>
          <w14:ligatures w14:val="standardContextual"/>
        </w:rPr>
        <w:t xml:space="preserve"> </w:t>
      </w:r>
      <w:r>
        <w:rPr>
          <w:sz w:val="20"/>
          <w:szCs w:val="20"/>
          <w:lang w:val="sr-Cyrl-RS"/>
        </w:rPr>
        <w:t>……………………</w:t>
      </w:r>
      <w:r w:rsidR="00B825EB">
        <w:rPr>
          <w:sz w:val="20"/>
          <w:szCs w:val="20"/>
          <w:lang w:val="sr-Cyrl-RS"/>
        </w:rPr>
        <w:t>...</w:t>
      </w:r>
      <w:r>
        <w:rPr>
          <w:sz w:val="20"/>
          <w:szCs w:val="20"/>
          <w:lang w:val="sr-Cyrl-RS"/>
        </w:rPr>
        <w:t>..</w:t>
      </w:r>
      <w:r w:rsidRPr="00F45EC0">
        <w:rPr>
          <w:sz w:val="20"/>
          <w:szCs w:val="20"/>
          <w:lang w:val="sr-Cyrl-CS"/>
        </w:rPr>
        <w:t>...</w:t>
      </w:r>
      <w:bookmarkStart w:id="9" w:name="_Hlk206074957"/>
      <w:r w:rsidRPr="00BA0C62">
        <w:rPr>
          <w:sz w:val="20"/>
          <w:szCs w:val="20"/>
          <w:lang w:val="sr-Cyrl-CS"/>
        </w:rPr>
        <w:t xml:space="preserve"> стр</w:t>
      </w:r>
      <w:r>
        <w:rPr>
          <w:sz w:val="20"/>
          <w:szCs w:val="20"/>
          <w:lang w:val="sr-Latn-RS"/>
        </w:rPr>
        <w:t xml:space="preserve"> </w:t>
      </w:r>
      <w:r w:rsidR="006C1010">
        <w:rPr>
          <w:sz w:val="20"/>
          <w:szCs w:val="20"/>
          <w:lang w:val="sr-Cyrl-RS"/>
        </w:rPr>
        <w:t>10</w:t>
      </w:r>
      <w:bookmarkEnd w:id="9"/>
    </w:p>
    <w:p w14:paraId="17265729" w14:textId="74DCC3E4" w:rsidR="00D61D43" w:rsidRDefault="00D61D43" w:rsidP="00633F6B">
      <w:pPr>
        <w:rPr>
          <w:caps/>
          <w:color w:val="000000"/>
          <w:sz w:val="20"/>
          <w:szCs w:val="20"/>
          <w:lang w:val="sr-Cyrl-RS" w:eastAsia="en-US"/>
        </w:rPr>
      </w:pPr>
    </w:p>
    <w:p w14:paraId="37011184" w14:textId="50BFB526" w:rsidR="006C1010" w:rsidRPr="00B825EB" w:rsidRDefault="006C1010" w:rsidP="00633F6B">
      <w:pPr>
        <w:rPr>
          <w:bCs/>
          <w:caps/>
          <w:color w:val="000000"/>
          <w:sz w:val="20"/>
          <w:szCs w:val="20"/>
          <w:lang w:val="sr-Cyrl-RS" w:eastAsia="en-US"/>
        </w:rPr>
      </w:pPr>
      <w:r>
        <w:rPr>
          <w:caps/>
          <w:color w:val="000000"/>
          <w:sz w:val="20"/>
          <w:szCs w:val="20"/>
          <w:lang w:val="sr-Cyrl-RS" w:eastAsia="en-US"/>
        </w:rPr>
        <w:t>8.</w:t>
      </w:r>
      <w:r w:rsidR="00B825EB" w:rsidRPr="00B825EB">
        <w:rPr>
          <w:caps/>
          <w:color w:val="000000"/>
          <w:sz w:val="18"/>
          <w:szCs w:val="18"/>
          <w:lang w:val="sr-Cyrl-RS" w:eastAsia="en-US"/>
        </w:rPr>
        <w:t xml:space="preserve">ОДЛУКА О </w:t>
      </w:r>
      <w:r w:rsidR="00B825EB" w:rsidRPr="00577AC7">
        <w:rPr>
          <w:rFonts w:eastAsia="Calibri"/>
          <w:bCs/>
          <w:sz w:val="18"/>
          <w:szCs w:val="18"/>
          <w:lang w:val="en-GB" w:eastAsia="en-US"/>
        </w:rPr>
        <w:t>ДОДЕЛИ ЈЕДНОКРАТНЕ НОВЧАНЕ ПОМОЋИ ПОРОДИЦАМА УЧЕНИКА ОСНОВНЕ ШКОЛЕ</w:t>
      </w:r>
      <w:r w:rsidR="00B825EB" w:rsidRPr="00BA0C62">
        <w:rPr>
          <w:sz w:val="20"/>
          <w:szCs w:val="20"/>
          <w:lang w:val="sr-Cyrl-CS"/>
        </w:rPr>
        <w:t xml:space="preserve"> </w:t>
      </w:r>
      <w:r w:rsidR="00B825EB">
        <w:rPr>
          <w:sz w:val="20"/>
          <w:szCs w:val="20"/>
          <w:lang w:val="sr-Cyrl-CS"/>
        </w:rPr>
        <w:t xml:space="preserve"> ……….</w:t>
      </w:r>
      <w:r w:rsidR="00B825EB" w:rsidRPr="00B825EB">
        <w:rPr>
          <w:sz w:val="18"/>
          <w:szCs w:val="18"/>
          <w:lang w:val="sr-Cyrl-CS"/>
        </w:rPr>
        <w:t>стр</w:t>
      </w:r>
      <w:r w:rsidR="00B825EB" w:rsidRPr="00B825EB">
        <w:rPr>
          <w:sz w:val="18"/>
          <w:szCs w:val="18"/>
          <w:lang w:val="sr-Latn-RS"/>
        </w:rPr>
        <w:t xml:space="preserve"> </w:t>
      </w:r>
      <w:r w:rsidR="00B825EB">
        <w:rPr>
          <w:sz w:val="18"/>
          <w:szCs w:val="18"/>
          <w:lang w:val="sr-Cyrl-RS"/>
        </w:rPr>
        <w:t>25</w:t>
      </w:r>
    </w:p>
    <w:p w14:paraId="34EA8D5F" w14:textId="77777777" w:rsidR="00A72219" w:rsidRDefault="00A72219" w:rsidP="00633F6B">
      <w:pPr>
        <w:rPr>
          <w:caps/>
          <w:color w:val="000000"/>
          <w:sz w:val="20"/>
          <w:szCs w:val="20"/>
          <w:lang w:eastAsia="en-US"/>
        </w:rPr>
      </w:pPr>
    </w:p>
    <w:p w14:paraId="69144298" w14:textId="4254BF24" w:rsidR="00B825EB" w:rsidRPr="000B71D2" w:rsidRDefault="00B825EB" w:rsidP="00B825EB">
      <w:pPr>
        <w:spacing w:line="360" w:lineRule="atLeast"/>
        <w:rPr>
          <w:b/>
          <w:sz w:val="20"/>
          <w:szCs w:val="20"/>
          <w:lang w:val="sr-Cyrl-RS" w:eastAsia="en-US"/>
        </w:rPr>
      </w:pPr>
      <w:r>
        <w:rPr>
          <w:caps/>
          <w:color w:val="000000"/>
          <w:sz w:val="20"/>
          <w:szCs w:val="20"/>
          <w:lang w:val="sr-Cyrl-RS" w:eastAsia="en-US"/>
        </w:rPr>
        <w:t>9.</w:t>
      </w:r>
      <w:r w:rsidRPr="00B825EB">
        <w:rPr>
          <w:b/>
          <w:sz w:val="20"/>
          <w:szCs w:val="20"/>
          <w:lang w:val="en-US" w:eastAsia="en-US"/>
        </w:rPr>
        <w:t xml:space="preserve"> </w:t>
      </w:r>
      <w:r w:rsidRPr="000B71D2">
        <w:rPr>
          <w:bCs/>
          <w:sz w:val="20"/>
          <w:szCs w:val="20"/>
          <w:lang w:val="en-US" w:eastAsia="en-US"/>
        </w:rPr>
        <w:t>ОДЛУК</w:t>
      </w:r>
      <w:r w:rsidR="002A6D15">
        <w:rPr>
          <w:bCs/>
          <w:sz w:val="20"/>
          <w:szCs w:val="20"/>
          <w:lang w:val="sr-Cyrl-RS" w:eastAsia="en-US"/>
        </w:rPr>
        <w:t>А</w:t>
      </w:r>
      <w:r w:rsidRPr="000B71D2">
        <w:rPr>
          <w:bCs/>
          <w:sz w:val="20"/>
          <w:szCs w:val="20"/>
          <w:lang w:val="en-US" w:eastAsia="en-US"/>
        </w:rPr>
        <w:t xml:space="preserve"> О ПОСТАВЉАЊУ МАЊИХ МОНТАЖНИХ ОБЈЕКАТА ПРИВРЕМЕНОГ КАРАКТЕРА НА ЈАВНИМ И ДРУГИМ ПОВРШИНАМА НА ТЕРИТОРИЈИ ОПШТИНЕ </w:t>
      </w:r>
      <w:proofErr w:type="gramStart"/>
      <w:r w:rsidRPr="000B71D2">
        <w:rPr>
          <w:bCs/>
          <w:sz w:val="20"/>
          <w:szCs w:val="20"/>
          <w:lang w:val="en-US" w:eastAsia="en-US"/>
        </w:rPr>
        <w:t>ИВАЊИЦА</w:t>
      </w:r>
      <w:r>
        <w:rPr>
          <w:bCs/>
          <w:sz w:val="20"/>
          <w:szCs w:val="20"/>
          <w:lang w:val="sr-Cyrl-RS" w:eastAsia="en-US"/>
        </w:rPr>
        <w:t xml:space="preserve">  </w:t>
      </w:r>
      <w:bookmarkStart w:id="10" w:name="_Hlk206075214"/>
      <w:r>
        <w:rPr>
          <w:sz w:val="20"/>
          <w:szCs w:val="20"/>
          <w:lang w:val="sr-Cyrl-CS"/>
        </w:rPr>
        <w:t>…</w:t>
      </w:r>
      <w:proofErr w:type="gramEnd"/>
      <w:r>
        <w:rPr>
          <w:sz w:val="20"/>
          <w:szCs w:val="20"/>
          <w:lang w:val="sr-Cyrl-CS"/>
        </w:rPr>
        <w:t>…………………………………</w:t>
      </w:r>
      <w:proofErr w:type="gramStart"/>
      <w:r>
        <w:rPr>
          <w:sz w:val="20"/>
          <w:szCs w:val="20"/>
          <w:lang w:val="sr-Cyrl-CS"/>
        </w:rPr>
        <w:t>….</w:t>
      </w:r>
      <w:r w:rsidRPr="00B825EB">
        <w:rPr>
          <w:sz w:val="18"/>
          <w:szCs w:val="18"/>
          <w:lang w:val="sr-Cyrl-CS"/>
        </w:rPr>
        <w:t>стр</w:t>
      </w:r>
      <w:proofErr w:type="gramEnd"/>
      <w:r w:rsidRPr="00B825EB">
        <w:rPr>
          <w:sz w:val="18"/>
          <w:szCs w:val="18"/>
          <w:lang w:val="sr-Latn-RS"/>
        </w:rPr>
        <w:t xml:space="preserve"> </w:t>
      </w:r>
      <w:r>
        <w:rPr>
          <w:sz w:val="18"/>
          <w:szCs w:val="18"/>
          <w:lang w:val="sr-Cyrl-RS"/>
        </w:rPr>
        <w:t>26</w:t>
      </w:r>
      <w:bookmarkEnd w:id="10"/>
    </w:p>
    <w:p w14:paraId="253E484F" w14:textId="494BB3C9" w:rsidR="0028494D" w:rsidRPr="00B825EB" w:rsidRDefault="0028494D" w:rsidP="00633F6B">
      <w:pPr>
        <w:rPr>
          <w:caps/>
          <w:color w:val="000000"/>
          <w:sz w:val="20"/>
          <w:szCs w:val="20"/>
          <w:lang w:val="sr-Cyrl-RS" w:eastAsia="en-US"/>
        </w:rPr>
      </w:pPr>
    </w:p>
    <w:p w14:paraId="6168CD86" w14:textId="339AAAB5" w:rsidR="0028494D" w:rsidRPr="00B825EB" w:rsidRDefault="00B825EB" w:rsidP="00B825EB">
      <w:pPr>
        <w:rPr>
          <w:caps/>
          <w:color w:val="000000"/>
          <w:sz w:val="20"/>
          <w:szCs w:val="20"/>
          <w:lang w:val="sr-Cyrl-RS"/>
        </w:rPr>
      </w:pPr>
      <w:r>
        <w:rPr>
          <w:caps/>
          <w:color w:val="000000"/>
          <w:sz w:val="20"/>
          <w:szCs w:val="20"/>
          <w:lang w:val="sr-Cyrl-RS"/>
        </w:rPr>
        <w:t xml:space="preserve">10. </w:t>
      </w:r>
      <w:r w:rsidR="00EE7550">
        <w:rPr>
          <w:caps/>
          <w:color w:val="000000"/>
          <w:sz w:val="20"/>
          <w:szCs w:val="20"/>
          <w:lang w:val="sr-Cyrl-RS"/>
        </w:rPr>
        <w:t>ОДЛУКА</w:t>
      </w:r>
      <w:r w:rsidR="00EE7550" w:rsidRPr="00EE7550">
        <w:rPr>
          <w:b/>
          <w:sz w:val="20"/>
          <w:szCs w:val="20"/>
          <w:lang w:val="sr-Cyrl-CS" w:eastAsia="sr-Cyrl-CS"/>
        </w:rPr>
        <w:t xml:space="preserve"> </w:t>
      </w:r>
      <w:r w:rsidR="00EE7550" w:rsidRPr="00EE7550">
        <w:rPr>
          <w:bCs/>
          <w:sz w:val="20"/>
          <w:szCs w:val="20"/>
          <w:lang w:val="sr-Cyrl-CS" w:eastAsia="sr-Cyrl-CS"/>
        </w:rPr>
        <w:t xml:space="preserve">О </w:t>
      </w:r>
      <w:r w:rsidR="00EE7550" w:rsidRPr="00EE7550">
        <w:rPr>
          <w:bCs/>
          <w:sz w:val="20"/>
          <w:szCs w:val="20"/>
          <w:lang w:val="sr-Cyrl-RS" w:eastAsia="sr-Cyrl-CS"/>
        </w:rPr>
        <w:t>РАЗМЕНИ НЕПОКРЕТНОСТИ ПУТЕМ НЕПОСРЕДНЕ ПОГОДБЕ</w:t>
      </w:r>
      <w:r w:rsidR="00EE7550">
        <w:rPr>
          <w:caps/>
          <w:color w:val="000000"/>
          <w:sz w:val="20"/>
          <w:szCs w:val="20"/>
          <w:lang w:val="sr-Cyrl-RS"/>
        </w:rPr>
        <w:t xml:space="preserve"> </w:t>
      </w:r>
      <w:r>
        <w:rPr>
          <w:caps/>
          <w:color w:val="000000"/>
          <w:sz w:val="20"/>
          <w:szCs w:val="20"/>
          <w:lang w:val="sr-Cyrl-RS"/>
        </w:rPr>
        <w:t xml:space="preserve"> </w:t>
      </w:r>
      <w:r w:rsidR="00EE7550">
        <w:rPr>
          <w:caps/>
          <w:color w:val="000000"/>
          <w:sz w:val="20"/>
          <w:szCs w:val="20"/>
          <w:lang w:val="sr-Cyrl-RS"/>
        </w:rPr>
        <w:t>...</w:t>
      </w:r>
      <w:r>
        <w:rPr>
          <w:sz w:val="20"/>
          <w:szCs w:val="20"/>
          <w:lang w:val="sr-Cyrl-CS"/>
        </w:rPr>
        <w:t>………………………….</w:t>
      </w:r>
      <w:r w:rsidRPr="00B825EB">
        <w:rPr>
          <w:sz w:val="18"/>
          <w:szCs w:val="18"/>
          <w:lang w:val="sr-Cyrl-CS"/>
        </w:rPr>
        <w:t>стр</w:t>
      </w:r>
      <w:r w:rsidRPr="00B825EB">
        <w:rPr>
          <w:sz w:val="18"/>
          <w:szCs w:val="18"/>
          <w:lang w:val="sr-Latn-RS"/>
        </w:rPr>
        <w:t xml:space="preserve"> </w:t>
      </w:r>
      <w:r>
        <w:rPr>
          <w:sz w:val="18"/>
          <w:szCs w:val="18"/>
          <w:lang w:val="sr-Cyrl-RS"/>
        </w:rPr>
        <w:t>35</w:t>
      </w:r>
    </w:p>
    <w:p w14:paraId="0CA16AD2" w14:textId="77777777" w:rsidR="0028494D" w:rsidRDefault="0028494D" w:rsidP="00633F6B">
      <w:pPr>
        <w:rPr>
          <w:caps/>
          <w:color w:val="000000"/>
          <w:sz w:val="20"/>
          <w:szCs w:val="20"/>
          <w:lang w:val="sr-Cyrl-RS" w:eastAsia="en-US"/>
        </w:rPr>
      </w:pPr>
    </w:p>
    <w:p w14:paraId="1B20D6F0" w14:textId="780F6CC1" w:rsidR="00EE7550" w:rsidRPr="00EE7550" w:rsidRDefault="00EE7550" w:rsidP="00EE7550">
      <w:pPr>
        <w:rPr>
          <w:b/>
          <w:sz w:val="20"/>
          <w:szCs w:val="20"/>
          <w:lang w:val="sr-Cyrl-CS" w:eastAsia="sr-Cyrl-CS"/>
        </w:rPr>
      </w:pPr>
      <w:r>
        <w:rPr>
          <w:caps/>
          <w:color w:val="000000"/>
          <w:sz w:val="20"/>
          <w:szCs w:val="20"/>
          <w:lang w:val="sr-Cyrl-RS" w:eastAsia="en-US"/>
        </w:rPr>
        <w:t xml:space="preserve">11. </w:t>
      </w:r>
      <w:r w:rsidRPr="00EE7550">
        <w:rPr>
          <w:bCs/>
          <w:sz w:val="20"/>
          <w:szCs w:val="20"/>
          <w:lang w:val="sr-Cyrl-CS" w:eastAsia="sr-Cyrl-CS"/>
        </w:rPr>
        <w:t xml:space="preserve">РЕШЕЊЕ О ОБРАЗОВАЊУ КОМИСИЈЕ ЗА СПРОВОЂЕЊЕ ПОСТУПКА </w:t>
      </w:r>
      <w:r w:rsidRPr="00EE7550">
        <w:rPr>
          <w:bCs/>
          <w:sz w:val="20"/>
          <w:szCs w:val="20"/>
          <w:lang w:val="sr-Cyrl-RS" w:eastAsia="sr-Cyrl-CS"/>
        </w:rPr>
        <w:t xml:space="preserve">РАЗМЕНЕ </w:t>
      </w:r>
      <w:r w:rsidRPr="00EE7550">
        <w:rPr>
          <w:bCs/>
          <w:sz w:val="20"/>
          <w:szCs w:val="20"/>
          <w:lang w:val="sr-Cyrl-CS" w:eastAsia="sr-Cyrl-CS"/>
        </w:rPr>
        <w:t xml:space="preserve"> НЕПОКРЕТНОСТИ </w:t>
      </w:r>
      <w:r w:rsidRPr="00EE7550">
        <w:rPr>
          <w:bCs/>
          <w:sz w:val="20"/>
          <w:szCs w:val="20"/>
          <w:lang w:val="sr-Cyrl-RS" w:eastAsia="sr-Cyrl-CS"/>
        </w:rPr>
        <w:t>ПУТЕМ</w:t>
      </w:r>
      <w:r w:rsidRPr="00EE7550">
        <w:rPr>
          <w:bCs/>
          <w:sz w:val="20"/>
          <w:szCs w:val="20"/>
          <w:lang w:val="sr-Cyrl-CS" w:eastAsia="sr-Cyrl-CS"/>
        </w:rPr>
        <w:t xml:space="preserve"> НЕПОСРЕДН</w:t>
      </w:r>
      <w:r w:rsidRPr="00EE7550">
        <w:rPr>
          <w:bCs/>
          <w:sz w:val="20"/>
          <w:szCs w:val="20"/>
          <w:lang w:val="sr-Cyrl-RS" w:eastAsia="sr-Cyrl-CS"/>
        </w:rPr>
        <w:t>Е</w:t>
      </w:r>
      <w:r w:rsidRPr="00EE7550">
        <w:rPr>
          <w:bCs/>
          <w:sz w:val="20"/>
          <w:szCs w:val="20"/>
          <w:lang w:val="sr-Cyrl-CS" w:eastAsia="sr-Cyrl-CS"/>
        </w:rPr>
        <w:t xml:space="preserve"> ПОГОДБ</w:t>
      </w:r>
      <w:r w:rsidRPr="00EE7550">
        <w:rPr>
          <w:bCs/>
          <w:sz w:val="20"/>
          <w:szCs w:val="20"/>
          <w:lang w:val="sr-Cyrl-RS" w:eastAsia="sr-Cyrl-CS"/>
        </w:rPr>
        <w:t>Е</w:t>
      </w:r>
      <w:r>
        <w:rPr>
          <w:caps/>
          <w:color w:val="000000"/>
          <w:sz w:val="20"/>
          <w:szCs w:val="20"/>
          <w:lang w:val="sr-Cyrl-RS"/>
        </w:rPr>
        <w:t>...</w:t>
      </w:r>
      <w:r>
        <w:rPr>
          <w:sz w:val="20"/>
          <w:szCs w:val="20"/>
          <w:lang w:val="sr-Cyrl-CS"/>
        </w:rPr>
        <w:t>…………………………………………………………………….…………….</w:t>
      </w:r>
      <w:r w:rsidRPr="00B825EB">
        <w:rPr>
          <w:sz w:val="18"/>
          <w:szCs w:val="18"/>
          <w:lang w:val="sr-Cyrl-CS"/>
        </w:rPr>
        <w:t>стр</w:t>
      </w:r>
      <w:r w:rsidRPr="00B825EB">
        <w:rPr>
          <w:sz w:val="18"/>
          <w:szCs w:val="18"/>
          <w:lang w:val="sr-Latn-RS"/>
        </w:rPr>
        <w:t xml:space="preserve"> </w:t>
      </w:r>
      <w:r>
        <w:rPr>
          <w:sz w:val="18"/>
          <w:szCs w:val="18"/>
          <w:lang w:val="sr-Cyrl-RS"/>
        </w:rPr>
        <w:t>36</w:t>
      </w:r>
      <w:r>
        <w:rPr>
          <w:bCs/>
          <w:sz w:val="20"/>
          <w:szCs w:val="20"/>
          <w:lang w:val="sr-Cyrl-RS" w:eastAsia="sr-Cyrl-CS"/>
        </w:rPr>
        <w:t xml:space="preserve"> </w:t>
      </w:r>
    </w:p>
    <w:p w14:paraId="38DEE435" w14:textId="55E27A92" w:rsidR="00EE7550" w:rsidRPr="00EE7550" w:rsidRDefault="00EE7550" w:rsidP="00633F6B">
      <w:pPr>
        <w:rPr>
          <w:caps/>
          <w:color w:val="000000"/>
          <w:sz w:val="20"/>
          <w:szCs w:val="20"/>
          <w:lang w:val="sr-Cyrl-RS" w:eastAsia="en-US"/>
        </w:rPr>
      </w:pPr>
    </w:p>
    <w:p w14:paraId="278BA54D" w14:textId="77777777" w:rsidR="0028494D" w:rsidRDefault="0028494D" w:rsidP="00633F6B">
      <w:pPr>
        <w:rPr>
          <w:caps/>
          <w:color w:val="000000"/>
          <w:sz w:val="20"/>
          <w:szCs w:val="20"/>
          <w:lang w:eastAsia="en-US"/>
        </w:rPr>
      </w:pPr>
    </w:p>
    <w:p w14:paraId="3351387D" w14:textId="77777777" w:rsidR="0028494D" w:rsidRDefault="0028494D" w:rsidP="00633F6B">
      <w:pPr>
        <w:rPr>
          <w:caps/>
          <w:color w:val="000000"/>
          <w:sz w:val="20"/>
          <w:szCs w:val="20"/>
          <w:lang w:eastAsia="en-US"/>
        </w:rPr>
      </w:pPr>
    </w:p>
    <w:p w14:paraId="4DF0F21E" w14:textId="77777777" w:rsidR="0028494D" w:rsidRDefault="0028494D" w:rsidP="00633F6B">
      <w:pPr>
        <w:rPr>
          <w:caps/>
          <w:color w:val="000000"/>
          <w:sz w:val="20"/>
          <w:szCs w:val="20"/>
          <w:lang w:eastAsia="en-US"/>
        </w:rPr>
      </w:pPr>
    </w:p>
    <w:p w14:paraId="2F855984" w14:textId="77777777" w:rsidR="0028494D" w:rsidRDefault="0028494D" w:rsidP="00633F6B">
      <w:pPr>
        <w:rPr>
          <w:caps/>
          <w:color w:val="000000"/>
          <w:sz w:val="20"/>
          <w:szCs w:val="20"/>
          <w:lang w:eastAsia="en-US"/>
        </w:rPr>
      </w:pPr>
    </w:p>
    <w:p w14:paraId="71C472C6" w14:textId="77777777" w:rsidR="00005590" w:rsidRDefault="00005590" w:rsidP="00633F6B">
      <w:pPr>
        <w:rPr>
          <w:caps/>
          <w:color w:val="000000"/>
          <w:sz w:val="20"/>
          <w:szCs w:val="20"/>
          <w:lang w:eastAsia="en-US"/>
        </w:rPr>
      </w:pPr>
    </w:p>
    <w:p w14:paraId="5C7A32F2" w14:textId="77777777" w:rsidR="00005590" w:rsidRDefault="00005590" w:rsidP="00633F6B">
      <w:pPr>
        <w:rPr>
          <w:caps/>
          <w:color w:val="000000"/>
          <w:sz w:val="20"/>
          <w:szCs w:val="20"/>
          <w:lang w:eastAsia="en-US"/>
        </w:rPr>
      </w:pPr>
    </w:p>
    <w:p w14:paraId="3C022691" w14:textId="77777777" w:rsidR="00BE3D2F" w:rsidRDefault="00BE3D2F" w:rsidP="00633F6B">
      <w:pPr>
        <w:rPr>
          <w:caps/>
          <w:color w:val="000000"/>
          <w:sz w:val="20"/>
          <w:szCs w:val="20"/>
          <w:lang w:eastAsia="en-US"/>
        </w:rPr>
      </w:pPr>
    </w:p>
    <w:p w14:paraId="743432A4" w14:textId="77777777" w:rsidR="00DC5BAE" w:rsidRDefault="00DC5BAE" w:rsidP="00280EBB">
      <w:pPr>
        <w:jc w:val="center"/>
        <w:rPr>
          <w:i/>
          <w:color w:val="006666"/>
          <w:sz w:val="16"/>
          <w:szCs w:val="16"/>
          <w:lang w:val="sr-Cyrl-RS"/>
        </w:rPr>
      </w:pPr>
    </w:p>
    <w:p w14:paraId="33B3AE68" w14:textId="77777777" w:rsidR="00B825EB" w:rsidRDefault="00B825EB" w:rsidP="00280EBB">
      <w:pPr>
        <w:jc w:val="center"/>
        <w:rPr>
          <w:i/>
          <w:color w:val="006666"/>
          <w:sz w:val="16"/>
          <w:szCs w:val="16"/>
          <w:lang w:val="sr-Cyrl-RS"/>
        </w:rPr>
      </w:pPr>
    </w:p>
    <w:p w14:paraId="3B29BCB7" w14:textId="77777777" w:rsidR="00B825EB" w:rsidRDefault="00B825EB" w:rsidP="00280EBB">
      <w:pPr>
        <w:jc w:val="center"/>
        <w:rPr>
          <w:i/>
          <w:color w:val="006666"/>
          <w:sz w:val="16"/>
          <w:szCs w:val="16"/>
          <w:lang w:val="sr-Cyrl-RS"/>
        </w:rPr>
      </w:pPr>
    </w:p>
    <w:p w14:paraId="7972F3AF" w14:textId="77777777" w:rsidR="00B825EB" w:rsidRDefault="00B825EB" w:rsidP="00280EBB">
      <w:pPr>
        <w:jc w:val="center"/>
        <w:rPr>
          <w:i/>
          <w:color w:val="006666"/>
          <w:sz w:val="16"/>
          <w:szCs w:val="16"/>
          <w:lang w:val="sr-Cyrl-RS"/>
        </w:rPr>
      </w:pPr>
    </w:p>
    <w:p w14:paraId="4F68B0F9" w14:textId="77777777" w:rsidR="00B825EB" w:rsidRDefault="00B825EB" w:rsidP="00280EBB">
      <w:pPr>
        <w:jc w:val="center"/>
        <w:rPr>
          <w:i/>
          <w:color w:val="006666"/>
          <w:sz w:val="16"/>
          <w:szCs w:val="16"/>
          <w:lang w:val="sr-Cyrl-RS"/>
        </w:rPr>
      </w:pPr>
    </w:p>
    <w:p w14:paraId="612E4D19" w14:textId="77777777" w:rsidR="00B825EB" w:rsidRDefault="00B825EB" w:rsidP="00280EBB">
      <w:pPr>
        <w:jc w:val="center"/>
        <w:rPr>
          <w:i/>
          <w:color w:val="006666"/>
          <w:sz w:val="16"/>
          <w:szCs w:val="16"/>
          <w:lang w:val="sr-Cyrl-RS"/>
        </w:rPr>
      </w:pPr>
    </w:p>
    <w:p w14:paraId="5AB7E5D4" w14:textId="77777777" w:rsidR="00B825EB" w:rsidRDefault="00B825EB" w:rsidP="00280EBB">
      <w:pPr>
        <w:jc w:val="center"/>
        <w:rPr>
          <w:i/>
          <w:color w:val="006666"/>
          <w:sz w:val="16"/>
          <w:szCs w:val="16"/>
          <w:lang w:val="sr-Cyrl-RS"/>
        </w:rPr>
      </w:pPr>
    </w:p>
    <w:p w14:paraId="7710AAC6" w14:textId="77777777" w:rsidR="00B825EB" w:rsidRDefault="00B825EB" w:rsidP="00280EBB">
      <w:pPr>
        <w:jc w:val="center"/>
        <w:rPr>
          <w:i/>
          <w:color w:val="006666"/>
          <w:sz w:val="16"/>
          <w:szCs w:val="16"/>
          <w:lang w:val="sr-Cyrl-RS"/>
        </w:rPr>
      </w:pPr>
    </w:p>
    <w:p w14:paraId="6E16A714" w14:textId="77777777" w:rsidR="00B825EB" w:rsidRDefault="00B825EB" w:rsidP="00280EBB">
      <w:pPr>
        <w:jc w:val="center"/>
        <w:rPr>
          <w:i/>
          <w:color w:val="006666"/>
          <w:sz w:val="16"/>
          <w:szCs w:val="16"/>
          <w:lang w:val="sr-Cyrl-RS"/>
        </w:rPr>
      </w:pPr>
    </w:p>
    <w:p w14:paraId="11B17135" w14:textId="77777777" w:rsidR="00B825EB" w:rsidRDefault="00B825EB" w:rsidP="00280EBB">
      <w:pPr>
        <w:jc w:val="center"/>
        <w:rPr>
          <w:i/>
          <w:color w:val="006666"/>
          <w:sz w:val="16"/>
          <w:szCs w:val="16"/>
          <w:lang w:val="sr-Cyrl-RS"/>
        </w:rPr>
      </w:pPr>
    </w:p>
    <w:p w14:paraId="39347CC6" w14:textId="77777777" w:rsidR="00B825EB" w:rsidRDefault="00B825EB" w:rsidP="00280EBB">
      <w:pPr>
        <w:jc w:val="center"/>
        <w:rPr>
          <w:i/>
          <w:color w:val="006666"/>
          <w:sz w:val="16"/>
          <w:szCs w:val="16"/>
          <w:lang w:val="sr-Cyrl-RS"/>
        </w:rPr>
      </w:pPr>
    </w:p>
    <w:p w14:paraId="768C4AB4" w14:textId="77777777" w:rsidR="00B825EB" w:rsidRDefault="00B825EB" w:rsidP="00280EBB">
      <w:pPr>
        <w:jc w:val="center"/>
        <w:rPr>
          <w:i/>
          <w:color w:val="006666"/>
          <w:sz w:val="16"/>
          <w:szCs w:val="16"/>
          <w:lang w:val="sr-Cyrl-RS"/>
        </w:rPr>
      </w:pPr>
    </w:p>
    <w:p w14:paraId="40B85262" w14:textId="77777777" w:rsidR="00B825EB" w:rsidRDefault="00B825EB" w:rsidP="00280EBB">
      <w:pPr>
        <w:jc w:val="center"/>
        <w:rPr>
          <w:i/>
          <w:color w:val="006666"/>
          <w:sz w:val="16"/>
          <w:szCs w:val="16"/>
          <w:lang w:val="sr-Cyrl-RS"/>
        </w:rPr>
      </w:pPr>
    </w:p>
    <w:p w14:paraId="200CCCD3" w14:textId="77777777" w:rsidR="00B825EB" w:rsidRDefault="00B825EB" w:rsidP="00280EBB">
      <w:pPr>
        <w:jc w:val="center"/>
        <w:rPr>
          <w:i/>
          <w:color w:val="006666"/>
          <w:sz w:val="16"/>
          <w:szCs w:val="16"/>
          <w:lang w:val="sr-Cyrl-RS"/>
        </w:rPr>
      </w:pPr>
    </w:p>
    <w:p w14:paraId="62BA0EB9" w14:textId="77777777" w:rsidR="00B825EB" w:rsidRDefault="00B825EB" w:rsidP="00280EBB">
      <w:pPr>
        <w:jc w:val="center"/>
        <w:rPr>
          <w:i/>
          <w:color w:val="006666"/>
          <w:sz w:val="16"/>
          <w:szCs w:val="16"/>
          <w:lang w:val="sr-Cyrl-RS"/>
        </w:rPr>
      </w:pPr>
    </w:p>
    <w:p w14:paraId="52E62D90" w14:textId="77777777" w:rsidR="00B825EB" w:rsidRDefault="00B825EB" w:rsidP="00280EBB">
      <w:pPr>
        <w:jc w:val="center"/>
        <w:rPr>
          <w:i/>
          <w:color w:val="006666"/>
          <w:sz w:val="16"/>
          <w:szCs w:val="16"/>
          <w:lang w:val="sr-Cyrl-RS"/>
        </w:rPr>
      </w:pPr>
    </w:p>
    <w:p w14:paraId="2CC0EA7F" w14:textId="77777777" w:rsidR="00B825EB" w:rsidRDefault="00B825EB" w:rsidP="00280EBB">
      <w:pPr>
        <w:jc w:val="center"/>
        <w:rPr>
          <w:i/>
          <w:color w:val="006666"/>
          <w:sz w:val="16"/>
          <w:szCs w:val="16"/>
          <w:lang w:val="sr-Cyrl-RS"/>
        </w:rPr>
      </w:pPr>
    </w:p>
    <w:p w14:paraId="53EBA795" w14:textId="77777777" w:rsidR="00B825EB" w:rsidRDefault="00B825EB" w:rsidP="00280EBB">
      <w:pPr>
        <w:jc w:val="center"/>
        <w:rPr>
          <w:i/>
          <w:color w:val="006666"/>
          <w:sz w:val="16"/>
          <w:szCs w:val="16"/>
          <w:lang w:val="sr-Cyrl-RS"/>
        </w:rPr>
      </w:pPr>
    </w:p>
    <w:p w14:paraId="274240BF" w14:textId="77777777" w:rsidR="00BC0CB4" w:rsidRPr="00BC0CB4" w:rsidRDefault="00BC0CB4" w:rsidP="00280EBB">
      <w:pPr>
        <w:jc w:val="center"/>
        <w:rPr>
          <w:i/>
          <w:color w:val="006666"/>
          <w:sz w:val="16"/>
          <w:szCs w:val="16"/>
          <w:lang w:val="sr-Latn-RS"/>
        </w:rPr>
      </w:pPr>
    </w:p>
    <w:p w14:paraId="730493A4" w14:textId="49F5C285" w:rsidR="00F20FD7" w:rsidRPr="00B83622" w:rsidRDefault="00BE3D2F" w:rsidP="00280EBB">
      <w:pPr>
        <w:jc w:val="center"/>
        <w:rPr>
          <w:color w:val="006666"/>
          <w:sz w:val="16"/>
          <w:szCs w:val="16"/>
          <w:lang w:val="sr-Cyrl-CS"/>
        </w:rPr>
      </w:pPr>
      <w:r>
        <w:rPr>
          <w:noProof/>
          <w:sz w:val="20"/>
          <w:szCs w:val="20"/>
          <w:lang w:eastAsia="ja-JP"/>
        </w:rPr>
        <mc:AlternateContent>
          <mc:Choice Requires="wps">
            <w:drawing>
              <wp:anchor distT="0" distB="0" distL="114300" distR="114300" simplePos="0" relativeHeight="251657216" behindDoc="0" locked="0" layoutInCell="1" allowOverlap="1" wp14:anchorId="54AEEA4B" wp14:editId="46856734">
                <wp:simplePos x="0" y="0"/>
                <wp:positionH relativeFrom="column">
                  <wp:posOffset>0</wp:posOffset>
                </wp:positionH>
                <wp:positionV relativeFrom="paragraph">
                  <wp:posOffset>16510</wp:posOffset>
                </wp:positionV>
                <wp:extent cx="6400800" cy="0"/>
                <wp:effectExtent l="10795" t="10795" r="8255" b="8255"/>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D05C"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7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" strokecolor="#339" strokeweight="1.25pt"/>
            </w:pict>
          </mc:Fallback>
        </mc:AlternateContent>
      </w:r>
      <w:r w:rsidR="00280EBB">
        <w:rPr>
          <w:i/>
          <w:color w:val="006666"/>
          <w:sz w:val="16"/>
          <w:szCs w:val="16"/>
          <w:lang w:val="sr-Cyrl-CS"/>
        </w:rPr>
        <w:t>И</w:t>
      </w:r>
      <w:r w:rsidR="00F20FD7" w:rsidRPr="00B83622">
        <w:rPr>
          <w:i/>
          <w:color w:val="006666"/>
          <w:sz w:val="16"/>
          <w:szCs w:val="16"/>
          <w:lang w:val="sr-Cyrl-CS"/>
        </w:rPr>
        <w:t>здавач:</w:t>
      </w:r>
      <w:r w:rsidR="00F20FD7" w:rsidRPr="00B83622">
        <w:rPr>
          <w:color w:val="006666"/>
          <w:sz w:val="16"/>
          <w:szCs w:val="16"/>
          <w:lang w:val="sr-Cyrl-CS"/>
        </w:rPr>
        <w:t xml:space="preserve"> ОПШТИНА ИВАЊИЦА Венијамина Маринковића 1</w:t>
      </w:r>
      <w:r w:rsidR="00F20FD7" w:rsidRPr="00B83622">
        <w:rPr>
          <w:color w:val="006666"/>
          <w:sz w:val="16"/>
          <w:szCs w:val="16"/>
        </w:rPr>
        <w:t>, 32250</w:t>
      </w:r>
      <w:r w:rsidR="00F20FD7" w:rsidRPr="00B83622">
        <w:rPr>
          <w:color w:val="006666"/>
          <w:sz w:val="16"/>
          <w:szCs w:val="16"/>
          <w:lang w:val="sr-Cyrl-CS"/>
        </w:rPr>
        <w:t xml:space="preserve"> Ивањица</w:t>
      </w:r>
    </w:p>
    <w:p w14:paraId="11A0E521" w14:textId="73A8082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Одговорни уредник:</w:t>
      </w:r>
      <w:r w:rsidRPr="00B83622">
        <w:rPr>
          <w:color w:val="006666"/>
          <w:sz w:val="16"/>
          <w:szCs w:val="16"/>
          <w:lang w:val="sr-Cyrl-CS"/>
        </w:rPr>
        <w:t xml:space="preserve"> Биљана Ранђић</w:t>
      </w:r>
      <w:r w:rsidRPr="00B83622">
        <w:rPr>
          <w:color w:val="006666"/>
          <w:sz w:val="16"/>
          <w:szCs w:val="16"/>
        </w:rPr>
        <w:t>,</w:t>
      </w:r>
      <w:r w:rsidRPr="00B83622">
        <w:rPr>
          <w:color w:val="006666"/>
          <w:sz w:val="16"/>
          <w:szCs w:val="16"/>
          <w:lang w:val="sr-Cyrl-CS"/>
        </w:rPr>
        <w:t xml:space="preserve"> секретар СО-е Ивањица</w:t>
      </w:r>
    </w:p>
    <w:p w14:paraId="6482E1DA" w14:textId="7777777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Контакт:</w:t>
      </w:r>
      <w:r w:rsidRPr="00B83622">
        <w:rPr>
          <w:color w:val="006666"/>
          <w:sz w:val="16"/>
          <w:szCs w:val="16"/>
          <w:lang w:val="sr-Cyrl-CS"/>
        </w:rPr>
        <w:t xml:space="preserve"> тел. 032/664-760, 032/664-762; факс. 032/661-821</w:t>
      </w:r>
    </w:p>
    <w:p w14:paraId="0C1F5140" w14:textId="77777777" w:rsidR="00F20FD7" w:rsidRPr="00B83622" w:rsidRDefault="00F20FD7" w:rsidP="00F20FD7">
      <w:pPr>
        <w:shd w:val="clear" w:color="auto" w:fill="E0E0E0"/>
        <w:jc w:val="center"/>
        <w:rPr>
          <w:sz w:val="16"/>
          <w:szCs w:val="16"/>
          <w:lang w:val="sr-Cyrl-CS"/>
        </w:rPr>
      </w:pPr>
      <w:r w:rsidRPr="00B83622">
        <w:rPr>
          <w:i/>
          <w:color w:val="006666"/>
          <w:sz w:val="16"/>
          <w:szCs w:val="16"/>
          <w:lang w:val="en-US"/>
        </w:rPr>
        <w:t>e</w:t>
      </w:r>
      <w:r w:rsidRPr="00B83622">
        <w:rPr>
          <w:i/>
          <w:color w:val="006666"/>
          <w:sz w:val="16"/>
          <w:szCs w:val="16"/>
          <w:lang w:val="ru-RU"/>
        </w:rPr>
        <w:t>-</w:t>
      </w:r>
      <w:proofErr w:type="spellStart"/>
      <w:r w:rsidRPr="00B83622">
        <w:rPr>
          <w:i/>
          <w:color w:val="006666"/>
          <w:sz w:val="16"/>
          <w:szCs w:val="16"/>
          <w:lang w:val="en-US"/>
        </w:rPr>
        <w:t>maill</w:t>
      </w:r>
      <w:proofErr w:type="spellEnd"/>
      <w:r w:rsidRPr="00B83622">
        <w:rPr>
          <w:i/>
          <w:color w:val="006666"/>
          <w:sz w:val="16"/>
          <w:szCs w:val="16"/>
          <w:lang w:val="ru-RU"/>
        </w:rPr>
        <w:t>:</w:t>
      </w:r>
      <w:r w:rsidRPr="00B83622">
        <w:rPr>
          <w:sz w:val="16"/>
          <w:szCs w:val="16"/>
          <w:lang w:val="ru-RU"/>
        </w:rPr>
        <w:t xml:space="preserve"> </w:t>
      </w:r>
      <w:hyperlink r:id="rId17" w:history="1">
        <w:r w:rsidR="00103447" w:rsidRPr="00B83622">
          <w:rPr>
            <w:rStyle w:val="Hyperlink"/>
            <w:sz w:val="16"/>
            <w:szCs w:val="16"/>
            <w:lang w:val="en-US"/>
          </w:rPr>
          <w:t>soivanjica</w:t>
        </w:r>
        <w:r w:rsidR="00103447" w:rsidRPr="00B83622">
          <w:rPr>
            <w:rStyle w:val="Hyperlink"/>
            <w:sz w:val="16"/>
            <w:szCs w:val="16"/>
            <w:lang w:val="ru-RU"/>
          </w:rPr>
          <w:t>@</w:t>
        </w:r>
        <w:r w:rsidR="00103447" w:rsidRPr="00B83622">
          <w:rPr>
            <w:rStyle w:val="Hyperlink"/>
            <w:sz w:val="16"/>
            <w:szCs w:val="16"/>
          </w:rPr>
          <w:t>ivanjica.gov</w:t>
        </w:r>
        <w:r w:rsidR="00103447" w:rsidRPr="00B83622">
          <w:rPr>
            <w:rStyle w:val="Hyperlink"/>
            <w:sz w:val="16"/>
            <w:szCs w:val="16"/>
            <w:lang w:val="ru-RU"/>
          </w:rPr>
          <w:t>.</w:t>
        </w:r>
        <w:r w:rsidR="00103447" w:rsidRPr="00B83622">
          <w:rPr>
            <w:rStyle w:val="Hyperlink"/>
            <w:sz w:val="16"/>
            <w:szCs w:val="16"/>
            <w:lang w:val="en-US"/>
          </w:rPr>
          <w:t>rs</w:t>
        </w:r>
      </w:hyperlink>
    </w:p>
    <w:p w14:paraId="287CAAB1" w14:textId="77777777" w:rsidR="00F20FD7" w:rsidRPr="00B83622" w:rsidRDefault="00F20FD7" w:rsidP="00F20FD7">
      <w:pPr>
        <w:shd w:val="clear" w:color="auto" w:fill="E0E0E0"/>
        <w:jc w:val="center"/>
        <w:rPr>
          <w:sz w:val="20"/>
          <w:szCs w:val="20"/>
          <w:lang w:val="ru-RU"/>
        </w:rPr>
      </w:pPr>
    </w:p>
    <w:p w14:paraId="51AD02BE" w14:textId="77777777" w:rsidR="00F20FD7" w:rsidRPr="00B83622" w:rsidRDefault="00F20FD7" w:rsidP="00F20FD7">
      <w:pPr>
        <w:shd w:val="clear" w:color="auto" w:fill="E0E0E0"/>
        <w:jc w:val="center"/>
        <w:rPr>
          <w:color w:val="333399"/>
          <w:sz w:val="16"/>
          <w:szCs w:val="16"/>
          <w:lang w:val="sr-Cyrl-CS"/>
        </w:rPr>
      </w:pPr>
      <w:r w:rsidRPr="00B83622">
        <w:rPr>
          <w:color w:val="333399"/>
          <w:sz w:val="16"/>
          <w:szCs w:val="16"/>
        </w:rPr>
        <w:t xml:space="preserve">   </w:t>
      </w:r>
      <w:r w:rsidRPr="00B83622">
        <w:rPr>
          <w:color w:val="333399"/>
          <w:sz w:val="16"/>
          <w:szCs w:val="16"/>
          <w:lang w:val="ru-RU"/>
        </w:rPr>
        <w:t>(ПИБ: 1018886934)</w:t>
      </w:r>
      <w:r w:rsidRPr="00B83622">
        <w:rPr>
          <w:color w:val="333399"/>
          <w:sz w:val="16"/>
          <w:szCs w:val="16"/>
          <w:lang w:val="ru-RU"/>
        </w:rPr>
        <w:tab/>
      </w:r>
      <w:r w:rsidRPr="00B83622">
        <w:rPr>
          <w:color w:val="333399"/>
          <w:sz w:val="16"/>
          <w:szCs w:val="16"/>
          <w:lang w:val="ru-RU"/>
        </w:rPr>
        <w:tab/>
        <w:t xml:space="preserve">   (МАТИЧНИ БРОЈ: 07221142)</w:t>
      </w:r>
      <w:r w:rsidRPr="00B83622">
        <w:rPr>
          <w:color w:val="333399"/>
          <w:sz w:val="16"/>
          <w:szCs w:val="16"/>
          <w:lang w:val="ru-RU"/>
        </w:rPr>
        <w:tab/>
        <w:t xml:space="preserve">           (ТЕКУЋИ РАЧУН</w:t>
      </w:r>
      <w:r w:rsidRPr="00B83622">
        <w:rPr>
          <w:color w:val="333399"/>
          <w:sz w:val="16"/>
          <w:szCs w:val="16"/>
          <w:lang w:val="sr-Cyrl-CS"/>
        </w:rPr>
        <w:t>: 840-94640-30)</w:t>
      </w:r>
    </w:p>
    <w:p w14:paraId="754F26EF" w14:textId="6CDDBA60" w:rsidR="00633F6B" w:rsidRPr="00B83622" w:rsidRDefault="00EC204F" w:rsidP="00115B1F">
      <w:pPr>
        <w:jc w:val="both"/>
        <w:rPr>
          <w:sz w:val="18"/>
          <w:szCs w:val="18"/>
          <w:lang w:val="sr-Cyrl-CS"/>
        </w:rPr>
      </w:pPr>
      <w:r>
        <w:rPr>
          <w:noProof/>
          <w:sz w:val="16"/>
          <w:szCs w:val="16"/>
          <w:lang w:eastAsia="ja-JP"/>
        </w:rPr>
        <mc:AlternateContent>
          <mc:Choice Requires="wps">
            <w:drawing>
              <wp:anchor distT="0" distB="0" distL="114300" distR="114300" simplePos="0" relativeHeight="251658240" behindDoc="0" locked="0" layoutInCell="1" allowOverlap="1" wp14:anchorId="555F322F" wp14:editId="4706D9C8">
                <wp:simplePos x="0" y="0"/>
                <wp:positionH relativeFrom="column">
                  <wp:posOffset>0</wp:posOffset>
                </wp:positionH>
                <wp:positionV relativeFrom="paragraph">
                  <wp:posOffset>10795</wp:posOffset>
                </wp:positionV>
                <wp:extent cx="6400800" cy="0"/>
                <wp:effectExtent l="10795" t="8255" r="8255" b="10795"/>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49B9"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" strokecolor="#339" strokeweight="1.25pt"/>
            </w:pict>
          </mc:Fallback>
        </mc:AlternateContent>
      </w:r>
    </w:p>
    <w:sectPr w:rsidR="00633F6B" w:rsidRPr="00B83622" w:rsidSect="00B937BC">
      <w:headerReference w:type="even" r:id="rId18"/>
      <w:type w:val="continuous"/>
      <w:pgSz w:w="11907" w:h="16840" w:code="9"/>
      <w:pgMar w:top="346" w:right="1134" w:bottom="357" w:left="737" w:header="357" w:footer="0" w:gutter="0"/>
      <w:pgNumType w:start="13"/>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B614" w14:textId="77777777" w:rsidR="00554B6B" w:rsidRDefault="00554B6B">
      <w:r>
        <w:separator/>
      </w:r>
    </w:p>
  </w:endnote>
  <w:endnote w:type="continuationSeparator" w:id="0">
    <w:p w14:paraId="26182233" w14:textId="77777777" w:rsidR="00554B6B" w:rsidRDefault="0055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_Renfrew">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HelvPlain">
    <w:charset w:val="00"/>
    <w:family w:val="auto"/>
    <w:pitch w:val="variable"/>
    <w:sig w:usb0="00000083" w:usb1="00000000" w:usb2="00000000" w:usb3="00000000" w:csb0="00000009" w:csb1="00000000"/>
  </w:font>
  <w:font w:name="StarSymbol">
    <w:altName w:val="Arial Unicode MS"/>
    <w:charset w:val="80"/>
    <w:family w:val="auto"/>
    <w:pitch w:val="default"/>
  </w:font>
  <w:font w:name="CHelv">
    <w:charset w:val="00"/>
    <w:family w:val="auto"/>
    <w:pitch w:val="variable"/>
    <w:sig w:usb0="00000087" w:usb1="00000000" w:usb2="00000000" w:usb3="00000000" w:csb0="0000001B" w:csb1="00000000"/>
  </w:font>
  <w:font w:name="Albany">
    <w:altName w:val="Arial"/>
    <w:charset w:val="00"/>
    <w:family w:val="swiss"/>
    <w:pitch w:val="variable"/>
  </w:font>
  <w:font w:name="HG Mincho Light J">
    <w:altName w:val="Arial"/>
    <w:charset w:val="00"/>
    <w:family w:val="swiss"/>
    <w:pitch w:val="variable"/>
    <w:sig w:usb0="00000000" w:usb1="80000000" w:usb2="00000008" w:usb3="00000000" w:csb0="000001FF" w:csb1="00000000"/>
  </w:font>
  <w:font w:name="Arial Ciril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font359">
    <w:charset w:val="00"/>
    <w:family w:val="auto"/>
    <w:pitch w:val="variable"/>
  </w:font>
  <w:font w:name="Roboto Slab">
    <w:charset w:val="00"/>
    <w:family w:val="auto"/>
    <w:pitch w:val="variable"/>
    <w:sig w:usb0="000004FF" w:usb1="8000405F" w:usb2="00000022"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A7E6" w14:textId="77777777" w:rsidR="00564E88" w:rsidRDefault="0056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808D" w14:textId="77777777" w:rsidR="00564E88" w:rsidRDefault="0056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40AF" w14:textId="77777777" w:rsidR="00564E88" w:rsidRDefault="0056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5FA5C" w14:textId="77777777" w:rsidR="00554B6B" w:rsidRDefault="00554B6B">
      <w:r>
        <w:separator/>
      </w:r>
    </w:p>
  </w:footnote>
  <w:footnote w:type="continuationSeparator" w:id="0">
    <w:p w14:paraId="52968971" w14:textId="77777777" w:rsidR="00554B6B" w:rsidRDefault="0055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A2D7" w14:textId="77777777" w:rsidR="00564E88" w:rsidRDefault="00564E88" w:rsidP="008B1467">
    <w:pPr>
      <w:pStyle w:val="Header"/>
      <w:ind w:right="360" w:firstLine="360"/>
      <w:rPr>
        <w:rStyle w:val="PageNumber"/>
        <w:lang w:val="sr-Cyrl-CS"/>
      </w:rPr>
    </w:pPr>
  </w:p>
  <w:p w14:paraId="09F7D698" w14:textId="77777777" w:rsidR="00564E88" w:rsidRDefault="00564E88" w:rsidP="00B77123">
    <w:pPr>
      <w:pStyle w:val="Header"/>
      <w:rPr>
        <w:rStyle w:val="PageNumber"/>
        <w:lang w:val="sr-Cyrl-CS"/>
      </w:rPr>
    </w:pPr>
  </w:p>
  <w:p w14:paraId="03F03973" w14:textId="77777777" w:rsidR="00564E88" w:rsidRDefault="00F16948" w:rsidP="0091428F">
    <w:pPr>
      <w:pStyle w:val="Header"/>
      <w:framePr w:wrap="around" w:vAnchor="text" w:hAnchor="page" w:x="738" w:y="167"/>
      <w:rPr>
        <w:rStyle w:val="PageNumber"/>
      </w:rPr>
    </w:pPr>
    <w:r>
      <w:rPr>
        <w:rStyle w:val="PageNumber"/>
      </w:rPr>
      <w:fldChar w:fldCharType="begin"/>
    </w:r>
    <w:r w:rsidR="00564E88">
      <w:rPr>
        <w:rStyle w:val="PageNumber"/>
      </w:rPr>
      <w:instrText xml:space="preserve">PAGE  </w:instrText>
    </w:r>
    <w:r>
      <w:rPr>
        <w:rStyle w:val="PageNumber"/>
      </w:rPr>
      <w:fldChar w:fldCharType="separate"/>
    </w:r>
    <w:r w:rsidR="00564E88">
      <w:rPr>
        <w:rStyle w:val="PageNumber"/>
        <w:noProof/>
      </w:rPr>
      <w:t>16</w:t>
    </w:r>
    <w:r>
      <w:rPr>
        <w:rStyle w:val="PageNumber"/>
      </w:rPr>
      <w:fldChar w:fldCharType="end"/>
    </w:r>
  </w:p>
  <w:p w14:paraId="31D8950B" w14:textId="77777777" w:rsidR="00564E88" w:rsidRDefault="00564E88" w:rsidP="00B77123">
    <w:pPr>
      <w:pStyle w:val="Header"/>
      <w:rPr>
        <w:lang w:val="ru-RU"/>
      </w:rPr>
    </w:pPr>
  </w:p>
  <w:p w14:paraId="5CDA9D89" w14:textId="77777777" w:rsidR="00564E88" w:rsidRPr="004621D0" w:rsidRDefault="00564E88" w:rsidP="00B77123">
    <w:pPr>
      <w:pStyle w:val="Header"/>
      <w:rPr>
        <w:rFonts w:ascii="Arial" w:hAnsi="Arial" w:cs="Arial"/>
        <w:color w:val="333399"/>
        <w:shd w:val="clear" w:color="auto" w:fill="E0E0E0"/>
        <w:lang w:val="sr-Cyrl-CS"/>
      </w:rPr>
    </w:pPr>
    <w:r>
      <w:rPr>
        <w:color w:val="000058"/>
        <w:shd w:val="clear" w:color="auto" w:fill="E0E0E0"/>
        <w:lang w:val="ru-RU"/>
      </w:rPr>
      <w:t xml:space="preserve">     </w:t>
    </w:r>
    <w:r w:rsidRPr="00A20B8E">
      <w:rPr>
        <w:color w:val="333399"/>
        <w:shd w:val="clear" w:color="auto" w:fill="E0E0E0"/>
        <w:lang w:val="ru-RU"/>
      </w:rPr>
      <w:t xml:space="preserve">Борј 1                       </w:t>
    </w:r>
    <w:r w:rsidRPr="00A20B8E">
      <w:rPr>
        <w:rFonts w:ascii="Arial" w:hAnsi="Arial" w:cs="Arial"/>
        <w:b/>
        <w:i/>
        <w:color w:val="333399"/>
        <w:sz w:val="26"/>
        <w:szCs w:val="26"/>
        <w:shd w:val="clear" w:color="auto" w:fill="E0E0E0"/>
        <w:lang w:val="sr-Cyrl-CS"/>
      </w:rPr>
      <w:t xml:space="preserve">СЛУЖБЕНИ ЛИСТ ОПШТИНЕ ИВАЊИЦА           </w:t>
    </w:r>
    <w:r w:rsidRPr="00A20B8E">
      <w:rPr>
        <w:rFonts w:ascii="Arial" w:hAnsi="Arial" w:cs="Arial"/>
        <w:color w:val="333399"/>
        <w:shd w:val="clear" w:color="auto" w:fill="E0E0E0"/>
        <w:lang w:val="sr-Cyrl-CS"/>
      </w:rPr>
      <w:t>1.октобар 2008</w:t>
    </w:r>
  </w:p>
  <w:p w14:paraId="49DA891B" w14:textId="3B670B5B" w:rsidR="00564E88" w:rsidRDefault="00EC204F">
    <w:pPr>
      <w:pStyle w:val="Header"/>
      <w:rPr>
        <w:lang w:val="sr-Cyrl-CS"/>
      </w:rPr>
    </w:pPr>
    <w:r>
      <w:rPr>
        <w:noProof/>
        <w:lang w:eastAsia="ja-JP"/>
      </w:rPr>
      <mc:AlternateContent>
        <mc:Choice Requires="wps">
          <w:drawing>
            <wp:anchor distT="0" distB="0" distL="114300" distR="114300" simplePos="0" relativeHeight="251653632" behindDoc="0" locked="0" layoutInCell="1" allowOverlap="1" wp14:anchorId="2EC2D8C3" wp14:editId="2F49C067">
              <wp:simplePos x="0" y="0"/>
              <wp:positionH relativeFrom="column">
                <wp:posOffset>0</wp:posOffset>
              </wp:positionH>
              <wp:positionV relativeFrom="paragraph">
                <wp:posOffset>83820</wp:posOffset>
              </wp:positionV>
              <wp:extent cx="6400800" cy="0"/>
              <wp:effectExtent l="9525" t="17145" r="9525" b="1143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4FB1" id="Line 3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7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B6rwNzdAAAABwEAAA8AAAAAAAAAAAAAAAAADQQAAGRycy9kb3du&#10;cmV2LnhtbFBLBQYAAAAABAAEAPMAAAAXBQAAAAA=&#10;" strokecolor="#339" strokeweight="1.25pt"/>
          </w:pict>
        </mc:Fallback>
      </mc:AlternateContent>
    </w:r>
  </w:p>
  <w:p w14:paraId="5FCA9FB5" w14:textId="77777777" w:rsidR="00564E88" w:rsidRPr="00B77123" w:rsidRDefault="00564E88">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B32C" w14:textId="77777777" w:rsidR="00564E88" w:rsidRDefault="00564E88" w:rsidP="00B87453">
    <w:pPr>
      <w:pStyle w:val="Header"/>
      <w:framePr w:wrap="around" w:vAnchor="text" w:hAnchor="margin" w:xAlign="outside" w:y="1"/>
      <w:rPr>
        <w:rStyle w:val="PageNumber"/>
      </w:rPr>
    </w:pPr>
  </w:p>
  <w:p w14:paraId="17C08351" w14:textId="77777777" w:rsidR="00564E88" w:rsidRDefault="00564E88" w:rsidP="008B1467">
    <w:pPr>
      <w:pStyle w:val="Header"/>
      <w:ind w:right="360" w:firstLine="360"/>
      <w:rPr>
        <w:rFonts w:ascii="Arial" w:hAnsi="Arial" w:cs="Arial"/>
        <w:b/>
        <w:i/>
        <w:sz w:val="16"/>
        <w:szCs w:val="16"/>
        <w:lang w:val="ru-RU"/>
      </w:rPr>
    </w:pPr>
    <w:r>
      <w:rPr>
        <w:rFonts w:ascii="Arial" w:hAnsi="Arial" w:cs="Arial"/>
        <w:b/>
        <w:i/>
        <w:lang w:val="sr-Cyrl-CS"/>
      </w:rPr>
      <w:t xml:space="preserve"> </w:t>
    </w:r>
    <w:r w:rsidRPr="00FE1F16">
      <w:rPr>
        <w:rFonts w:ascii="Arial" w:hAnsi="Arial" w:cs="Arial"/>
        <w:b/>
        <w:i/>
        <w:lang w:val="ru-RU"/>
      </w:rPr>
      <w:t xml:space="preserve">                       </w:t>
    </w:r>
  </w:p>
  <w:p w14:paraId="4F7A7638" w14:textId="77777777" w:rsidR="00564E88" w:rsidRDefault="00564E88" w:rsidP="00A4288A">
    <w:pPr>
      <w:pStyle w:val="Header"/>
      <w:ind w:right="360" w:firstLine="360"/>
      <w:rPr>
        <w:rFonts w:ascii="Arial" w:hAnsi="Arial" w:cs="Arial"/>
        <w:b/>
        <w:i/>
        <w:sz w:val="32"/>
        <w:szCs w:val="32"/>
        <w:lang w:val="sr-Cyrl-CS"/>
      </w:rPr>
    </w:pPr>
    <w:r>
      <w:rPr>
        <w:rFonts w:ascii="Arial" w:hAnsi="Arial" w:cs="Arial"/>
        <w:b/>
        <w:i/>
        <w:noProof/>
      </w:rPr>
      <w:drawing>
        <wp:anchor distT="0" distB="0" distL="114300" distR="114300" simplePos="0" relativeHeight="251658240" behindDoc="0" locked="0" layoutInCell="1" allowOverlap="1" wp14:anchorId="040280F1" wp14:editId="6F1957B1">
          <wp:simplePos x="0" y="0"/>
          <wp:positionH relativeFrom="column">
            <wp:posOffset>0</wp:posOffset>
          </wp:positionH>
          <wp:positionV relativeFrom="paragraph">
            <wp:posOffset>225425</wp:posOffset>
          </wp:positionV>
          <wp:extent cx="1143000" cy="1143000"/>
          <wp:effectExtent l="19050" t="0" r="0" b="0"/>
          <wp:wrapTight wrapText="bothSides">
            <wp:wrapPolygon edited="0">
              <wp:start x="7920" y="0"/>
              <wp:lineTo x="5040" y="720"/>
              <wp:lineTo x="360" y="4320"/>
              <wp:lineTo x="-360" y="11520"/>
              <wp:lineTo x="1800" y="18360"/>
              <wp:lineTo x="7560" y="21240"/>
              <wp:lineTo x="9360" y="21240"/>
              <wp:lineTo x="11520" y="21240"/>
              <wp:lineTo x="13320" y="21240"/>
              <wp:lineTo x="19080" y="18000"/>
              <wp:lineTo x="19440" y="17280"/>
              <wp:lineTo x="21600" y="12240"/>
              <wp:lineTo x="21600" y="9360"/>
              <wp:lineTo x="21240" y="4680"/>
              <wp:lineTo x="15480" y="720"/>
              <wp:lineTo x="12960" y="0"/>
              <wp:lineTo x="7920" y="0"/>
            </wp:wrapPolygon>
          </wp:wrapTight>
          <wp:docPr id="19" name="Picture 19" descr="log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mali"/>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FE1F16">
      <w:rPr>
        <w:rFonts w:ascii="Arial" w:hAnsi="Arial" w:cs="Arial"/>
        <w:b/>
        <w:i/>
        <w:lang w:val="ru-RU"/>
      </w:rPr>
      <w:t xml:space="preserve">          </w:t>
    </w:r>
  </w:p>
  <w:p w14:paraId="72F94C1B" w14:textId="5907A523" w:rsidR="00564E88" w:rsidRPr="0097309D" w:rsidRDefault="00564E88" w:rsidP="0097309D">
    <w:pPr>
      <w:pStyle w:val="Header"/>
      <w:shd w:val="clear" w:color="auto" w:fill="E0E0E0"/>
      <w:ind w:right="-44"/>
      <w:jc w:val="center"/>
      <w:rPr>
        <w:b/>
        <w:i/>
        <w:sz w:val="72"/>
        <w:szCs w:val="72"/>
        <w:lang w:val="sr-Cyrl-CS"/>
      </w:rPr>
    </w:pPr>
    <w:r w:rsidRPr="0097309D">
      <w:rPr>
        <w:b/>
        <w:i/>
        <w:color w:val="333399"/>
        <w:sz w:val="86"/>
        <w:szCs w:val="86"/>
        <w:lang w:val="sr-Cyrl-CS"/>
      </w:rPr>
      <w:t xml:space="preserve">СЛУЖБЕНИ </w:t>
    </w:r>
    <w:r w:rsidRPr="0097309D">
      <w:rPr>
        <w:b/>
        <w:i/>
        <w:color w:val="333399"/>
        <w:sz w:val="86"/>
        <w:szCs w:val="86"/>
        <w:lang w:val="sr-Cyrl-CS"/>
      </w:rPr>
      <w:t>ЛИСТ</w:t>
    </w:r>
    <w:r w:rsidR="0097309D">
      <w:rPr>
        <w:b/>
        <w:i/>
        <w:sz w:val="72"/>
        <w:szCs w:val="72"/>
        <w:lang w:val="sr-Latn-RS"/>
      </w:rPr>
      <w:t xml:space="preserve"> </w:t>
    </w:r>
    <w:r w:rsidRPr="0097309D">
      <w:rPr>
        <w:rFonts w:ascii="Arial" w:hAnsi="Arial" w:cs="Arial"/>
        <w:b/>
        <w:i/>
        <w:color w:val="333399"/>
        <w:sz w:val="72"/>
        <w:szCs w:val="72"/>
        <w:lang w:val="sr-Cyrl-CS"/>
      </w:rPr>
      <w:t>ОПШТИНЕИВАЊИЦА</w:t>
    </w:r>
  </w:p>
  <w:p w14:paraId="60E99F9E" w14:textId="77777777" w:rsidR="00564E88" w:rsidRDefault="00564E88" w:rsidP="006761B4">
    <w:pPr>
      <w:pStyle w:val="Header"/>
      <w:tabs>
        <w:tab w:val="clear" w:pos="4535"/>
      </w:tabs>
      <w:rPr>
        <w:rFonts w:ascii="Arial" w:hAnsi="Arial" w:cs="Arial"/>
        <w:b/>
        <w:sz w:val="16"/>
        <w:szCs w:val="16"/>
        <w:lang w:val="sr-Cyrl-CS"/>
      </w:rPr>
    </w:pPr>
    <w:r>
      <w:rPr>
        <w:rFonts w:ascii="Arial" w:hAnsi="Arial" w:cs="Arial"/>
        <w:b/>
        <w:sz w:val="16"/>
        <w:szCs w:val="16"/>
        <w:lang w:val="sr-Cyrl-CS"/>
      </w:rPr>
      <w:t xml:space="preserve">       </w:t>
    </w:r>
  </w:p>
  <w:p w14:paraId="7D9D5B51" w14:textId="77777777" w:rsidR="00564E88" w:rsidRDefault="00564E88" w:rsidP="006761B4">
    <w:pPr>
      <w:pStyle w:val="Header"/>
      <w:tabs>
        <w:tab w:val="clear" w:pos="4535"/>
      </w:tabs>
      <w:rPr>
        <w:rFonts w:ascii="Arial" w:hAnsi="Arial" w:cs="Arial"/>
        <w:b/>
        <w:sz w:val="16"/>
        <w:szCs w:val="16"/>
        <w:lang w:val="sr-Cyrl-CS"/>
      </w:rPr>
    </w:pPr>
  </w:p>
  <w:p w14:paraId="18C53A59" w14:textId="77777777" w:rsidR="00564E88" w:rsidRDefault="00564E88" w:rsidP="006761B4">
    <w:pPr>
      <w:pStyle w:val="Header"/>
      <w:tabs>
        <w:tab w:val="clear" w:pos="4535"/>
      </w:tabs>
      <w:rPr>
        <w:rFonts w:ascii="Arial" w:hAnsi="Arial" w:cs="Arial"/>
        <w:b/>
        <w:sz w:val="16"/>
        <w:szCs w:val="16"/>
        <w:lang w:val="sr-Cyrl-CS"/>
      </w:rPr>
    </w:pPr>
  </w:p>
  <w:p w14:paraId="615C2EFD" w14:textId="697C1712" w:rsidR="00564E88" w:rsidRDefault="00EC204F" w:rsidP="006761B4">
    <w:pPr>
      <w:pStyle w:val="Header"/>
      <w:tabs>
        <w:tab w:val="clear" w:pos="4535"/>
      </w:tabs>
      <w:rPr>
        <w:rFonts w:ascii="Arial" w:hAnsi="Arial" w:cs="Arial"/>
        <w:b/>
        <w:sz w:val="16"/>
        <w:szCs w:val="16"/>
        <w:lang w:val="sr-Cyrl-CS"/>
      </w:rPr>
    </w:pPr>
    <w:r>
      <w:rPr>
        <w:rFonts w:ascii="Arial" w:hAnsi="Arial" w:cs="Arial"/>
        <w:b/>
        <w:i/>
        <w:noProof/>
        <w:lang w:eastAsia="ja-JP"/>
      </w:rPr>
      <mc:AlternateContent>
        <mc:Choice Requires="wps">
          <w:drawing>
            <wp:anchor distT="0" distB="0" distL="114300" distR="114300" simplePos="0" relativeHeight="251656704" behindDoc="0" locked="0" layoutInCell="1" allowOverlap="1" wp14:anchorId="3A461FB5" wp14:editId="5E6BD29F">
              <wp:simplePos x="0" y="0"/>
              <wp:positionH relativeFrom="column">
                <wp:posOffset>0</wp:posOffset>
              </wp:positionH>
              <wp:positionV relativeFrom="paragraph">
                <wp:posOffset>32385</wp:posOffset>
              </wp:positionV>
              <wp:extent cx="6400800" cy="0"/>
              <wp:effectExtent l="10795" t="15240" r="8255" b="1333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5696"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7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" strokecolor="#339" strokeweight="1.25pt"/>
          </w:pict>
        </mc:Fallback>
      </mc:AlternateContent>
    </w:r>
    <w:r w:rsidR="00564E88">
      <w:rPr>
        <w:rFonts w:ascii="Arial" w:hAnsi="Arial" w:cs="Arial"/>
        <w:b/>
        <w:sz w:val="16"/>
        <w:szCs w:val="16"/>
        <w:lang w:val="sr-Cyrl-CS"/>
      </w:rPr>
      <w:tab/>
    </w:r>
  </w:p>
  <w:p w14:paraId="288384C4" w14:textId="5F3A30A1" w:rsidR="00564E88" w:rsidRPr="00DC5BAE" w:rsidRDefault="00564E88" w:rsidP="006761B4">
    <w:pPr>
      <w:pStyle w:val="Header"/>
      <w:tabs>
        <w:tab w:val="clear" w:pos="4535"/>
      </w:tabs>
      <w:rPr>
        <w:rFonts w:ascii="Arial" w:hAnsi="Arial" w:cs="Arial"/>
        <w:b/>
        <w:color w:val="333399"/>
        <w:sz w:val="22"/>
        <w:szCs w:val="22"/>
        <w:lang w:val="sr-Latn-RS"/>
      </w:rPr>
    </w:pPr>
    <w:r>
      <w:rPr>
        <w:rFonts w:ascii="Arial" w:hAnsi="Arial" w:cs="Arial"/>
        <w:sz w:val="16"/>
        <w:szCs w:val="16"/>
        <w:lang w:val="sr-Cyrl-CS"/>
      </w:rPr>
      <w:t xml:space="preserve"> </w:t>
    </w:r>
    <w:r>
      <w:rPr>
        <w:rFonts w:ascii="Arial" w:hAnsi="Arial" w:cs="Arial"/>
        <w:b/>
        <w:color w:val="333399"/>
        <w:sz w:val="22"/>
        <w:szCs w:val="22"/>
        <w:shd w:val="clear" w:color="auto" w:fill="E0E0E0"/>
        <w:lang w:val="sr-Cyrl-CS"/>
      </w:rPr>
      <w:t xml:space="preserve">Ивањица, </w:t>
    </w:r>
    <w:r w:rsidR="00B95F6C">
      <w:rPr>
        <w:rFonts w:ascii="Arial" w:hAnsi="Arial" w:cs="Arial"/>
        <w:b/>
        <w:color w:val="333399"/>
        <w:sz w:val="22"/>
        <w:szCs w:val="22"/>
        <w:shd w:val="clear" w:color="auto" w:fill="E0E0E0"/>
        <w:lang w:val="sr-Latn-RS"/>
      </w:rPr>
      <w:t>30</w:t>
    </w:r>
    <w:r w:rsidR="00BA569E">
      <w:rPr>
        <w:rFonts w:ascii="Arial" w:hAnsi="Arial" w:cs="Arial"/>
        <w:b/>
        <w:color w:val="333399"/>
        <w:sz w:val="22"/>
        <w:szCs w:val="22"/>
        <w:shd w:val="clear" w:color="auto" w:fill="E0E0E0"/>
        <w:lang w:val="sr-Cyrl-RS"/>
      </w:rPr>
      <w:t xml:space="preserve"> јун</w:t>
    </w:r>
    <w:r>
      <w:rPr>
        <w:rFonts w:ascii="Arial" w:hAnsi="Arial" w:cs="Arial"/>
        <w:b/>
        <w:color w:val="333399"/>
        <w:sz w:val="22"/>
        <w:szCs w:val="22"/>
        <w:shd w:val="clear" w:color="auto" w:fill="E0E0E0"/>
        <w:lang w:val="sr-Cyrl-CS"/>
      </w:rPr>
      <w:t xml:space="preserve">  202</w:t>
    </w:r>
    <w:r w:rsidR="00350C5B">
      <w:rPr>
        <w:rFonts w:ascii="Arial" w:hAnsi="Arial" w:cs="Arial"/>
        <w:b/>
        <w:color w:val="333399"/>
        <w:sz w:val="22"/>
        <w:szCs w:val="22"/>
        <w:shd w:val="clear" w:color="auto" w:fill="E0E0E0"/>
        <w:lang w:val="sr-Cyrl-CS"/>
      </w:rPr>
      <w:t>5</w:t>
    </w:r>
    <w:r>
      <w:rPr>
        <w:rFonts w:ascii="Arial" w:hAnsi="Arial" w:cs="Arial"/>
        <w:b/>
        <w:color w:val="333399"/>
        <w:sz w:val="22"/>
        <w:szCs w:val="22"/>
        <w:shd w:val="clear" w:color="auto" w:fill="E0E0E0"/>
        <w:lang w:val="sr-Cyrl-CS"/>
      </w:rPr>
      <w:t xml:space="preserve"> </w:t>
    </w:r>
    <w:r w:rsidRPr="00A20B8E">
      <w:rPr>
        <w:rFonts w:ascii="Arial" w:hAnsi="Arial" w:cs="Arial"/>
        <w:b/>
        <w:color w:val="333399"/>
        <w:sz w:val="22"/>
        <w:szCs w:val="22"/>
        <w:shd w:val="clear" w:color="auto" w:fill="E0E0E0"/>
        <w:lang w:val="sr-Cyrl-CS"/>
      </w:rPr>
      <w:t xml:space="preserve">                                     </w:t>
    </w:r>
    <w:r w:rsidR="00115D38">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F66264">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7411B7">
      <w:rPr>
        <w:rFonts w:ascii="Arial" w:hAnsi="Arial" w:cs="Arial"/>
        <w:b/>
        <w:color w:val="333399"/>
        <w:sz w:val="22"/>
        <w:szCs w:val="22"/>
        <w:shd w:val="clear" w:color="auto" w:fill="E0E0E0"/>
        <w:lang w:val="sr-Latn-RS"/>
      </w:rPr>
      <w:t xml:space="preserve">   </w:t>
    </w:r>
    <w:r w:rsidR="00BA569E">
      <w:rPr>
        <w:rFonts w:ascii="Arial" w:hAnsi="Arial" w:cs="Arial"/>
        <w:b/>
        <w:color w:val="333399"/>
        <w:sz w:val="22"/>
        <w:szCs w:val="22"/>
        <w:shd w:val="clear" w:color="auto" w:fill="E0E0E0"/>
        <w:lang w:val="sr-Cyrl-RS"/>
      </w:rPr>
      <w:t xml:space="preserve">           </w:t>
    </w:r>
    <w:r w:rsidR="007411B7">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Година </w:t>
    </w:r>
    <w:r>
      <w:rPr>
        <w:rFonts w:ascii="Arial" w:hAnsi="Arial" w:cs="Arial"/>
        <w:b/>
        <w:color w:val="333399"/>
        <w:sz w:val="22"/>
        <w:szCs w:val="22"/>
        <w:shd w:val="clear" w:color="auto" w:fill="E0E0E0"/>
      </w:rPr>
      <w:t>XV</w:t>
    </w:r>
    <w:r w:rsidR="00DC5BAE">
      <w:rPr>
        <w:rFonts w:ascii="Arial" w:hAnsi="Arial" w:cs="Arial"/>
        <w:b/>
        <w:color w:val="333399"/>
        <w:sz w:val="22"/>
        <w:szCs w:val="22"/>
        <w:shd w:val="clear" w:color="auto" w:fill="E0E0E0"/>
        <w:lang w:val="sr-Latn-RS"/>
      </w:rPr>
      <w:t>II</w:t>
    </w:r>
    <w:r w:rsidR="00350C5B">
      <w:rPr>
        <w:rFonts w:ascii="Arial" w:hAnsi="Arial" w:cs="Arial"/>
        <w:b/>
        <w:color w:val="333399"/>
        <w:sz w:val="22"/>
        <w:szCs w:val="22"/>
        <w:shd w:val="clear" w:color="auto" w:fill="E0E0E0"/>
        <w:lang w:val="sr-Latn-RS"/>
      </w:rPr>
      <w:t>I</w:t>
    </w:r>
    <w:r w:rsidRPr="00A20B8E">
      <w:rPr>
        <w:rFonts w:ascii="Arial" w:hAnsi="Arial" w:cs="Arial"/>
        <w:b/>
        <w:color w:val="333399"/>
        <w:sz w:val="22"/>
        <w:szCs w:val="22"/>
        <w:shd w:val="clear" w:color="auto" w:fill="E0E0E0"/>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Б</w:t>
    </w:r>
    <w:r>
      <w:rPr>
        <w:rFonts w:ascii="Arial" w:hAnsi="Arial" w:cs="Arial"/>
        <w:b/>
        <w:color w:val="333399"/>
        <w:sz w:val="22"/>
        <w:szCs w:val="22"/>
        <w:shd w:val="clear" w:color="auto" w:fill="E0E0E0"/>
      </w:rPr>
      <w:t xml:space="preserve">рој </w:t>
    </w:r>
    <w:r w:rsidR="00B95F6C">
      <w:rPr>
        <w:rFonts w:ascii="Arial" w:hAnsi="Arial" w:cs="Arial"/>
        <w:b/>
        <w:color w:val="333399"/>
        <w:sz w:val="22"/>
        <w:szCs w:val="22"/>
        <w:shd w:val="clear" w:color="auto" w:fill="E0E0E0"/>
        <w:lang w:val="sr-Latn-RS"/>
      </w:rPr>
      <w:t>4</w:t>
    </w:r>
    <w:r w:rsidR="00DC5BAE">
      <w:rPr>
        <w:rFonts w:ascii="Arial" w:hAnsi="Arial" w:cs="Arial"/>
        <w:b/>
        <w:color w:val="333399"/>
        <w:sz w:val="22"/>
        <w:szCs w:val="22"/>
        <w:shd w:val="clear" w:color="auto" w:fill="E0E0E0"/>
        <w:lang w:val="sr-Latn-RS"/>
      </w:rPr>
      <w:t xml:space="preserve"> </w:t>
    </w:r>
  </w:p>
  <w:p w14:paraId="58891969" w14:textId="45A26673" w:rsidR="00564E88" w:rsidRDefault="00EC204F" w:rsidP="000559DA">
    <w:pPr>
      <w:pStyle w:val="Header"/>
      <w:tabs>
        <w:tab w:val="clear" w:pos="4535"/>
        <w:tab w:val="clear" w:pos="9071"/>
        <w:tab w:val="right" w:pos="10036"/>
      </w:tabs>
      <w:rPr>
        <w:rFonts w:ascii="Arial" w:hAnsi="Arial" w:cs="Arial"/>
        <w:b/>
        <w:sz w:val="16"/>
        <w:szCs w:val="16"/>
      </w:rPr>
    </w:pPr>
    <w:r>
      <w:rPr>
        <w:rFonts w:ascii="Arial" w:hAnsi="Arial" w:cs="Arial"/>
        <w:b/>
        <w:i/>
        <w:noProof/>
        <w:lang w:eastAsia="ja-JP"/>
      </w:rPr>
      <mc:AlternateContent>
        <mc:Choice Requires="wps">
          <w:drawing>
            <wp:anchor distT="0" distB="0" distL="114300" distR="114300" simplePos="0" relativeHeight="251657728" behindDoc="0" locked="0" layoutInCell="1" allowOverlap="1" wp14:anchorId="2F3B26B7" wp14:editId="69F3B638">
              <wp:simplePos x="0" y="0"/>
              <wp:positionH relativeFrom="column">
                <wp:posOffset>0</wp:posOffset>
              </wp:positionH>
              <wp:positionV relativeFrom="paragraph">
                <wp:posOffset>97790</wp:posOffset>
              </wp:positionV>
              <wp:extent cx="6400800" cy="0"/>
              <wp:effectExtent l="10795" t="15240" r="8255" b="1333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3D09"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NZDLerdAAAABwEAAA8AAAAAAAAAAAAAAAAADQQAAGRycy9kb3du&#10;cmV2LnhtbFBLBQYAAAAABAAEAPMAAAAXBQAAAAA=&#10;" strokecolor="#339" strokeweight="1.25pt"/>
          </w:pict>
        </mc:Fallback>
      </mc:AlternateContent>
    </w:r>
    <w:r w:rsidR="00564E88">
      <w:rPr>
        <w:rFonts w:ascii="Arial" w:hAnsi="Arial" w:cs="Arial"/>
        <w:b/>
        <w:sz w:val="16"/>
        <w:szCs w:val="16"/>
      </w:rPr>
      <w:tab/>
    </w:r>
  </w:p>
  <w:p w14:paraId="1EA0B28E" w14:textId="77777777" w:rsidR="00564E88" w:rsidRDefault="00564E88" w:rsidP="000559DA">
    <w:pPr>
      <w:pStyle w:val="Header"/>
      <w:tabs>
        <w:tab w:val="clear" w:pos="4535"/>
        <w:tab w:val="clear" w:pos="9071"/>
        <w:tab w:val="right" w:pos="10036"/>
      </w:tabs>
      <w:rPr>
        <w:rFonts w:ascii="Arial" w:hAnsi="Arial" w:cs="Arial"/>
        <w:b/>
        <w:sz w:val="16"/>
        <w:szCs w:val="16"/>
      </w:rPr>
    </w:pPr>
  </w:p>
  <w:p w14:paraId="15EEAA29" w14:textId="77777777" w:rsidR="00564E88" w:rsidRPr="00B51C81" w:rsidRDefault="00564E88" w:rsidP="000559DA">
    <w:pPr>
      <w:pStyle w:val="Header"/>
      <w:tabs>
        <w:tab w:val="clear" w:pos="4535"/>
        <w:tab w:val="clear" w:pos="9071"/>
        <w:tab w:val="right" w:pos="10036"/>
      </w:tabs>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16FF" w14:textId="77777777" w:rsidR="00564E88" w:rsidRPr="00B937BC" w:rsidRDefault="00F16948" w:rsidP="00D01BAB">
    <w:pPr>
      <w:pStyle w:val="Header"/>
      <w:ind w:right="360"/>
      <w:rPr>
        <w:rStyle w:val="PageNumber"/>
      </w:rPr>
    </w:pPr>
    <w:r>
      <w:rPr>
        <w:rStyle w:val="PageNumber"/>
      </w:rPr>
      <w:fldChar w:fldCharType="begin"/>
    </w:r>
    <w:r w:rsidR="00564E88">
      <w:rPr>
        <w:rStyle w:val="PageNumber"/>
      </w:rPr>
      <w:instrText xml:space="preserve"> PAGE </w:instrText>
    </w:r>
    <w:r>
      <w:rPr>
        <w:rStyle w:val="PageNumber"/>
      </w:rPr>
      <w:fldChar w:fldCharType="separate"/>
    </w:r>
    <w:r w:rsidR="001F1E48">
      <w:rPr>
        <w:rStyle w:val="PageNumber"/>
        <w:noProof/>
      </w:rPr>
      <w:t>2</w:t>
    </w:r>
    <w:r>
      <w:rPr>
        <w:rStyle w:val="PageNumber"/>
      </w:rPr>
      <w:fldChar w:fldCharType="end"/>
    </w:r>
    <w:r w:rsidR="00564E88">
      <w:rPr>
        <w:rStyle w:val="PageNumber"/>
      </w:rPr>
      <w:t xml:space="preserve">  </w:t>
    </w:r>
  </w:p>
  <w:p w14:paraId="614042B3" w14:textId="77777777" w:rsidR="00564E88" w:rsidRDefault="00564E88" w:rsidP="004621D0">
    <w:pPr>
      <w:pStyle w:val="Header"/>
      <w:rPr>
        <w:lang w:val="ru-RU"/>
      </w:rPr>
    </w:pPr>
    <w:r>
      <w:rPr>
        <w:rStyle w:val="PageNumber"/>
        <w:lang w:val="sr-Cyrl-CS"/>
      </w:rPr>
      <w:t xml:space="preserve"> </w:t>
    </w:r>
  </w:p>
  <w:p w14:paraId="794BC3C9" w14:textId="77777777" w:rsidR="00564E88" w:rsidRPr="00985555" w:rsidRDefault="00564E88" w:rsidP="00B77123">
    <w:pPr>
      <w:pStyle w:val="Header"/>
    </w:pPr>
  </w:p>
  <w:p w14:paraId="6AA2F266" w14:textId="117A7EAA"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sidR="00B95F6C">
      <w:rPr>
        <w:rFonts w:ascii="Arial" w:hAnsi="Arial" w:cs="Arial"/>
        <w:color w:val="333399"/>
        <w:shd w:val="clear" w:color="auto" w:fill="E0E0E0"/>
        <w:lang w:val="sr-Latn-RS"/>
      </w:rPr>
      <w:t>4</w:t>
    </w:r>
    <w:r>
      <w:rPr>
        <w:color w:val="333399"/>
        <w:shd w:val="clear" w:color="auto" w:fill="E0E0E0"/>
        <w:lang w:val="ru-RU"/>
      </w:rPr>
      <w:t xml:space="preserve">                   </w:t>
    </w:r>
    <w:r w:rsidR="003133D5">
      <w:rPr>
        <w:color w:val="333399"/>
        <w:shd w:val="clear" w:color="auto" w:fill="E0E0E0"/>
        <w:lang w:val="ru-RU"/>
      </w:rPr>
      <w:t xml:space="preserve">    </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sidR="00DC5BAE">
      <w:rPr>
        <w:rFonts w:ascii="Arial" w:hAnsi="Arial" w:cs="Arial"/>
        <w:b/>
        <w:i/>
        <w:color w:val="333399"/>
        <w:sz w:val="26"/>
        <w:szCs w:val="26"/>
        <w:shd w:val="clear" w:color="auto" w:fill="E0E0E0"/>
        <w:lang w:val="sr-Cyrl-CS"/>
      </w:rPr>
      <w:t xml:space="preserve">   </w:t>
    </w:r>
    <w:r w:rsidR="00BA569E">
      <w:rPr>
        <w:rFonts w:ascii="Arial" w:hAnsi="Arial" w:cs="Arial"/>
        <w:b/>
        <w:i/>
        <w:color w:val="333399"/>
        <w:sz w:val="26"/>
        <w:szCs w:val="26"/>
        <w:shd w:val="clear" w:color="auto" w:fill="E0E0E0"/>
        <w:lang w:val="sr-Cyrl-CS"/>
      </w:rPr>
      <w:t xml:space="preserve">          </w:t>
    </w:r>
    <w:r w:rsidR="00B95F6C">
      <w:rPr>
        <w:rFonts w:ascii="Arial" w:hAnsi="Arial" w:cs="Arial"/>
        <w:bCs/>
        <w:iCs/>
        <w:color w:val="333399"/>
        <w:sz w:val="26"/>
        <w:szCs w:val="26"/>
        <w:shd w:val="clear" w:color="auto" w:fill="E0E0E0"/>
        <w:lang w:val="sr-Latn-RS"/>
      </w:rPr>
      <w:t>30</w:t>
    </w:r>
    <w:r w:rsidR="00BA569E">
      <w:rPr>
        <w:rFonts w:ascii="Arial" w:hAnsi="Arial" w:cs="Arial"/>
        <w:bCs/>
        <w:iCs/>
        <w:color w:val="333399"/>
        <w:sz w:val="26"/>
        <w:szCs w:val="26"/>
        <w:shd w:val="clear" w:color="auto" w:fill="E0E0E0"/>
        <w:lang w:val="sr-Cyrl-RS"/>
      </w:rPr>
      <w:t xml:space="preserve"> јун</w:t>
    </w:r>
    <w:r w:rsidRPr="00D77EAE">
      <w:rPr>
        <w:rFonts w:ascii="Arial" w:hAnsi="Arial" w:cs="Arial"/>
        <w:color w:val="333399"/>
        <w:shd w:val="clear" w:color="auto" w:fill="E0E0E0"/>
        <w:lang w:val="sr-Cyrl-CS"/>
      </w:rPr>
      <w:t xml:space="preserve"> </w:t>
    </w:r>
    <w:r>
      <w:rPr>
        <w:rFonts w:ascii="Arial" w:hAnsi="Arial" w:cs="Arial"/>
        <w:color w:val="333399"/>
        <w:shd w:val="clear" w:color="auto" w:fill="E0E0E0"/>
        <w:lang w:val="sr-Cyrl-CS"/>
      </w:rPr>
      <w:t>20</w:t>
    </w:r>
    <w:r>
      <w:rPr>
        <w:rFonts w:ascii="Arial" w:hAnsi="Arial" w:cs="Arial"/>
        <w:color w:val="333399"/>
        <w:shd w:val="clear" w:color="auto" w:fill="E0E0E0"/>
      </w:rPr>
      <w:t>2</w:t>
    </w:r>
    <w:r w:rsidR="00350C5B">
      <w:rPr>
        <w:rFonts w:ascii="Arial" w:hAnsi="Arial" w:cs="Arial"/>
        <w:color w:val="333399"/>
        <w:shd w:val="clear" w:color="auto" w:fill="E0E0E0"/>
        <w:lang w:val="sr-Latn-RS"/>
      </w:rPr>
      <w:t>5</w:t>
    </w:r>
    <w:r w:rsidRPr="004621D0">
      <w:rPr>
        <w:rFonts w:ascii="Arial" w:hAnsi="Arial" w:cs="Arial"/>
        <w:b/>
        <w:i/>
        <w:color w:val="333399"/>
        <w:sz w:val="26"/>
        <w:szCs w:val="26"/>
        <w:shd w:val="clear" w:color="auto" w:fill="E0E0E0"/>
        <w:lang w:val="sr-Cyrl-CS"/>
      </w:rPr>
      <w:t xml:space="preserve">          </w:t>
    </w:r>
  </w:p>
  <w:p w14:paraId="083A20FA" w14:textId="762219A6" w:rsidR="00564E88" w:rsidRDefault="00EC204F">
    <w:pPr>
      <w:pStyle w:val="Header"/>
      <w:rPr>
        <w:lang w:val="sr-Cyrl-CS"/>
      </w:rPr>
    </w:pPr>
    <w:r>
      <w:rPr>
        <w:noProof/>
        <w:lang w:eastAsia="ja-JP"/>
      </w:rPr>
      <mc:AlternateContent>
        <mc:Choice Requires="wps">
          <w:drawing>
            <wp:anchor distT="0" distB="0" distL="114300" distR="114300" simplePos="0" relativeHeight="251654656" behindDoc="0" locked="0" layoutInCell="1" allowOverlap="1" wp14:anchorId="0B490AA8" wp14:editId="2570DEDA">
              <wp:simplePos x="0" y="0"/>
              <wp:positionH relativeFrom="column">
                <wp:posOffset>0</wp:posOffset>
              </wp:positionH>
              <wp:positionV relativeFrom="paragraph">
                <wp:posOffset>76200</wp:posOffset>
              </wp:positionV>
              <wp:extent cx="6400800" cy="0"/>
              <wp:effectExtent l="10795" t="8890" r="8255" b="1016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E3EE"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390FDC34" w14:textId="77777777" w:rsidR="00564E88" w:rsidRPr="008742AC" w:rsidRDefault="00564E88">
    <w:pPr>
      <w:pStyle w:val="Header"/>
      <w:rPr>
        <w:sz w:val="16"/>
        <w:szCs w:val="16"/>
        <w:lang w:val="sr-Cyrl-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5A6A" w14:textId="77777777" w:rsidR="00564E88" w:rsidRPr="003D6761" w:rsidRDefault="00564E88" w:rsidP="00ED4599">
    <w:pPr>
      <w:pStyle w:val="Header"/>
      <w:ind w:right="480"/>
      <w:rPr>
        <w:rFonts w:ascii="Arial" w:hAnsi="Arial" w:cs="Arial"/>
        <w:lang w:val="sr-Cyrl-CS"/>
      </w:rPr>
    </w:pPr>
    <w:r>
      <w:rPr>
        <w:rFonts w:ascii="Arial" w:hAnsi="Arial" w:cs="Arial"/>
        <w:lang w:val="ru-RU"/>
      </w:rPr>
      <w:t xml:space="preserve">                                                                                                                                           </w:t>
    </w:r>
    <w:r w:rsidR="00F16948">
      <w:rPr>
        <w:rStyle w:val="PageNumber"/>
      </w:rPr>
      <w:fldChar w:fldCharType="begin"/>
    </w:r>
    <w:r>
      <w:rPr>
        <w:rStyle w:val="PageNumber"/>
      </w:rPr>
      <w:instrText xml:space="preserve"> PAGE </w:instrText>
    </w:r>
    <w:r w:rsidR="00F16948">
      <w:rPr>
        <w:rStyle w:val="PageNumber"/>
      </w:rPr>
      <w:fldChar w:fldCharType="separate"/>
    </w:r>
    <w:r w:rsidR="001F1E48">
      <w:rPr>
        <w:rStyle w:val="PageNumber"/>
        <w:noProof/>
      </w:rPr>
      <w:t>3</w:t>
    </w:r>
    <w:r w:rsidR="00F16948">
      <w:rPr>
        <w:rStyle w:val="PageNumber"/>
      </w:rPr>
      <w:fldChar w:fldCharType="end"/>
    </w:r>
  </w:p>
  <w:p w14:paraId="2A6A6F8C" w14:textId="77777777" w:rsidR="00564E88" w:rsidRPr="00926DBA" w:rsidRDefault="00564E88" w:rsidP="00DB0B82">
    <w:pPr>
      <w:pStyle w:val="Header"/>
      <w:ind w:right="480"/>
      <w:jc w:val="right"/>
      <w:rPr>
        <w:rFonts w:ascii="Arial" w:hAnsi="Arial" w:cs="Arial"/>
        <w:b/>
        <w:i/>
        <w:lang w:val="sr-Cyrl-CS"/>
      </w:rPr>
    </w:pPr>
    <w:r>
      <w:rPr>
        <w:rFonts w:ascii="Arial" w:hAnsi="Arial" w:cs="Arial"/>
        <w:b/>
        <w:i/>
        <w:lang w:val="ru-RU"/>
      </w:rPr>
      <w:t xml:space="preserve"> </w:t>
    </w:r>
    <w:r w:rsidRPr="00FE1F16">
      <w:rPr>
        <w:rFonts w:ascii="Arial" w:hAnsi="Arial" w:cs="Arial"/>
        <w:b/>
        <w:i/>
        <w:lang w:val="ru-RU"/>
      </w:rPr>
      <w:t xml:space="preserve"> </w:t>
    </w:r>
  </w:p>
  <w:p w14:paraId="50461BEF" w14:textId="27785993" w:rsidR="00564E88" w:rsidRPr="00B95F6C" w:rsidRDefault="00B95F6C" w:rsidP="00571038">
    <w:pPr>
      <w:pStyle w:val="Header"/>
      <w:shd w:val="clear" w:color="auto" w:fill="E0E0E0"/>
      <w:ind w:right="-29"/>
      <w:rPr>
        <w:rFonts w:ascii="Arial" w:hAnsi="Arial" w:cs="Arial"/>
        <w:lang w:val="sr-Latn-RS"/>
      </w:rPr>
    </w:pPr>
    <w:r>
      <w:rPr>
        <w:rFonts w:ascii="Arial" w:hAnsi="Arial" w:cs="Arial"/>
        <w:color w:val="333399"/>
        <w:sz w:val="26"/>
        <w:szCs w:val="26"/>
        <w:shd w:val="clear" w:color="auto" w:fill="E0E0E0"/>
        <w:lang w:val="sr-Latn-RS"/>
      </w:rPr>
      <w:t>30</w:t>
    </w:r>
    <w:r w:rsidR="00BA569E">
      <w:rPr>
        <w:rFonts w:ascii="Arial" w:hAnsi="Arial" w:cs="Arial"/>
        <w:color w:val="333399"/>
        <w:sz w:val="26"/>
        <w:szCs w:val="26"/>
        <w:shd w:val="clear" w:color="auto" w:fill="E0E0E0"/>
        <w:lang w:val="sr-Cyrl-RS"/>
      </w:rPr>
      <w:t xml:space="preserve"> </w:t>
    </w:r>
    <w:r w:rsidR="00BA569E">
      <w:rPr>
        <w:rFonts w:ascii="Arial" w:hAnsi="Arial" w:cs="Arial"/>
        <w:color w:val="333399"/>
        <w:sz w:val="26"/>
        <w:szCs w:val="26"/>
        <w:shd w:val="clear" w:color="auto" w:fill="E0E0E0"/>
        <w:lang w:val="sr-Cyrl-RS"/>
      </w:rPr>
      <w:t>јун</w:t>
    </w:r>
    <w:r w:rsidR="00564E88">
      <w:rPr>
        <w:rFonts w:ascii="Arial" w:hAnsi="Arial" w:cs="Arial"/>
        <w:color w:val="333399"/>
        <w:sz w:val="26"/>
        <w:szCs w:val="26"/>
        <w:shd w:val="clear" w:color="auto" w:fill="E0E0E0"/>
        <w:lang w:val="sr-Cyrl-CS"/>
      </w:rPr>
      <w:t xml:space="preserve"> </w:t>
    </w:r>
    <w:r w:rsidR="00564E88">
      <w:rPr>
        <w:rFonts w:ascii="Arial" w:hAnsi="Arial" w:cs="Arial"/>
        <w:color w:val="333399"/>
        <w:lang w:val="sr-Cyrl-CS"/>
      </w:rPr>
      <w:t>202</w:t>
    </w:r>
    <w:r w:rsidR="00350C5B">
      <w:rPr>
        <w:rFonts w:ascii="Arial" w:hAnsi="Arial" w:cs="Arial"/>
        <w:color w:val="333399"/>
        <w:lang w:val="sr-Latn-RS"/>
      </w:rPr>
      <w:t>5</w:t>
    </w:r>
    <w:r w:rsidR="00564E88">
      <w:rPr>
        <w:rFonts w:ascii="Arial" w:hAnsi="Arial" w:cs="Arial"/>
        <w:color w:val="333399"/>
        <w:lang w:val="sr-Cyrl-CS"/>
      </w:rPr>
      <w:t xml:space="preserve"> </w:t>
    </w:r>
    <w:r w:rsidR="00564E88" w:rsidRPr="0025288F">
      <w:rPr>
        <w:rFonts w:ascii="Arial" w:hAnsi="Arial" w:cs="Arial"/>
        <w:color w:val="333399"/>
        <w:lang w:val="sr-Cyrl-CS"/>
      </w:rPr>
      <w:t xml:space="preserve">  </w:t>
    </w:r>
    <w:r w:rsidR="00564E88">
      <w:rPr>
        <w:rFonts w:ascii="Arial" w:hAnsi="Arial" w:cs="Arial"/>
        <w:color w:val="333399"/>
        <w:lang w:val="sr-Cyrl-CS"/>
      </w:rPr>
      <w:t xml:space="preserve">      </w:t>
    </w:r>
    <w:r w:rsidR="007411B7">
      <w:rPr>
        <w:rFonts w:ascii="Arial" w:hAnsi="Arial" w:cs="Arial"/>
        <w:color w:val="333399"/>
        <w:lang w:val="sr-Latn-RS"/>
      </w:rPr>
      <w:t xml:space="preserve">     </w:t>
    </w:r>
    <w:r w:rsidR="00BA569E">
      <w:rPr>
        <w:rFonts w:ascii="Arial" w:hAnsi="Arial" w:cs="Arial"/>
        <w:color w:val="333399"/>
        <w:lang w:val="sr-Cyrl-RS"/>
      </w:rPr>
      <w:t xml:space="preserve">        </w:t>
    </w:r>
    <w:r w:rsidR="007411B7">
      <w:rPr>
        <w:rFonts w:ascii="Arial" w:hAnsi="Arial" w:cs="Arial"/>
        <w:color w:val="333399"/>
        <w:lang w:val="sr-Latn-RS"/>
      </w:rPr>
      <w:t xml:space="preserve"> </w:t>
    </w:r>
    <w:r w:rsidR="00564E88" w:rsidRPr="0025288F">
      <w:rPr>
        <w:rFonts w:ascii="Arial" w:hAnsi="Arial" w:cs="Arial"/>
        <w:b/>
        <w:i/>
        <w:color w:val="333399"/>
        <w:sz w:val="26"/>
        <w:szCs w:val="26"/>
        <w:lang w:val="sr-Cyrl-CS"/>
      </w:rPr>
      <w:t>СЛУЖБЕНИ ЛИСТ ОПШТ</w:t>
    </w:r>
    <w:r w:rsidR="00564E88">
      <w:rPr>
        <w:rFonts w:ascii="Arial" w:hAnsi="Arial" w:cs="Arial"/>
        <w:b/>
        <w:i/>
        <w:color w:val="333399"/>
        <w:sz w:val="26"/>
        <w:szCs w:val="26"/>
        <w:lang w:val="sr-Cyrl-CS"/>
      </w:rPr>
      <w:t xml:space="preserve">ИНЕ ИВАЊИЦА      </w:t>
    </w:r>
    <w:r w:rsidR="007F51A5">
      <w:rPr>
        <w:rFonts w:ascii="Arial" w:hAnsi="Arial" w:cs="Arial"/>
        <w:b/>
        <w:i/>
        <w:color w:val="333399"/>
        <w:sz w:val="26"/>
        <w:szCs w:val="26"/>
        <w:lang w:val="sr-Cyrl-CS"/>
      </w:rPr>
      <w:t xml:space="preserve">       </w:t>
    </w:r>
    <w:r w:rsidR="00DC5BAE">
      <w:rPr>
        <w:rFonts w:ascii="Arial" w:hAnsi="Arial" w:cs="Arial"/>
        <w:b/>
        <w:i/>
        <w:color w:val="333399"/>
        <w:sz w:val="26"/>
        <w:szCs w:val="26"/>
        <w:lang w:val="sr-Cyrl-CS"/>
      </w:rPr>
      <w:t xml:space="preserve">  </w:t>
    </w:r>
    <w:r w:rsidR="00483CBB">
      <w:rPr>
        <w:rFonts w:ascii="Arial" w:hAnsi="Arial" w:cs="Arial"/>
        <w:b/>
        <w:i/>
        <w:color w:val="333399"/>
        <w:sz w:val="26"/>
        <w:szCs w:val="26"/>
        <w:lang w:val="sr-Cyrl-CS"/>
      </w:rPr>
      <w:t xml:space="preserve"> </w:t>
    </w:r>
    <w:r w:rsidR="00BA569E">
      <w:rPr>
        <w:rFonts w:ascii="Arial" w:hAnsi="Arial" w:cs="Arial"/>
        <w:b/>
        <w:i/>
        <w:color w:val="333399"/>
        <w:sz w:val="26"/>
        <w:szCs w:val="26"/>
        <w:lang w:val="sr-Cyrl-CS"/>
      </w:rPr>
      <w:t xml:space="preserve">   </w:t>
    </w:r>
    <w:r w:rsidR="00564E88">
      <w:rPr>
        <w:rFonts w:ascii="Arial" w:hAnsi="Arial" w:cs="Arial"/>
        <w:color w:val="333399"/>
        <w:lang w:val="sr-Cyrl-CS"/>
      </w:rPr>
      <w:t xml:space="preserve">Број </w:t>
    </w:r>
    <w:r>
      <w:rPr>
        <w:rFonts w:ascii="Arial" w:hAnsi="Arial" w:cs="Arial"/>
        <w:color w:val="333399"/>
        <w:lang w:val="sr-Latn-RS"/>
      </w:rPr>
      <w:t>4</w:t>
    </w:r>
  </w:p>
  <w:p w14:paraId="2CAA8401" w14:textId="16F01D32" w:rsidR="00564E88" w:rsidRDefault="00EC204F" w:rsidP="006761B4">
    <w:pPr>
      <w:pStyle w:val="Header"/>
      <w:tabs>
        <w:tab w:val="clear" w:pos="4535"/>
      </w:tabs>
      <w:rPr>
        <w:rFonts w:ascii="Arial" w:hAnsi="Arial" w:cs="Arial"/>
        <w:b/>
        <w:sz w:val="16"/>
        <w:szCs w:val="16"/>
      </w:rPr>
    </w:pPr>
    <w:r>
      <w:rPr>
        <w:rFonts w:ascii="Arial" w:hAnsi="Arial" w:cs="Arial"/>
        <w:b/>
        <w:noProof/>
        <w:sz w:val="16"/>
        <w:szCs w:val="16"/>
        <w:lang w:eastAsia="ja-JP"/>
      </w:rPr>
      <mc:AlternateContent>
        <mc:Choice Requires="wps">
          <w:drawing>
            <wp:anchor distT="0" distB="0" distL="114300" distR="114300" simplePos="0" relativeHeight="251659776" behindDoc="0" locked="0" layoutInCell="1" allowOverlap="1" wp14:anchorId="0C2A9026" wp14:editId="7F91C99A">
              <wp:simplePos x="0" y="0"/>
              <wp:positionH relativeFrom="column">
                <wp:posOffset>0</wp:posOffset>
              </wp:positionH>
              <wp:positionV relativeFrom="paragraph">
                <wp:posOffset>76200</wp:posOffset>
              </wp:positionV>
              <wp:extent cx="6400800" cy="0"/>
              <wp:effectExtent l="10795" t="14605" r="8255" b="139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519C"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496EE96" w14:textId="77777777" w:rsidR="00564E88" w:rsidRDefault="00564E88" w:rsidP="006761B4">
    <w:pPr>
      <w:pStyle w:val="Header"/>
      <w:tabs>
        <w:tab w:val="clear" w:pos="4535"/>
      </w:tabs>
      <w:rPr>
        <w:rFonts w:ascii="Arial" w:hAnsi="Arial" w:cs="Arial"/>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3FA2" w14:textId="77777777" w:rsidR="00564E88" w:rsidRPr="00450FB4" w:rsidRDefault="00564E88" w:rsidP="00625573">
    <w:pPr>
      <w:pStyle w:val="Header"/>
      <w:framePr w:wrap="around" w:vAnchor="text" w:hAnchor="page" w:x="978" w:y="169"/>
      <w:rPr>
        <w:rStyle w:val="PageNumber"/>
        <w:lang w:val="sr-Cyrl-CS"/>
      </w:rPr>
    </w:pPr>
    <w:r>
      <w:rPr>
        <w:rStyle w:val="PageNumber"/>
        <w:lang w:val="sr-Cyrl-CS"/>
      </w:rPr>
      <w:t>50</w:t>
    </w:r>
  </w:p>
  <w:p w14:paraId="6362E8A4" w14:textId="77777777" w:rsidR="00564E88" w:rsidRDefault="00564E88" w:rsidP="00450FB4">
    <w:pPr>
      <w:pStyle w:val="Header"/>
      <w:ind w:right="360" w:firstLine="360"/>
      <w:rPr>
        <w:color w:val="000058"/>
        <w:shd w:val="clear" w:color="auto" w:fill="E0E0E0"/>
        <w:lang w:val="ru-RU"/>
      </w:rPr>
    </w:pPr>
  </w:p>
  <w:p w14:paraId="6483BDA8" w14:textId="77777777" w:rsidR="00564E88" w:rsidRDefault="00564E88" w:rsidP="00450FB4">
    <w:pPr>
      <w:pStyle w:val="Header"/>
      <w:rPr>
        <w:color w:val="000058"/>
        <w:shd w:val="clear" w:color="auto" w:fill="E0E0E0"/>
        <w:lang w:val="ru-RU"/>
      </w:rPr>
    </w:pPr>
  </w:p>
  <w:p w14:paraId="2D0FCD52" w14:textId="77777777" w:rsidR="00564E88" w:rsidRDefault="00564E88" w:rsidP="00450FB4">
    <w:pPr>
      <w:pStyle w:val="Header"/>
      <w:rPr>
        <w:color w:val="000058"/>
        <w:shd w:val="clear" w:color="auto" w:fill="E0E0E0"/>
        <w:lang w:val="ru-RU"/>
      </w:rPr>
    </w:pPr>
  </w:p>
  <w:p w14:paraId="52447CDC"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2876D4FF" w14:textId="66D87925" w:rsidR="00564E88" w:rsidRDefault="00EC204F">
    <w:pPr>
      <w:pStyle w:val="Header"/>
      <w:rPr>
        <w:lang w:val="sr-Cyrl-CS"/>
      </w:rPr>
    </w:pPr>
    <w:r>
      <w:rPr>
        <w:noProof/>
        <w:lang w:eastAsia="ja-JP"/>
      </w:rPr>
      <mc:AlternateContent>
        <mc:Choice Requires="wps">
          <w:drawing>
            <wp:anchor distT="0" distB="0" distL="114300" distR="114300" simplePos="0" relativeHeight="251658752" behindDoc="0" locked="0" layoutInCell="1" allowOverlap="1" wp14:anchorId="57E8AF5C" wp14:editId="4B285F2F">
              <wp:simplePos x="0" y="0"/>
              <wp:positionH relativeFrom="column">
                <wp:posOffset>0</wp:posOffset>
              </wp:positionH>
              <wp:positionV relativeFrom="paragraph">
                <wp:posOffset>76200</wp:posOffset>
              </wp:positionV>
              <wp:extent cx="6400800" cy="0"/>
              <wp:effectExtent l="9525" t="9525" r="9525"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AB01"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1D602A4" w14:textId="77777777" w:rsidR="00564E88" w:rsidRPr="00450FB4" w:rsidRDefault="00564E88">
    <w:pPr>
      <w:pStyle w:val="Header"/>
      <w:rPr>
        <w:lang w:val="sr-Cyrl-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E27A" w14:textId="77777777" w:rsidR="00564E88" w:rsidRPr="00B937BC" w:rsidRDefault="00564E88" w:rsidP="00B937BC">
    <w:pPr>
      <w:pStyle w:val="Header"/>
      <w:ind w:right="360"/>
      <w:rPr>
        <w:color w:val="000058"/>
        <w:shd w:val="clear" w:color="auto" w:fill="E0E0E0"/>
      </w:rPr>
    </w:pPr>
    <w:r>
      <w:rPr>
        <w:rStyle w:val="PageNumber"/>
      </w:rPr>
      <w:t>36</w:t>
    </w:r>
  </w:p>
  <w:p w14:paraId="0D704E38" w14:textId="77777777" w:rsidR="00564E88" w:rsidRDefault="00564E88" w:rsidP="00450FB4">
    <w:pPr>
      <w:pStyle w:val="Header"/>
      <w:rPr>
        <w:color w:val="000058"/>
        <w:shd w:val="clear" w:color="auto" w:fill="E0E0E0"/>
        <w:lang w:val="ru-RU"/>
      </w:rPr>
    </w:pPr>
  </w:p>
  <w:p w14:paraId="28758367" w14:textId="77777777" w:rsidR="00564E88" w:rsidRDefault="00564E88" w:rsidP="00450FB4">
    <w:pPr>
      <w:pStyle w:val="Header"/>
      <w:rPr>
        <w:color w:val="000058"/>
        <w:shd w:val="clear" w:color="auto" w:fill="E0E0E0"/>
        <w:lang w:val="ru-RU"/>
      </w:rPr>
    </w:pPr>
  </w:p>
  <w:p w14:paraId="3F3EBDB7"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6500F144" w14:textId="5D94940B" w:rsidR="00564E88" w:rsidRDefault="00EC204F">
    <w:pPr>
      <w:pStyle w:val="Header"/>
      <w:rPr>
        <w:lang w:val="sr-Cyrl-CS"/>
      </w:rPr>
    </w:pPr>
    <w:r>
      <w:rPr>
        <w:noProof/>
        <w:lang w:eastAsia="ja-JP"/>
      </w:rPr>
      <mc:AlternateContent>
        <mc:Choice Requires="wps">
          <w:drawing>
            <wp:anchor distT="0" distB="0" distL="114300" distR="114300" simplePos="0" relativeHeight="251661824" behindDoc="0" locked="0" layoutInCell="1" allowOverlap="1" wp14:anchorId="149C470C" wp14:editId="1A878F63">
              <wp:simplePos x="0" y="0"/>
              <wp:positionH relativeFrom="column">
                <wp:posOffset>0</wp:posOffset>
              </wp:positionH>
              <wp:positionV relativeFrom="paragraph">
                <wp:posOffset>76200</wp:posOffset>
              </wp:positionV>
              <wp:extent cx="6400800" cy="0"/>
              <wp:effectExtent l="9525" t="9525" r="9525" b="952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CEF" id="Line 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034AB19" w14:textId="77777777" w:rsidR="00564E88" w:rsidRPr="00450FB4" w:rsidRDefault="00564E88">
    <w:pPr>
      <w:pStyle w:val="Header"/>
      <w:rPr>
        <w:lang w:val="sr-Cyrl-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1D8C" w14:textId="77777777" w:rsidR="00564E88" w:rsidRDefault="00564E88" w:rsidP="00D01BAB">
    <w:pPr>
      <w:pStyle w:val="Header"/>
      <w:ind w:right="360"/>
      <w:rPr>
        <w:rStyle w:val="PageNumber"/>
        <w:lang w:val="sr-Cyrl-CS"/>
      </w:rPr>
    </w:pPr>
    <w:r>
      <w:rPr>
        <w:rStyle w:val="PageNumber"/>
      </w:rPr>
      <w:t>48</w:t>
    </w:r>
    <w:r>
      <w:rPr>
        <w:rStyle w:val="PageNumber"/>
        <w:lang w:val="sr-Cyrl-CS"/>
      </w:rPr>
      <w:t xml:space="preserve">   </w:t>
    </w:r>
  </w:p>
  <w:p w14:paraId="65FA6E1B" w14:textId="77777777" w:rsidR="00564E88" w:rsidRDefault="00564E88" w:rsidP="004621D0">
    <w:pPr>
      <w:pStyle w:val="Header"/>
      <w:rPr>
        <w:lang w:val="ru-RU"/>
      </w:rPr>
    </w:pPr>
    <w:r>
      <w:rPr>
        <w:rStyle w:val="PageNumber"/>
        <w:lang w:val="sr-Cyrl-CS"/>
      </w:rPr>
      <w:t xml:space="preserve"> </w:t>
    </w:r>
  </w:p>
  <w:p w14:paraId="535EF187" w14:textId="77777777" w:rsidR="00564E88" w:rsidRPr="00985555" w:rsidRDefault="00564E88" w:rsidP="00B77123">
    <w:pPr>
      <w:pStyle w:val="Header"/>
    </w:pPr>
  </w:p>
  <w:p w14:paraId="7C649B36" w14:textId="77777777"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Pr>
        <w:rFonts w:ascii="Arial" w:hAnsi="Arial" w:cs="Arial"/>
        <w:color w:val="333399"/>
        <w:shd w:val="clear" w:color="auto" w:fill="E0E0E0"/>
      </w:rPr>
      <w:t>1</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Pr>
        <w:rFonts w:ascii="Arial" w:hAnsi="Arial" w:cs="Arial"/>
        <w:color w:val="333399"/>
        <w:sz w:val="26"/>
        <w:szCs w:val="26"/>
        <w:shd w:val="clear" w:color="auto" w:fill="E0E0E0"/>
        <w:lang w:val="sr-Cyrl-CS"/>
      </w:rPr>
      <w:t>2</w:t>
    </w:r>
    <w:r>
      <w:rPr>
        <w:rFonts w:ascii="Arial" w:hAnsi="Arial" w:cs="Arial"/>
        <w:color w:val="333399"/>
        <w:sz w:val="26"/>
        <w:szCs w:val="26"/>
        <w:shd w:val="clear" w:color="auto" w:fill="E0E0E0"/>
      </w:rPr>
      <w:t>3</w:t>
    </w:r>
    <w:r>
      <w:rPr>
        <w:rFonts w:ascii="Arial" w:hAnsi="Arial" w:cs="Arial"/>
        <w:color w:val="333399"/>
        <w:sz w:val="26"/>
        <w:szCs w:val="26"/>
        <w:shd w:val="clear" w:color="auto" w:fill="E0E0E0"/>
        <w:lang w:val="sr-Cyrl-CS"/>
      </w:rPr>
      <w:t xml:space="preserve"> јануар</w:t>
    </w:r>
    <w:r>
      <w:rPr>
        <w:rFonts w:ascii="Arial" w:hAnsi="Arial" w:cs="Arial"/>
        <w:color w:val="333399"/>
        <w:shd w:val="clear" w:color="auto" w:fill="E0E0E0"/>
        <w:lang w:val="sr-Cyrl-CS"/>
      </w:rPr>
      <w:t xml:space="preserve"> 2009</w:t>
    </w:r>
    <w:r w:rsidRPr="004621D0">
      <w:rPr>
        <w:rFonts w:ascii="Arial" w:hAnsi="Arial" w:cs="Arial"/>
        <w:b/>
        <w:i/>
        <w:color w:val="333399"/>
        <w:sz w:val="26"/>
        <w:szCs w:val="26"/>
        <w:shd w:val="clear" w:color="auto" w:fill="E0E0E0"/>
        <w:lang w:val="sr-Cyrl-CS"/>
      </w:rPr>
      <w:t xml:space="preserve">          </w:t>
    </w:r>
  </w:p>
  <w:p w14:paraId="3AA35849" w14:textId="1E838006" w:rsidR="00564E88" w:rsidRDefault="00EC204F">
    <w:pPr>
      <w:pStyle w:val="Header"/>
      <w:rPr>
        <w:lang w:val="sr-Cyrl-CS"/>
      </w:rPr>
    </w:pPr>
    <w:r>
      <w:rPr>
        <w:noProof/>
        <w:lang w:eastAsia="ja-JP"/>
      </w:rPr>
      <mc:AlternateContent>
        <mc:Choice Requires="wps">
          <w:drawing>
            <wp:anchor distT="0" distB="0" distL="114300" distR="114300" simplePos="0" relativeHeight="251660800" behindDoc="0" locked="0" layoutInCell="1" allowOverlap="1" wp14:anchorId="4A5E5D0B" wp14:editId="12E962E4">
              <wp:simplePos x="0" y="0"/>
              <wp:positionH relativeFrom="column">
                <wp:posOffset>0</wp:posOffset>
              </wp:positionH>
              <wp:positionV relativeFrom="paragraph">
                <wp:posOffset>76200</wp:posOffset>
              </wp:positionV>
              <wp:extent cx="6400800" cy="0"/>
              <wp:effectExtent l="9525" t="9525" r="9525" b="952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69A6" id="Line 8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77EB120" w14:textId="77777777" w:rsidR="00564E88" w:rsidRPr="008742AC" w:rsidRDefault="00564E88">
    <w:pPr>
      <w:pStyle w:val="Header"/>
      <w:rPr>
        <w:sz w:val="16"/>
        <w:szCs w:val="16"/>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090013"/>
    <w:name w:val="WW8Num1"/>
    <w:lvl w:ilvl="0">
      <w:start w:val="1"/>
      <w:numFmt w:val="upperRoman"/>
      <w:lvlText w:val="%1."/>
      <w:lvlJc w:val="right"/>
      <w:pPr>
        <w:tabs>
          <w:tab w:val="num" w:pos="720"/>
        </w:tabs>
        <w:ind w:left="720" w:hanging="180"/>
      </w:pPr>
    </w:lvl>
  </w:abstractNum>
  <w:abstractNum w:abstractNumId="1" w15:restartNumberingAfterBreak="0">
    <w:nsid w:val="00000002"/>
    <w:multiLevelType w:val="multilevel"/>
    <w:tmpl w:val="FFFFFFFF"/>
    <w:name w:val="WW8Num2"/>
    <w:lvl w:ilvl="0">
      <w:start w:val="1"/>
      <w:numFmt w:val="bullet"/>
      <w:lvlText w:val=""/>
      <w:lvlJc w:val="left"/>
      <w:pPr>
        <w:tabs>
          <w:tab w:val="num" w:pos="720"/>
        </w:tabs>
        <w:ind w:left="720" w:hanging="360"/>
      </w:pPr>
      <w:rPr>
        <w:rFonts w:ascii="Symbol" w:hAnsi="Symbol"/>
        <w:color w:val="000000"/>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1800"/>
        </w:tabs>
      </w:pPr>
      <w:rPr>
        <w:rFonts w:ascii="Times New Roman" w:hAnsi="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8"/>
    <w:multiLevelType w:val="multilevel"/>
    <w:tmpl w:val="00000008"/>
    <w:name w:val="WW8Num8"/>
    <w:lvl w:ilvl="0">
      <w:start w:val="1"/>
      <w:numFmt w:val="bullet"/>
      <w:lvlText w:val="-"/>
      <w:lvlJc w:val="left"/>
      <w:pPr>
        <w:tabs>
          <w:tab w:val="num" w:pos="1080"/>
        </w:tabs>
      </w:pPr>
      <w:rPr>
        <w:rFonts w:ascii="Times New Roman" w:hAnsi="Times New Roman"/>
        <w:sz w:val="18"/>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pPr>
      <w:rPr>
        <w:rFonts w:ascii="Symbol" w:hAnsi="Symbol"/>
        <w:sz w:val="18"/>
      </w:rPr>
    </w:lvl>
  </w:abstractNum>
  <w:abstractNum w:abstractNumId="5" w15:restartNumberingAfterBreak="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03725B9C"/>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2F15D0"/>
    <w:multiLevelType w:val="hybridMultilevel"/>
    <w:tmpl w:val="FFFFFFFF"/>
    <w:lvl w:ilvl="0" w:tplc="560A454C">
      <w:start w:val="1"/>
      <w:numFmt w:val="bullet"/>
      <w:lvlText w:val="-"/>
      <w:lvlJc w:val="left"/>
      <w:pPr>
        <w:ind w:left="1440" w:hanging="360"/>
      </w:pPr>
      <w:rPr>
        <w:rFonts w:ascii="Garamond" w:hAnsi="Garamond" w:hint="default"/>
      </w:rPr>
    </w:lvl>
    <w:lvl w:ilvl="1" w:tplc="281A0003" w:tentative="1">
      <w:start w:val="1"/>
      <w:numFmt w:val="bullet"/>
      <w:lvlText w:val="o"/>
      <w:lvlJc w:val="left"/>
      <w:pPr>
        <w:ind w:left="2160" w:hanging="360"/>
      </w:pPr>
      <w:rPr>
        <w:rFonts w:ascii="Courier New" w:hAnsi="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9" w15:restartNumberingAfterBreak="0">
    <w:nsid w:val="091F09AA"/>
    <w:multiLevelType w:val="hybridMultilevel"/>
    <w:tmpl w:val="D67ABE7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15:restartNumberingAfterBreak="0">
    <w:nsid w:val="093C63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9DE435D"/>
    <w:multiLevelType w:val="hybridMultilevel"/>
    <w:tmpl w:val="FFFFFFFF"/>
    <w:lvl w:ilvl="0" w:tplc="AA364B74">
      <w:numFmt w:val="bullet"/>
      <w:lvlText w:val="-"/>
      <w:lvlJc w:val="left"/>
      <w:pPr>
        <w:ind w:left="720" w:hanging="360"/>
      </w:pPr>
      <w:rPr>
        <w:rFonts w:ascii="Times New Roman" w:eastAsia="Times New Roman" w:hAnsi="Times New Roman"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0A1B55FD"/>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5E20A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C8D36F9"/>
    <w:multiLevelType w:val="hybridMultilevel"/>
    <w:tmpl w:val="3D24E810"/>
    <w:lvl w:ilvl="0" w:tplc="7824A324">
      <w:start w:val="1"/>
      <w:numFmt w:val="decimal"/>
      <w:lvlText w:val="%1."/>
      <w:lvlJc w:val="left"/>
      <w:pPr>
        <w:ind w:left="720" w:hanging="360"/>
      </w:pPr>
      <w:rPr>
        <w:rFonts w:hint="default"/>
        <w:color w:val="00000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0CA37572"/>
    <w:multiLevelType w:val="hybridMultilevel"/>
    <w:tmpl w:val="976CB05E"/>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15:restartNumberingAfterBreak="0">
    <w:nsid w:val="0EC30A83"/>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8E56B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0C7570B"/>
    <w:multiLevelType w:val="multilevel"/>
    <w:tmpl w:val="F558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3F2B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D80C4C"/>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21" w15:restartNumberingAfterBreak="0">
    <w:nsid w:val="151C014A"/>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1D16A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98839FA"/>
    <w:multiLevelType w:val="hybridMultilevel"/>
    <w:tmpl w:val="FC50457E"/>
    <w:lvl w:ilvl="0" w:tplc="04090001">
      <w:start w:val="1"/>
      <w:numFmt w:val="bullet"/>
      <w:lvlText w:val=""/>
      <w:lvlJc w:val="left"/>
      <w:pPr>
        <w:tabs>
          <w:tab w:val="num" w:pos="540"/>
        </w:tabs>
        <w:ind w:left="540"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9894B37"/>
    <w:multiLevelType w:val="hybridMultilevel"/>
    <w:tmpl w:val="5120B69A"/>
    <w:lvl w:ilvl="0" w:tplc="6BD40F0A">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1A1A1E9B"/>
    <w:multiLevelType w:val="hybridMultilevel"/>
    <w:tmpl w:val="73C0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C44E0C"/>
    <w:multiLevelType w:val="hybridMultilevel"/>
    <w:tmpl w:val="7E34040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15:restartNumberingAfterBreak="0">
    <w:nsid w:val="1D406285"/>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F373107"/>
    <w:multiLevelType w:val="hybridMultilevel"/>
    <w:tmpl w:val="ED520128"/>
    <w:lvl w:ilvl="0" w:tplc="9DBCE4C2">
      <w:start w:val="1"/>
      <w:numFmt w:val="decimal"/>
      <w:lvlText w:val="%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1F3F7D4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0BD257F"/>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13FF5"/>
    <w:multiLevelType w:val="hybridMultilevel"/>
    <w:tmpl w:val="FFFFFFFF"/>
    <w:lvl w:ilvl="0" w:tplc="0B2ABD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3327DA0"/>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7E751E"/>
    <w:multiLevelType w:val="hybridMultilevel"/>
    <w:tmpl w:val="F516E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84513FA"/>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4E349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8C2278"/>
    <w:multiLevelType w:val="hybridMultilevel"/>
    <w:tmpl w:val="FFFFFFFF"/>
    <w:lvl w:ilvl="0" w:tplc="081A000F">
      <w:start w:val="3"/>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8" w15:restartNumberingAfterBreak="0">
    <w:nsid w:val="2F586CE4"/>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AF0849"/>
    <w:multiLevelType w:val="hybridMultilevel"/>
    <w:tmpl w:val="5F965EF0"/>
    <w:lvl w:ilvl="0" w:tplc="F4AAA71C">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0" w15:restartNumberingAfterBreak="0">
    <w:nsid w:val="324B16A3"/>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2872085"/>
    <w:multiLevelType w:val="hybridMultilevel"/>
    <w:tmpl w:val="451227BE"/>
    <w:lvl w:ilvl="0" w:tplc="CAB06ABC">
      <w:numFmt w:val="bullet"/>
      <w:lvlText w:val="-"/>
      <w:lvlJc w:val="left"/>
      <w:pPr>
        <w:ind w:left="1080" w:hanging="360"/>
      </w:pPr>
      <w:rPr>
        <w:rFonts w:ascii="Times New Roman" w:eastAsia="Times New Roman"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hint="default"/>
      </w:rPr>
    </w:lvl>
  </w:abstractNum>
  <w:abstractNum w:abstractNumId="42" w15:restartNumberingAfterBreak="0">
    <w:nsid w:val="34FC6439"/>
    <w:multiLevelType w:val="multilevel"/>
    <w:tmpl w:val="4266B07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54F68CE"/>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44" w15:restartNumberingAfterBreak="0">
    <w:nsid w:val="38205C85"/>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8903719"/>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250898"/>
    <w:multiLevelType w:val="hybridMultilevel"/>
    <w:tmpl w:val="F5B6F922"/>
    <w:lvl w:ilvl="0" w:tplc="081A000F">
      <w:start w:val="1"/>
      <w:numFmt w:val="decimal"/>
      <w:lvlText w:val="%1."/>
      <w:lvlJc w:val="left"/>
      <w:pPr>
        <w:tabs>
          <w:tab w:val="num" w:pos="720"/>
        </w:tabs>
        <w:ind w:left="720" w:hanging="360"/>
      </w:pPr>
    </w:lvl>
    <w:lvl w:ilvl="1" w:tplc="524A34C4">
      <w:numFmt w:val="bullet"/>
      <w:lvlText w:val="-"/>
      <w:lvlJc w:val="left"/>
      <w:pPr>
        <w:tabs>
          <w:tab w:val="num" w:pos="1440"/>
        </w:tabs>
        <w:ind w:left="1440" w:hanging="360"/>
      </w:pPr>
      <w:rPr>
        <w:rFonts w:ascii="Times New Roman" w:eastAsia="Times New Roman" w:hAnsi="Times New Roman" w:cs="Times New Roman"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7" w15:restartNumberingAfterBreak="0">
    <w:nsid w:val="39F944F4"/>
    <w:multiLevelType w:val="multilevel"/>
    <w:tmpl w:val="FFFFFFFF"/>
    <w:lvl w:ilvl="0">
      <w:start w:val="1"/>
      <w:numFmt w:val="decimal"/>
      <w:lvlText w:val="%1)"/>
      <w:lvlJc w:val="left"/>
      <w:pPr>
        <w:tabs>
          <w:tab w:val="num" w:pos="567"/>
        </w:tabs>
        <w:ind w:left="567" w:hanging="567"/>
      </w:pPr>
      <w:rPr>
        <w:rFonts w:cs="Times New Roman"/>
        <w:sz w:val="18"/>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D1216D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3D385A14"/>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50" w15:restartNumberingAfterBreak="0">
    <w:nsid w:val="3D8A2A6C"/>
    <w:multiLevelType w:val="hybridMultilevel"/>
    <w:tmpl w:val="1520DD04"/>
    <w:lvl w:ilvl="0" w:tplc="CB4CCA6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3" w15:restartNumberingAfterBreak="0">
    <w:nsid w:val="3FC81CA2"/>
    <w:multiLevelType w:val="hybridMultilevel"/>
    <w:tmpl w:val="73C032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44B9238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48024B17"/>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9B560E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4AAE481E"/>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06E570E"/>
    <w:multiLevelType w:val="multilevel"/>
    <w:tmpl w:val="05502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5E028F1"/>
    <w:multiLevelType w:val="hybridMultilevel"/>
    <w:tmpl w:val="FFFFFFFF"/>
    <w:lvl w:ilvl="0" w:tplc="E40E8068">
      <w:start w:val="1"/>
      <w:numFmt w:val="decimal"/>
      <w:lvlText w:val="%1."/>
      <w:lvlJc w:val="left"/>
      <w:pPr>
        <w:ind w:left="928" w:hanging="360"/>
      </w:pPr>
      <w:rPr>
        <w:rFonts w:cs="Times New Roman" w:hint="default"/>
      </w:rPr>
    </w:lvl>
    <w:lvl w:ilvl="1" w:tplc="281A0019">
      <w:start w:val="1"/>
      <w:numFmt w:val="lowerLetter"/>
      <w:lvlText w:val="%2."/>
      <w:lvlJc w:val="left"/>
      <w:pPr>
        <w:ind w:left="1648" w:hanging="360"/>
      </w:pPr>
      <w:rPr>
        <w:rFonts w:cs="Times New Roman"/>
      </w:rPr>
    </w:lvl>
    <w:lvl w:ilvl="2" w:tplc="281A001B" w:tentative="1">
      <w:start w:val="1"/>
      <w:numFmt w:val="lowerRoman"/>
      <w:lvlText w:val="%3."/>
      <w:lvlJc w:val="right"/>
      <w:pPr>
        <w:ind w:left="2368" w:hanging="180"/>
      </w:pPr>
      <w:rPr>
        <w:rFonts w:cs="Times New Roman"/>
      </w:rPr>
    </w:lvl>
    <w:lvl w:ilvl="3" w:tplc="281A000F" w:tentative="1">
      <w:start w:val="1"/>
      <w:numFmt w:val="decimal"/>
      <w:lvlText w:val="%4."/>
      <w:lvlJc w:val="left"/>
      <w:pPr>
        <w:ind w:left="3088" w:hanging="360"/>
      </w:pPr>
      <w:rPr>
        <w:rFonts w:cs="Times New Roman"/>
      </w:rPr>
    </w:lvl>
    <w:lvl w:ilvl="4" w:tplc="281A0019" w:tentative="1">
      <w:start w:val="1"/>
      <w:numFmt w:val="lowerLetter"/>
      <w:lvlText w:val="%5."/>
      <w:lvlJc w:val="left"/>
      <w:pPr>
        <w:ind w:left="3808" w:hanging="360"/>
      </w:pPr>
      <w:rPr>
        <w:rFonts w:cs="Times New Roman"/>
      </w:rPr>
    </w:lvl>
    <w:lvl w:ilvl="5" w:tplc="281A001B" w:tentative="1">
      <w:start w:val="1"/>
      <w:numFmt w:val="lowerRoman"/>
      <w:lvlText w:val="%6."/>
      <w:lvlJc w:val="right"/>
      <w:pPr>
        <w:ind w:left="4528" w:hanging="180"/>
      </w:pPr>
      <w:rPr>
        <w:rFonts w:cs="Times New Roman"/>
      </w:rPr>
    </w:lvl>
    <w:lvl w:ilvl="6" w:tplc="281A000F" w:tentative="1">
      <w:start w:val="1"/>
      <w:numFmt w:val="decimal"/>
      <w:lvlText w:val="%7."/>
      <w:lvlJc w:val="left"/>
      <w:pPr>
        <w:ind w:left="5248" w:hanging="360"/>
      </w:pPr>
      <w:rPr>
        <w:rFonts w:cs="Times New Roman"/>
      </w:rPr>
    </w:lvl>
    <w:lvl w:ilvl="7" w:tplc="281A0019" w:tentative="1">
      <w:start w:val="1"/>
      <w:numFmt w:val="lowerLetter"/>
      <w:lvlText w:val="%8."/>
      <w:lvlJc w:val="left"/>
      <w:pPr>
        <w:ind w:left="5968" w:hanging="360"/>
      </w:pPr>
      <w:rPr>
        <w:rFonts w:cs="Times New Roman"/>
      </w:rPr>
    </w:lvl>
    <w:lvl w:ilvl="8" w:tplc="281A001B" w:tentative="1">
      <w:start w:val="1"/>
      <w:numFmt w:val="lowerRoman"/>
      <w:lvlText w:val="%9."/>
      <w:lvlJc w:val="right"/>
      <w:pPr>
        <w:ind w:left="6688" w:hanging="180"/>
      </w:pPr>
      <w:rPr>
        <w:rFonts w:cs="Times New Roman"/>
      </w:rPr>
    </w:lvl>
  </w:abstractNum>
  <w:abstractNum w:abstractNumId="60" w15:restartNumberingAfterBreak="0">
    <w:nsid w:val="56C33EB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57EF2CE2"/>
    <w:multiLevelType w:val="hybridMultilevel"/>
    <w:tmpl w:val="1ECE39EA"/>
    <w:lvl w:ilvl="0" w:tplc="19EE478C">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63" w15:restartNumberingAfterBreak="0">
    <w:nsid w:val="59F13AF0"/>
    <w:multiLevelType w:val="hybridMultilevel"/>
    <w:tmpl w:val="9A14741E"/>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64" w15:restartNumberingAfterBreak="0">
    <w:nsid w:val="5A0D683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5A792D8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4B12C2"/>
    <w:multiLevelType w:val="hybridMultilevel"/>
    <w:tmpl w:val="FFFFFFFF"/>
    <w:lvl w:ilvl="0" w:tplc="0B2ABD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F9B05A9"/>
    <w:multiLevelType w:val="hybridMultilevel"/>
    <w:tmpl w:val="1B2E2A00"/>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69" w15:restartNumberingAfterBreak="0">
    <w:nsid w:val="60544841"/>
    <w:multiLevelType w:val="hybridMultilevel"/>
    <w:tmpl w:val="7A686B9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71" w15:restartNumberingAfterBreak="0">
    <w:nsid w:val="63365EAA"/>
    <w:multiLevelType w:val="hybridMultilevel"/>
    <w:tmpl w:val="42182264"/>
    <w:lvl w:ilvl="0" w:tplc="EE5CDA6E">
      <w:start w:val="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645444A4"/>
    <w:multiLevelType w:val="hybridMultilevel"/>
    <w:tmpl w:val="34AE6D5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6FB711C"/>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81F3038"/>
    <w:multiLevelType w:val="hybridMultilevel"/>
    <w:tmpl w:val="32A2B682"/>
    <w:lvl w:ilvl="0" w:tplc="E6D051C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8CE6276"/>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AE81BE7"/>
    <w:multiLevelType w:val="hybridMultilevel"/>
    <w:tmpl w:val="FFFFFFFF"/>
    <w:lvl w:ilvl="0" w:tplc="3DB6C00A">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7" w15:restartNumberingAfterBreak="0">
    <w:nsid w:val="6FA66FF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707E6784"/>
    <w:multiLevelType w:val="hybridMultilevel"/>
    <w:tmpl w:val="FD4C017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12575D2"/>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3B238BC"/>
    <w:multiLevelType w:val="multilevel"/>
    <w:tmpl w:val="6FBC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4D850F7"/>
    <w:multiLevelType w:val="hybridMultilevel"/>
    <w:tmpl w:val="8F6A3C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E41BE7"/>
    <w:multiLevelType w:val="hybridMultilevel"/>
    <w:tmpl w:val="CE7C2610"/>
    <w:lvl w:ilvl="0" w:tplc="DFB6DB82">
      <w:numFmt w:val="decimal"/>
      <w:lvlText w:val="-"/>
      <w:lvlJc w:val="left"/>
      <w:pPr>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7AD92BBF"/>
    <w:multiLevelType w:val="hybridMultilevel"/>
    <w:tmpl w:val="173475EA"/>
    <w:lvl w:ilvl="0" w:tplc="FFFFFFFF">
      <w:start w:val="1"/>
      <w:numFmt w:val="decimal"/>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84" w15:restartNumberingAfterBreak="0">
    <w:nsid w:val="7B9008BD"/>
    <w:multiLevelType w:val="multilevel"/>
    <w:tmpl w:val="56AECCC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C8247B8"/>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6" w15:restartNumberingAfterBreak="0">
    <w:nsid w:val="7D475A4D"/>
    <w:multiLevelType w:val="hybridMultilevel"/>
    <w:tmpl w:val="73C03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3268623">
    <w:abstractNumId w:val="43"/>
  </w:num>
  <w:num w:numId="2" w16cid:durableId="1106970350">
    <w:abstractNumId w:val="18"/>
  </w:num>
  <w:num w:numId="3" w16cid:durableId="1898853619">
    <w:abstractNumId w:val="20"/>
  </w:num>
  <w:num w:numId="4" w16cid:durableId="292101299">
    <w:abstractNumId w:val="69"/>
  </w:num>
  <w:num w:numId="5" w16cid:durableId="1785493462">
    <w:abstractNumId w:val="83"/>
  </w:num>
  <w:num w:numId="6" w16cid:durableId="221448289">
    <w:abstractNumId w:val="39"/>
  </w:num>
  <w:num w:numId="7" w16cid:durableId="203449348">
    <w:abstractNumId w:val="76"/>
  </w:num>
  <w:num w:numId="8" w16cid:durableId="628516162">
    <w:abstractNumId w:val="8"/>
  </w:num>
  <w:num w:numId="9" w16cid:durableId="1310403744">
    <w:abstractNumId w:val="13"/>
  </w:num>
  <w:num w:numId="10" w16cid:durableId="2005087832">
    <w:abstractNumId w:val="56"/>
  </w:num>
  <w:num w:numId="11" w16cid:durableId="416052761">
    <w:abstractNumId w:val="29"/>
  </w:num>
  <w:num w:numId="12" w16cid:durableId="2012176014">
    <w:abstractNumId w:val="60"/>
  </w:num>
  <w:num w:numId="13" w16cid:durableId="902057538">
    <w:abstractNumId w:val="10"/>
  </w:num>
  <w:num w:numId="14" w16cid:durableId="2124030237">
    <w:abstractNumId w:val="48"/>
  </w:num>
  <w:num w:numId="15" w16cid:durableId="2120372960">
    <w:abstractNumId w:val="64"/>
  </w:num>
  <w:num w:numId="16" w16cid:durableId="751855794">
    <w:abstractNumId w:val="77"/>
  </w:num>
  <w:num w:numId="17" w16cid:durableId="1143154364">
    <w:abstractNumId w:val="22"/>
  </w:num>
  <w:num w:numId="18" w16cid:durableId="1508397675">
    <w:abstractNumId w:val="65"/>
  </w:num>
  <w:num w:numId="19" w16cid:durableId="1008485992">
    <w:abstractNumId w:val="14"/>
  </w:num>
  <w:num w:numId="20" w16cid:durableId="153764771">
    <w:abstractNumId w:val="38"/>
  </w:num>
  <w:num w:numId="21" w16cid:durableId="78252793">
    <w:abstractNumId w:val="36"/>
  </w:num>
  <w:num w:numId="22" w16cid:durableId="454913571">
    <w:abstractNumId w:val="32"/>
  </w:num>
  <w:num w:numId="23" w16cid:durableId="1117329800">
    <w:abstractNumId w:val="67"/>
  </w:num>
  <w:num w:numId="24" w16cid:durableId="813253223">
    <w:abstractNumId w:val="19"/>
  </w:num>
  <w:num w:numId="25" w16cid:durableId="1038622821">
    <w:abstractNumId w:val="1"/>
  </w:num>
  <w:num w:numId="26" w16cid:durableId="7686974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70749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19551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911624">
    <w:abstractNumId w:val="11"/>
  </w:num>
  <w:num w:numId="30" w16cid:durableId="347610241">
    <w:abstractNumId w:val="47"/>
    <w:lvlOverride w:ilvl="0">
      <w:startOverride w:val="1"/>
    </w:lvlOverride>
    <w:lvlOverride w:ilvl="1"/>
    <w:lvlOverride w:ilvl="2"/>
    <w:lvlOverride w:ilvl="3"/>
    <w:lvlOverride w:ilvl="4"/>
    <w:lvlOverride w:ilvl="5"/>
    <w:lvlOverride w:ilvl="6"/>
    <w:lvlOverride w:ilvl="7"/>
    <w:lvlOverride w:ilvl="8"/>
  </w:num>
  <w:num w:numId="31" w16cid:durableId="347487772">
    <w:abstractNumId w:val="54"/>
  </w:num>
  <w:num w:numId="32" w16cid:durableId="1748838595">
    <w:abstractNumId w:val="17"/>
  </w:num>
  <w:num w:numId="33" w16cid:durableId="1500928304">
    <w:abstractNumId w:val="59"/>
  </w:num>
  <w:num w:numId="34" w16cid:durableId="1976369193">
    <w:abstractNumId w:val="66"/>
  </w:num>
  <w:num w:numId="35" w16cid:durableId="1479690241">
    <w:abstractNumId w:val="52"/>
  </w:num>
  <w:num w:numId="36" w16cid:durableId="51512424">
    <w:abstractNumId w:val="51"/>
  </w:num>
  <w:num w:numId="37" w16cid:durableId="678509580">
    <w:abstractNumId w:val="62"/>
  </w:num>
  <w:num w:numId="38" w16cid:durableId="1503351432">
    <w:abstractNumId w:val="6"/>
  </w:num>
  <w:num w:numId="39" w16cid:durableId="1719939241">
    <w:abstractNumId w:val="31"/>
  </w:num>
  <w:num w:numId="40" w16cid:durableId="244850355">
    <w:abstractNumId w:val="5"/>
  </w:num>
  <w:num w:numId="41" w16cid:durableId="1903247444">
    <w:abstractNumId w:val="70"/>
  </w:num>
  <w:num w:numId="42" w16cid:durableId="209146112">
    <w:abstractNumId w:val="84"/>
  </w:num>
  <w:num w:numId="43" w16cid:durableId="905189780">
    <w:abstractNumId w:val="58"/>
  </w:num>
  <w:num w:numId="44" w16cid:durableId="180973890">
    <w:abstractNumId w:val="42"/>
  </w:num>
  <w:num w:numId="45" w16cid:durableId="1167985962">
    <w:abstractNumId w:val="78"/>
  </w:num>
  <w:num w:numId="46" w16cid:durableId="1503470820">
    <w:abstractNumId w:val="28"/>
  </w:num>
  <w:num w:numId="47" w16cid:durableId="1927884368">
    <w:abstractNumId w:val="26"/>
  </w:num>
  <w:num w:numId="48" w16cid:durableId="273245079">
    <w:abstractNumId w:val="0"/>
    <w:lvlOverride w:ilvl="0">
      <w:startOverride w:val="1"/>
    </w:lvlOverride>
  </w:num>
  <w:num w:numId="49" w16cid:durableId="17791757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473869">
    <w:abstractNumId w:val="24"/>
  </w:num>
  <w:num w:numId="51" w16cid:durableId="1747221219">
    <w:abstractNumId w:val="34"/>
  </w:num>
  <w:num w:numId="52" w16cid:durableId="990602162">
    <w:abstractNumId w:val="61"/>
  </w:num>
  <w:num w:numId="53" w16cid:durableId="1069577213">
    <w:abstractNumId w:val="80"/>
  </w:num>
  <w:num w:numId="54" w16cid:durableId="1425879863">
    <w:abstractNumId w:val="15"/>
  </w:num>
  <w:num w:numId="55" w16cid:durableId="145559445">
    <w:abstractNumId w:val="81"/>
  </w:num>
  <w:num w:numId="56" w16cid:durableId="1870222342">
    <w:abstractNumId w:val="72"/>
  </w:num>
  <w:num w:numId="57" w16cid:durableId="12267398">
    <w:abstractNumId w:val="9"/>
  </w:num>
  <w:num w:numId="58" w16cid:durableId="1732540470">
    <w:abstractNumId w:val="63"/>
  </w:num>
  <w:num w:numId="59" w16cid:durableId="495416018">
    <w:abstractNumId w:val="46"/>
  </w:num>
  <w:num w:numId="60" w16cid:durableId="129056922">
    <w:abstractNumId w:val="71"/>
  </w:num>
  <w:num w:numId="61" w16cid:durableId="2121024089">
    <w:abstractNumId w:val="25"/>
  </w:num>
  <w:num w:numId="62" w16cid:durableId="541670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73684760">
    <w:abstractNumId w:val="23"/>
  </w:num>
  <w:num w:numId="64" w16cid:durableId="598831336">
    <w:abstractNumId w:val="12"/>
  </w:num>
  <w:num w:numId="65" w16cid:durableId="875237746">
    <w:abstractNumId w:val="21"/>
  </w:num>
  <w:num w:numId="66" w16cid:durableId="964583148">
    <w:abstractNumId w:val="7"/>
  </w:num>
  <w:num w:numId="67" w16cid:durableId="550583131">
    <w:abstractNumId w:val="30"/>
  </w:num>
  <w:num w:numId="68" w16cid:durableId="1904024159">
    <w:abstractNumId w:val="55"/>
  </w:num>
  <w:num w:numId="69" w16cid:durableId="729772610">
    <w:abstractNumId w:val="33"/>
  </w:num>
  <w:num w:numId="70" w16cid:durableId="265308778">
    <w:abstractNumId w:val="75"/>
  </w:num>
  <w:num w:numId="71" w16cid:durableId="383911312">
    <w:abstractNumId w:val="44"/>
  </w:num>
  <w:num w:numId="72" w16cid:durableId="76174621">
    <w:abstractNumId w:val="35"/>
  </w:num>
  <w:num w:numId="73" w16cid:durableId="1581908324">
    <w:abstractNumId w:val="57"/>
  </w:num>
  <w:num w:numId="74" w16cid:durableId="14197931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4150083">
    <w:abstractNumId w:val="45"/>
  </w:num>
  <w:num w:numId="76" w16cid:durableId="1887133948">
    <w:abstractNumId w:val="16"/>
  </w:num>
  <w:num w:numId="77" w16cid:durableId="2016767658">
    <w:abstractNumId w:val="86"/>
  </w:num>
  <w:num w:numId="78" w16cid:durableId="12873538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93265862">
    <w:abstractNumId w:val="41"/>
  </w:num>
  <w:num w:numId="80" w16cid:durableId="26494253">
    <w:abstractNumId w:val="73"/>
  </w:num>
  <w:num w:numId="81" w16cid:durableId="1494221018">
    <w:abstractNumId w:val="79"/>
  </w:num>
  <w:num w:numId="82" w16cid:durableId="1360080549">
    <w:abstractNumId w:val="27"/>
  </w:num>
  <w:num w:numId="83" w16cid:durableId="738331486">
    <w:abstractNumId w:val="40"/>
  </w:num>
  <w:num w:numId="84" w16cid:durableId="1366172213">
    <w:abstractNumId w:val="82"/>
  </w:num>
  <w:num w:numId="85" w16cid:durableId="11945348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39262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0E"/>
    <w:rsid w:val="000001E3"/>
    <w:rsid w:val="00000DCB"/>
    <w:rsid w:val="00002D79"/>
    <w:rsid w:val="000031EE"/>
    <w:rsid w:val="000033C6"/>
    <w:rsid w:val="000054F2"/>
    <w:rsid w:val="00005590"/>
    <w:rsid w:val="000106D1"/>
    <w:rsid w:val="00010EAE"/>
    <w:rsid w:val="000113D6"/>
    <w:rsid w:val="00014CE2"/>
    <w:rsid w:val="00015A00"/>
    <w:rsid w:val="000238A6"/>
    <w:rsid w:val="000266EB"/>
    <w:rsid w:val="000268AF"/>
    <w:rsid w:val="00030F65"/>
    <w:rsid w:val="00033128"/>
    <w:rsid w:val="0003317F"/>
    <w:rsid w:val="00033F7A"/>
    <w:rsid w:val="00034A3F"/>
    <w:rsid w:val="0004051A"/>
    <w:rsid w:val="00041757"/>
    <w:rsid w:val="00042D96"/>
    <w:rsid w:val="00043991"/>
    <w:rsid w:val="00045EC2"/>
    <w:rsid w:val="00046092"/>
    <w:rsid w:val="0004741F"/>
    <w:rsid w:val="00052F88"/>
    <w:rsid w:val="00053E01"/>
    <w:rsid w:val="00053FE5"/>
    <w:rsid w:val="00055006"/>
    <w:rsid w:val="000559DA"/>
    <w:rsid w:val="00057B2C"/>
    <w:rsid w:val="000609C3"/>
    <w:rsid w:val="00062AE4"/>
    <w:rsid w:val="000647A7"/>
    <w:rsid w:val="00065BE5"/>
    <w:rsid w:val="00066897"/>
    <w:rsid w:val="00066E2B"/>
    <w:rsid w:val="00070CF2"/>
    <w:rsid w:val="00070D12"/>
    <w:rsid w:val="00071923"/>
    <w:rsid w:val="00071D10"/>
    <w:rsid w:val="00073186"/>
    <w:rsid w:val="0007449B"/>
    <w:rsid w:val="00074603"/>
    <w:rsid w:val="000756EC"/>
    <w:rsid w:val="000778C9"/>
    <w:rsid w:val="0008135E"/>
    <w:rsid w:val="00081945"/>
    <w:rsid w:val="00082D25"/>
    <w:rsid w:val="000844DD"/>
    <w:rsid w:val="00084779"/>
    <w:rsid w:val="00084A27"/>
    <w:rsid w:val="00085BE9"/>
    <w:rsid w:val="000867D4"/>
    <w:rsid w:val="00090730"/>
    <w:rsid w:val="00092C0F"/>
    <w:rsid w:val="00092DA1"/>
    <w:rsid w:val="00094C22"/>
    <w:rsid w:val="000950E9"/>
    <w:rsid w:val="00096936"/>
    <w:rsid w:val="00096A49"/>
    <w:rsid w:val="0009763A"/>
    <w:rsid w:val="00097BD0"/>
    <w:rsid w:val="000A1F3C"/>
    <w:rsid w:val="000A204D"/>
    <w:rsid w:val="000A2C0B"/>
    <w:rsid w:val="000A4A8E"/>
    <w:rsid w:val="000A5979"/>
    <w:rsid w:val="000A5B89"/>
    <w:rsid w:val="000A6BA1"/>
    <w:rsid w:val="000A6BFE"/>
    <w:rsid w:val="000B129C"/>
    <w:rsid w:val="000B12F6"/>
    <w:rsid w:val="000B36FC"/>
    <w:rsid w:val="000B40A3"/>
    <w:rsid w:val="000B4FA5"/>
    <w:rsid w:val="000B557D"/>
    <w:rsid w:val="000B5E5C"/>
    <w:rsid w:val="000B669A"/>
    <w:rsid w:val="000B6D2C"/>
    <w:rsid w:val="000B6D47"/>
    <w:rsid w:val="000B7126"/>
    <w:rsid w:val="000B71D2"/>
    <w:rsid w:val="000B7AE0"/>
    <w:rsid w:val="000B7C5B"/>
    <w:rsid w:val="000C13EB"/>
    <w:rsid w:val="000C27F8"/>
    <w:rsid w:val="000C324A"/>
    <w:rsid w:val="000C48B9"/>
    <w:rsid w:val="000C5DFD"/>
    <w:rsid w:val="000C6937"/>
    <w:rsid w:val="000C77DA"/>
    <w:rsid w:val="000D02AE"/>
    <w:rsid w:val="000D0A80"/>
    <w:rsid w:val="000D2A37"/>
    <w:rsid w:val="000D2C3B"/>
    <w:rsid w:val="000D417F"/>
    <w:rsid w:val="000D696C"/>
    <w:rsid w:val="000D7D0A"/>
    <w:rsid w:val="000E1888"/>
    <w:rsid w:val="000E1DC6"/>
    <w:rsid w:val="000E21BA"/>
    <w:rsid w:val="000E22B1"/>
    <w:rsid w:val="000E2FCF"/>
    <w:rsid w:val="000E47A0"/>
    <w:rsid w:val="000E4FA3"/>
    <w:rsid w:val="000E4FE4"/>
    <w:rsid w:val="000E5CBE"/>
    <w:rsid w:val="000E6366"/>
    <w:rsid w:val="000E64BC"/>
    <w:rsid w:val="000E6A18"/>
    <w:rsid w:val="000E6E6E"/>
    <w:rsid w:val="000F01AE"/>
    <w:rsid w:val="000F1568"/>
    <w:rsid w:val="000F2307"/>
    <w:rsid w:val="000F42BC"/>
    <w:rsid w:val="000F48DF"/>
    <w:rsid w:val="000F504B"/>
    <w:rsid w:val="000F7378"/>
    <w:rsid w:val="000F7CF8"/>
    <w:rsid w:val="0010073D"/>
    <w:rsid w:val="001007D3"/>
    <w:rsid w:val="001021A5"/>
    <w:rsid w:val="00102395"/>
    <w:rsid w:val="001033A0"/>
    <w:rsid w:val="00103447"/>
    <w:rsid w:val="00105FB8"/>
    <w:rsid w:val="001062CE"/>
    <w:rsid w:val="001117AD"/>
    <w:rsid w:val="00112A95"/>
    <w:rsid w:val="001136D0"/>
    <w:rsid w:val="00115B1F"/>
    <w:rsid w:val="00115D38"/>
    <w:rsid w:val="00116955"/>
    <w:rsid w:val="00116CCB"/>
    <w:rsid w:val="00117CFA"/>
    <w:rsid w:val="00120298"/>
    <w:rsid w:val="001225E0"/>
    <w:rsid w:val="001229A9"/>
    <w:rsid w:val="00122B86"/>
    <w:rsid w:val="001267AC"/>
    <w:rsid w:val="00127942"/>
    <w:rsid w:val="00130AA3"/>
    <w:rsid w:val="001320C4"/>
    <w:rsid w:val="00132138"/>
    <w:rsid w:val="001327E8"/>
    <w:rsid w:val="00133E8D"/>
    <w:rsid w:val="001351D8"/>
    <w:rsid w:val="0013624C"/>
    <w:rsid w:val="001369AB"/>
    <w:rsid w:val="00140BD1"/>
    <w:rsid w:val="001415E2"/>
    <w:rsid w:val="00142017"/>
    <w:rsid w:val="0014239A"/>
    <w:rsid w:val="00142E5F"/>
    <w:rsid w:val="001438F3"/>
    <w:rsid w:val="00144C89"/>
    <w:rsid w:val="00144FB5"/>
    <w:rsid w:val="00146D1A"/>
    <w:rsid w:val="00147900"/>
    <w:rsid w:val="00147973"/>
    <w:rsid w:val="00150D5C"/>
    <w:rsid w:val="00152301"/>
    <w:rsid w:val="0015280F"/>
    <w:rsid w:val="001530AE"/>
    <w:rsid w:val="00153798"/>
    <w:rsid w:val="0015386D"/>
    <w:rsid w:val="001538CF"/>
    <w:rsid w:val="00153E9F"/>
    <w:rsid w:val="001546EC"/>
    <w:rsid w:val="00154731"/>
    <w:rsid w:val="00154B79"/>
    <w:rsid w:val="0015630E"/>
    <w:rsid w:val="00156AE2"/>
    <w:rsid w:val="00160261"/>
    <w:rsid w:val="0016295B"/>
    <w:rsid w:val="00162A08"/>
    <w:rsid w:val="00162E99"/>
    <w:rsid w:val="001637AB"/>
    <w:rsid w:val="00163999"/>
    <w:rsid w:val="0016584A"/>
    <w:rsid w:val="00167610"/>
    <w:rsid w:val="001679CC"/>
    <w:rsid w:val="0017289D"/>
    <w:rsid w:val="001728E2"/>
    <w:rsid w:val="00172AF2"/>
    <w:rsid w:val="00176C24"/>
    <w:rsid w:val="00177AD9"/>
    <w:rsid w:val="00180C41"/>
    <w:rsid w:val="00181390"/>
    <w:rsid w:val="00181E8A"/>
    <w:rsid w:val="0018307F"/>
    <w:rsid w:val="0018453B"/>
    <w:rsid w:val="001854E2"/>
    <w:rsid w:val="001858A4"/>
    <w:rsid w:val="00185C32"/>
    <w:rsid w:val="0018610B"/>
    <w:rsid w:val="00191A71"/>
    <w:rsid w:val="00191CD5"/>
    <w:rsid w:val="00194694"/>
    <w:rsid w:val="001957F0"/>
    <w:rsid w:val="0019693F"/>
    <w:rsid w:val="00196B05"/>
    <w:rsid w:val="001A0177"/>
    <w:rsid w:val="001A168B"/>
    <w:rsid w:val="001A1883"/>
    <w:rsid w:val="001A24DD"/>
    <w:rsid w:val="001A2C9C"/>
    <w:rsid w:val="001A3363"/>
    <w:rsid w:val="001A50C9"/>
    <w:rsid w:val="001A6388"/>
    <w:rsid w:val="001B0803"/>
    <w:rsid w:val="001B13FE"/>
    <w:rsid w:val="001B1DBA"/>
    <w:rsid w:val="001B2343"/>
    <w:rsid w:val="001B3DDE"/>
    <w:rsid w:val="001B5B8A"/>
    <w:rsid w:val="001B7AD9"/>
    <w:rsid w:val="001C146C"/>
    <w:rsid w:val="001C18E7"/>
    <w:rsid w:val="001C2147"/>
    <w:rsid w:val="001C69D9"/>
    <w:rsid w:val="001D09E8"/>
    <w:rsid w:val="001D0D23"/>
    <w:rsid w:val="001D22E7"/>
    <w:rsid w:val="001D2705"/>
    <w:rsid w:val="001D28BE"/>
    <w:rsid w:val="001D5093"/>
    <w:rsid w:val="001D5D0A"/>
    <w:rsid w:val="001D7FEB"/>
    <w:rsid w:val="001E172C"/>
    <w:rsid w:val="001E1F92"/>
    <w:rsid w:val="001E452D"/>
    <w:rsid w:val="001E50CD"/>
    <w:rsid w:val="001E5738"/>
    <w:rsid w:val="001E5D34"/>
    <w:rsid w:val="001E7126"/>
    <w:rsid w:val="001E7512"/>
    <w:rsid w:val="001F0EA4"/>
    <w:rsid w:val="001F1E48"/>
    <w:rsid w:val="001F470A"/>
    <w:rsid w:val="001F557F"/>
    <w:rsid w:val="00200E0F"/>
    <w:rsid w:val="0020271F"/>
    <w:rsid w:val="00203CA3"/>
    <w:rsid w:val="00204936"/>
    <w:rsid w:val="002071E6"/>
    <w:rsid w:val="00212591"/>
    <w:rsid w:val="00213B7F"/>
    <w:rsid w:val="00215183"/>
    <w:rsid w:val="00215954"/>
    <w:rsid w:val="00221CBF"/>
    <w:rsid w:val="00221CF2"/>
    <w:rsid w:val="00221F9F"/>
    <w:rsid w:val="002227F9"/>
    <w:rsid w:val="002246E5"/>
    <w:rsid w:val="0022707E"/>
    <w:rsid w:val="00227623"/>
    <w:rsid w:val="00231556"/>
    <w:rsid w:val="00233D60"/>
    <w:rsid w:val="0023452D"/>
    <w:rsid w:val="00234BCF"/>
    <w:rsid w:val="00240B9D"/>
    <w:rsid w:val="00242856"/>
    <w:rsid w:val="00244E40"/>
    <w:rsid w:val="00245882"/>
    <w:rsid w:val="002503CE"/>
    <w:rsid w:val="0025288F"/>
    <w:rsid w:val="0025557C"/>
    <w:rsid w:val="00256492"/>
    <w:rsid w:val="002564A2"/>
    <w:rsid w:val="00256C00"/>
    <w:rsid w:val="002637AB"/>
    <w:rsid w:val="002676A2"/>
    <w:rsid w:val="00270854"/>
    <w:rsid w:val="0027093E"/>
    <w:rsid w:val="00270EBB"/>
    <w:rsid w:val="00275D1E"/>
    <w:rsid w:val="00275E22"/>
    <w:rsid w:val="0027790C"/>
    <w:rsid w:val="00280EBB"/>
    <w:rsid w:val="0028494D"/>
    <w:rsid w:val="00284ED2"/>
    <w:rsid w:val="002867EF"/>
    <w:rsid w:val="00291898"/>
    <w:rsid w:val="00293F1D"/>
    <w:rsid w:val="0029482E"/>
    <w:rsid w:val="0029742E"/>
    <w:rsid w:val="00297539"/>
    <w:rsid w:val="00297A3D"/>
    <w:rsid w:val="00297EFC"/>
    <w:rsid w:val="002A0C39"/>
    <w:rsid w:val="002A144B"/>
    <w:rsid w:val="002A210A"/>
    <w:rsid w:val="002A2B78"/>
    <w:rsid w:val="002A33C2"/>
    <w:rsid w:val="002A3B05"/>
    <w:rsid w:val="002A3D17"/>
    <w:rsid w:val="002A428D"/>
    <w:rsid w:val="002A48C5"/>
    <w:rsid w:val="002A49E0"/>
    <w:rsid w:val="002A4B8B"/>
    <w:rsid w:val="002A6B75"/>
    <w:rsid w:val="002A6D15"/>
    <w:rsid w:val="002B1AB4"/>
    <w:rsid w:val="002B1D1C"/>
    <w:rsid w:val="002B24EE"/>
    <w:rsid w:val="002B27E7"/>
    <w:rsid w:val="002B2E5D"/>
    <w:rsid w:val="002B5367"/>
    <w:rsid w:val="002B5F90"/>
    <w:rsid w:val="002B7975"/>
    <w:rsid w:val="002B7D32"/>
    <w:rsid w:val="002B7E6E"/>
    <w:rsid w:val="002C0173"/>
    <w:rsid w:val="002C09FA"/>
    <w:rsid w:val="002C19C3"/>
    <w:rsid w:val="002C4DB0"/>
    <w:rsid w:val="002C79B3"/>
    <w:rsid w:val="002C7A35"/>
    <w:rsid w:val="002C7C8A"/>
    <w:rsid w:val="002D2859"/>
    <w:rsid w:val="002D4458"/>
    <w:rsid w:val="002D44C6"/>
    <w:rsid w:val="002D458B"/>
    <w:rsid w:val="002D4AB1"/>
    <w:rsid w:val="002D52FA"/>
    <w:rsid w:val="002D5F63"/>
    <w:rsid w:val="002D7B4B"/>
    <w:rsid w:val="002E0C5B"/>
    <w:rsid w:val="002E2E99"/>
    <w:rsid w:val="002E45DD"/>
    <w:rsid w:val="002E5063"/>
    <w:rsid w:val="002E6F87"/>
    <w:rsid w:val="002E6FAD"/>
    <w:rsid w:val="002E7A48"/>
    <w:rsid w:val="002F056B"/>
    <w:rsid w:val="002F1AA5"/>
    <w:rsid w:val="002F2A7A"/>
    <w:rsid w:val="002F32B8"/>
    <w:rsid w:val="002F460E"/>
    <w:rsid w:val="002F5036"/>
    <w:rsid w:val="002F5699"/>
    <w:rsid w:val="002F5AE1"/>
    <w:rsid w:val="002F6D91"/>
    <w:rsid w:val="0030156F"/>
    <w:rsid w:val="003019DD"/>
    <w:rsid w:val="00302A48"/>
    <w:rsid w:val="0030349E"/>
    <w:rsid w:val="003042FC"/>
    <w:rsid w:val="003053D0"/>
    <w:rsid w:val="003128B9"/>
    <w:rsid w:val="003133D5"/>
    <w:rsid w:val="00313F0B"/>
    <w:rsid w:val="003145F6"/>
    <w:rsid w:val="00316646"/>
    <w:rsid w:val="003169E9"/>
    <w:rsid w:val="00317080"/>
    <w:rsid w:val="00320A0D"/>
    <w:rsid w:val="00321537"/>
    <w:rsid w:val="0032156D"/>
    <w:rsid w:val="00321DFA"/>
    <w:rsid w:val="00322ABC"/>
    <w:rsid w:val="00322E45"/>
    <w:rsid w:val="00323E75"/>
    <w:rsid w:val="003240A4"/>
    <w:rsid w:val="00324E28"/>
    <w:rsid w:val="0032574C"/>
    <w:rsid w:val="003266F4"/>
    <w:rsid w:val="00326D48"/>
    <w:rsid w:val="00330133"/>
    <w:rsid w:val="00331798"/>
    <w:rsid w:val="003320F5"/>
    <w:rsid w:val="00333EB0"/>
    <w:rsid w:val="00335D4E"/>
    <w:rsid w:val="00337678"/>
    <w:rsid w:val="00342F17"/>
    <w:rsid w:val="00342FAB"/>
    <w:rsid w:val="003461E7"/>
    <w:rsid w:val="003467AE"/>
    <w:rsid w:val="0035017F"/>
    <w:rsid w:val="00350C5B"/>
    <w:rsid w:val="00353158"/>
    <w:rsid w:val="003609D0"/>
    <w:rsid w:val="00362E72"/>
    <w:rsid w:val="0036360E"/>
    <w:rsid w:val="00363B23"/>
    <w:rsid w:val="003644E1"/>
    <w:rsid w:val="00364B49"/>
    <w:rsid w:val="00365998"/>
    <w:rsid w:val="00367E47"/>
    <w:rsid w:val="00373456"/>
    <w:rsid w:val="00374048"/>
    <w:rsid w:val="0037552D"/>
    <w:rsid w:val="0037571C"/>
    <w:rsid w:val="00376303"/>
    <w:rsid w:val="00376B6E"/>
    <w:rsid w:val="00381CD3"/>
    <w:rsid w:val="00383231"/>
    <w:rsid w:val="0038380F"/>
    <w:rsid w:val="00384934"/>
    <w:rsid w:val="00385391"/>
    <w:rsid w:val="00386C4E"/>
    <w:rsid w:val="0039128C"/>
    <w:rsid w:val="00392A08"/>
    <w:rsid w:val="00393290"/>
    <w:rsid w:val="0039390E"/>
    <w:rsid w:val="00394024"/>
    <w:rsid w:val="00394151"/>
    <w:rsid w:val="00394436"/>
    <w:rsid w:val="00394E11"/>
    <w:rsid w:val="003974F1"/>
    <w:rsid w:val="003A11D4"/>
    <w:rsid w:val="003A12D8"/>
    <w:rsid w:val="003A76B7"/>
    <w:rsid w:val="003B0374"/>
    <w:rsid w:val="003B1142"/>
    <w:rsid w:val="003B2292"/>
    <w:rsid w:val="003B2861"/>
    <w:rsid w:val="003B3924"/>
    <w:rsid w:val="003B4B8C"/>
    <w:rsid w:val="003B57AE"/>
    <w:rsid w:val="003B6D36"/>
    <w:rsid w:val="003C1917"/>
    <w:rsid w:val="003C39D9"/>
    <w:rsid w:val="003C3BE9"/>
    <w:rsid w:val="003C4845"/>
    <w:rsid w:val="003C50C9"/>
    <w:rsid w:val="003C60CA"/>
    <w:rsid w:val="003D12CB"/>
    <w:rsid w:val="003D2893"/>
    <w:rsid w:val="003D2C8E"/>
    <w:rsid w:val="003D3149"/>
    <w:rsid w:val="003D378F"/>
    <w:rsid w:val="003D4D5B"/>
    <w:rsid w:val="003D6656"/>
    <w:rsid w:val="003D6761"/>
    <w:rsid w:val="003D67EB"/>
    <w:rsid w:val="003D7973"/>
    <w:rsid w:val="003E21F1"/>
    <w:rsid w:val="003E2E84"/>
    <w:rsid w:val="003E4A42"/>
    <w:rsid w:val="003E4C22"/>
    <w:rsid w:val="003E4F3B"/>
    <w:rsid w:val="003E5F90"/>
    <w:rsid w:val="003F0334"/>
    <w:rsid w:val="003F1009"/>
    <w:rsid w:val="003F1206"/>
    <w:rsid w:val="003F1671"/>
    <w:rsid w:val="003F2DB5"/>
    <w:rsid w:val="003F3079"/>
    <w:rsid w:val="003F42EE"/>
    <w:rsid w:val="003F445C"/>
    <w:rsid w:val="003F537F"/>
    <w:rsid w:val="003F59B7"/>
    <w:rsid w:val="003F6755"/>
    <w:rsid w:val="0040140F"/>
    <w:rsid w:val="00401DAC"/>
    <w:rsid w:val="00402FB2"/>
    <w:rsid w:val="004058B8"/>
    <w:rsid w:val="004108F1"/>
    <w:rsid w:val="00411091"/>
    <w:rsid w:val="004120C2"/>
    <w:rsid w:val="004143FF"/>
    <w:rsid w:val="00415F74"/>
    <w:rsid w:val="0041710C"/>
    <w:rsid w:val="00417921"/>
    <w:rsid w:val="00420B70"/>
    <w:rsid w:val="0042423A"/>
    <w:rsid w:val="004246F2"/>
    <w:rsid w:val="004264C2"/>
    <w:rsid w:val="004271E1"/>
    <w:rsid w:val="00437B86"/>
    <w:rsid w:val="00440227"/>
    <w:rsid w:val="00440893"/>
    <w:rsid w:val="0044255F"/>
    <w:rsid w:val="004440DC"/>
    <w:rsid w:val="00444214"/>
    <w:rsid w:val="00445EC9"/>
    <w:rsid w:val="00446527"/>
    <w:rsid w:val="00450025"/>
    <w:rsid w:val="00450E5C"/>
    <w:rsid w:val="00450FB4"/>
    <w:rsid w:val="00452568"/>
    <w:rsid w:val="00452C5A"/>
    <w:rsid w:val="004531E6"/>
    <w:rsid w:val="004539E7"/>
    <w:rsid w:val="004550FA"/>
    <w:rsid w:val="0045527A"/>
    <w:rsid w:val="0045706F"/>
    <w:rsid w:val="00457BD8"/>
    <w:rsid w:val="00457CE3"/>
    <w:rsid w:val="0046022F"/>
    <w:rsid w:val="00460D2A"/>
    <w:rsid w:val="00461CB1"/>
    <w:rsid w:val="00461F10"/>
    <w:rsid w:val="004621D0"/>
    <w:rsid w:val="00464E73"/>
    <w:rsid w:val="00470871"/>
    <w:rsid w:val="00470C65"/>
    <w:rsid w:val="00470E47"/>
    <w:rsid w:val="00473033"/>
    <w:rsid w:val="00473832"/>
    <w:rsid w:val="00475F1E"/>
    <w:rsid w:val="00476BBB"/>
    <w:rsid w:val="00476F4D"/>
    <w:rsid w:val="00477B0F"/>
    <w:rsid w:val="00480A89"/>
    <w:rsid w:val="0048302F"/>
    <w:rsid w:val="00483CBB"/>
    <w:rsid w:val="0048575B"/>
    <w:rsid w:val="00485CD8"/>
    <w:rsid w:val="004876B9"/>
    <w:rsid w:val="00492128"/>
    <w:rsid w:val="0049247E"/>
    <w:rsid w:val="00492F38"/>
    <w:rsid w:val="004A07C8"/>
    <w:rsid w:val="004A1C9A"/>
    <w:rsid w:val="004A4249"/>
    <w:rsid w:val="004A5A90"/>
    <w:rsid w:val="004A6C24"/>
    <w:rsid w:val="004B0DF3"/>
    <w:rsid w:val="004B74F4"/>
    <w:rsid w:val="004B7728"/>
    <w:rsid w:val="004C0F64"/>
    <w:rsid w:val="004C19B1"/>
    <w:rsid w:val="004C2452"/>
    <w:rsid w:val="004C3A5B"/>
    <w:rsid w:val="004C4CAA"/>
    <w:rsid w:val="004C4F6C"/>
    <w:rsid w:val="004C6114"/>
    <w:rsid w:val="004C74CD"/>
    <w:rsid w:val="004D0B95"/>
    <w:rsid w:val="004D1D20"/>
    <w:rsid w:val="004D3556"/>
    <w:rsid w:val="004D435E"/>
    <w:rsid w:val="004D4459"/>
    <w:rsid w:val="004D64B1"/>
    <w:rsid w:val="004D767A"/>
    <w:rsid w:val="004E0A4E"/>
    <w:rsid w:val="004E0C4A"/>
    <w:rsid w:val="004E1E56"/>
    <w:rsid w:val="004E20B5"/>
    <w:rsid w:val="004E2457"/>
    <w:rsid w:val="004E7F3D"/>
    <w:rsid w:val="004E7FE8"/>
    <w:rsid w:val="004F0A05"/>
    <w:rsid w:val="004F0A5A"/>
    <w:rsid w:val="004F15BF"/>
    <w:rsid w:val="004F244B"/>
    <w:rsid w:val="004F3233"/>
    <w:rsid w:val="004F3695"/>
    <w:rsid w:val="004F4082"/>
    <w:rsid w:val="004F625C"/>
    <w:rsid w:val="004F7FCA"/>
    <w:rsid w:val="005003FC"/>
    <w:rsid w:val="00500C9C"/>
    <w:rsid w:val="00500F2B"/>
    <w:rsid w:val="005020A2"/>
    <w:rsid w:val="00502E60"/>
    <w:rsid w:val="00505347"/>
    <w:rsid w:val="005054DD"/>
    <w:rsid w:val="0050757E"/>
    <w:rsid w:val="00510196"/>
    <w:rsid w:val="0051023D"/>
    <w:rsid w:val="005103D2"/>
    <w:rsid w:val="00513309"/>
    <w:rsid w:val="0051440B"/>
    <w:rsid w:val="00514587"/>
    <w:rsid w:val="00514F4B"/>
    <w:rsid w:val="00517E2D"/>
    <w:rsid w:val="00523A93"/>
    <w:rsid w:val="00524695"/>
    <w:rsid w:val="00527EA8"/>
    <w:rsid w:val="005305D9"/>
    <w:rsid w:val="00531746"/>
    <w:rsid w:val="0053231D"/>
    <w:rsid w:val="00534540"/>
    <w:rsid w:val="00534AC1"/>
    <w:rsid w:val="00536F43"/>
    <w:rsid w:val="00541E2A"/>
    <w:rsid w:val="00542675"/>
    <w:rsid w:val="00542C5A"/>
    <w:rsid w:val="00543109"/>
    <w:rsid w:val="00543B68"/>
    <w:rsid w:val="00544A40"/>
    <w:rsid w:val="005474CC"/>
    <w:rsid w:val="00550E0E"/>
    <w:rsid w:val="00551141"/>
    <w:rsid w:val="0055200C"/>
    <w:rsid w:val="0055273E"/>
    <w:rsid w:val="00552AA7"/>
    <w:rsid w:val="0055361A"/>
    <w:rsid w:val="00554B6B"/>
    <w:rsid w:val="00555376"/>
    <w:rsid w:val="005563AC"/>
    <w:rsid w:val="0055671B"/>
    <w:rsid w:val="0056266E"/>
    <w:rsid w:val="005635B1"/>
    <w:rsid w:val="005638E9"/>
    <w:rsid w:val="00564E88"/>
    <w:rsid w:val="00565E3E"/>
    <w:rsid w:val="00567B87"/>
    <w:rsid w:val="00571038"/>
    <w:rsid w:val="00571E4E"/>
    <w:rsid w:val="00572243"/>
    <w:rsid w:val="00572D0E"/>
    <w:rsid w:val="00572D6D"/>
    <w:rsid w:val="005745EA"/>
    <w:rsid w:val="00574F82"/>
    <w:rsid w:val="00575A79"/>
    <w:rsid w:val="00576185"/>
    <w:rsid w:val="00577AC7"/>
    <w:rsid w:val="00583ACB"/>
    <w:rsid w:val="0058426E"/>
    <w:rsid w:val="00585690"/>
    <w:rsid w:val="00586AC8"/>
    <w:rsid w:val="00586D14"/>
    <w:rsid w:val="00587126"/>
    <w:rsid w:val="0059196E"/>
    <w:rsid w:val="005975C3"/>
    <w:rsid w:val="005A0170"/>
    <w:rsid w:val="005A069F"/>
    <w:rsid w:val="005A149B"/>
    <w:rsid w:val="005A2338"/>
    <w:rsid w:val="005A2452"/>
    <w:rsid w:val="005A37F9"/>
    <w:rsid w:val="005A601F"/>
    <w:rsid w:val="005A6358"/>
    <w:rsid w:val="005A7F4F"/>
    <w:rsid w:val="005B1C77"/>
    <w:rsid w:val="005B23DA"/>
    <w:rsid w:val="005B6F7F"/>
    <w:rsid w:val="005B7C5B"/>
    <w:rsid w:val="005B7DD3"/>
    <w:rsid w:val="005C03B7"/>
    <w:rsid w:val="005C0EA7"/>
    <w:rsid w:val="005C1B39"/>
    <w:rsid w:val="005C258F"/>
    <w:rsid w:val="005C26CF"/>
    <w:rsid w:val="005C3DD3"/>
    <w:rsid w:val="005C4E35"/>
    <w:rsid w:val="005C5E98"/>
    <w:rsid w:val="005C6202"/>
    <w:rsid w:val="005C6DEC"/>
    <w:rsid w:val="005D1ACB"/>
    <w:rsid w:val="005D1AF1"/>
    <w:rsid w:val="005D2921"/>
    <w:rsid w:val="005D2AC7"/>
    <w:rsid w:val="005D4C92"/>
    <w:rsid w:val="005D54F5"/>
    <w:rsid w:val="005D5BA2"/>
    <w:rsid w:val="005D721F"/>
    <w:rsid w:val="005E0291"/>
    <w:rsid w:val="005E2283"/>
    <w:rsid w:val="005E2B15"/>
    <w:rsid w:val="005E42CE"/>
    <w:rsid w:val="005E44A7"/>
    <w:rsid w:val="005E55F8"/>
    <w:rsid w:val="005E703D"/>
    <w:rsid w:val="005E738B"/>
    <w:rsid w:val="005F0596"/>
    <w:rsid w:val="005F1617"/>
    <w:rsid w:val="005F2847"/>
    <w:rsid w:val="005F2BB2"/>
    <w:rsid w:val="005F312C"/>
    <w:rsid w:val="005F7F53"/>
    <w:rsid w:val="00600316"/>
    <w:rsid w:val="006014E5"/>
    <w:rsid w:val="006018DE"/>
    <w:rsid w:val="00601A50"/>
    <w:rsid w:val="00601D79"/>
    <w:rsid w:val="0060247C"/>
    <w:rsid w:val="006025A9"/>
    <w:rsid w:val="006028EC"/>
    <w:rsid w:val="006037E9"/>
    <w:rsid w:val="00605987"/>
    <w:rsid w:val="00605AEC"/>
    <w:rsid w:val="0061152B"/>
    <w:rsid w:val="00611A7A"/>
    <w:rsid w:val="00611EE4"/>
    <w:rsid w:val="00612D11"/>
    <w:rsid w:val="00614B14"/>
    <w:rsid w:val="00615239"/>
    <w:rsid w:val="006155D0"/>
    <w:rsid w:val="0061648B"/>
    <w:rsid w:val="00621B28"/>
    <w:rsid w:val="006242C6"/>
    <w:rsid w:val="0062506A"/>
    <w:rsid w:val="00625573"/>
    <w:rsid w:val="00631111"/>
    <w:rsid w:val="00632523"/>
    <w:rsid w:val="00633F6B"/>
    <w:rsid w:val="00635689"/>
    <w:rsid w:val="006364DD"/>
    <w:rsid w:val="0063787A"/>
    <w:rsid w:val="00637C48"/>
    <w:rsid w:val="00637E08"/>
    <w:rsid w:val="00641B7C"/>
    <w:rsid w:val="0064235F"/>
    <w:rsid w:val="00642744"/>
    <w:rsid w:val="00644A77"/>
    <w:rsid w:val="00646A9C"/>
    <w:rsid w:val="00647003"/>
    <w:rsid w:val="00647CC0"/>
    <w:rsid w:val="00647DFA"/>
    <w:rsid w:val="00650F4D"/>
    <w:rsid w:val="0065358A"/>
    <w:rsid w:val="00653A56"/>
    <w:rsid w:val="006541BD"/>
    <w:rsid w:val="00654A99"/>
    <w:rsid w:val="0065589E"/>
    <w:rsid w:val="00655D96"/>
    <w:rsid w:val="00655D99"/>
    <w:rsid w:val="00656918"/>
    <w:rsid w:val="0066060B"/>
    <w:rsid w:val="00660F05"/>
    <w:rsid w:val="00661998"/>
    <w:rsid w:val="0066360A"/>
    <w:rsid w:val="00663E7D"/>
    <w:rsid w:val="006669C6"/>
    <w:rsid w:val="0066743D"/>
    <w:rsid w:val="0067059E"/>
    <w:rsid w:val="00670DF2"/>
    <w:rsid w:val="006714CE"/>
    <w:rsid w:val="0067249A"/>
    <w:rsid w:val="00672864"/>
    <w:rsid w:val="006732B0"/>
    <w:rsid w:val="006761B4"/>
    <w:rsid w:val="006831B5"/>
    <w:rsid w:val="00683499"/>
    <w:rsid w:val="00683CB2"/>
    <w:rsid w:val="006850BA"/>
    <w:rsid w:val="0069051C"/>
    <w:rsid w:val="00692CF1"/>
    <w:rsid w:val="00693ED5"/>
    <w:rsid w:val="006941D0"/>
    <w:rsid w:val="006975E1"/>
    <w:rsid w:val="006A1F79"/>
    <w:rsid w:val="006A460A"/>
    <w:rsid w:val="006A4C2A"/>
    <w:rsid w:val="006A6902"/>
    <w:rsid w:val="006A769E"/>
    <w:rsid w:val="006B01E7"/>
    <w:rsid w:val="006B1F53"/>
    <w:rsid w:val="006B21F6"/>
    <w:rsid w:val="006B2CF1"/>
    <w:rsid w:val="006B2EA3"/>
    <w:rsid w:val="006B38F4"/>
    <w:rsid w:val="006B3E0A"/>
    <w:rsid w:val="006B54A8"/>
    <w:rsid w:val="006B5F5E"/>
    <w:rsid w:val="006B6A56"/>
    <w:rsid w:val="006C02DF"/>
    <w:rsid w:val="006C1010"/>
    <w:rsid w:val="006C22B5"/>
    <w:rsid w:val="006C3550"/>
    <w:rsid w:val="006C39D2"/>
    <w:rsid w:val="006C467B"/>
    <w:rsid w:val="006C7AF9"/>
    <w:rsid w:val="006C7B73"/>
    <w:rsid w:val="006D003E"/>
    <w:rsid w:val="006D035A"/>
    <w:rsid w:val="006D1033"/>
    <w:rsid w:val="006D167F"/>
    <w:rsid w:val="006D21A5"/>
    <w:rsid w:val="006D4CF6"/>
    <w:rsid w:val="006D5781"/>
    <w:rsid w:val="006D79DC"/>
    <w:rsid w:val="006E0C8C"/>
    <w:rsid w:val="006E2CFB"/>
    <w:rsid w:val="006E338A"/>
    <w:rsid w:val="006E4754"/>
    <w:rsid w:val="006E6185"/>
    <w:rsid w:val="006E699F"/>
    <w:rsid w:val="006E74ED"/>
    <w:rsid w:val="006E7865"/>
    <w:rsid w:val="006F0BA7"/>
    <w:rsid w:val="006F0C9C"/>
    <w:rsid w:val="006F1F4A"/>
    <w:rsid w:val="006F2500"/>
    <w:rsid w:val="006F2905"/>
    <w:rsid w:val="006F33F6"/>
    <w:rsid w:val="006F4A79"/>
    <w:rsid w:val="006F643B"/>
    <w:rsid w:val="006F6717"/>
    <w:rsid w:val="006F7C70"/>
    <w:rsid w:val="00700EB8"/>
    <w:rsid w:val="00703612"/>
    <w:rsid w:val="0070442F"/>
    <w:rsid w:val="00706D74"/>
    <w:rsid w:val="00706E6F"/>
    <w:rsid w:val="00710EED"/>
    <w:rsid w:val="0071181C"/>
    <w:rsid w:val="00711D4A"/>
    <w:rsid w:val="0071265A"/>
    <w:rsid w:val="00712CA2"/>
    <w:rsid w:val="00713E7F"/>
    <w:rsid w:val="00714947"/>
    <w:rsid w:val="00715B58"/>
    <w:rsid w:val="00715DE5"/>
    <w:rsid w:val="00715ECB"/>
    <w:rsid w:val="0072098C"/>
    <w:rsid w:val="007224D2"/>
    <w:rsid w:val="00726EC7"/>
    <w:rsid w:val="0073008F"/>
    <w:rsid w:val="007300C9"/>
    <w:rsid w:val="00731691"/>
    <w:rsid w:val="00731F05"/>
    <w:rsid w:val="0073456D"/>
    <w:rsid w:val="0073514C"/>
    <w:rsid w:val="00740D90"/>
    <w:rsid w:val="007411B7"/>
    <w:rsid w:val="00743B07"/>
    <w:rsid w:val="00743D2D"/>
    <w:rsid w:val="00744B39"/>
    <w:rsid w:val="00745D52"/>
    <w:rsid w:val="007508CF"/>
    <w:rsid w:val="00750B11"/>
    <w:rsid w:val="00750F83"/>
    <w:rsid w:val="00751024"/>
    <w:rsid w:val="00752018"/>
    <w:rsid w:val="00753BE7"/>
    <w:rsid w:val="0075607F"/>
    <w:rsid w:val="007570DC"/>
    <w:rsid w:val="007622AC"/>
    <w:rsid w:val="0076238A"/>
    <w:rsid w:val="007633AB"/>
    <w:rsid w:val="0076340D"/>
    <w:rsid w:val="00763C9E"/>
    <w:rsid w:val="00764397"/>
    <w:rsid w:val="00765908"/>
    <w:rsid w:val="00765D72"/>
    <w:rsid w:val="007723F2"/>
    <w:rsid w:val="007729AA"/>
    <w:rsid w:val="00773925"/>
    <w:rsid w:val="007748D3"/>
    <w:rsid w:val="007749F4"/>
    <w:rsid w:val="0077682D"/>
    <w:rsid w:val="00776BFA"/>
    <w:rsid w:val="007771EF"/>
    <w:rsid w:val="007778C7"/>
    <w:rsid w:val="00781DFE"/>
    <w:rsid w:val="007826A1"/>
    <w:rsid w:val="00782EC1"/>
    <w:rsid w:val="007857DF"/>
    <w:rsid w:val="007905A7"/>
    <w:rsid w:val="00790EF0"/>
    <w:rsid w:val="007923AD"/>
    <w:rsid w:val="0079399D"/>
    <w:rsid w:val="00794531"/>
    <w:rsid w:val="00797986"/>
    <w:rsid w:val="007A0548"/>
    <w:rsid w:val="007A1E39"/>
    <w:rsid w:val="007A269D"/>
    <w:rsid w:val="007A4B64"/>
    <w:rsid w:val="007A5F35"/>
    <w:rsid w:val="007A641C"/>
    <w:rsid w:val="007A687D"/>
    <w:rsid w:val="007B1828"/>
    <w:rsid w:val="007B2E61"/>
    <w:rsid w:val="007B3A1A"/>
    <w:rsid w:val="007B461F"/>
    <w:rsid w:val="007B5752"/>
    <w:rsid w:val="007B7B8B"/>
    <w:rsid w:val="007C0518"/>
    <w:rsid w:val="007C3538"/>
    <w:rsid w:val="007C6477"/>
    <w:rsid w:val="007C7C1D"/>
    <w:rsid w:val="007D08B0"/>
    <w:rsid w:val="007D2020"/>
    <w:rsid w:val="007D2F7B"/>
    <w:rsid w:val="007D3C56"/>
    <w:rsid w:val="007D420B"/>
    <w:rsid w:val="007D4474"/>
    <w:rsid w:val="007D5F4D"/>
    <w:rsid w:val="007E0371"/>
    <w:rsid w:val="007E0917"/>
    <w:rsid w:val="007E2C0D"/>
    <w:rsid w:val="007E340E"/>
    <w:rsid w:val="007E38E2"/>
    <w:rsid w:val="007E499B"/>
    <w:rsid w:val="007E6D61"/>
    <w:rsid w:val="007E7DFC"/>
    <w:rsid w:val="007F2F2E"/>
    <w:rsid w:val="007F3422"/>
    <w:rsid w:val="007F51A5"/>
    <w:rsid w:val="007F64DD"/>
    <w:rsid w:val="007F700A"/>
    <w:rsid w:val="0080068D"/>
    <w:rsid w:val="008010E9"/>
    <w:rsid w:val="00801679"/>
    <w:rsid w:val="008026A2"/>
    <w:rsid w:val="008042A9"/>
    <w:rsid w:val="0080520D"/>
    <w:rsid w:val="008059B4"/>
    <w:rsid w:val="00805E02"/>
    <w:rsid w:val="00807B77"/>
    <w:rsid w:val="0081016E"/>
    <w:rsid w:val="008101FC"/>
    <w:rsid w:val="008137FB"/>
    <w:rsid w:val="00813A24"/>
    <w:rsid w:val="0081416D"/>
    <w:rsid w:val="00815E5A"/>
    <w:rsid w:val="008160CB"/>
    <w:rsid w:val="00820326"/>
    <w:rsid w:val="00820C6A"/>
    <w:rsid w:val="008219C0"/>
    <w:rsid w:val="00823C97"/>
    <w:rsid w:val="00823E24"/>
    <w:rsid w:val="00823E2C"/>
    <w:rsid w:val="0082462D"/>
    <w:rsid w:val="00827005"/>
    <w:rsid w:val="00827B76"/>
    <w:rsid w:val="00827EE6"/>
    <w:rsid w:val="00833276"/>
    <w:rsid w:val="00834AFC"/>
    <w:rsid w:val="008376B1"/>
    <w:rsid w:val="00837C00"/>
    <w:rsid w:val="00842D31"/>
    <w:rsid w:val="008436F6"/>
    <w:rsid w:val="0084422A"/>
    <w:rsid w:val="008456C7"/>
    <w:rsid w:val="008459A7"/>
    <w:rsid w:val="008516F5"/>
    <w:rsid w:val="00852C8B"/>
    <w:rsid w:val="00853440"/>
    <w:rsid w:val="0085496D"/>
    <w:rsid w:val="00854D21"/>
    <w:rsid w:val="00855C26"/>
    <w:rsid w:val="00856C2B"/>
    <w:rsid w:val="00856F4C"/>
    <w:rsid w:val="00860E30"/>
    <w:rsid w:val="00862FFC"/>
    <w:rsid w:val="0086384D"/>
    <w:rsid w:val="00863E40"/>
    <w:rsid w:val="00870FFB"/>
    <w:rsid w:val="00872955"/>
    <w:rsid w:val="008742AC"/>
    <w:rsid w:val="00874493"/>
    <w:rsid w:val="00875715"/>
    <w:rsid w:val="00877FB2"/>
    <w:rsid w:val="008805DF"/>
    <w:rsid w:val="008811ED"/>
    <w:rsid w:val="0088180D"/>
    <w:rsid w:val="00883A92"/>
    <w:rsid w:val="00886701"/>
    <w:rsid w:val="00886C25"/>
    <w:rsid w:val="00887C33"/>
    <w:rsid w:val="008925BA"/>
    <w:rsid w:val="0089379A"/>
    <w:rsid w:val="0089447F"/>
    <w:rsid w:val="008955BE"/>
    <w:rsid w:val="0089696B"/>
    <w:rsid w:val="008976E9"/>
    <w:rsid w:val="008A0A3B"/>
    <w:rsid w:val="008A3FFC"/>
    <w:rsid w:val="008A611E"/>
    <w:rsid w:val="008B01F7"/>
    <w:rsid w:val="008B1467"/>
    <w:rsid w:val="008B15F8"/>
    <w:rsid w:val="008B2776"/>
    <w:rsid w:val="008B2FF1"/>
    <w:rsid w:val="008B468F"/>
    <w:rsid w:val="008B5997"/>
    <w:rsid w:val="008B674E"/>
    <w:rsid w:val="008C02AB"/>
    <w:rsid w:val="008C06C1"/>
    <w:rsid w:val="008C1B77"/>
    <w:rsid w:val="008C50AB"/>
    <w:rsid w:val="008C69BB"/>
    <w:rsid w:val="008D0627"/>
    <w:rsid w:val="008D112D"/>
    <w:rsid w:val="008D1C4F"/>
    <w:rsid w:val="008D1E6A"/>
    <w:rsid w:val="008D472D"/>
    <w:rsid w:val="008D6780"/>
    <w:rsid w:val="008D7A49"/>
    <w:rsid w:val="008E1C20"/>
    <w:rsid w:val="008E62C6"/>
    <w:rsid w:val="008F102B"/>
    <w:rsid w:val="008F2209"/>
    <w:rsid w:val="008F39E5"/>
    <w:rsid w:val="008F58EC"/>
    <w:rsid w:val="008F6DAA"/>
    <w:rsid w:val="008F7312"/>
    <w:rsid w:val="008F773B"/>
    <w:rsid w:val="00901845"/>
    <w:rsid w:val="00902E85"/>
    <w:rsid w:val="00903D92"/>
    <w:rsid w:val="009053A7"/>
    <w:rsid w:val="0090604E"/>
    <w:rsid w:val="009065C6"/>
    <w:rsid w:val="00906775"/>
    <w:rsid w:val="00907821"/>
    <w:rsid w:val="0091161F"/>
    <w:rsid w:val="00911DE3"/>
    <w:rsid w:val="009120CC"/>
    <w:rsid w:val="00912808"/>
    <w:rsid w:val="00912E98"/>
    <w:rsid w:val="0091362E"/>
    <w:rsid w:val="0091428F"/>
    <w:rsid w:val="00914DEF"/>
    <w:rsid w:val="00920182"/>
    <w:rsid w:val="009206D3"/>
    <w:rsid w:val="009216E8"/>
    <w:rsid w:val="00922B33"/>
    <w:rsid w:val="0092329A"/>
    <w:rsid w:val="00923A1B"/>
    <w:rsid w:val="00924441"/>
    <w:rsid w:val="00925305"/>
    <w:rsid w:val="009255CD"/>
    <w:rsid w:val="00926DBA"/>
    <w:rsid w:val="00927854"/>
    <w:rsid w:val="00940621"/>
    <w:rsid w:val="00944E36"/>
    <w:rsid w:val="00946181"/>
    <w:rsid w:val="00946528"/>
    <w:rsid w:val="00946970"/>
    <w:rsid w:val="00950D5C"/>
    <w:rsid w:val="009511DF"/>
    <w:rsid w:val="00952560"/>
    <w:rsid w:val="009546BB"/>
    <w:rsid w:val="009561DF"/>
    <w:rsid w:val="0096052C"/>
    <w:rsid w:val="00961D04"/>
    <w:rsid w:val="009652F4"/>
    <w:rsid w:val="009673B4"/>
    <w:rsid w:val="00970A1D"/>
    <w:rsid w:val="00970A8C"/>
    <w:rsid w:val="00972D7A"/>
    <w:rsid w:val="0097309D"/>
    <w:rsid w:val="00973BE5"/>
    <w:rsid w:val="00973D50"/>
    <w:rsid w:val="00973EDE"/>
    <w:rsid w:val="00974969"/>
    <w:rsid w:val="009759CE"/>
    <w:rsid w:val="00976816"/>
    <w:rsid w:val="00981712"/>
    <w:rsid w:val="00981BD6"/>
    <w:rsid w:val="0098255A"/>
    <w:rsid w:val="009843FD"/>
    <w:rsid w:val="00984698"/>
    <w:rsid w:val="0098497E"/>
    <w:rsid w:val="00985237"/>
    <w:rsid w:val="0098551C"/>
    <w:rsid w:val="00985555"/>
    <w:rsid w:val="00985E24"/>
    <w:rsid w:val="00986AE4"/>
    <w:rsid w:val="00987E83"/>
    <w:rsid w:val="00992579"/>
    <w:rsid w:val="00992878"/>
    <w:rsid w:val="00992CB6"/>
    <w:rsid w:val="00993352"/>
    <w:rsid w:val="009944B1"/>
    <w:rsid w:val="00994C48"/>
    <w:rsid w:val="009962CA"/>
    <w:rsid w:val="009A112E"/>
    <w:rsid w:val="009A1A3E"/>
    <w:rsid w:val="009A34DC"/>
    <w:rsid w:val="009A39BB"/>
    <w:rsid w:val="009A3B1F"/>
    <w:rsid w:val="009A60F6"/>
    <w:rsid w:val="009B0576"/>
    <w:rsid w:val="009B0E9E"/>
    <w:rsid w:val="009B0F7A"/>
    <w:rsid w:val="009B158B"/>
    <w:rsid w:val="009B1AE3"/>
    <w:rsid w:val="009B3995"/>
    <w:rsid w:val="009B3A0F"/>
    <w:rsid w:val="009B458E"/>
    <w:rsid w:val="009B63CE"/>
    <w:rsid w:val="009B6B06"/>
    <w:rsid w:val="009B7966"/>
    <w:rsid w:val="009B7E2F"/>
    <w:rsid w:val="009C0AC4"/>
    <w:rsid w:val="009C3D79"/>
    <w:rsid w:val="009C4835"/>
    <w:rsid w:val="009C48A4"/>
    <w:rsid w:val="009C6A6D"/>
    <w:rsid w:val="009C709C"/>
    <w:rsid w:val="009C747A"/>
    <w:rsid w:val="009C7C35"/>
    <w:rsid w:val="009D14B6"/>
    <w:rsid w:val="009D2214"/>
    <w:rsid w:val="009D230F"/>
    <w:rsid w:val="009D258C"/>
    <w:rsid w:val="009D30CD"/>
    <w:rsid w:val="009D401F"/>
    <w:rsid w:val="009D49C3"/>
    <w:rsid w:val="009D5130"/>
    <w:rsid w:val="009D5C40"/>
    <w:rsid w:val="009D6FED"/>
    <w:rsid w:val="009E0669"/>
    <w:rsid w:val="009E140C"/>
    <w:rsid w:val="009E427B"/>
    <w:rsid w:val="009E4B82"/>
    <w:rsid w:val="009E78F5"/>
    <w:rsid w:val="009F1AF5"/>
    <w:rsid w:val="009F2188"/>
    <w:rsid w:val="009F3616"/>
    <w:rsid w:val="009F749D"/>
    <w:rsid w:val="009F7837"/>
    <w:rsid w:val="009F7BC7"/>
    <w:rsid w:val="00A007A6"/>
    <w:rsid w:val="00A02040"/>
    <w:rsid w:val="00A032A7"/>
    <w:rsid w:val="00A03989"/>
    <w:rsid w:val="00A061FF"/>
    <w:rsid w:val="00A06386"/>
    <w:rsid w:val="00A070E7"/>
    <w:rsid w:val="00A11B9F"/>
    <w:rsid w:val="00A12428"/>
    <w:rsid w:val="00A14C15"/>
    <w:rsid w:val="00A15E08"/>
    <w:rsid w:val="00A16AF9"/>
    <w:rsid w:val="00A16B23"/>
    <w:rsid w:val="00A16EAC"/>
    <w:rsid w:val="00A171EA"/>
    <w:rsid w:val="00A208BD"/>
    <w:rsid w:val="00A20B8E"/>
    <w:rsid w:val="00A20BEA"/>
    <w:rsid w:val="00A21A48"/>
    <w:rsid w:val="00A22BD5"/>
    <w:rsid w:val="00A250AF"/>
    <w:rsid w:val="00A255DA"/>
    <w:rsid w:val="00A26EA0"/>
    <w:rsid w:val="00A30025"/>
    <w:rsid w:val="00A32504"/>
    <w:rsid w:val="00A33052"/>
    <w:rsid w:val="00A33E72"/>
    <w:rsid w:val="00A33EE3"/>
    <w:rsid w:val="00A354A8"/>
    <w:rsid w:val="00A37FE4"/>
    <w:rsid w:val="00A406C9"/>
    <w:rsid w:val="00A4288A"/>
    <w:rsid w:val="00A442A7"/>
    <w:rsid w:val="00A46B85"/>
    <w:rsid w:val="00A47107"/>
    <w:rsid w:val="00A4733C"/>
    <w:rsid w:val="00A477AD"/>
    <w:rsid w:val="00A50327"/>
    <w:rsid w:val="00A510F1"/>
    <w:rsid w:val="00A5346E"/>
    <w:rsid w:val="00A54881"/>
    <w:rsid w:val="00A54E80"/>
    <w:rsid w:val="00A55DEF"/>
    <w:rsid w:val="00A561A4"/>
    <w:rsid w:val="00A647E8"/>
    <w:rsid w:val="00A64EDA"/>
    <w:rsid w:val="00A70ADA"/>
    <w:rsid w:val="00A70D40"/>
    <w:rsid w:val="00A711FA"/>
    <w:rsid w:val="00A713CD"/>
    <w:rsid w:val="00A7197C"/>
    <w:rsid w:val="00A71B43"/>
    <w:rsid w:val="00A72219"/>
    <w:rsid w:val="00A724DF"/>
    <w:rsid w:val="00A73DAA"/>
    <w:rsid w:val="00A75676"/>
    <w:rsid w:val="00A75CE3"/>
    <w:rsid w:val="00A76031"/>
    <w:rsid w:val="00A77AAA"/>
    <w:rsid w:val="00A803D0"/>
    <w:rsid w:val="00A82516"/>
    <w:rsid w:val="00A82B9B"/>
    <w:rsid w:val="00A82F36"/>
    <w:rsid w:val="00A85A78"/>
    <w:rsid w:val="00A85DA1"/>
    <w:rsid w:val="00A908D5"/>
    <w:rsid w:val="00A90B4C"/>
    <w:rsid w:val="00A90D75"/>
    <w:rsid w:val="00A9316A"/>
    <w:rsid w:val="00A97E01"/>
    <w:rsid w:val="00A97E30"/>
    <w:rsid w:val="00AA1552"/>
    <w:rsid w:val="00AA2EC7"/>
    <w:rsid w:val="00AA4470"/>
    <w:rsid w:val="00AA5CFA"/>
    <w:rsid w:val="00AA7AD5"/>
    <w:rsid w:val="00AB12DC"/>
    <w:rsid w:val="00AB164B"/>
    <w:rsid w:val="00AB274F"/>
    <w:rsid w:val="00AB43D3"/>
    <w:rsid w:val="00AB6835"/>
    <w:rsid w:val="00AC1D4D"/>
    <w:rsid w:val="00AC3004"/>
    <w:rsid w:val="00AC3751"/>
    <w:rsid w:val="00AC4158"/>
    <w:rsid w:val="00AC50BB"/>
    <w:rsid w:val="00AC5D02"/>
    <w:rsid w:val="00AC747D"/>
    <w:rsid w:val="00AD0E78"/>
    <w:rsid w:val="00AD2444"/>
    <w:rsid w:val="00AD2B7C"/>
    <w:rsid w:val="00AD3CE5"/>
    <w:rsid w:val="00AD4534"/>
    <w:rsid w:val="00AD52B3"/>
    <w:rsid w:val="00AE06F4"/>
    <w:rsid w:val="00AE0D31"/>
    <w:rsid w:val="00AE1468"/>
    <w:rsid w:val="00AE185C"/>
    <w:rsid w:val="00AE19C3"/>
    <w:rsid w:val="00AE267C"/>
    <w:rsid w:val="00AE729D"/>
    <w:rsid w:val="00AE74E9"/>
    <w:rsid w:val="00AF0409"/>
    <w:rsid w:val="00AF08EE"/>
    <w:rsid w:val="00AF1AD4"/>
    <w:rsid w:val="00AF40D3"/>
    <w:rsid w:val="00AF419F"/>
    <w:rsid w:val="00AF67B0"/>
    <w:rsid w:val="00B0234A"/>
    <w:rsid w:val="00B10097"/>
    <w:rsid w:val="00B115BD"/>
    <w:rsid w:val="00B13A10"/>
    <w:rsid w:val="00B13B61"/>
    <w:rsid w:val="00B1442A"/>
    <w:rsid w:val="00B14C7E"/>
    <w:rsid w:val="00B15840"/>
    <w:rsid w:val="00B20F21"/>
    <w:rsid w:val="00B21C9C"/>
    <w:rsid w:val="00B22015"/>
    <w:rsid w:val="00B2270D"/>
    <w:rsid w:val="00B23CAA"/>
    <w:rsid w:val="00B23E6D"/>
    <w:rsid w:val="00B24834"/>
    <w:rsid w:val="00B25E41"/>
    <w:rsid w:val="00B300A5"/>
    <w:rsid w:val="00B30329"/>
    <w:rsid w:val="00B304C4"/>
    <w:rsid w:val="00B309DA"/>
    <w:rsid w:val="00B30FFE"/>
    <w:rsid w:val="00B32DC0"/>
    <w:rsid w:val="00B352D0"/>
    <w:rsid w:val="00B35A8E"/>
    <w:rsid w:val="00B3694A"/>
    <w:rsid w:val="00B37C99"/>
    <w:rsid w:val="00B415BD"/>
    <w:rsid w:val="00B4311C"/>
    <w:rsid w:val="00B43BC2"/>
    <w:rsid w:val="00B46A3C"/>
    <w:rsid w:val="00B471D4"/>
    <w:rsid w:val="00B47B89"/>
    <w:rsid w:val="00B51C81"/>
    <w:rsid w:val="00B53A93"/>
    <w:rsid w:val="00B56831"/>
    <w:rsid w:val="00B56BE0"/>
    <w:rsid w:val="00B62660"/>
    <w:rsid w:val="00B637E9"/>
    <w:rsid w:val="00B63BA4"/>
    <w:rsid w:val="00B655CF"/>
    <w:rsid w:val="00B65BB8"/>
    <w:rsid w:val="00B6649D"/>
    <w:rsid w:val="00B6746D"/>
    <w:rsid w:val="00B706C8"/>
    <w:rsid w:val="00B72695"/>
    <w:rsid w:val="00B72B37"/>
    <w:rsid w:val="00B73362"/>
    <w:rsid w:val="00B74CAA"/>
    <w:rsid w:val="00B760D7"/>
    <w:rsid w:val="00B768B5"/>
    <w:rsid w:val="00B77123"/>
    <w:rsid w:val="00B779B6"/>
    <w:rsid w:val="00B816D9"/>
    <w:rsid w:val="00B825EB"/>
    <w:rsid w:val="00B82BED"/>
    <w:rsid w:val="00B83622"/>
    <w:rsid w:val="00B8397B"/>
    <w:rsid w:val="00B85763"/>
    <w:rsid w:val="00B85C5C"/>
    <w:rsid w:val="00B86BEE"/>
    <w:rsid w:val="00B87453"/>
    <w:rsid w:val="00B902C5"/>
    <w:rsid w:val="00B90816"/>
    <w:rsid w:val="00B929CF"/>
    <w:rsid w:val="00B937BC"/>
    <w:rsid w:val="00B93952"/>
    <w:rsid w:val="00B95785"/>
    <w:rsid w:val="00B95F6C"/>
    <w:rsid w:val="00B967C1"/>
    <w:rsid w:val="00BA0C62"/>
    <w:rsid w:val="00BA3724"/>
    <w:rsid w:val="00BA5345"/>
    <w:rsid w:val="00BA569E"/>
    <w:rsid w:val="00BA5C56"/>
    <w:rsid w:val="00BA64B7"/>
    <w:rsid w:val="00BA65ED"/>
    <w:rsid w:val="00BB1BD8"/>
    <w:rsid w:val="00BB317F"/>
    <w:rsid w:val="00BB4445"/>
    <w:rsid w:val="00BB5515"/>
    <w:rsid w:val="00BB5F8A"/>
    <w:rsid w:val="00BB6B3B"/>
    <w:rsid w:val="00BB6CB5"/>
    <w:rsid w:val="00BB6E5B"/>
    <w:rsid w:val="00BC0CB4"/>
    <w:rsid w:val="00BC15C5"/>
    <w:rsid w:val="00BC16DB"/>
    <w:rsid w:val="00BC17DE"/>
    <w:rsid w:val="00BC2581"/>
    <w:rsid w:val="00BC4AD7"/>
    <w:rsid w:val="00BC5C3D"/>
    <w:rsid w:val="00BC5F7D"/>
    <w:rsid w:val="00BC6EF5"/>
    <w:rsid w:val="00BC72A7"/>
    <w:rsid w:val="00BC7EBD"/>
    <w:rsid w:val="00BD0A2B"/>
    <w:rsid w:val="00BD0E96"/>
    <w:rsid w:val="00BD0FCD"/>
    <w:rsid w:val="00BD1BAC"/>
    <w:rsid w:val="00BD1F76"/>
    <w:rsid w:val="00BD231A"/>
    <w:rsid w:val="00BD5B04"/>
    <w:rsid w:val="00BD5F28"/>
    <w:rsid w:val="00BD6A22"/>
    <w:rsid w:val="00BD7CB9"/>
    <w:rsid w:val="00BE0B34"/>
    <w:rsid w:val="00BE14FE"/>
    <w:rsid w:val="00BE310B"/>
    <w:rsid w:val="00BE37E0"/>
    <w:rsid w:val="00BE3D2F"/>
    <w:rsid w:val="00BE3D99"/>
    <w:rsid w:val="00BE4EF9"/>
    <w:rsid w:val="00BE5D97"/>
    <w:rsid w:val="00BE6665"/>
    <w:rsid w:val="00BF0411"/>
    <w:rsid w:val="00BF185D"/>
    <w:rsid w:val="00BF2602"/>
    <w:rsid w:val="00BF3C79"/>
    <w:rsid w:val="00BF4B19"/>
    <w:rsid w:val="00BF5E69"/>
    <w:rsid w:val="00BF75C3"/>
    <w:rsid w:val="00BF7AA0"/>
    <w:rsid w:val="00C00E80"/>
    <w:rsid w:val="00C01077"/>
    <w:rsid w:val="00C01AE6"/>
    <w:rsid w:val="00C03D8C"/>
    <w:rsid w:val="00C043A6"/>
    <w:rsid w:val="00C116A3"/>
    <w:rsid w:val="00C13910"/>
    <w:rsid w:val="00C13B2B"/>
    <w:rsid w:val="00C14E41"/>
    <w:rsid w:val="00C158CC"/>
    <w:rsid w:val="00C2070E"/>
    <w:rsid w:val="00C22AEF"/>
    <w:rsid w:val="00C23D16"/>
    <w:rsid w:val="00C258EC"/>
    <w:rsid w:val="00C2708F"/>
    <w:rsid w:val="00C274A7"/>
    <w:rsid w:val="00C3039F"/>
    <w:rsid w:val="00C307E7"/>
    <w:rsid w:val="00C3163C"/>
    <w:rsid w:val="00C319D1"/>
    <w:rsid w:val="00C32545"/>
    <w:rsid w:val="00C34E83"/>
    <w:rsid w:val="00C3601A"/>
    <w:rsid w:val="00C40BDE"/>
    <w:rsid w:val="00C41604"/>
    <w:rsid w:val="00C468E1"/>
    <w:rsid w:val="00C518F6"/>
    <w:rsid w:val="00C52663"/>
    <w:rsid w:val="00C538ED"/>
    <w:rsid w:val="00C5529D"/>
    <w:rsid w:val="00C5566E"/>
    <w:rsid w:val="00C5679F"/>
    <w:rsid w:val="00C57951"/>
    <w:rsid w:val="00C61AE1"/>
    <w:rsid w:val="00C61B85"/>
    <w:rsid w:val="00C6208D"/>
    <w:rsid w:val="00C633A6"/>
    <w:rsid w:val="00C63889"/>
    <w:rsid w:val="00C63A90"/>
    <w:rsid w:val="00C64AF1"/>
    <w:rsid w:val="00C65493"/>
    <w:rsid w:val="00C659EB"/>
    <w:rsid w:val="00C65A9C"/>
    <w:rsid w:val="00C662AB"/>
    <w:rsid w:val="00C67672"/>
    <w:rsid w:val="00C71677"/>
    <w:rsid w:val="00C71CE3"/>
    <w:rsid w:val="00C736AD"/>
    <w:rsid w:val="00C73D76"/>
    <w:rsid w:val="00C73E59"/>
    <w:rsid w:val="00C742CD"/>
    <w:rsid w:val="00C7466B"/>
    <w:rsid w:val="00C74819"/>
    <w:rsid w:val="00C759D6"/>
    <w:rsid w:val="00C75C98"/>
    <w:rsid w:val="00C75F15"/>
    <w:rsid w:val="00C769B1"/>
    <w:rsid w:val="00C77391"/>
    <w:rsid w:val="00C80680"/>
    <w:rsid w:val="00C8254A"/>
    <w:rsid w:val="00C849D4"/>
    <w:rsid w:val="00C87908"/>
    <w:rsid w:val="00C91245"/>
    <w:rsid w:val="00C91394"/>
    <w:rsid w:val="00C91795"/>
    <w:rsid w:val="00C93819"/>
    <w:rsid w:val="00C947F7"/>
    <w:rsid w:val="00C94BFA"/>
    <w:rsid w:val="00C95F09"/>
    <w:rsid w:val="00C9688A"/>
    <w:rsid w:val="00C96FBF"/>
    <w:rsid w:val="00CA3FA0"/>
    <w:rsid w:val="00CA3FF0"/>
    <w:rsid w:val="00CA55E1"/>
    <w:rsid w:val="00CA5CF6"/>
    <w:rsid w:val="00CA6E74"/>
    <w:rsid w:val="00CA6F19"/>
    <w:rsid w:val="00CB4387"/>
    <w:rsid w:val="00CB50F2"/>
    <w:rsid w:val="00CB590E"/>
    <w:rsid w:val="00CB5CFE"/>
    <w:rsid w:val="00CB668C"/>
    <w:rsid w:val="00CB6B24"/>
    <w:rsid w:val="00CB7059"/>
    <w:rsid w:val="00CB7AD9"/>
    <w:rsid w:val="00CC0F2E"/>
    <w:rsid w:val="00CC12D1"/>
    <w:rsid w:val="00CC40C7"/>
    <w:rsid w:val="00CC5686"/>
    <w:rsid w:val="00CC5BE4"/>
    <w:rsid w:val="00CD0368"/>
    <w:rsid w:val="00CD0570"/>
    <w:rsid w:val="00CD0721"/>
    <w:rsid w:val="00CD2DBD"/>
    <w:rsid w:val="00CD511E"/>
    <w:rsid w:val="00CE0083"/>
    <w:rsid w:val="00CE0AAE"/>
    <w:rsid w:val="00CE3247"/>
    <w:rsid w:val="00CE6069"/>
    <w:rsid w:val="00CE6B5B"/>
    <w:rsid w:val="00CF20E8"/>
    <w:rsid w:val="00CF2B62"/>
    <w:rsid w:val="00CF3B84"/>
    <w:rsid w:val="00CF3C5F"/>
    <w:rsid w:val="00CF6CEA"/>
    <w:rsid w:val="00D0121E"/>
    <w:rsid w:val="00D01BAB"/>
    <w:rsid w:val="00D03115"/>
    <w:rsid w:val="00D03F5F"/>
    <w:rsid w:val="00D06E88"/>
    <w:rsid w:val="00D07EE1"/>
    <w:rsid w:val="00D14244"/>
    <w:rsid w:val="00D156E6"/>
    <w:rsid w:val="00D23534"/>
    <w:rsid w:val="00D23CEA"/>
    <w:rsid w:val="00D2470B"/>
    <w:rsid w:val="00D25B8B"/>
    <w:rsid w:val="00D30672"/>
    <w:rsid w:val="00D30BC0"/>
    <w:rsid w:val="00D310CE"/>
    <w:rsid w:val="00D319D3"/>
    <w:rsid w:val="00D325ED"/>
    <w:rsid w:val="00D32E71"/>
    <w:rsid w:val="00D34E7B"/>
    <w:rsid w:val="00D35230"/>
    <w:rsid w:val="00D36F47"/>
    <w:rsid w:val="00D3750F"/>
    <w:rsid w:val="00D37ABD"/>
    <w:rsid w:val="00D4085F"/>
    <w:rsid w:val="00D41F64"/>
    <w:rsid w:val="00D41F8D"/>
    <w:rsid w:val="00D44838"/>
    <w:rsid w:val="00D44DBB"/>
    <w:rsid w:val="00D465D3"/>
    <w:rsid w:val="00D500DA"/>
    <w:rsid w:val="00D51899"/>
    <w:rsid w:val="00D54157"/>
    <w:rsid w:val="00D5479E"/>
    <w:rsid w:val="00D54EEF"/>
    <w:rsid w:val="00D56893"/>
    <w:rsid w:val="00D56C31"/>
    <w:rsid w:val="00D5755A"/>
    <w:rsid w:val="00D57DAC"/>
    <w:rsid w:val="00D603B7"/>
    <w:rsid w:val="00D61D43"/>
    <w:rsid w:val="00D624C9"/>
    <w:rsid w:val="00D64656"/>
    <w:rsid w:val="00D64DF4"/>
    <w:rsid w:val="00D65492"/>
    <w:rsid w:val="00D657D5"/>
    <w:rsid w:val="00D662B1"/>
    <w:rsid w:val="00D70526"/>
    <w:rsid w:val="00D71AFF"/>
    <w:rsid w:val="00D7264B"/>
    <w:rsid w:val="00D748F1"/>
    <w:rsid w:val="00D75041"/>
    <w:rsid w:val="00D7527C"/>
    <w:rsid w:val="00D761FF"/>
    <w:rsid w:val="00D76329"/>
    <w:rsid w:val="00D76C0F"/>
    <w:rsid w:val="00D76C60"/>
    <w:rsid w:val="00D77EAE"/>
    <w:rsid w:val="00D8158A"/>
    <w:rsid w:val="00D81B09"/>
    <w:rsid w:val="00D827C8"/>
    <w:rsid w:val="00D85795"/>
    <w:rsid w:val="00D85DE5"/>
    <w:rsid w:val="00D865FE"/>
    <w:rsid w:val="00D867F4"/>
    <w:rsid w:val="00D86B74"/>
    <w:rsid w:val="00D874D3"/>
    <w:rsid w:val="00D87EB9"/>
    <w:rsid w:val="00D90BAD"/>
    <w:rsid w:val="00D928F9"/>
    <w:rsid w:val="00D955E6"/>
    <w:rsid w:val="00D970FA"/>
    <w:rsid w:val="00DA070F"/>
    <w:rsid w:val="00DA1352"/>
    <w:rsid w:val="00DA1426"/>
    <w:rsid w:val="00DA3A5C"/>
    <w:rsid w:val="00DA4C43"/>
    <w:rsid w:val="00DA55D6"/>
    <w:rsid w:val="00DA601D"/>
    <w:rsid w:val="00DA6542"/>
    <w:rsid w:val="00DA6AE1"/>
    <w:rsid w:val="00DA78A3"/>
    <w:rsid w:val="00DB0090"/>
    <w:rsid w:val="00DB05C1"/>
    <w:rsid w:val="00DB0B82"/>
    <w:rsid w:val="00DB2971"/>
    <w:rsid w:val="00DB2F89"/>
    <w:rsid w:val="00DB4ABA"/>
    <w:rsid w:val="00DB52AD"/>
    <w:rsid w:val="00DB553E"/>
    <w:rsid w:val="00DB6886"/>
    <w:rsid w:val="00DC0231"/>
    <w:rsid w:val="00DC06AA"/>
    <w:rsid w:val="00DC2E11"/>
    <w:rsid w:val="00DC385F"/>
    <w:rsid w:val="00DC4510"/>
    <w:rsid w:val="00DC5470"/>
    <w:rsid w:val="00DC5BAE"/>
    <w:rsid w:val="00DC613A"/>
    <w:rsid w:val="00DC6268"/>
    <w:rsid w:val="00DC6C03"/>
    <w:rsid w:val="00DD377B"/>
    <w:rsid w:val="00DD3D84"/>
    <w:rsid w:val="00DD651B"/>
    <w:rsid w:val="00DD6C40"/>
    <w:rsid w:val="00DD7494"/>
    <w:rsid w:val="00DE0A01"/>
    <w:rsid w:val="00DE17F6"/>
    <w:rsid w:val="00DE1FDE"/>
    <w:rsid w:val="00DE24F8"/>
    <w:rsid w:val="00DE398F"/>
    <w:rsid w:val="00DE4B1F"/>
    <w:rsid w:val="00DE5BE6"/>
    <w:rsid w:val="00DE5DF2"/>
    <w:rsid w:val="00DE65C9"/>
    <w:rsid w:val="00DE721F"/>
    <w:rsid w:val="00DF16C4"/>
    <w:rsid w:val="00DF3C92"/>
    <w:rsid w:val="00DF3E51"/>
    <w:rsid w:val="00DF48BE"/>
    <w:rsid w:val="00DF4DA7"/>
    <w:rsid w:val="00DF5507"/>
    <w:rsid w:val="00DF77E6"/>
    <w:rsid w:val="00DF7E43"/>
    <w:rsid w:val="00E00D6E"/>
    <w:rsid w:val="00E00EA1"/>
    <w:rsid w:val="00E01847"/>
    <w:rsid w:val="00E01C05"/>
    <w:rsid w:val="00E021C3"/>
    <w:rsid w:val="00E028B3"/>
    <w:rsid w:val="00E038FB"/>
    <w:rsid w:val="00E05472"/>
    <w:rsid w:val="00E05BE6"/>
    <w:rsid w:val="00E06145"/>
    <w:rsid w:val="00E0672B"/>
    <w:rsid w:val="00E06A5F"/>
    <w:rsid w:val="00E06AAA"/>
    <w:rsid w:val="00E1050D"/>
    <w:rsid w:val="00E11019"/>
    <w:rsid w:val="00E114A4"/>
    <w:rsid w:val="00E1474C"/>
    <w:rsid w:val="00E15BBB"/>
    <w:rsid w:val="00E17BF9"/>
    <w:rsid w:val="00E20F0E"/>
    <w:rsid w:val="00E215B5"/>
    <w:rsid w:val="00E23BA8"/>
    <w:rsid w:val="00E27EC1"/>
    <w:rsid w:val="00E312C4"/>
    <w:rsid w:val="00E31D3B"/>
    <w:rsid w:val="00E328EC"/>
    <w:rsid w:val="00E3397E"/>
    <w:rsid w:val="00E3571C"/>
    <w:rsid w:val="00E357F3"/>
    <w:rsid w:val="00E362FE"/>
    <w:rsid w:val="00E402D5"/>
    <w:rsid w:val="00E40B6B"/>
    <w:rsid w:val="00E41546"/>
    <w:rsid w:val="00E417CA"/>
    <w:rsid w:val="00E428DC"/>
    <w:rsid w:val="00E437B6"/>
    <w:rsid w:val="00E438C7"/>
    <w:rsid w:val="00E44789"/>
    <w:rsid w:val="00E45160"/>
    <w:rsid w:val="00E458DE"/>
    <w:rsid w:val="00E45964"/>
    <w:rsid w:val="00E47BD8"/>
    <w:rsid w:val="00E47DB2"/>
    <w:rsid w:val="00E51F08"/>
    <w:rsid w:val="00E541B0"/>
    <w:rsid w:val="00E542C1"/>
    <w:rsid w:val="00E5554A"/>
    <w:rsid w:val="00E55BC9"/>
    <w:rsid w:val="00E57958"/>
    <w:rsid w:val="00E6013E"/>
    <w:rsid w:val="00E60CD0"/>
    <w:rsid w:val="00E61B4A"/>
    <w:rsid w:val="00E632B8"/>
    <w:rsid w:val="00E6404E"/>
    <w:rsid w:val="00E64071"/>
    <w:rsid w:val="00E64848"/>
    <w:rsid w:val="00E657E6"/>
    <w:rsid w:val="00E670A1"/>
    <w:rsid w:val="00E671BB"/>
    <w:rsid w:val="00E71567"/>
    <w:rsid w:val="00E71614"/>
    <w:rsid w:val="00E71EC0"/>
    <w:rsid w:val="00E72764"/>
    <w:rsid w:val="00E7299A"/>
    <w:rsid w:val="00E73C69"/>
    <w:rsid w:val="00E74F85"/>
    <w:rsid w:val="00E751C5"/>
    <w:rsid w:val="00E755CC"/>
    <w:rsid w:val="00E76BFC"/>
    <w:rsid w:val="00E76C7D"/>
    <w:rsid w:val="00E778C4"/>
    <w:rsid w:val="00E84E46"/>
    <w:rsid w:val="00E8507A"/>
    <w:rsid w:val="00E85646"/>
    <w:rsid w:val="00E86282"/>
    <w:rsid w:val="00E86FE3"/>
    <w:rsid w:val="00E876AC"/>
    <w:rsid w:val="00E87B45"/>
    <w:rsid w:val="00E87D22"/>
    <w:rsid w:val="00E92A87"/>
    <w:rsid w:val="00E935AC"/>
    <w:rsid w:val="00E938B6"/>
    <w:rsid w:val="00E938F1"/>
    <w:rsid w:val="00E94BE3"/>
    <w:rsid w:val="00E953B5"/>
    <w:rsid w:val="00EA0D9B"/>
    <w:rsid w:val="00EA0E24"/>
    <w:rsid w:val="00EA167D"/>
    <w:rsid w:val="00EA18B5"/>
    <w:rsid w:val="00EA2BE2"/>
    <w:rsid w:val="00EA3A34"/>
    <w:rsid w:val="00EA4BC7"/>
    <w:rsid w:val="00EA7435"/>
    <w:rsid w:val="00EA766B"/>
    <w:rsid w:val="00EB3152"/>
    <w:rsid w:val="00EB38DE"/>
    <w:rsid w:val="00EB6DB9"/>
    <w:rsid w:val="00EC0BD9"/>
    <w:rsid w:val="00EC204F"/>
    <w:rsid w:val="00EC4A1E"/>
    <w:rsid w:val="00EC4EFF"/>
    <w:rsid w:val="00EC5C47"/>
    <w:rsid w:val="00EC6C29"/>
    <w:rsid w:val="00EC6D2F"/>
    <w:rsid w:val="00ED005F"/>
    <w:rsid w:val="00ED1193"/>
    <w:rsid w:val="00ED3049"/>
    <w:rsid w:val="00ED4599"/>
    <w:rsid w:val="00ED4BA2"/>
    <w:rsid w:val="00ED526F"/>
    <w:rsid w:val="00ED57F2"/>
    <w:rsid w:val="00ED68DB"/>
    <w:rsid w:val="00EE059C"/>
    <w:rsid w:val="00EE1436"/>
    <w:rsid w:val="00EE273B"/>
    <w:rsid w:val="00EE4176"/>
    <w:rsid w:val="00EE47A6"/>
    <w:rsid w:val="00EE74F3"/>
    <w:rsid w:val="00EE7550"/>
    <w:rsid w:val="00EE7723"/>
    <w:rsid w:val="00EF06A3"/>
    <w:rsid w:val="00EF3766"/>
    <w:rsid w:val="00EF5668"/>
    <w:rsid w:val="00EF6406"/>
    <w:rsid w:val="00EF7D63"/>
    <w:rsid w:val="00F017E2"/>
    <w:rsid w:val="00F01C6A"/>
    <w:rsid w:val="00F02054"/>
    <w:rsid w:val="00F02E5A"/>
    <w:rsid w:val="00F02F54"/>
    <w:rsid w:val="00F03A49"/>
    <w:rsid w:val="00F077ED"/>
    <w:rsid w:val="00F12D6D"/>
    <w:rsid w:val="00F130F2"/>
    <w:rsid w:val="00F13AF5"/>
    <w:rsid w:val="00F13E4D"/>
    <w:rsid w:val="00F14BF4"/>
    <w:rsid w:val="00F164B4"/>
    <w:rsid w:val="00F16948"/>
    <w:rsid w:val="00F20FD7"/>
    <w:rsid w:val="00F223EB"/>
    <w:rsid w:val="00F22B19"/>
    <w:rsid w:val="00F25275"/>
    <w:rsid w:val="00F27AD4"/>
    <w:rsid w:val="00F30C2E"/>
    <w:rsid w:val="00F324B3"/>
    <w:rsid w:val="00F37A21"/>
    <w:rsid w:val="00F43D90"/>
    <w:rsid w:val="00F44D1C"/>
    <w:rsid w:val="00F45EC0"/>
    <w:rsid w:val="00F469AB"/>
    <w:rsid w:val="00F4738D"/>
    <w:rsid w:val="00F47B35"/>
    <w:rsid w:val="00F501E9"/>
    <w:rsid w:val="00F51878"/>
    <w:rsid w:val="00F5395B"/>
    <w:rsid w:val="00F542FF"/>
    <w:rsid w:val="00F54AA9"/>
    <w:rsid w:val="00F54CBA"/>
    <w:rsid w:val="00F555CF"/>
    <w:rsid w:val="00F55C3E"/>
    <w:rsid w:val="00F56DB8"/>
    <w:rsid w:val="00F6027E"/>
    <w:rsid w:val="00F608A6"/>
    <w:rsid w:val="00F61EC5"/>
    <w:rsid w:val="00F62CE1"/>
    <w:rsid w:val="00F62D9F"/>
    <w:rsid w:val="00F6311F"/>
    <w:rsid w:val="00F652C1"/>
    <w:rsid w:val="00F65949"/>
    <w:rsid w:val="00F66264"/>
    <w:rsid w:val="00F70AAD"/>
    <w:rsid w:val="00F71146"/>
    <w:rsid w:val="00F71319"/>
    <w:rsid w:val="00F74938"/>
    <w:rsid w:val="00F7555D"/>
    <w:rsid w:val="00F776DC"/>
    <w:rsid w:val="00F81CC1"/>
    <w:rsid w:val="00F82B8A"/>
    <w:rsid w:val="00F82D0C"/>
    <w:rsid w:val="00F82EF3"/>
    <w:rsid w:val="00F83F78"/>
    <w:rsid w:val="00F85309"/>
    <w:rsid w:val="00F86E72"/>
    <w:rsid w:val="00F879E2"/>
    <w:rsid w:val="00F9248C"/>
    <w:rsid w:val="00F942B2"/>
    <w:rsid w:val="00F94651"/>
    <w:rsid w:val="00F95582"/>
    <w:rsid w:val="00F95FA7"/>
    <w:rsid w:val="00F9685D"/>
    <w:rsid w:val="00FA356C"/>
    <w:rsid w:val="00FA46A3"/>
    <w:rsid w:val="00FA63CB"/>
    <w:rsid w:val="00FB17A2"/>
    <w:rsid w:val="00FB270F"/>
    <w:rsid w:val="00FB383B"/>
    <w:rsid w:val="00FB663A"/>
    <w:rsid w:val="00FB72EA"/>
    <w:rsid w:val="00FC5760"/>
    <w:rsid w:val="00FC747D"/>
    <w:rsid w:val="00FD02D3"/>
    <w:rsid w:val="00FD0828"/>
    <w:rsid w:val="00FD213F"/>
    <w:rsid w:val="00FD262A"/>
    <w:rsid w:val="00FD3431"/>
    <w:rsid w:val="00FD58D1"/>
    <w:rsid w:val="00FD613F"/>
    <w:rsid w:val="00FD63BA"/>
    <w:rsid w:val="00FE0C92"/>
    <w:rsid w:val="00FE1F16"/>
    <w:rsid w:val="00FE344C"/>
    <w:rsid w:val="00FE5A6A"/>
    <w:rsid w:val="00FE7170"/>
    <w:rsid w:val="00FF005D"/>
    <w:rsid w:val="00FF0125"/>
    <w:rsid w:val="00FF056B"/>
    <w:rsid w:val="00FF1DB5"/>
    <w:rsid w:val="00FF409F"/>
    <w:rsid w:val="00FF4A5F"/>
    <w:rsid w:val="00FF4E3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DD055"/>
  <w15:docId w15:val="{AFB6C864-684C-47E9-929E-50ECE47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590"/>
    <w:rPr>
      <w:rFonts w:eastAsia="Times New Roman"/>
      <w:sz w:val="24"/>
      <w:szCs w:val="24"/>
    </w:rPr>
  </w:style>
  <w:style w:type="paragraph" w:styleId="Heading1">
    <w:name w:val="heading 1"/>
    <w:basedOn w:val="Normal"/>
    <w:next w:val="Normal"/>
    <w:link w:val="Heading1Char"/>
    <w:uiPriority w:val="9"/>
    <w:qFormat/>
    <w:rsid w:val="001E452D"/>
    <w:pPr>
      <w:widowControl w:val="0"/>
      <w:autoSpaceDE w:val="0"/>
      <w:autoSpaceDN w:val="0"/>
      <w:adjustRightInd w:val="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qFormat/>
    <w:rsid w:val="0003312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331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33128"/>
    <w:pPr>
      <w:keepNext/>
      <w:spacing w:before="240" w:after="60"/>
      <w:outlineLvl w:val="3"/>
    </w:pPr>
    <w:rPr>
      <w:b/>
      <w:bCs/>
      <w:sz w:val="28"/>
      <w:szCs w:val="28"/>
    </w:rPr>
  </w:style>
  <w:style w:type="paragraph" w:styleId="Heading5">
    <w:name w:val="heading 5"/>
    <w:basedOn w:val="Normal"/>
    <w:next w:val="Normal"/>
    <w:link w:val="Heading5Char"/>
    <w:qFormat/>
    <w:rsid w:val="009E78F5"/>
    <w:pPr>
      <w:keepNext/>
      <w:shd w:val="clear" w:color="auto" w:fill="FFFFFF"/>
      <w:tabs>
        <w:tab w:val="left" w:pos="1701"/>
        <w:tab w:val="right" w:leader="dot" w:pos="9072"/>
      </w:tabs>
      <w:suppressAutoHyphens/>
      <w:jc w:val="both"/>
      <w:outlineLvl w:val="4"/>
    </w:pPr>
    <w:rPr>
      <w:rFonts w:ascii="C_Renfrew" w:hAnsi="C_Renfrew"/>
      <w:bCs/>
      <w:sz w:val="32"/>
      <w:lang w:val="en-GB" w:eastAsia="ar-SA"/>
    </w:rPr>
  </w:style>
  <w:style w:type="paragraph" w:styleId="Heading6">
    <w:name w:val="heading 6"/>
    <w:basedOn w:val="Normal"/>
    <w:next w:val="Normal"/>
    <w:link w:val="Heading6Char"/>
    <w:qFormat/>
    <w:rsid w:val="009E78F5"/>
    <w:pPr>
      <w:keepNext/>
      <w:suppressAutoHyphens/>
      <w:jc w:val="both"/>
      <w:outlineLvl w:val="5"/>
    </w:pPr>
    <w:rPr>
      <w:rFonts w:ascii="Arial" w:hAnsi="Arial"/>
      <w:b/>
      <w:color w:val="FF0000"/>
      <w:sz w:val="28"/>
      <w:szCs w:val="28"/>
      <w:lang w:val="en-GB" w:eastAsia="ar-SA"/>
    </w:rPr>
  </w:style>
  <w:style w:type="paragraph" w:styleId="Heading7">
    <w:name w:val="heading 7"/>
    <w:basedOn w:val="Normal"/>
    <w:next w:val="Normal"/>
    <w:link w:val="Heading7Char"/>
    <w:qFormat/>
    <w:rsid w:val="009E78F5"/>
    <w:pPr>
      <w:suppressAutoHyphens/>
      <w:spacing w:before="240" w:after="60"/>
      <w:jc w:val="both"/>
      <w:outlineLvl w:val="6"/>
    </w:pPr>
    <w:rPr>
      <w:lang w:val="en-GB" w:eastAsia="ar-SA"/>
    </w:rPr>
  </w:style>
  <w:style w:type="paragraph" w:styleId="Heading8">
    <w:name w:val="heading 8"/>
    <w:basedOn w:val="Normal"/>
    <w:next w:val="Normal"/>
    <w:link w:val="Heading8Char"/>
    <w:uiPriority w:val="9"/>
    <w:unhideWhenUsed/>
    <w:qFormat/>
    <w:rsid w:val="009E78F5"/>
    <w:pPr>
      <w:spacing w:before="240" w:after="60"/>
      <w:outlineLvl w:val="7"/>
    </w:pPr>
    <w:rPr>
      <w:rFonts w:ascii="Calibri" w:hAnsi="Calibri"/>
      <w:i/>
      <w:iCs/>
      <w:lang w:val="en-GB"/>
    </w:rPr>
  </w:style>
  <w:style w:type="paragraph" w:styleId="Heading9">
    <w:name w:val="heading 9"/>
    <w:basedOn w:val="Normal"/>
    <w:next w:val="Normal"/>
    <w:link w:val="Heading9Char"/>
    <w:uiPriority w:val="9"/>
    <w:unhideWhenUsed/>
    <w:qFormat/>
    <w:rsid w:val="009E78F5"/>
    <w:pPr>
      <w:spacing w:before="240" w:after="60"/>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2D"/>
    <w:rPr>
      <w:rFonts w:ascii="Cambria" w:hAnsi="Cambria"/>
      <w:b/>
      <w:bCs/>
      <w:kern w:val="32"/>
      <w:sz w:val="32"/>
      <w:szCs w:val="32"/>
      <w:lang w:val="en-US" w:eastAsia="en-US" w:bidi="ar-SA"/>
    </w:rPr>
  </w:style>
  <w:style w:type="character" w:customStyle="1" w:styleId="Heading2Char">
    <w:name w:val="Heading 2 Char"/>
    <w:basedOn w:val="DefaultParagraphFont"/>
    <w:link w:val="Heading2"/>
    <w:uiPriority w:val="9"/>
    <w:rsid w:val="005F312C"/>
    <w:rPr>
      <w:rFonts w:ascii="Arial" w:eastAsia="Times New Roman" w:hAnsi="Arial" w:cs="Arial"/>
      <w:b/>
      <w:bCs/>
      <w:i/>
      <w:iCs/>
      <w:sz w:val="28"/>
      <w:szCs w:val="28"/>
    </w:rPr>
  </w:style>
  <w:style w:type="character" w:customStyle="1" w:styleId="Heading3Char">
    <w:name w:val="Heading 3 Char"/>
    <w:basedOn w:val="DefaultParagraphFont"/>
    <w:link w:val="Heading3"/>
    <w:rsid w:val="005F312C"/>
    <w:rPr>
      <w:rFonts w:ascii="Arial" w:eastAsia="Times New Roman" w:hAnsi="Arial" w:cs="Arial"/>
      <w:b/>
      <w:bCs/>
      <w:sz w:val="26"/>
      <w:szCs w:val="26"/>
    </w:rPr>
  </w:style>
  <w:style w:type="character" w:customStyle="1" w:styleId="Heading4Char">
    <w:name w:val="Heading 4 Char"/>
    <w:link w:val="Heading4"/>
    <w:uiPriority w:val="9"/>
    <w:rsid w:val="009E78F5"/>
    <w:rPr>
      <w:rFonts w:eastAsia="Times New Roman"/>
      <w:b/>
      <w:bCs/>
      <w:sz w:val="28"/>
      <w:szCs w:val="28"/>
    </w:rPr>
  </w:style>
  <w:style w:type="character" w:customStyle="1" w:styleId="Heading5Char">
    <w:name w:val="Heading 5 Char"/>
    <w:basedOn w:val="DefaultParagraphFont"/>
    <w:link w:val="Heading5"/>
    <w:rsid w:val="009E78F5"/>
    <w:rPr>
      <w:rFonts w:ascii="C_Renfrew" w:eastAsia="Times New Roman" w:hAnsi="C_Renfrew"/>
      <w:bCs/>
      <w:sz w:val="32"/>
      <w:szCs w:val="24"/>
      <w:shd w:val="clear" w:color="auto" w:fill="FFFFFF"/>
      <w:lang w:val="en-GB" w:eastAsia="ar-SA"/>
    </w:rPr>
  </w:style>
  <w:style w:type="character" w:customStyle="1" w:styleId="Heading6Char">
    <w:name w:val="Heading 6 Char"/>
    <w:basedOn w:val="DefaultParagraphFont"/>
    <w:link w:val="Heading6"/>
    <w:rsid w:val="009E78F5"/>
    <w:rPr>
      <w:rFonts w:ascii="Arial" w:eastAsia="Times New Roman" w:hAnsi="Arial"/>
      <w:b/>
      <w:color w:val="FF0000"/>
      <w:sz w:val="28"/>
      <w:szCs w:val="28"/>
      <w:lang w:val="en-GB" w:eastAsia="ar-SA"/>
    </w:rPr>
  </w:style>
  <w:style w:type="character" w:customStyle="1" w:styleId="Heading7Char">
    <w:name w:val="Heading 7 Char"/>
    <w:basedOn w:val="DefaultParagraphFont"/>
    <w:link w:val="Heading7"/>
    <w:rsid w:val="009E78F5"/>
    <w:rPr>
      <w:rFonts w:eastAsia="Times New Roman"/>
      <w:sz w:val="24"/>
      <w:szCs w:val="24"/>
      <w:lang w:val="en-GB" w:eastAsia="ar-SA"/>
    </w:rPr>
  </w:style>
  <w:style w:type="character" w:customStyle="1" w:styleId="Heading8Char">
    <w:name w:val="Heading 8 Char"/>
    <w:basedOn w:val="DefaultParagraphFont"/>
    <w:link w:val="Heading8"/>
    <w:uiPriority w:val="9"/>
    <w:rsid w:val="009E78F5"/>
    <w:rPr>
      <w:rFonts w:ascii="Calibri" w:eastAsia="Times New Roman" w:hAnsi="Calibri"/>
      <w:i/>
      <w:iCs/>
      <w:sz w:val="24"/>
      <w:szCs w:val="24"/>
      <w:lang w:val="en-GB"/>
    </w:rPr>
  </w:style>
  <w:style w:type="character" w:customStyle="1" w:styleId="Heading9Char">
    <w:name w:val="Heading 9 Char"/>
    <w:basedOn w:val="DefaultParagraphFont"/>
    <w:link w:val="Heading9"/>
    <w:uiPriority w:val="9"/>
    <w:rsid w:val="009E78F5"/>
    <w:rPr>
      <w:rFonts w:ascii="Cambria" w:eastAsia="Times New Roman" w:hAnsi="Cambria"/>
      <w:sz w:val="22"/>
      <w:szCs w:val="22"/>
      <w:lang w:val="en-GB"/>
    </w:rPr>
  </w:style>
  <w:style w:type="paragraph" w:styleId="Header">
    <w:name w:val="header"/>
    <w:basedOn w:val="Normal"/>
    <w:link w:val="HeaderChar"/>
    <w:uiPriority w:val="99"/>
    <w:rsid w:val="00CB590E"/>
    <w:pPr>
      <w:tabs>
        <w:tab w:val="center" w:pos="4535"/>
        <w:tab w:val="right" w:pos="9071"/>
      </w:tabs>
    </w:pPr>
  </w:style>
  <w:style w:type="character" w:customStyle="1" w:styleId="HeaderChar">
    <w:name w:val="Header Char"/>
    <w:basedOn w:val="DefaultParagraphFont"/>
    <w:link w:val="Header"/>
    <w:uiPriority w:val="99"/>
    <w:rsid w:val="0018307F"/>
    <w:rPr>
      <w:rFonts w:eastAsia="Times New Roman"/>
      <w:sz w:val="24"/>
      <w:szCs w:val="24"/>
    </w:rPr>
  </w:style>
  <w:style w:type="paragraph" w:styleId="Footer">
    <w:name w:val="footer"/>
    <w:basedOn w:val="Normal"/>
    <w:link w:val="FooterChar"/>
    <w:uiPriority w:val="99"/>
    <w:rsid w:val="00CB590E"/>
    <w:pPr>
      <w:tabs>
        <w:tab w:val="center" w:pos="4535"/>
        <w:tab w:val="right" w:pos="9071"/>
      </w:tabs>
    </w:pPr>
  </w:style>
  <w:style w:type="character" w:customStyle="1" w:styleId="FooterChar">
    <w:name w:val="Footer Char"/>
    <w:basedOn w:val="DefaultParagraphFont"/>
    <w:link w:val="Footer"/>
    <w:uiPriority w:val="99"/>
    <w:rsid w:val="0018307F"/>
    <w:rPr>
      <w:rFonts w:eastAsia="Times New Roman"/>
      <w:sz w:val="24"/>
      <w:szCs w:val="24"/>
    </w:rPr>
  </w:style>
  <w:style w:type="paragraph" w:styleId="BalloonText">
    <w:name w:val="Balloon Text"/>
    <w:basedOn w:val="Normal"/>
    <w:link w:val="BalloonTextChar"/>
    <w:uiPriority w:val="99"/>
    <w:rsid w:val="00284ED2"/>
    <w:rPr>
      <w:rFonts w:ascii="Tahoma" w:hAnsi="Tahoma" w:cs="Tahoma"/>
      <w:sz w:val="16"/>
      <w:szCs w:val="16"/>
    </w:rPr>
  </w:style>
  <w:style w:type="character" w:customStyle="1" w:styleId="BalloonTextChar">
    <w:name w:val="Balloon Text Char"/>
    <w:basedOn w:val="DefaultParagraphFont"/>
    <w:link w:val="BalloonText"/>
    <w:uiPriority w:val="99"/>
    <w:rsid w:val="000106D1"/>
    <w:rPr>
      <w:rFonts w:ascii="Tahoma" w:eastAsia="Times New Roman" w:hAnsi="Tahoma" w:cs="Tahoma"/>
      <w:sz w:val="16"/>
      <w:szCs w:val="16"/>
    </w:rPr>
  </w:style>
  <w:style w:type="character" w:styleId="PageNumber">
    <w:name w:val="page number"/>
    <w:basedOn w:val="DefaultParagraphFont"/>
    <w:rsid w:val="004246F2"/>
  </w:style>
  <w:style w:type="character" w:styleId="Hyperlink">
    <w:name w:val="Hyperlink"/>
    <w:basedOn w:val="DefaultParagraphFont"/>
    <w:uiPriority w:val="99"/>
    <w:rsid w:val="00071923"/>
    <w:rPr>
      <w:color w:val="0000FF"/>
      <w:u w:val="single"/>
    </w:rPr>
  </w:style>
  <w:style w:type="paragraph" w:styleId="FootnoteText">
    <w:name w:val="footnote text"/>
    <w:basedOn w:val="Normal"/>
    <w:link w:val="FootnoteTextChar"/>
    <w:rsid w:val="001E452D"/>
    <w:rPr>
      <w:sz w:val="20"/>
      <w:szCs w:val="20"/>
      <w:lang w:val="en-US" w:eastAsia="en-US"/>
    </w:rPr>
  </w:style>
  <w:style w:type="character" w:customStyle="1" w:styleId="FootnoteTextChar">
    <w:name w:val="Footnote Text Char"/>
    <w:link w:val="FootnoteText"/>
    <w:rsid w:val="009E78F5"/>
    <w:rPr>
      <w:rFonts w:eastAsia="Times New Roman"/>
      <w:lang w:val="en-US" w:eastAsia="en-US"/>
    </w:rPr>
  </w:style>
  <w:style w:type="paragraph" w:styleId="HTMLPreformatted">
    <w:name w:val="HTML Preformatted"/>
    <w:basedOn w:val="Normal"/>
    <w:link w:val="HTMLPreformattedChar"/>
    <w:rsid w:val="001E4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1E452D"/>
    <w:rPr>
      <w:rFonts w:ascii="Courier New" w:hAnsi="Courier New" w:cs="Courier New"/>
      <w:sz w:val="24"/>
      <w:szCs w:val="24"/>
      <w:lang w:val="en-US" w:eastAsia="en-US" w:bidi="ar-SA"/>
    </w:rPr>
  </w:style>
  <w:style w:type="paragraph" w:customStyle="1" w:styleId="Clan">
    <w:name w:val="Clan"/>
    <w:basedOn w:val="Normal"/>
    <w:rsid w:val="001E452D"/>
    <w:pPr>
      <w:keepNext/>
      <w:tabs>
        <w:tab w:val="left" w:pos="1872"/>
      </w:tabs>
      <w:spacing w:before="240" w:after="360"/>
      <w:ind w:left="720" w:right="720"/>
      <w:jc w:val="center"/>
    </w:pPr>
    <w:rPr>
      <w:rFonts w:ascii="Helv Ciril" w:hAnsi="Helv Ciril"/>
      <w:b/>
      <w:szCs w:val="20"/>
      <w:lang w:val="en-US" w:eastAsia="en-US"/>
    </w:rPr>
  </w:style>
  <w:style w:type="paragraph" w:styleId="BodyText">
    <w:name w:val="Body Text"/>
    <w:basedOn w:val="Normal"/>
    <w:link w:val="BodyTextChar"/>
    <w:rsid w:val="001E452D"/>
    <w:pPr>
      <w:spacing w:after="120"/>
    </w:pPr>
    <w:rPr>
      <w:lang w:val="sl-SI" w:eastAsia="sl-SI"/>
    </w:rPr>
  </w:style>
  <w:style w:type="character" w:customStyle="1" w:styleId="BodyTextChar">
    <w:name w:val="Body Text Char"/>
    <w:basedOn w:val="DefaultParagraphFont"/>
    <w:link w:val="BodyText"/>
    <w:rsid w:val="005F312C"/>
    <w:rPr>
      <w:rFonts w:eastAsia="Times New Roman"/>
      <w:sz w:val="24"/>
      <w:szCs w:val="24"/>
      <w:lang w:val="sl-SI" w:eastAsia="sl-SI"/>
    </w:rPr>
  </w:style>
  <w:style w:type="paragraph" w:styleId="BodyText2">
    <w:name w:val="Body Text 2"/>
    <w:basedOn w:val="Normal"/>
    <w:link w:val="BodyText2Char"/>
    <w:rsid w:val="001E452D"/>
    <w:pPr>
      <w:spacing w:after="120" w:line="480" w:lineRule="auto"/>
    </w:pPr>
    <w:rPr>
      <w:lang w:val="sl-SI" w:eastAsia="sl-SI"/>
    </w:rPr>
  </w:style>
  <w:style w:type="character" w:customStyle="1" w:styleId="BodyText2Char">
    <w:name w:val="Body Text 2 Char"/>
    <w:basedOn w:val="DefaultParagraphFont"/>
    <w:link w:val="BodyText2"/>
    <w:uiPriority w:val="99"/>
    <w:rsid w:val="005F312C"/>
    <w:rPr>
      <w:rFonts w:eastAsia="Times New Roman"/>
      <w:sz w:val="24"/>
      <w:szCs w:val="24"/>
      <w:lang w:val="sl-SI" w:eastAsia="sl-SI"/>
    </w:rPr>
  </w:style>
  <w:style w:type="paragraph" w:customStyle="1" w:styleId="clan0">
    <w:name w:val="clan"/>
    <w:basedOn w:val="Normal"/>
    <w:rsid w:val="00654A99"/>
    <w:pPr>
      <w:spacing w:before="100" w:beforeAutospacing="1" w:after="100" w:afterAutospacing="1"/>
    </w:pPr>
    <w:rPr>
      <w:lang w:val="en-US" w:eastAsia="en-US"/>
    </w:rPr>
  </w:style>
  <w:style w:type="paragraph" w:customStyle="1" w:styleId="Normal1">
    <w:name w:val="Normal1"/>
    <w:basedOn w:val="Normal"/>
    <w:rsid w:val="00654A99"/>
    <w:pPr>
      <w:spacing w:before="100" w:beforeAutospacing="1" w:after="100" w:afterAutospacing="1"/>
    </w:pPr>
    <w:rPr>
      <w:lang w:val="en-US" w:eastAsia="en-US"/>
    </w:rPr>
  </w:style>
  <w:style w:type="character" w:styleId="FollowedHyperlink">
    <w:name w:val="FollowedHyperlink"/>
    <w:basedOn w:val="DefaultParagraphFont"/>
    <w:uiPriority w:val="99"/>
    <w:rsid w:val="002D2859"/>
    <w:rPr>
      <w:color w:val="800080"/>
      <w:u w:val="single"/>
    </w:rPr>
  </w:style>
  <w:style w:type="paragraph" w:customStyle="1" w:styleId="font5">
    <w:name w:val="font5"/>
    <w:basedOn w:val="Normal"/>
    <w:rsid w:val="002D2859"/>
    <w:pPr>
      <w:spacing w:before="100" w:beforeAutospacing="1" w:after="100" w:afterAutospacing="1"/>
    </w:pPr>
    <w:rPr>
      <w:b/>
      <w:bCs/>
      <w:sz w:val="16"/>
      <w:szCs w:val="16"/>
      <w:lang w:val="bs-Latn-BA" w:eastAsia="bs-Latn-BA"/>
    </w:rPr>
  </w:style>
  <w:style w:type="paragraph" w:customStyle="1" w:styleId="font6">
    <w:name w:val="font6"/>
    <w:basedOn w:val="Normal"/>
    <w:rsid w:val="002D2859"/>
    <w:pPr>
      <w:spacing w:before="100" w:beforeAutospacing="1" w:after="100" w:afterAutospacing="1"/>
    </w:pPr>
    <w:rPr>
      <w:sz w:val="16"/>
      <w:szCs w:val="16"/>
      <w:lang w:val="bs-Latn-BA" w:eastAsia="bs-Latn-BA"/>
    </w:rPr>
  </w:style>
  <w:style w:type="paragraph" w:customStyle="1" w:styleId="xl24">
    <w:name w:val="xl24"/>
    <w:basedOn w:val="Normal"/>
    <w:rsid w:val="002D2859"/>
    <w:pPr>
      <w:spacing w:before="100" w:beforeAutospacing="1" w:after="100" w:afterAutospacing="1"/>
      <w:jc w:val="center"/>
    </w:pPr>
    <w:rPr>
      <w:b/>
      <w:bCs/>
      <w:sz w:val="16"/>
      <w:szCs w:val="16"/>
      <w:lang w:val="bs-Latn-BA" w:eastAsia="bs-Latn-BA"/>
    </w:rPr>
  </w:style>
  <w:style w:type="paragraph" w:customStyle="1" w:styleId="xl25">
    <w:name w:val="xl25"/>
    <w:basedOn w:val="Normal"/>
    <w:rsid w:val="002D2859"/>
    <w:pPr>
      <w:spacing w:before="100" w:beforeAutospacing="1" w:after="100" w:afterAutospacing="1"/>
    </w:pPr>
    <w:rPr>
      <w:sz w:val="16"/>
      <w:szCs w:val="16"/>
      <w:lang w:val="bs-Latn-BA" w:eastAsia="bs-Latn-BA"/>
    </w:rPr>
  </w:style>
  <w:style w:type="paragraph" w:customStyle="1" w:styleId="xl26">
    <w:name w:val="xl26"/>
    <w:basedOn w:val="Normal"/>
    <w:rsid w:val="002D2859"/>
    <w:pPr>
      <w:spacing w:before="100" w:beforeAutospacing="1" w:after="100" w:afterAutospacing="1"/>
    </w:pPr>
    <w:rPr>
      <w:sz w:val="16"/>
      <w:szCs w:val="16"/>
      <w:lang w:val="bs-Latn-BA" w:eastAsia="bs-Latn-BA"/>
    </w:rPr>
  </w:style>
  <w:style w:type="paragraph" w:customStyle="1" w:styleId="xl27">
    <w:name w:val="xl27"/>
    <w:basedOn w:val="Normal"/>
    <w:rsid w:val="002D2859"/>
    <w:pPr>
      <w:spacing w:before="100" w:beforeAutospacing="1" w:after="100" w:afterAutospacing="1"/>
    </w:pPr>
    <w:rPr>
      <w:b/>
      <w:bCs/>
      <w:sz w:val="16"/>
      <w:szCs w:val="16"/>
      <w:lang w:val="bs-Latn-BA" w:eastAsia="bs-Latn-BA"/>
    </w:rPr>
  </w:style>
  <w:style w:type="paragraph" w:customStyle="1" w:styleId="xl28">
    <w:name w:val="xl28"/>
    <w:basedOn w:val="Normal"/>
    <w:rsid w:val="002D2859"/>
    <w:pPr>
      <w:pBdr>
        <w:bottom w:val="single" w:sz="8" w:space="0" w:color="auto"/>
      </w:pBdr>
      <w:spacing w:before="100" w:beforeAutospacing="1" w:after="100" w:afterAutospacing="1"/>
    </w:pPr>
    <w:rPr>
      <w:sz w:val="16"/>
      <w:szCs w:val="16"/>
      <w:lang w:val="bs-Latn-BA" w:eastAsia="bs-Latn-BA"/>
    </w:rPr>
  </w:style>
  <w:style w:type="paragraph" w:customStyle="1" w:styleId="xl29">
    <w:name w:val="xl29"/>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0">
    <w:name w:val="xl30"/>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1">
    <w:name w:val="xl31"/>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2">
    <w:name w:val="xl32"/>
    <w:basedOn w:val="Normal"/>
    <w:rsid w:val="002D2859"/>
    <w:pPr>
      <w:pBdr>
        <w:top w:val="single" w:sz="8"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3">
    <w:name w:val="xl33"/>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4">
    <w:name w:val="xl34"/>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5">
    <w:name w:val="xl35"/>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6">
    <w:name w:val="xl3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37">
    <w:name w:val="xl37"/>
    <w:basedOn w:val="Normal"/>
    <w:rsid w:val="002D285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8">
    <w:name w:val="xl38"/>
    <w:basedOn w:val="Normal"/>
    <w:rsid w:val="002D2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9">
    <w:name w:val="xl39"/>
    <w:basedOn w:val="Normal"/>
    <w:rsid w:val="002D2859"/>
    <w:pPr>
      <w:pBdr>
        <w:top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0">
    <w:name w:val="xl40"/>
    <w:basedOn w:val="Normal"/>
    <w:rsid w:val="002D2859"/>
    <w:pPr>
      <w:pBdr>
        <w:top w:val="single" w:sz="4"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1">
    <w:name w:val="xl41"/>
    <w:basedOn w:val="Normal"/>
    <w:rsid w:val="002D285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42">
    <w:name w:val="xl42"/>
    <w:basedOn w:val="Normal"/>
    <w:rsid w:val="002D2859"/>
    <w:pPr>
      <w:pBdr>
        <w:left w:val="single" w:sz="8" w:space="0" w:color="auto"/>
        <w:right w:val="single" w:sz="4" w:space="0" w:color="auto"/>
      </w:pBdr>
      <w:spacing w:before="100" w:beforeAutospacing="1" w:after="100" w:afterAutospacing="1"/>
    </w:pPr>
    <w:rPr>
      <w:b/>
      <w:bCs/>
      <w:sz w:val="16"/>
      <w:szCs w:val="16"/>
      <w:lang w:val="bs-Latn-BA" w:eastAsia="bs-Latn-BA"/>
    </w:rPr>
  </w:style>
  <w:style w:type="paragraph" w:customStyle="1" w:styleId="xl43">
    <w:name w:val="xl43"/>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44">
    <w:name w:val="xl44"/>
    <w:basedOn w:val="Normal"/>
    <w:rsid w:val="002D2859"/>
    <w:pPr>
      <w:pBdr>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45">
    <w:name w:val="xl45"/>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6">
    <w:name w:val="xl46"/>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47">
    <w:name w:val="xl47"/>
    <w:basedOn w:val="Normal"/>
    <w:rsid w:val="002D2859"/>
    <w:pPr>
      <w:pBdr>
        <w:left w:val="single" w:sz="8" w:space="0" w:color="auto"/>
        <w:right w:val="single" w:sz="4" w:space="0" w:color="auto"/>
      </w:pBdr>
      <w:spacing w:before="100" w:beforeAutospacing="1" w:after="100" w:afterAutospacing="1"/>
    </w:pPr>
    <w:rPr>
      <w:sz w:val="16"/>
      <w:szCs w:val="16"/>
      <w:lang w:val="bs-Latn-BA" w:eastAsia="bs-Latn-BA"/>
    </w:rPr>
  </w:style>
  <w:style w:type="paragraph" w:customStyle="1" w:styleId="xl48">
    <w:name w:val="xl48"/>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9">
    <w:name w:val="xl49"/>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50">
    <w:name w:val="xl50"/>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1">
    <w:name w:val="xl51"/>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2">
    <w:name w:val="xl52"/>
    <w:basedOn w:val="Normal"/>
    <w:rsid w:val="002D2859"/>
    <w:pPr>
      <w:pBdr>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3">
    <w:name w:val="xl53"/>
    <w:basedOn w:val="Normal"/>
    <w:rsid w:val="002D2859"/>
    <w:pPr>
      <w:pBdr>
        <w:top w:val="single" w:sz="4" w:space="0" w:color="auto"/>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54">
    <w:name w:val="xl54"/>
    <w:basedOn w:val="Normal"/>
    <w:rsid w:val="002D2859"/>
    <w:pPr>
      <w:pBdr>
        <w:top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5">
    <w:name w:val="xl55"/>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6">
    <w:name w:val="xl56"/>
    <w:basedOn w:val="Normal"/>
    <w:rsid w:val="002D2859"/>
    <w:pPr>
      <w:pBdr>
        <w:left w:val="single" w:sz="4" w:space="0" w:color="auto"/>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7">
    <w:name w:val="xl57"/>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8">
    <w:name w:val="xl5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9">
    <w:name w:val="xl59"/>
    <w:basedOn w:val="Normal"/>
    <w:rsid w:val="002D2859"/>
    <w:pPr>
      <w:pBdr>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60">
    <w:name w:val="xl60"/>
    <w:basedOn w:val="Normal"/>
    <w:rsid w:val="002D2859"/>
    <w:pPr>
      <w:pBdr>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61">
    <w:name w:val="xl61"/>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2">
    <w:name w:val="xl62"/>
    <w:basedOn w:val="Normal"/>
    <w:rsid w:val="002D2859"/>
    <w:pPr>
      <w:pBdr>
        <w:top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63">
    <w:name w:val="xl63"/>
    <w:basedOn w:val="Normal"/>
    <w:rsid w:val="002D2859"/>
    <w:pPr>
      <w:pBdr>
        <w:left w:val="single" w:sz="8" w:space="0" w:color="auto"/>
      </w:pBdr>
      <w:spacing w:before="100" w:beforeAutospacing="1" w:after="100" w:afterAutospacing="1"/>
    </w:pPr>
    <w:rPr>
      <w:sz w:val="16"/>
      <w:szCs w:val="16"/>
      <w:lang w:val="bs-Latn-BA" w:eastAsia="bs-Latn-BA"/>
    </w:rPr>
  </w:style>
  <w:style w:type="paragraph" w:customStyle="1" w:styleId="xl64">
    <w:name w:val="xl64"/>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5">
    <w:name w:val="xl65"/>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6">
    <w:name w:val="xl66"/>
    <w:basedOn w:val="Normal"/>
    <w:rsid w:val="002D2859"/>
    <w:pPr>
      <w:pBdr>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7">
    <w:name w:val="xl67"/>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8">
    <w:name w:val="xl68"/>
    <w:basedOn w:val="Normal"/>
    <w:rsid w:val="002D2859"/>
    <w:pPr>
      <w:pBdr>
        <w:left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69">
    <w:name w:val="xl69"/>
    <w:basedOn w:val="Normal"/>
    <w:rsid w:val="002D2859"/>
    <w:pPr>
      <w:pBdr>
        <w:top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70">
    <w:name w:val="xl70"/>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1">
    <w:name w:val="xl71"/>
    <w:basedOn w:val="Normal"/>
    <w:rsid w:val="002D2859"/>
    <w:pPr>
      <w:pBdr>
        <w:top w:val="single" w:sz="4" w:space="0" w:color="auto"/>
        <w:left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72">
    <w:name w:val="xl72"/>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73">
    <w:name w:val="xl73"/>
    <w:basedOn w:val="Normal"/>
    <w:rsid w:val="002D2859"/>
    <w:pPr>
      <w:pBdr>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4">
    <w:name w:val="xl74"/>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75">
    <w:name w:val="xl75"/>
    <w:basedOn w:val="Normal"/>
    <w:rsid w:val="002D2859"/>
    <w:pPr>
      <w:pBdr>
        <w:top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76">
    <w:name w:val="xl76"/>
    <w:basedOn w:val="Normal"/>
    <w:rsid w:val="002D2859"/>
    <w:pPr>
      <w:pBdr>
        <w:left w:val="single" w:sz="4" w:space="0" w:color="auto"/>
        <w:right w:val="single" w:sz="4" w:space="0" w:color="auto"/>
      </w:pBdr>
      <w:spacing w:before="100" w:beforeAutospacing="1" w:after="100" w:afterAutospacing="1"/>
      <w:jc w:val="right"/>
    </w:pPr>
    <w:rPr>
      <w:b/>
      <w:bCs/>
      <w:sz w:val="16"/>
      <w:szCs w:val="16"/>
      <w:lang w:val="bs-Latn-BA" w:eastAsia="bs-Latn-BA"/>
    </w:rPr>
  </w:style>
  <w:style w:type="paragraph" w:customStyle="1" w:styleId="xl77">
    <w:name w:val="xl77"/>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8">
    <w:name w:val="xl78"/>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9">
    <w:name w:val="xl79"/>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80">
    <w:name w:val="xl80"/>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81">
    <w:name w:val="xl81"/>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82">
    <w:name w:val="xl82"/>
    <w:basedOn w:val="Normal"/>
    <w:rsid w:val="002D285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3">
    <w:name w:val="xl83"/>
    <w:basedOn w:val="Normal"/>
    <w:rsid w:val="002D285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4">
    <w:name w:val="xl84"/>
    <w:basedOn w:val="Normal"/>
    <w:rsid w:val="002D2859"/>
    <w:pPr>
      <w:pBdr>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5">
    <w:name w:val="xl85"/>
    <w:basedOn w:val="Normal"/>
    <w:rsid w:val="002D2859"/>
    <w:pPr>
      <w:pBdr>
        <w:left w:val="single" w:sz="4" w:space="0" w:color="auto"/>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6">
    <w:name w:val="xl8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7">
    <w:name w:val="xl87"/>
    <w:basedOn w:val="Normal"/>
    <w:rsid w:val="002D2859"/>
    <w:pPr>
      <w:pBdr>
        <w:left w:val="single" w:sz="8"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8">
    <w:name w:val="xl88"/>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9">
    <w:name w:val="xl89"/>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0">
    <w:name w:val="xl90"/>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1">
    <w:name w:val="xl91"/>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2">
    <w:name w:val="xl92"/>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3">
    <w:name w:val="xl9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4">
    <w:name w:val="xl94"/>
    <w:basedOn w:val="Normal"/>
    <w:rsid w:val="002D2859"/>
    <w:pPr>
      <w:pBdr>
        <w:left w:val="single" w:sz="8"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5">
    <w:name w:val="xl95"/>
    <w:basedOn w:val="Normal"/>
    <w:rsid w:val="002D2859"/>
    <w:pPr>
      <w:pBdr>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6">
    <w:name w:val="xl96"/>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7">
    <w:name w:val="xl97"/>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8">
    <w:name w:val="xl98"/>
    <w:basedOn w:val="Normal"/>
    <w:rsid w:val="002D2859"/>
    <w:pPr>
      <w:pBdr>
        <w:left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99">
    <w:name w:val="xl9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00">
    <w:name w:val="xl10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1">
    <w:name w:val="xl101"/>
    <w:basedOn w:val="Normal"/>
    <w:rsid w:val="002D2859"/>
    <w:pPr>
      <w:pBdr>
        <w:top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02">
    <w:name w:val="xl102"/>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3">
    <w:name w:val="xl103"/>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4">
    <w:name w:val="xl104"/>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5">
    <w:name w:val="xl105"/>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6">
    <w:name w:val="xl106"/>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7">
    <w:name w:val="xl107"/>
    <w:basedOn w:val="Normal"/>
    <w:rsid w:val="002D2859"/>
    <w:pPr>
      <w:pBdr>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8">
    <w:name w:val="xl108"/>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9">
    <w:name w:val="xl109"/>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0">
    <w:name w:val="xl11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1">
    <w:name w:val="xl111"/>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2">
    <w:name w:val="xl112"/>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3">
    <w:name w:val="xl11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4">
    <w:name w:val="xl114"/>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5">
    <w:name w:val="xl115"/>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6">
    <w:name w:val="xl116"/>
    <w:basedOn w:val="Normal"/>
    <w:rsid w:val="002D2859"/>
    <w:pPr>
      <w:pBdr>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17">
    <w:name w:val="xl117"/>
    <w:basedOn w:val="Normal"/>
    <w:rsid w:val="002D2859"/>
    <w:pPr>
      <w:pBdr>
        <w:left w:val="single" w:sz="4" w:space="0" w:color="auto"/>
        <w:right w:val="single" w:sz="4" w:space="0" w:color="auto"/>
      </w:pBdr>
      <w:shd w:val="clear" w:color="auto" w:fill="FFFFFF"/>
      <w:spacing w:before="100" w:beforeAutospacing="1" w:after="100" w:afterAutospacing="1"/>
    </w:pPr>
    <w:rPr>
      <w:rFonts w:ascii="Arial" w:hAnsi="Arial" w:cs="Arial"/>
      <w:b/>
      <w:bCs/>
      <w:sz w:val="16"/>
      <w:szCs w:val="16"/>
      <w:lang w:val="bs-Latn-BA" w:eastAsia="bs-Latn-BA"/>
    </w:rPr>
  </w:style>
  <w:style w:type="paragraph" w:customStyle="1" w:styleId="xl118">
    <w:name w:val="xl118"/>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9">
    <w:name w:val="xl11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20">
    <w:name w:val="xl120"/>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1">
    <w:name w:val="xl121"/>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2">
    <w:name w:val="xl122"/>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3">
    <w:name w:val="xl123"/>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lang w:val="bs-Latn-BA" w:eastAsia="bs-Latn-BA"/>
    </w:rPr>
  </w:style>
  <w:style w:type="paragraph" w:customStyle="1" w:styleId="xl124">
    <w:name w:val="xl124"/>
    <w:basedOn w:val="Normal"/>
    <w:rsid w:val="002D285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25">
    <w:name w:val="xl125"/>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26">
    <w:name w:val="xl126"/>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27">
    <w:name w:val="xl127"/>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8">
    <w:name w:val="xl128"/>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9">
    <w:name w:val="xl129"/>
    <w:basedOn w:val="Normal"/>
    <w:rsid w:val="002D2859"/>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30">
    <w:name w:val="xl130"/>
    <w:basedOn w:val="Normal"/>
    <w:rsid w:val="002D2859"/>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1">
    <w:name w:val="xl131"/>
    <w:basedOn w:val="Normal"/>
    <w:rsid w:val="002D2859"/>
    <w:pPr>
      <w:pBdr>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2">
    <w:name w:val="xl132"/>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3">
    <w:name w:val="xl133"/>
    <w:basedOn w:val="Normal"/>
    <w:rsid w:val="002D2859"/>
    <w:pPr>
      <w:pBdr>
        <w:top w:val="single" w:sz="4" w:space="0" w:color="auto"/>
        <w:left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4">
    <w:name w:val="xl134"/>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5">
    <w:name w:val="xl135"/>
    <w:basedOn w:val="Normal"/>
    <w:rsid w:val="002D285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6">
    <w:name w:val="xl136"/>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137">
    <w:name w:val="xl137"/>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8">
    <w:name w:val="xl138"/>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9">
    <w:name w:val="xl139"/>
    <w:basedOn w:val="Normal"/>
    <w:rsid w:val="002D2859"/>
    <w:pPr>
      <w:pBdr>
        <w:top w:val="single" w:sz="4" w:space="0" w:color="auto"/>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0">
    <w:name w:val="xl140"/>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1">
    <w:name w:val="xl141"/>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2">
    <w:name w:val="xl142"/>
    <w:basedOn w:val="Normal"/>
    <w:rsid w:val="002D2859"/>
    <w:pPr>
      <w:pBdr>
        <w:top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43">
    <w:name w:val="xl143"/>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44">
    <w:name w:val="xl144"/>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145">
    <w:name w:val="xl145"/>
    <w:basedOn w:val="Normal"/>
    <w:rsid w:val="002D2859"/>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6">
    <w:name w:val="xl146"/>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7">
    <w:name w:val="xl147"/>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8">
    <w:name w:val="xl14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9">
    <w:name w:val="xl149"/>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50">
    <w:name w:val="xl150"/>
    <w:basedOn w:val="Normal"/>
    <w:rsid w:val="002D2859"/>
    <w:pPr>
      <w:pBdr>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1">
    <w:name w:val="xl151"/>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2">
    <w:name w:val="xl152"/>
    <w:basedOn w:val="Normal"/>
    <w:rsid w:val="002D2859"/>
    <w:pPr>
      <w:pBdr>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3">
    <w:name w:val="xl153"/>
    <w:basedOn w:val="Normal"/>
    <w:rsid w:val="002D2859"/>
    <w:pPr>
      <w:pBdr>
        <w:top w:val="single" w:sz="4" w:space="0" w:color="auto"/>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4">
    <w:name w:val="xl154"/>
    <w:basedOn w:val="Normal"/>
    <w:rsid w:val="002D2859"/>
    <w:pPr>
      <w:pBdr>
        <w:top w:val="single" w:sz="4" w:space="0" w:color="auto"/>
        <w:left w:val="single" w:sz="4" w:space="0" w:color="auto"/>
        <w:right w:val="single" w:sz="8"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character" w:styleId="FootnoteReference">
    <w:name w:val="footnote reference"/>
    <w:basedOn w:val="DefaultParagraphFont"/>
    <w:rsid w:val="002D2859"/>
    <w:rPr>
      <w:vertAlign w:val="superscript"/>
    </w:rPr>
  </w:style>
  <w:style w:type="character" w:styleId="CommentReference">
    <w:name w:val="annotation reference"/>
    <w:basedOn w:val="DefaultParagraphFont"/>
    <w:uiPriority w:val="99"/>
    <w:rsid w:val="002D2859"/>
    <w:rPr>
      <w:sz w:val="16"/>
      <w:szCs w:val="16"/>
    </w:rPr>
  </w:style>
  <w:style w:type="paragraph" w:styleId="CommentText">
    <w:name w:val="annotation text"/>
    <w:basedOn w:val="Normal"/>
    <w:link w:val="CommentTextChar"/>
    <w:uiPriority w:val="99"/>
    <w:rsid w:val="002D2859"/>
    <w:rPr>
      <w:sz w:val="20"/>
      <w:szCs w:val="20"/>
      <w:lang w:val="en-US" w:eastAsia="en-US"/>
    </w:rPr>
  </w:style>
  <w:style w:type="character" w:customStyle="1" w:styleId="CommentTextChar">
    <w:name w:val="Comment Text Char"/>
    <w:link w:val="CommentText"/>
    <w:uiPriority w:val="99"/>
    <w:rsid w:val="00B30329"/>
    <w:rPr>
      <w:rFonts w:eastAsia="Times New Roman"/>
      <w:lang w:val="en-US" w:eastAsia="en-US"/>
    </w:rPr>
  </w:style>
  <w:style w:type="paragraph" w:styleId="CommentSubject">
    <w:name w:val="annotation subject"/>
    <w:basedOn w:val="CommentText"/>
    <w:next w:val="CommentText"/>
    <w:link w:val="CommentSubjectChar"/>
    <w:uiPriority w:val="99"/>
    <w:rsid w:val="002D2859"/>
    <w:rPr>
      <w:b/>
      <w:bCs/>
    </w:rPr>
  </w:style>
  <w:style w:type="character" w:customStyle="1" w:styleId="CommentSubjectChar">
    <w:name w:val="Comment Subject Char"/>
    <w:link w:val="CommentSubject"/>
    <w:uiPriority w:val="99"/>
    <w:rsid w:val="00B30329"/>
    <w:rPr>
      <w:rFonts w:eastAsia="Times New Roman"/>
      <w:b/>
      <w:bCs/>
      <w:lang w:val="en-US" w:eastAsia="en-US"/>
    </w:rPr>
  </w:style>
  <w:style w:type="paragraph" w:styleId="NormalWeb">
    <w:name w:val="Normal (Web)"/>
    <w:basedOn w:val="Normal"/>
    <w:uiPriority w:val="99"/>
    <w:rsid w:val="002D2859"/>
    <w:pPr>
      <w:spacing w:before="100" w:beforeAutospacing="1" w:after="100" w:afterAutospacing="1"/>
    </w:pPr>
    <w:rPr>
      <w:lang w:val="en-US" w:eastAsia="en-US"/>
    </w:rPr>
  </w:style>
  <w:style w:type="paragraph" w:customStyle="1" w:styleId="Norma">
    <w:name w:val="Norma"/>
    <w:basedOn w:val="Normal"/>
    <w:link w:val="NormaChar"/>
    <w:rsid w:val="002A210A"/>
    <w:pPr>
      <w:ind w:firstLine="708"/>
      <w:jc w:val="both"/>
    </w:pPr>
  </w:style>
  <w:style w:type="character" w:customStyle="1" w:styleId="NormaChar">
    <w:name w:val="Norma Char"/>
    <w:basedOn w:val="DefaultParagraphFont"/>
    <w:link w:val="Norma"/>
    <w:rsid w:val="002A210A"/>
    <w:rPr>
      <w:sz w:val="24"/>
      <w:szCs w:val="24"/>
      <w:lang w:val="sr-Latn-CS" w:eastAsia="sr-Latn-CS" w:bidi="ar-SA"/>
    </w:rPr>
  </w:style>
  <w:style w:type="paragraph" w:customStyle="1" w:styleId="Char3CharCharCharCharCharCharCharCharChar">
    <w:name w:val="Char3 Char Char Char Char Char Char Char Char Char"/>
    <w:basedOn w:val="Normal"/>
    <w:rsid w:val="007E340E"/>
    <w:pPr>
      <w:spacing w:after="160" w:line="240" w:lineRule="exact"/>
    </w:pPr>
    <w:rPr>
      <w:rFonts w:ascii="Arial" w:hAnsi="Arial" w:cs="Arial"/>
      <w:sz w:val="20"/>
      <w:szCs w:val="20"/>
      <w:lang w:val="en-US" w:eastAsia="en-US"/>
    </w:rPr>
  </w:style>
  <w:style w:type="paragraph" w:styleId="ListParagraph">
    <w:name w:val="List Paragraph"/>
    <w:basedOn w:val="Normal"/>
    <w:uiPriority w:val="34"/>
    <w:qFormat/>
    <w:rsid w:val="00C6208D"/>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uiPriority w:val="22"/>
    <w:qFormat/>
    <w:rsid w:val="00102395"/>
    <w:rPr>
      <w:b/>
      <w:bCs/>
    </w:rPr>
  </w:style>
  <w:style w:type="paragraph" w:customStyle="1" w:styleId="Char">
    <w:name w:val="Char"/>
    <w:basedOn w:val="Normal"/>
    <w:rsid w:val="00102395"/>
    <w:pPr>
      <w:tabs>
        <w:tab w:val="left" w:pos="709"/>
      </w:tabs>
    </w:pPr>
    <w:rPr>
      <w:rFonts w:ascii="Arial Narrow" w:hAnsi="Arial Narrow"/>
      <w:b/>
      <w:sz w:val="26"/>
      <w:lang w:val="pl-PL" w:eastAsia="pl-PL"/>
    </w:rPr>
  </w:style>
  <w:style w:type="paragraph" w:styleId="DocumentMap">
    <w:name w:val="Document Map"/>
    <w:basedOn w:val="Normal"/>
    <w:link w:val="DocumentMapChar"/>
    <w:rsid w:val="006014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014E5"/>
    <w:rPr>
      <w:rFonts w:ascii="Tahoma" w:eastAsia="Times New Roman" w:hAnsi="Tahoma" w:cs="Tahoma"/>
      <w:shd w:val="clear" w:color="auto" w:fill="000080"/>
    </w:rPr>
  </w:style>
  <w:style w:type="paragraph" w:customStyle="1" w:styleId="pasus">
    <w:name w:val="pasus"/>
    <w:basedOn w:val="Normal"/>
    <w:link w:val="pasusChar"/>
    <w:qFormat/>
    <w:rsid w:val="00BF4B19"/>
    <w:pPr>
      <w:widowControl w:val="0"/>
      <w:autoSpaceDE w:val="0"/>
      <w:autoSpaceDN w:val="0"/>
      <w:adjustRightInd w:val="0"/>
      <w:spacing w:before="120" w:after="120"/>
      <w:jc w:val="both"/>
    </w:pPr>
    <w:rPr>
      <w:rFonts w:ascii="Cambria" w:hAnsi="Cambria"/>
      <w:bCs/>
      <w:spacing w:val="1"/>
      <w:sz w:val="22"/>
      <w:szCs w:val="28"/>
    </w:rPr>
  </w:style>
  <w:style w:type="character" w:customStyle="1" w:styleId="pasusChar">
    <w:name w:val="pasus Char"/>
    <w:link w:val="pasus"/>
    <w:rsid w:val="00BF4B19"/>
    <w:rPr>
      <w:rFonts w:ascii="Cambria" w:eastAsia="Times New Roman" w:hAnsi="Cambria"/>
      <w:bCs/>
      <w:spacing w:val="1"/>
      <w:sz w:val="22"/>
      <w:szCs w:val="28"/>
    </w:rPr>
  </w:style>
  <w:style w:type="paragraph" w:styleId="NoSpacing">
    <w:name w:val="No Spacing"/>
    <w:link w:val="NoSpacingChar"/>
    <w:uiPriority w:val="1"/>
    <w:qFormat/>
    <w:rsid w:val="002A3B05"/>
    <w:rPr>
      <w:rFonts w:ascii="Calibri" w:eastAsia="Times New Roman" w:hAnsi="Calibri"/>
      <w:sz w:val="22"/>
      <w:szCs w:val="22"/>
      <w:lang w:val="en-US" w:eastAsia="en-US"/>
    </w:rPr>
  </w:style>
  <w:style w:type="character" w:customStyle="1" w:styleId="NoSpacingChar">
    <w:name w:val="No Spacing Char"/>
    <w:link w:val="NoSpacing"/>
    <w:rsid w:val="009E78F5"/>
    <w:rPr>
      <w:rFonts w:ascii="Calibri" w:eastAsia="Times New Roman" w:hAnsi="Calibri"/>
      <w:sz w:val="22"/>
      <w:szCs w:val="22"/>
      <w:lang w:val="en-US" w:eastAsia="en-US"/>
    </w:rPr>
  </w:style>
  <w:style w:type="paragraph" w:styleId="BodyTextIndent">
    <w:name w:val="Body Text Indent"/>
    <w:basedOn w:val="Normal"/>
    <w:link w:val="BodyTextIndentChar"/>
    <w:rsid w:val="005F312C"/>
    <w:pPr>
      <w:ind w:left="360"/>
    </w:pPr>
    <w:rPr>
      <w:sz w:val="28"/>
      <w:szCs w:val="20"/>
      <w:lang w:val="sl-SI" w:eastAsia="en-US"/>
    </w:rPr>
  </w:style>
  <w:style w:type="character" w:customStyle="1" w:styleId="BodyTextIndentChar">
    <w:name w:val="Body Text Indent Char"/>
    <w:basedOn w:val="DefaultParagraphFont"/>
    <w:link w:val="BodyTextIndent"/>
    <w:rsid w:val="005F312C"/>
    <w:rPr>
      <w:rFonts w:eastAsia="Times New Roman"/>
      <w:sz w:val="28"/>
      <w:lang w:val="sl-SI" w:eastAsia="en-US"/>
    </w:rPr>
  </w:style>
  <w:style w:type="character" w:customStyle="1" w:styleId="field-content">
    <w:name w:val="field-content"/>
    <w:basedOn w:val="DefaultParagraphFont"/>
    <w:rsid w:val="005F312C"/>
  </w:style>
  <w:style w:type="table" w:styleId="TableGrid">
    <w:name w:val="Table Grid"/>
    <w:basedOn w:val="TableNormal"/>
    <w:uiPriority w:val="39"/>
    <w:rsid w:val="00CA55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tekst">
    <w:name w:val="1tekst"/>
    <w:basedOn w:val="Normal"/>
    <w:rsid w:val="005054DD"/>
    <w:pPr>
      <w:ind w:left="340" w:right="340" w:firstLine="240"/>
      <w:jc w:val="both"/>
    </w:pPr>
    <w:rPr>
      <w:rFonts w:ascii="Arial" w:hAnsi="Arial" w:cs="Arial"/>
      <w:sz w:val="20"/>
      <w:szCs w:val="20"/>
      <w:lang w:val="en-US" w:eastAsia="en-US"/>
    </w:rPr>
  </w:style>
  <w:style w:type="paragraph" w:customStyle="1" w:styleId="font7">
    <w:name w:val="font7"/>
    <w:basedOn w:val="Normal"/>
    <w:rsid w:val="00B30329"/>
    <w:pPr>
      <w:spacing w:before="100" w:beforeAutospacing="1" w:after="100" w:afterAutospacing="1"/>
    </w:pPr>
    <w:rPr>
      <w:color w:val="0D0D0D"/>
    </w:rPr>
  </w:style>
  <w:style w:type="character" w:customStyle="1" w:styleId="Suptilnonaglaavanje1">
    <w:name w:val="Suptilno naglašavanje1"/>
    <w:basedOn w:val="DefaultParagraphFont"/>
    <w:uiPriority w:val="19"/>
    <w:qFormat/>
    <w:rsid w:val="009E78F5"/>
    <w:rPr>
      <w:i/>
      <w:iCs/>
      <w:color w:val="808080"/>
    </w:rPr>
  </w:style>
  <w:style w:type="paragraph" w:customStyle="1" w:styleId="NASLOVI">
    <w:name w:val="NASLOVI"/>
    <w:basedOn w:val="Normal"/>
    <w:qFormat/>
    <w:rsid w:val="009E78F5"/>
    <w:pPr>
      <w:spacing w:before="240" w:after="240"/>
      <w:jc w:val="center"/>
    </w:pPr>
    <w:rPr>
      <w:rFonts w:eastAsia="MS Mincho"/>
      <w:b/>
      <w:bCs/>
      <w:i/>
      <w:iCs/>
      <w:color w:val="000000"/>
      <w:lang w:val="en-US" w:eastAsia="en-US"/>
    </w:rPr>
  </w:style>
  <w:style w:type="paragraph" w:customStyle="1" w:styleId="TEKST">
    <w:name w:val="TEKST"/>
    <w:basedOn w:val="Normal"/>
    <w:qFormat/>
    <w:rsid w:val="009E78F5"/>
    <w:pPr>
      <w:spacing w:before="120" w:after="120"/>
      <w:ind w:firstLine="851"/>
      <w:jc w:val="both"/>
    </w:pPr>
    <w:rPr>
      <w:rFonts w:eastAsia="MS Mincho"/>
      <w:color w:val="000000"/>
      <w:szCs w:val="26"/>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Default">
    <w:name w:val="Default"/>
    <w:rsid w:val="009E78F5"/>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Style1">
    <w:name w:val="Style1"/>
    <w:basedOn w:val="Normal"/>
    <w:link w:val="Style1Char"/>
    <w:rsid w:val="009E78F5"/>
    <w:pPr>
      <w:jc w:val="both"/>
    </w:pPr>
    <w:rPr>
      <w:rFonts w:ascii="Arial" w:hAnsi="Arial"/>
      <w:lang w:val="sr-Cyrl-CS"/>
    </w:rPr>
  </w:style>
  <w:style w:type="character" w:customStyle="1" w:styleId="Style1Char">
    <w:name w:val="Style1 Char"/>
    <w:link w:val="Style1"/>
    <w:rsid w:val="009E78F5"/>
    <w:rPr>
      <w:rFonts w:ascii="Arial" w:eastAsia="Times New Roman" w:hAnsi="Arial"/>
      <w:sz w:val="24"/>
      <w:szCs w:val="24"/>
      <w:lang w:val="sr-Cyrl-CS"/>
    </w:rPr>
  </w:style>
  <w:style w:type="paragraph" w:customStyle="1" w:styleId="stil1tekst">
    <w:name w:val="stil_1tekst"/>
    <w:basedOn w:val="Normal"/>
    <w:rsid w:val="009E78F5"/>
    <w:pPr>
      <w:spacing w:before="100" w:beforeAutospacing="1" w:after="100" w:afterAutospacing="1"/>
    </w:pPr>
  </w:style>
  <w:style w:type="paragraph" w:customStyle="1" w:styleId="DecimalAligned">
    <w:name w:val="Decimal Aligned"/>
    <w:basedOn w:val="Normal"/>
    <w:uiPriority w:val="40"/>
    <w:qFormat/>
    <w:rsid w:val="009E78F5"/>
    <w:pPr>
      <w:tabs>
        <w:tab w:val="decimal" w:pos="360"/>
      </w:tabs>
      <w:spacing w:after="200" w:line="276" w:lineRule="auto"/>
    </w:pPr>
    <w:rPr>
      <w:rFonts w:ascii="Calibri" w:hAnsi="Calibri"/>
      <w:sz w:val="22"/>
      <w:szCs w:val="22"/>
      <w:lang w:val="en-US" w:eastAsia="en-US"/>
    </w:rPr>
  </w:style>
  <w:style w:type="character" w:styleId="SubtleEmphasis">
    <w:name w:val="Subtle Emphasis"/>
    <w:uiPriority w:val="19"/>
    <w:qFormat/>
    <w:rsid w:val="009E78F5"/>
    <w:rPr>
      <w:rFonts w:eastAsia="Times New Roman" w:cs="Times New Roman"/>
      <w:bCs w:val="0"/>
      <w:i/>
      <w:iCs/>
      <w:color w:val="808080"/>
      <w:szCs w:val="22"/>
      <w:lang w:val="en-US"/>
    </w:rPr>
  </w:style>
  <w:style w:type="paragraph" w:customStyle="1" w:styleId="WW-Default1">
    <w:name w:val="WW-Default1"/>
    <w:rsid w:val="009E78F5"/>
    <w:pPr>
      <w:widowControl w:val="0"/>
      <w:suppressAutoHyphens/>
      <w:autoSpaceDE w:val="0"/>
    </w:pPr>
    <w:rPr>
      <w:rFonts w:ascii="Arial" w:eastAsia="Arial" w:hAnsi="Arial" w:cs="Arial"/>
      <w:color w:val="000000"/>
      <w:sz w:val="24"/>
      <w:szCs w:val="24"/>
      <w:lang w:val="en-US" w:eastAsia="ar-SA"/>
    </w:rPr>
  </w:style>
  <w:style w:type="paragraph" w:customStyle="1" w:styleId="WW-BodyText2">
    <w:name w:val="WW-Body Text 2"/>
    <w:basedOn w:val="Normal"/>
    <w:rsid w:val="009E78F5"/>
    <w:pPr>
      <w:suppressAutoHyphens/>
      <w:ind w:right="-4"/>
      <w:jc w:val="both"/>
    </w:pPr>
    <w:rPr>
      <w:rFonts w:ascii="CHelvPlain" w:hAnsi="CHelvPlain"/>
      <w:szCs w:val="20"/>
      <w:lang w:val="en-US" w:eastAsia="ar-SA"/>
    </w:rPr>
  </w:style>
  <w:style w:type="paragraph" w:customStyle="1" w:styleId="CM66">
    <w:name w:val="CM66"/>
    <w:basedOn w:val="Default"/>
    <w:next w:val="Default"/>
    <w:rsid w:val="009E78F5"/>
    <w:pPr>
      <w:spacing w:after="233"/>
    </w:pPr>
    <w:rPr>
      <w:rFonts w:cs="Times New Roman"/>
      <w:color w:val="auto"/>
    </w:rPr>
  </w:style>
  <w:style w:type="paragraph" w:customStyle="1" w:styleId="CM52">
    <w:name w:val="CM52"/>
    <w:basedOn w:val="Default"/>
    <w:next w:val="Default"/>
    <w:rsid w:val="009E78F5"/>
    <w:pPr>
      <w:spacing w:after="400"/>
    </w:pPr>
    <w:rPr>
      <w:color w:val="auto"/>
    </w:rPr>
  </w:style>
  <w:style w:type="paragraph" w:customStyle="1" w:styleId="CharCharCharCharCharCharCharCharCharCharCharCharCharCharChar1CharCharCharCharCharCharCharCharCharChar0">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9E78F5"/>
    <w:pPr>
      <w:suppressAutoHyphens/>
      <w:spacing w:after="120" w:line="480" w:lineRule="auto"/>
      <w:ind w:left="283"/>
      <w:jc w:val="both"/>
    </w:pPr>
    <w:rPr>
      <w:lang w:val="en-GB" w:eastAsia="ar-SA"/>
    </w:rPr>
  </w:style>
  <w:style w:type="character" w:customStyle="1" w:styleId="BodyTextIndent2Char">
    <w:name w:val="Body Text Indent 2 Char"/>
    <w:basedOn w:val="DefaultParagraphFont"/>
    <w:link w:val="BodyTextIndent2"/>
    <w:rsid w:val="009E78F5"/>
    <w:rPr>
      <w:rFonts w:eastAsia="Times New Roman"/>
      <w:sz w:val="24"/>
      <w:szCs w:val="24"/>
      <w:lang w:val="en-GB" w:eastAsia="ar-SA"/>
    </w:rPr>
  </w:style>
  <w:style w:type="paragraph" w:customStyle="1" w:styleId="a">
    <w:name w:val="Текст"/>
    <w:basedOn w:val="BodyText"/>
    <w:autoRedefine/>
    <w:rsid w:val="009E78F5"/>
    <w:pPr>
      <w:tabs>
        <w:tab w:val="right" w:leader="dot" w:pos="8640"/>
      </w:tabs>
      <w:spacing w:after="0"/>
      <w:ind w:firstLine="720"/>
      <w:jc w:val="both"/>
    </w:pPr>
    <w:rPr>
      <w:rFonts w:ascii="Arial" w:hAnsi="Arial" w:cs="Arial"/>
      <w:lang w:val="sr-Cyrl-CS" w:eastAsia="en-US"/>
    </w:rPr>
  </w:style>
  <w:style w:type="paragraph" w:styleId="PlainText">
    <w:name w:val="Plain Text"/>
    <w:basedOn w:val="Normal"/>
    <w:link w:val="PlainTextChar"/>
    <w:rsid w:val="009E78F5"/>
    <w:pPr>
      <w:suppressAutoHyphens/>
    </w:pPr>
    <w:rPr>
      <w:rFonts w:ascii="Courier New" w:hAnsi="Courier New"/>
      <w:color w:val="000000"/>
      <w:sz w:val="20"/>
      <w:szCs w:val="20"/>
      <w:lang w:eastAsia="ar-SA"/>
    </w:rPr>
  </w:style>
  <w:style w:type="character" w:customStyle="1" w:styleId="PlainTextChar">
    <w:name w:val="Plain Text Char"/>
    <w:basedOn w:val="DefaultParagraphFont"/>
    <w:link w:val="PlainText"/>
    <w:rsid w:val="009E78F5"/>
    <w:rPr>
      <w:rFonts w:ascii="Courier New" w:eastAsia="Times New Roman" w:hAnsi="Courier New"/>
      <w:color w:val="000000"/>
      <w:lang w:eastAsia="ar-SA"/>
    </w:rPr>
  </w:style>
  <w:style w:type="paragraph" w:customStyle="1" w:styleId="Index">
    <w:name w:val="Index"/>
    <w:basedOn w:val="Normal"/>
    <w:rsid w:val="009E78F5"/>
    <w:pPr>
      <w:suppressLineNumbers/>
      <w:suppressAutoHyphens/>
      <w:jc w:val="both"/>
    </w:pPr>
    <w:rPr>
      <w:rFonts w:cs="Tahoma"/>
      <w:lang w:val="en-GB" w:eastAsia="ar-SA"/>
    </w:rPr>
  </w:style>
  <w:style w:type="paragraph" w:customStyle="1" w:styleId="TableContents">
    <w:name w:val="Table Contents"/>
    <w:basedOn w:val="BodyText"/>
    <w:rsid w:val="009E78F5"/>
    <w:pPr>
      <w:suppressLineNumbers/>
      <w:suppressAutoHyphens/>
    </w:pPr>
    <w:rPr>
      <w:szCs w:val="20"/>
      <w:lang w:val="en-US" w:eastAsia="ar-SA"/>
    </w:rPr>
  </w:style>
  <w:style w:type="character" w:customStyle="1" w:styleId="WW8Num2z0">
    <w:name w:val="WW8Num2z0"/>
    <w:rsid w:val="009E78F5"/>
    <w:rPr>
      <w:rFonts w:ascii="Symbol" w:hAnsi="Symbol"/>
    </w:rPr>
  </w:style>
  <w:style w:type="character" w:customStyle="1" w:styleId="WW8Num2z1">
    <w:name w:val="WW8Num2z1"/>
    <w:rsid w:val="009E78F5"/>
    <w:rPr>
      <w:rFonts w:ascii="Courier New" w:hAnsi="Courier New"/>
    </w:rPr>
  </w:style>
  <w:style w:type="character" w:customStyle="1" w:styleId="WW8Num2z2">
    <w:name w:val="WW8Num2z2"/>
    <w:rsid w:val="009E78F5"/>
    <w:rPr>
      <w:rFonts w:ascii="Wingdings" w:hAnsi="Wingdings"/>
    </w:rPr>
  </w:style>
  <w:style w:type="character" w:customStyle="1" w:styleId="WW8Num2z3">
    <w:name w:val="WW8Num2z3"/>
    <w:rsid w:val="009E78F5"/>
    <w:rPr>
      <w:rFonts w:ascii="Symbol" w:hAnsi="Symbol"/>
    </w:rPr>
  </w:style>
  <w:style w:type="character" w:customStyle="1" w:styleId="WW8Num3z0">
    <w:name w:val="WW8Num3z0"/>
    <w:rsid w:val="009E78F5"/>
    <w:rPr>
      <w:rFonts w:ascii="Arial" w:hAnsi="Arial"/>
    </w:rPr>
  </w:style>
  <w:style w:type="character" w:customStyle="1" w:styleId="WW8Num4z0">
    <w:name w:val="WW8Num4z0"/>
    <w:rsid w:val="009E78F5"/>
    <w:rPr>
      <w:rFonts w:ascii="Times New Roman" w:eastAsia="Times New Roman" w:hAnsi="Times New Roman"/>
    </w:rPr>
  </w:style>
  <w:style w:type="character" w:customStyle="1" w:styleId="WW8Num5z0">
    <w:name w:val="WW8Num5z0"/>
    <w:rsid w:val="009E78F5"/>
    <w:rPr>
      <w:rFonts w:ascii="Times New Roman" w:eastAsia="Times New Roman" w:hAnsi="Times New Roman"/>
    </w:rPr>
  </w:style>
  <w:style w:type="character" w:customStyle="1" w:styleId="WW8Num5z1">
    <w:name w:val="WW8Num5z1"/>
    <w:rsid w:val="009E78F5"/>
    <w:rPr>
      <w:rFonts w:ascii="Courier New" w:hAnsi="Courier New"/>
    </w:rPr>
  </w:style>
  <w:style w:type="character" w:customStyle="1" w:styleId="WW8Num7z0">
    <w:name w:val="WW8Num7z0"/>
    <w:rsid w:val="009E78F5"/>
    <w:rPr>
      <w:rFonts w:ascii="Times New Roman" w:eastAsia="Times New Roman" w:hAnsi="Times New Roman"/>
    </w:rPr>
  </w:style>
  <w:style w:type="character" w:customStyle="1" w:styleId="WW8Num7z1">
    <w:name w:val="WW8Num7z1"/>
    <w:rsid w:val="009E78F5"/>
    <w:rPr>
      <w:rFonts w:ascii="Courier New" w:hAnsi="Courier New"/>
    </w:rPr>
  </w:style>
  <w:style w:type="character" w:customStyle="1" w:styleId="WW8Num7z2">
    <w:name w:val="WW8Num7z2"/>
    <w:rsid w:val="009E78F5"/>
    <w:rPr>
      <w:rFonts w:ascii="Wingdings" w:hAnsi="Wingdings"/>
    </w:rPr>
  </w:style>
  <w:style w:type="character" w:customStyle="1" w:styleId="WW8Num7z3">
    <w:name w:val="WW8Num7z3"/>
    <w:rsid w:val="009E78F5"/>
    <w:rPr>
      <w:rFonts w:ascii="Symbol" w:hAnsi="Symbol"/>
    </w:rPr>
  </w:style>
  <w:style w:type="character" w:customStyle="1" w:styleId="WW8Num8z0">
    <w:name w:val="WW8Num8z0"/>
    <w:rsid w:val="009E78F5"/>
    <w:rPr>
      <w:rFonts w:ascii="StarSymbol" w:eastAsia="StarSymbol" w:hAnsi="StarSymbol"/>
      <w:sz w:val="18"/>
    </w:rPr>
  </w:style>
  <w:style w:type="character" w:customStyle="1" w:styleId="WW8Num8z1">
    <w:name w:val="WW8Num8z1"/>
    <w:rsid w:val="009E78F5"/>
    <w:rPr>
      <w:rFonts w:ascii="Symbol" w:hAnsi="Symbol"/>
    </w:rPr>
  </w:style>
  <w:style w:type="character" w:customStyle="1" w:styleId="WW8Num8z2">
    <w:name w:val="WW8Num8z2"/>
    <w:rsid w:val="009E78F5"/>
    <w:rPr>
      <w:rFonts w:ascii="Wingdings" w:hAnsi="Wingdings"/>
    </w:rPr>
  </w:style>
  <w:style w:type="character" w:customStyle="1" w:styleId="WW8Num8z3">
    <w:name w:val="WW8Num8z3"/>
    <w:rsid w:val="009E78F5"/>
    <w:rPr>
      <w:rFonts w:ascii="Symbol" w:hAnsi="Symbol"/>
    </w:rPr>
  </w:style>
  <w:style w:type="character" w:customStyle="1" w:styleId="WW8Num9z0">
    <w:name w:val="WW8Num9z0"/>
    <w:rsid w:val="009E78F5"/>
    <w:rPr>
      <w:rFonts w:ascii="StarSymbol" w:eastAsia="StarSymbol" w:hAnsi="StarSymbol"/>
      <w:sz w:val="18"/>
    </w:rPr>
  </w:style>
  <w:style w:type="character" w:customStyle="1" w:styleId="WW8Num11z0">
    <w:name w:val="WW8Num11z0"/>
    <w:rsid w:val="009E78F5"/>
    <w:rPr>
      <w:rFonts w:ascii="StarSymbol" w:eastAsia="StarSymbol" w:hAnsi="StarSymbol"/>
      <w:sz w:val="18"/>
    </w:rPr>
  </w:style>
  <w:style w:type="character" w:customStyle="1" w:styleId="WW8Num11z1">
    <w:name w:val="WW8Num11z1"/>
    <w:rsid w:val="009E78F5"/>
    <w:rPr>
      <w:rFonts w:ascii="Symbol" w:hAnsi="Symbol"/>
    </w:rPr>
  </w:style>
  <w:style w:type="character" w:customStyle="1" w:styleId="WW8Num11z2">
    <w:name w:val="WW8Num11z2"/>
    <w:rsid w:val="009E78F5"/>
    <w:rPr>
      <w:rFonts w:ascii="Wingdings" w:hAnsi="Wingdings"/>
    </w:rPr>
  </w:style>
  <w:style w:type="character" w:customStyle="1" w:styleId="WW8Num12z0">
    <w:name w:val="WW8Num12z0"/>
    <w:rsid w:val="009E78F5"/>
    <w:rPr>
      <w:rFonts w:ascii="StarSymbol" w:eastAsia="StarSymbol" w:hAnsi="StarSymbol"/>
      <w:sz w:val="18"/>
    </w:rPr>
  </w:style>
  <w:style w:type="character" w:customStyle="1" w:styleId="WW8Num14z1">
    <w:name w:val="WW8Num14z1"/>
    <w:rsid w:val="009E78F5"/>
    <w:rPr>
      <w:rFonts w:ascii="Courier New" w:hAnsi="Courier New" w:cs="Courier New"/>
    </w:rPr>
  </w:style>
  <w:style w:type="character" w:customStyle="1" w:styleId="WW8Num16z1">
    <w:name w:val="WW8Num16z1"/>
    <w:rsid w:val="009E78F5"/>
    <w:rPr>
      <w:rFonts w:ascii="Courier New" w:hAnsi="Courier New" w:cs="Courier New"/>
    </w:rPr>
  </w:style>
  <w:style w:type="character" w:customStyle="1" w:styleId="WW8Num17z0">
    <w:name w:val="WW8Num17z0"/>
    <w:rsid w:val="009E78F5"/>
    <w:rPr>
      <w:rFonts w:ascii="StarSymbol" w:eastAsia="StarSymbol" w:hAnsi="StarSymbol"/>
      <w:sz w:val="18"/>
    </w:rPr>
  </w:style>
  <w:style w:type="character" w:customStyle="1" w:styleId="WW8Num18z0">
    <w:name w:val="WW8Num18z0"/>
    <w:rsid w:val="009E78F5"/>
    <w:rPr>
      <w:rFonts w:ascii="Symbol" w:hAnsi="Symbol"/>
    </w:rPr>
  </w:style>
  <w:style w:type="character" w:customStyle="1" w:styleId="WW8Num22z0">
    <w:name w:val="WW8Num22z0"/>
    <w:rsid w:val="009E78F5"/>
    <w:rPr>
      <w:rFonts w:ascii="CHelvPlain" w:hAnsi="CHelvPlain"/>
    </w:rPr>
  </w:style>
  <w:style w:type="character" w:customStyle="1" w:styleId="WW8Num22z1">
    <w:name w:val="WW8Num22z1"/>
    <w:rsid w:val="009E78F5"/>
    <w:rPr>
      <w:rFonts w:ascii="Courier New" w:hAnsi="Courier New"/>
    </w:rPr>
  </w:style>
  <w:style w:type="character" w:customStyle="1" w:styleId="WW8Num22z2">
    <w:name w:val="WW8Num22z2"/>
    <w:rsid w:val="009E78F5"/>
    <w:rPr>
      <w:rFonts w:ascii="Wingdings" w:hAnsi="Wingdings"/>
    </w:rPr>
  </w:style>
  <w:style w:type="character" w:customStyle="1" w:styleId="WW8Num24z0">
    <w:name w:val="WW8Num24z0"/>
    <w:rsid w:val="009E78F5"/>
    <w:rPr>
      <w:rFonts w:ascii="Times New Roman" w:hAnsi="Times New Roman"/>
    </w:rPr>
  </w:style>
  <w:style w:type="character" w:customStyle="1" w:styleId="WW8Num25z0">
    <w:name w:val="WW8Num25z0"/>
    <w:rsid w:val="009E78F5"/>
    <w:rPr>
      <w:rFonts w:ascii="CHelvPlain" w:eastAsia="Times New Roman" w:hAnsi="CHelvPlain" w:cs="Times New Roman"/>
    </w:rPr>
  </w:style>
  <w:style w:type="character" w:customStyle="1" w:styleId="WW8Num26z0">
    <w:name w:val="WW8Num26z0"/>
    <w:rsid w:val="009E78F5"/>
    <w:rPr>
      <w:rFonts w:ascii="Symbol" w:hAnsi="Symbol"/>
    </w:rPr>
  </w:style>
  <w:style w:type="character" w:customStyle="1" w:styleId="WW8Num27z0">
    <w:name w:val="WW8Num27z0"/>
    <w:rsid w:val="009E78F5"/>
    <w:rPr>
      <w:rFonts w:ascii="StarSymbol" w:eastAsia="StarSymbol" w:hAnsi="StarSymbol"/>
      <w:sz w:val="18"/>
    </w:rPr>
  </w:style>
  <w:style w:type="character" w:customStyle="1" w:styleId="WW8Num29z0">
    <w:name w:val="WW8Num29z0"/>
    <w:rsid w:val="009E78F5"/>
    <w:rPr>
      <w:rFonts w:ascii="Symbol" w:hAnsi="Symbol"/>
    </w:rPr>
  </w:style>
  <w:style w:type="character" w:customStyle="1" w:styleId="WW8Num30z0">
    <w:name w:val="WW8Num30z0"/>
    <w:rsid w:val="009E78F5"/>
    <w:rPr>
      <w:rFonts w:ascii="CHelvPlain" w:eastAsia="Times New Roman" w:hAnsi="CHelvPlain" w:cs="Times New Roman"/>
    </w:rPr>
  </w:style>
  <w:style w:type="character" w:customStyle="1" w:styleId="WW8Num31z0">
    <w:name w:val="WW8Num31z0"/>
    <w:rsid w:val="009E78F5"/>
    <w:rPr>
      <w:b/>
    </w:rPr>
  </w:style>
  <w:style w:type="character" w:customStyle="1" w:styleId="WW8Num32z0">
    <w:name w:val="WW8Num32z0"/>
    <w:rsid w:val="009E78F5"/>
    <w:rPr>
      <w:rFonts w:ascii="Symbol" w:hAnsi="Symbol"/>
    </w:rPr>
  </w:style>
  <w:style w:type="character" w:customStyle="1" w:styleId="Absatz-Standardschriftart">
    <w:name w:val="Absatz-Standardschriftart"/>
    <w:rsid w:val="009E78F5"/>
  </w:style>
  <w:style w:type="character" w:customStyle="1" w:styleId="WW8Num10z0">
    <w:name w:val="WW8Num10z0"/>
    <w:rsid w:val="009E78F5"/>
    <w:rPr>
      <w:rFonts w:ascii="StarSymbol" w:eastAsia="StarSymbol" w:hAnsi="StarSymbol"/>
      <w:sz w:val="18"/>
    </w:rPr>
  </w:style>
  <w:style w:type="character" w:customStyle="1" w:styleId="WW8Num10z1">
    <w:name w:val="WW8Num10z1"/>
    <w:rsid w:val="009E78F5"/>
    <w:rPr>
      <w:rFonts w:ascii="Symbol" w:hAnsi="Symbol"/>
    </w:rPr>
  </w:style>
  <w:style w:type="character" w:customStyle="1" w:styleId="WW8Num10z2">
    <w:name w:val="WW8Num10z2"/>
    <w:rsid w:val="009E78F5"/>
    <w:rPr>
      <w:rFonts w:ascii="StarSymbol" w:eastAsia="StarSymbol" w:hAnsi="StarSymbol"/>
      <w:sz w:val="18"/>
    </w:rPr>
  </w:style>
  <w:style w:type="character" w:customStyle="1" w:styleId="WW8Num10z3">
    <w:name w:val="WW8Num10z3"/>
    <w:rsid w:val="009E78F5"/>
    <w:rPr>
      <w:rFonts w:ascii="Symbol" w:hAnsi="Symbol"/>
    </w:rPr>
  </w:style>
  <w:style w:type="character" w:customStyle="1" w:styleId="WW8Num11z3">
    <w:name w:val="WW8Num11z3"/>
    <w:rsid w:val="009E78F5"/>
    <w:rPr>
      <w:rFonts w:ascii="Symbol" w:hAnsi="Symbol"/>
    </w:rPr>
  </w:style>
  <w:style w:type="character" w:customStyle="1" w:styleId="WW8Num13z0">
    <w:name w:val="WW8Num13z0"/>
    <w:rsid w:val="009E78F5"/>
    <w:rPr>
      <w:rFonts w:ascii="StarSymbol" w:eastAsia="StarSymbol" w:hAnsi="StarSymbol"/>
      <w:sz w:val="18"/>
    </w:rPr>
  </w:style>
  <w:style w:type="character" w:customStyle="1" w:styleId="WW8Num15z1">
    <w:name w:val="WW8Num15z1"/>
    <w:rsid w:val="009E78F5"/>
    <w:rPr>
      <w:rFonts w:ascii="Courier New" w:hAnsi="Courier New"/>
      <w:sz w:val="18"/>
    </w:rPr>
  </w:style>
  <w:style w:type="character" w:customStyle="1" w:styleId="WW8Num16z0">
    <w:name w:val="WW8Num16z0"/>
    <w:rsid w:val="009E78F5"/>
    <w:rPr>
      <w:rFonts w:ascii="Symbol" w:hAnsi="Symbol"/>
    </w:rPr>
  </w:style>
  <w:style w:type="character" w:customStyle="1" w:styleId="WW8Num17z1">
    <w:name w:val="WW8Num17z1"/>
    <w:rsid w:val="009E78F5"/>
    <w:rPr>
      <w:rFonts w:ascii="Courier New" w:hAnsi="Courier New" w:cs="Courier New"/>
    </w:rPr>
  </w:style>
  <w:style w:type="character" w:customStyle="1" w:styleId="WW8Num17z2">
    <w:name w:val="WW8Num17z2"/>
    <w:rsid w:val="009E78F5"/>
    <w:rPr>
      <w:rFonts w:ascii="Wingdings" w:hAnsi="Wingdings"/>
    </w:rPr>
  </w:style>
  <w:style w:type="character" w:customStyle="1" w:styleId="WW8Num21z0">
    <w:name w:val="WW8Num21z0"/>
    <w:rsid w:val="009E78F5"/>
    <w:rPr>
      <w:rFonts w:ascii="Symbol" w:hAnsi="Symbol"/>
    </w:rPr>
  </w:style>
  <w:style w:type="character" w:customStyle="1" w:styleId="WW8Num21z1">
    <w:name w:val="WW8Num21z1"/>
    <w:rsid w:val="009E78F5"/>
    <w:rPr>
      <w:rFonts w:ascii="Courier New" w:hAnsi="Courier New"/>
    </w:rPr>
  </w:style>
  <w:style w:type="character" w:customStyle="1" w:styleId="WW8Num24z1">
    <w:name w:val="WW8Num24z1"/>
    <w:rsid w:val="009E78F5"/>
    <w:rPr>
      <w:rFonts w:ascii="Courier New" w:hAnsi="Courier New"/>
    </w:rPr>
  </w:style>
  <w:style w:type="character" w:customStyle="1" w:styleId="WW8Num28z0">
    <w:name w:val="WW8Num28z0"/>
    <w:rsid w:val="009E78F5"/>
    <w:rPr>
      <w:rFonts w:ascii="StarSymbol" w:eastAsia="StarSymbol" w:hAnsi="StarSymbol"/>
      <w:sz w:val="18"/>
    </w:rPr>
  </w:style>
  <w:style w:type="character" w:customStyle="1" w:styleId="WW8Num33z0">
    <w:name w:val="WW8Num33z0"/>
    <w:rsid w:val="009E78F5"/>
    <w:rPr>
      <w:rFonts w:ascii="StarSymbol" w:hAnsi="StarSymbol" w:cs="StarSymbol"/>
      <w:sz w:val="18"/>
      <w:szCs w:val="18"/>
    </w:rPr>
  </w:style>
  <w:style w:type="character" w:customStyle="1" w:styleId="WW8Num38z0">
    <w:name w:val="WW8Num38z0"/>
    <w:rsid w:val="009E78F5"/>
    <w:rPr>
      <w:rFonts w:ascii="CHelvPlain" w:eastAsia="Times New Roman" w:hAnsi="CHelvPlain" w:cs="Times New Roman"/>
    </w:rPr>
  </w:style>
  <w:style w:type="character" w:customStyle="1" w:styleId="WW8Num38z1">
    <w:name w:val="WW8Num38z1"/>
    <w:rsid w:val="009E78F5"/>
    <w:rPr>
      <w:rFonts w:ascii="Courier New" w:hAnsi="Courier New" w:cs="Courier New"/>
    </w:rPr>
  </w:style>
  <w:style w:type="character" w:customStyle="1" w:styleId="WW8Num38z2">
    <w:name w:val="WW8Num38z2"/>
    <w:rsid w:val="009E78F5"/>
    <w:rPr>
      <w:rFonts w:ascii="Wingdings" w:hAnsi="Wingdings"/>
    </w:rPr>
  </w:style>
  <w:style w:type="character" w:customStyle="1" w:styleId="WW8Num39z0">
    <w:name w:val="WW8Num39z0"/>
    <w:rsid w:val="009E78F5"/>
    <w:rPr>
      <w:rFonts w:ascii="Symbol" w:hAnsi="Symbol"/>
    </w:rPr>
  </w:style>
  <w:style w:type="character" w:customStyle="1" w:styleId="WW8Num39z1">
    <w:name w:val="WW8Num39z1"/>
    <w:rsid w:val="009E78F5"/>
    <w:rPr>
      <w:rFonts w:ascii="Times New Roman" w:eastAsia="Times New Roman" w:hAnsi="Times New Roman" w:cs="Times New Roman"/>
      <w:b/>
    </w:rPr>
  </w:style>
  <w:style w:type="character" w:customStyle="1" w:styleId="WW8Num39z2">
    <w:name w:val="WW8Num39z2"/>
    <w:rsid w:val="009E78F5"/>
    <w:rPr>
      <w:rFonts w:ascii="Wingdings" w:hAnsi="Wingdings"/>
    </w:rPr>
  </w:style>
  <w:style w:type="character" w:customStyle="1" w:styleId="WW8Num46z0">
    <w:name w:val="WW8Num46z0"/>
    <w:rsid w:val="009E78F5"/>
    <w:rPr>
      <w:rFonts w:ascii="Symbol" w:hAnsi="Symbol"/>
    </w:rPr>
  </w:style>
  <w:style w:type="character" w:customStyle="1" w:styleId="WW8Num46z1">
    <w:name w:val="WW8Num46z1"/>
    <w:rsid w:val="009E78F5"/>
    <w:rPr>
      <w:rFonts w:ascii="Courier New" w:hAnsi="Courier New" w:cs="Courier New"/>
    </w:rPr>
  </w:style>
  <w:style w:type="character" w:customStyle="1" w:styleId="WW8Num46z2">
    <w:name w:val="WW8Num46z2"/>
    <w:rsid w:val="009E78F5"/>
    <w:rPr>
      <w:rFonts w:ascii="Wingdings" w:hAnsi="Wingdings"/>
    </w:rPr>
  </w:style>
  <w:style w:type="character" w:customStyle="1" w:styleId="WW8Num48z0">
    <w:name w:val="WW8Num48z0"/>
    <w:rsid w:val="009E78F5"/>
    <w:rPr>
      <w:rFonts w:ascii="Symbol" w:hAnsi="Symbol"/>
    </w:rPr>
  </w:style>
  <w:style w:type="character" w:customStyle="1" w:styleId="WW8Num48z1">
    <w:name w:val="WW8Num48z1"/>
    <w:rsid w:val="009E78F5"/>
    <w:rPr>
      <w:rFonts w:ascii="StarSymbol" w:eastAsia="StarSymbol" w:hAnsi="StarSymbol"/>
      <w:sz w:val="18"/>
    </w:rPr>
  </w:style>
  <w:style w:type="character" w:customStyle="1" w:styleId="WW8Num48z2">
    <w:name w:val="WW8Num48z2"/>
    <w:rsid w:val="009E78F5"/>
    <w:rPr>
      <w:rFonts w:ascii="Wingdings" w:hAnsi="Wingdings"/>
    </w:rPr>
  </w:style>
  <w:style w:type="character" w:customStyle="1" w:styleId="WW8Num9z1">
    <w:name w:val="WW8Num9z1"/>
    <w:rsid w:val="009E78F5"/>
    <w:rPr>
      <w:rFonts w:ascii="Symbol" w:hAnsi="Symbol"/>
    </w:rPr>
  </w:style>
  <w:style w:type="character" w:customStyle="1" w:styleId="WW8Num13z1">
    <w:name w:val="WW8Num13z1"/>
    <w:rsid w:val="009E78F5"/>
    <w:rPr>
      <w:rFonts w:ascii="Courier New" w:hAnsi="Courier New" w:cs="Courier New"/>
    </w:rPr>
  </w:style>
  <w:style w:type="character" w:customStyle="1" w:styleId="WW8Num13z2">
    <w:name w:val="WW8Num13z2"/>
    <w:rsid w:val="009E78F5"/>
    <w:rPr>
      <w:rFonts w:ascii="Wingdings" w:hAnsi="Wingdings"/>
    </w:rPr>
  </w:style>
  <w:style w:type="character" w:customStyle="1" w:styleId="WW8Num13z3">
    <w:name w:val="WW8Num13z3"/>
    <w:rsid w:val="009E78F5"/>
    <w:rPr>
      <w:rFonts w:ascii="Symbol" w:hAnsi="Symbol"/>
    </w:rPr>
  </w:style>
  <w:style w:type="character" w:customStyle="1" w:styleId="WW8Num14z0">
    <w:name w:val="WW8Num14z0"/>
    <w:rsid w:val="009E78F5"/>
    <w:rPr>
      <w:rFonts w:ascii="StarSymbol" w:eastAsia="StarSymbol" w:hAnsi="StarSymbol"/>
      <w:sz w:val="18"/>
    </w:rPr>
  </w:style>
  <w:style w:type="character" w:customStyle="1" w:styleId="WW8Num14z2">
    <w:name w:val="WW8Num14z2"/>
    <w:rsid w:val="009E78F5"/>
    <w:rPr>
      <w:rFonts w:ascii="Wingdings" w:hAnsi="Wingdings"/>
    </w:rPr>
  </w:style>
  <w:style w:type="character" w:customStyle="1" w:styleId="WW8Num14z3">
    <w:name w:val="WW8Num14z3"/>
    <w:rsid w:val="009E78F5"/>
    <w:rPr>
      <w:rFonts w:ascii="Symbol" w:hAnsi="Symbol"/>
    </w:rPr>
  </w:style>
  <w:style w:type="character" w:customStyle="1" w:styleId="WW8Num15z0">
    <w:name w:val="WW8Num15z0"/>
    <w:rsid w:val="009E78F5"/>
    <w:rPr>
      <w:rFonts w:ascii="StarSymbol" w:eastAsia="StarSymbol" w:hAnsi="StarSymbol"/>
      <w:sz w:val="18"/>
    </w:rPr>
  </w:style>
  <w:style w:type="character" w:customStyle="1" w:styleId="WW8Num19z0">
    <w:name w:val="WW8Num19z0"/>
    <w:rsid w:val="009E78F5"/>
    <w:rPr>
      <w:rFonts w:ascii="StarSymbol" w:eastAsia="StarSymbol" w:hAnsi="StarSymbol"/>
      <w:sz w:val="18"/>
    </w:rPr>
  </w:style>
  <w:style w:type="character" w:customStyle="1" w:styleId="WW8Num20z0">
    <w:name w:val="WW8Num20z0"/>
    <w:rsid w:val="009E78F5"/>
    <w:rPr>
      <w:rFonts w:ascii="StarSymbol" w:eastAsia="StarSymbol" w:hAnsi="StarSymbol"/>
      <w:sz w:val="18"/>
    </w:rPr>
  </w:style>
  <w:style w:type="character" w:customStyle="1" w:styleId="WW8Num23z1">
    <w:name w:val="WW8Num23z1"/>
    <w:rsid w:val="009E78F5"/>
    <w:rPr>
      <w:rFonts w:ascii="Courier New" w:hAnsi="Courier New"/>
    </w:rPr>
  </w:style>
  <w:style w:type="character" w:customStyle="1" w:styleId="WW8Num26z1">
    <w:name w:val="WW8Num26z1"/>
    <w:rsid w:val="009E78F5"/>
    <w:rPr>
      <w:rFonts w:ascii="Courier New" w:hAnsi="Courier New" w:cs="Courier New"/>
    </w:rPr>
  </w:style>
  <w:style w:type="character" w:customStyle="1" w:styleId="WW8Num26z2">
    <w:name w:val="WW8Num26z2"/>
    <w:rsid w:val="009E78F5"/>
    <w:rPr>
      <w:rFonts w:ascii="Wingdings" w:hAnsi="Wingdings"/>
    </w:rPr>
  </w:style>
  <w:style w:type="character" w:customStyle="1" w:styleId="WW8Num27z1">
    <w:name w:val="WW8Num27z1"/>
    <w:rsid w:val="009E78F5"/>
    <w:rPr>
      <w:rFonts w:ascii="Symbol" w:hAnsi="Symbol"/>
    </w:rPr>
  </w:style>
  <w:style w:type="character" w:customStyle="1" w:styleId="WW8Num28z1">
    <w:name w:val="WW8Num28z1"/>
    <w:rsid w:val="009E78F5"/>
    <w:rPr>
      <w:rFonts w:ascii="Symbol" w:hAnsi="Symbol"/>
    </w:rPr>
  </w:style>
  <w:style w:type="character" w:customStyle="1" w:styleId="WW8Num28z2">
    <w:name w:val="WW8Num28z2"/>
    <w:rsid w:val="009E78F5"/>
    <w:rPr>
      <w:rFonts w:ascii="Wingdings" w:hAnsi="Wingdings"/>
    </w:rPr>
  </w:style>
  <w:style w:type="character" w:customStyle="1" w:styleId="WW8Num32z1">
    <w:name w:val="WW8Num32z1"/>
    <w:rsid w:val="009E78F5"/>
    <w:rPr>
      <w:rFonts w:ascii="Courier New" w:hAnsi="Courier New" w:cs="Courier New"/>
    </w:rPr>
  </w:style>
  <w:style w:type="character" w:customStyle="1" w:styleId="WW8Num33z1">
    <w:name w:val="WW8Num33z1"/>
    <w:rsid w:val="009E78F5"/>
    <w:rPr>
      <w:rFonts w:ascii="Symbol" w:hAnsi="Symbol"/>
    </w:rPr>
  </w:style>
  <w:style w:type="character" w:customStyle="1" w:styleId="WW8Num35z1">
    <w:name w:val="WW8Num35z1"/>
    <w:rsid w:val="009E78F5"/>
    <w:rPr>
      <w:rFonts w:ascii="Symbol" w:hAnsi="Symbol"/>
      <w:b/>
    </w:rPr>
  </w:style>
  <w:style w:type="character" w:customStyle="1" w:styleId="WW8Num37z0">
    <w:name w:val="WW8Num37z0"/>
    <w:rsid w:val="009E78F5"/>
    <w:rPr>
      <w:rFonts w:ascii="StarSymbol" w:eastAsia="StarSymbol" w:hAnsi="StarSymbol"/>
      <w:sz w:val="18"/>
    </w:rPr>
  </w:style>
  <w:style w:type="character" w:customStyle="1" w:styleId="WW8Num37z1">
    <w:name w:val="WW8Num37z1"/>
    <w:rsid w:val="009E78F5"/>
    <w:rPr>
      <w:rFonts w:ascii="Symbol" w:hAnsi="Symbol"/>
    </w:rPr>
  </w:style>
  <w:style w:type="character" w:customStyle="1" w:styleId="WW8Num37z2">
    <w:name w:val="WW8Num37z2"/>
    <w:rsid w:val="009E78F5"/>
    <w:rPr>
      <w:rFonts w:ascii="Wingdings" w:hAnsi="Wingdings"/>
    </w:rPr>
  </w:style>
  <w:style w:type="character" w:customStyle="1" w:styleId="WW8Num37z3">
    <w:name w:val="WW8Num37z3"/>
    <w:rsid w:val="009E78F5"/>
    <w:rPr>
      <w:rFonts w:ascii="Symbol" w:hAnsi="Symbol"/>
    </w:rPr>
  </w:style>
  <w:style w:type="character" w:customStyle="1" w:styleId="WW-DefaultParagraphFont">
    <w:name w:val="WW-Default Paragraph Font"/>
    <w:rsid w:val="009E78F5"/>
  </w:style>
  <w:style w:type="character" w:customStyle="1" w:styleId="WW8Num15z2">
    <w:name w:val="WW8Num15z2"/>
    <w:rsid w:val="009E78F5"/>
    <w:rPr>
      <w:rFonts w:ascii="Wingdings" w:hAnsi="Wingdings"/>
    </w:rPr>
  </w:style>
  <w:style w:type="character" w:customStyle="1" w:styleId="WW8Num15z3">
    <w:name w:val="WW8Num15z3"/>
    <w:rsid w:val="009E78F5"/>
    <w:rPr>
      <w:rFonts w:ascii="Symbol" w:hAnsi="Symbol"/>
    </w:rPr>
  </w:style>
  <w:style w:type="character" w:customStyle="1" w:styleId="WW8Num23z0">
    <w:name w:val="WW8Num23z0"/>
    <w:rsid w:val="009E78F5"/>
    <w:rPr>
      <w:rFonts w:ascii="CHelvPlain" w:hAnsi="CHelvPlain"/>
    </w:rPr>
  </w:style>
  <w:style w:type="character" w:customStyle="1" w:styleId="WW8Num23z2">
    <w:name w:val="WW8Num23z2"/>
    <w:rsid w:val="009E78F5"/>
    <w:rPr>
      <w:rFonts w:ascii="Wingdings" w:hAnsi="Wingdings"/>
    </w:rPr>
  </w:style>
  <w:style w:type="character" w:customStyle="1" w:styleId="WW8Num23z3">
    <w:name w:val="WW8Num23z3"/>
    <w:rsid w:val="009E78F5"/>
    <w:rPr>
      <w:rFonts w:ascii="Symbol" w:hAnsi="Symbol"/>
    </w:rPr>
  </w:style>
  <w:style w:type="character" w:customStyle="1" w:styleId="WW8Num24z2">
    <w:name w:val="WW8Num24z2"/>
    <w:rsid w:val="009E78F5"/>
    <w:rPr>
      <w:rFonts w:ascii="Wingdings" w:hAnsi="Wingdings"/>
    </w:rPr>
  </w:style>
  <w:style w:type="character" w:customStyle="1" w:styleId="WW8Num29z1">
    <w:name w:val="WW8Num29z1"/>
    <w:rsid w:val="009E78F5"/>
    <w:rPr>
      <w:rFonts w:ascii="Courier New" w:hAnsi="Courier New" w:cs="Courier New"/>
    </w:rPr>
  </w:style>
  <w:style w:type="character" w:customStyle="1" w:styleId="WW8Num29z2">
    <w:name w:val="WW8Num29z2"/>
    <w:rsid w:val="009E78F5"/>
    <w:rPr>
      <w:rFonts w:ascii="Wingdings" w:hAnsi="Wingdings"/>
    </w:rPr>
  </w:style>
  <w:style w:type="character" w:customStyle="1" w:styleId="WW8Num30z1">
    <w:name w:val="WW8Num30z1"/>
    <w:rsid w:val="009E78F5"/>
    <w:rPr>
      <w:rFonts w:ascii="Courier New" w:hAnsi="Courier New" w:cs="Courier New"/>
    </w:rPr>
  </w:style>
  <w:style w:type="character" w:customStyle="1" w:styleId="WW8Num30z2">
    <w:name w:val="WW8Num30z2"/>
    <w:rsid w:val="009E78F5"/>
    <w:rPr>
      <w:rFonts w:ascii="Wingdings" w:hAnsi="Wingdings"/>
    </w:rPr>
  </w:style>
  <w:style w:type="character" w:customStyle="1" w:styleId="WW8Num32z2">
    <w:name w:val="WW8Num32z2"/>
    <w:rsid w:val="009E78F5"/>
    <w:rPr>
      <w:rFonts w:ascii="Wingdings" w:hAnsi="Wingdings"/>
    </w:rPr>
  </w:style>
  <w:style w:type="character" w:customStyle="1" w:styleId="WW8Num34z0">
    <w:name w:val="WW8Num34z0"/>
    <w:rsid w:val="009E78F5"/>
    <w:rPr>
      <w:rFonts w:ascii="Symbol" w:hAnsi="Symbol"/>
    </w:rPr>
  </w:style>
  <w:style w:type="character" w:customStyle="1" w:styleId="WW8Num34z1">
    <w:name w:val="WW8Num34z1"/>
    <w:rsid w:val="009E78F5"/>
    <w:rPr>
      <w:rFonts w:ascii="Courier New" w:hAnsi="Courier New" w:cs="Courier New"/>
    </w:rPr>
  </w:style>
  <w:style w:type="character" w:customStyle="1" w:styleId="WW8Num34z2">
    <w:name w:val="WW8Num34z2"/>
    <w:rsid w:val="009E78F5"/>
    <w:rPr>
      <w:rFonts w:ascii="Wingdings" w:hAnsi="Wingdings"/>
    </w:rPr>
  </w:style>
  <w:style w:type="character" w:customStyle="1" w:styleId="WW8Num35z0">
    <w:name w:val="WW8Num35z0"/>
    <w:rsid w:val="009E78F5"/>
    <w:rPr>
      <w:b/>
    </w:rPr>
  </w:style>
  <w:style w:type="character" w:customStyle="1" w:styleId="WW8Num36z0">
    <w:name w:val="WW8Num36z0"/>
    <w:rsid w:val="009E78F5"/>
    <w:rPr>
      <w:rFonts w:ascii="Symbol" w:hAnsi="Symbol"/>
    </w:rPr>
  </w:style>
  <w:style w:type="character" w:customStyle="1" w:styleId="WW8Num36z1">
    <w:name w:val="WW8Num36z1"/>
    <w:rsid w:val="009E78F5"/>
    <w:rPr>
      <w:rFonts w:ascii="Courier New" w:hAnsi="Courier New"/>
    </w:rPr>
  </w:style>
  <w:style w:type="character" w:customStyle="1" w:styleId="WW8Num36z2">
    <w:name w:val="WW8Num36z2"/>
    <w:rsid w:val="009E78F5"/>
    <w:rPr>
      <w:rFonts w:ascii="Wingdings" w:hAnsi="Wingdings"/>
    </w:rPr>
  </w:style>
  <w:style w:type="character" w:customStyle="1" w:styleId="WW8Num40z0">
    <w:name w:val="WW8Num40z0"/>
    <w:rsid w:val="009E78F5"/>
    <w:rPr>
      <w:rFonts w:ascii="Times New Roman" w:eastAsia="Times New Roman" w:hAnsi="Times New Roman"/>
    </w:rPr>
  </w:style>
  <w:style w:type="character" w:customStyle="1" w:styleId="WW8Num40z1">
    <w:name w:val="WW8Num40z1"/>
    <w:rsid w:val="009E78F5"/>
    <w:rPr>
      <w:rFonts w:ascii="Symbol" w:eastAsia="Times New Roman" w:hAnsi="Symbol"/>
    </w:rPr>
  </w:style>
  <w:style w:type="character" w:customStyle="1" w:styleId="WW8Num41z0">
    <w:name w:val="WW8Num41z0"/>
    <w:rsid w:val="009E78F5"/>
    <w:rPr>
      <w:rFonts w:ascii="Symbol" w:hAnsi="Symbol"/>
    </w:rPr>
  </w:style>
  <w:style w:type="character" w:customStyle="1" w:styleId="WW8Num41z1">
    <w:name w:val="WW8Num41z1"/>
    <w:rsid w:val="009E78F5"/>
    <w:rPr>
      <w:rFonts w:ascii="Courier New" w:hAnsi="Courier New" w:cs="Courier New"/>
    </w:rPr>
  </w:style>
  <w:style w:type="character" w:customStyle="1" w:styleId="WW8Num41z2">
    <w:name w:val="WW8Num41z2"/>
    <w:rsid w:val="009E78F5"/>
    <w:rPr>
      <w:rFonts w:ascii="Wingdings" w:hAnsi="Wingdings"/>
    </w:rPr>
  </w:style>
  <w:style w:type="character" w:customStyle="1" w:styleId="WW8Num42z1">
    <w:name w:val="WW8Num42z1"/>
    <w:rsid w:val="009E78F5"/>
    <w:rPr>
      <w:rFonts w:ascii="Courier New" w:hAnsi="Courier New"/>
    </w:rPr>
  </w:style>
  <w:style w:type="character" w:customStyle="1" w:styleId="WW8Num44z1">
    <w:name w:val="WW8Num44z1"/>
    <w:rsid w:val="009E78F5"/>
    <w:rPr>
      <w:rFonts w:ascii="Symbol" w:hAnsi="Symbol"/>
    </w:rPr>
  </w:style>
  <w:style w:type="character" w:customStyle="1" w:styleId="WW-DefaultParagraphFont1">
    <w:name w:val="WW-Default Paragraph Font1"/>
    <w:rsid w:val="009E78F5"/>
  </w:style>
  <w:style w:type="character" w:customStyle="1" w:styleId="WW-Absatz-Standardschriftart">
    <w:name w:val="WW-Absatz-Standardschriftart"/>
    <w:rsid w:val="009E78F5"/>
  </w:style>
  <w:style w:type="character" w:customStyle="1" w:styleId="WW8Num1z0">
    <w:name w:val="WW8Num1z0"/>
    <w:rsid w:val="009E78F5"/>
    <w:rPr>
      <w:rFonts w:ascii="Times New Roman" w:eastAsia="Times New Roman" w:hAnsi="Times New Roman"/>
    </w:rPr>
  </w:style>
  <w:style w:type="character" w:customStyle="1" w:styleId="WW8Num1z1">
    <w:name w:val="WW8Num1z1"/>
    <w:rsid w:val="009E78F5"/>
    <w:rPr>
      <w:rFonts w:ascii="Courier New" w:hAnsi="Courier New"/>
    </w:rPr>
  </w:style>
  <w:style w:type="character" w:customStyle="1" w:styleId="WW8Num1z2">
    <w:name w:val="WW8Num1z2"/>
    <w:rsid w:val="009E78F5"/>
    <w:rPr>
      <w:rFonts w:ascii="Wingdings" w:hAnsi="Wingdings"/>
    </w:rPr>
  </w:style>
  <w:style w:type="character" w:customStyle="1" w:styleId="WW8Num1z3">
    <w:name w:val="WW8Num1z3"/>
    <w:rsid w:val="009E78F5"/>
    <w:rPr>
      <w:rFonts w:ascii="Symbol" w:hAnsi="Symbol"/>
    </w:rPr>
  </w:style>
  <w:style w:type="character" w:customStyle="1" w:styleId="WW8Num6z0">
    <w:name w:val="WW8Num6z0"/>
    <w:rsid w:val="009E78F5"/>
    <w:rPr>
      <w:rFonts w:ascii="Times New Roman" w:eastAsia="Times New Roman" w:hAnsi="Times New Roman"/>
    </w:rPr>
  </w:style>
  <w:style w:type="character" w:customStyle="1" w:styleId="WW8Num22z3">
    <w:name w:val="WW8Num22z3"/>
    <w:rsid w:val="009E78F5"/>
    <w:rPr>
      <w:rFonts w:ascii="Symbol" w:hAnsi="Symbol"/>
    </w:rPr>
  </w:style>
  <w:style w:type="character" w:customStyle="1" w:styleId="WW-Absatz-Standardschriftart1">
    <w:name w:val="WW-Absatz-Standardschriftart1"/>
    <w:rsid w:val="009E78F5"/>
  </w:style>
  <w:style w:type="character" w:customStyle="1" w:styleId="WW-Absatz-Standardschriftart11">
    <w:name w:val="WW-Absatz-Standardschriftart11"/>
    <w:rsid w:val="009E78F5"/>
  </w:style>
  <w:style w:type="character" w:customStyle="1" w:styleId="WW-Absatz-Standardschriftart111">
    <w:name w:val="WW-Absatz-Standardschriftart111"/>
    <w:rsid w:val="009E78F5"/>
  </w:style>
  <w:style w:type="character" w:customStyle="1" w:styleId="WW-Absatz-Standardschriftart1111">
    <w:name w:val="WW-Absatz-Standardschriftart1111"/>
    <w:rsid w:val="009E78F5"/>
  </w:style>
  <w:style w:type="character" w:customStyle="1" w:styleId="WW8Num25z1">
    <w:name w:val="WW8Num25z1"/>
    <w:rsid w:val="009E78F5"/>
    <w:rPr>
      <w:rFonts w:ascii="Courier New" w:hAnsi="Courier New" w:cs="Courier New"/>
    </w:rPr>
  </w:style>
  <w:style w:type="character" w:customStyle="1" w:styleId="WW-Absatz-Standardschriftart11111">
    <w:name w:val="WW-Absatz-Standardschriftart11111"/>
    <w:rsid w:val="009E78F5"/>
  </w:style>
  <w:style w:type="character" w:customStyle="1" w:styleId="WW-Absatz-Standardschriftart111111">
    <w:name w:val="WW-Absatz-Standardschriftart111111"/>
    <w:rsid w:val="009E78F5"/>
  </w:style>
  <w:style w:type="character" w:customStyle="1" w:styleId="WW8Num24z3">
    <w:name w:val="WW8Num24z3"/>
    <w:rsid w:val="009E78F5"/>
    <w:rPr>
      <w:rFonts w:ascii="Symbol" w:hAnsi="Symbol"/>
    </w:rPr>
  </w:style>
  <w:style w:type="character" w:customStyle="1" w:styleId="WW-Absatz-Standardschriftart1111111">
    <w:name w:val="WW-Absatz-Standardschriftart1111111"/>
    <w:rsid w:val="009E78F5"/>
  </w:style>
  <w:style w:type="character" w:customStyle="1" w:styleId="WW-DefaultParagraphFont11111">
    <w:name w:val="WW-Default Paragraph Font11111"/>
    <w:rsid w:val="009E78F5"/>
  </w:style>
  <w:style w:type="character" w:customStyle="1" w:styleId="NumberingSymbols">
    <w:name w:val="Numbering Symbols"/>
    <w:rsid w:val="009E78F5"/>
  </w:style>
  <w:style w:type="character" w:customStyle="1" w:styleId="Bullets">
    <w:name w:val="Bullets"/>
    <w:rsid w:val="009E78F5"/>
    <w:rPr>
      <w:rFonts w:ascii="StarSymbol" w:eastAsia="StarSymbol" w:hAnsi="StarSymbol" w:cs="StarSymbol"/>
      <w:sz w:val="18"/>
      <w:szCs w:val="18"/>
    </w:rPr>
  </w:style>
  <w:style w:type="character" w:customStyle="1" w:styleId="WW-Absatz-Standardschriftart11111111">
    <w:name w:val="WW-Absatz-Standardschriftart11111111"/>
    <w:rsid w:val="009E78F5"/>
  </w:style>
  <w:style w:type="character" w:customStyle="1" w:styleId="WW-DefaultParagraphFont11">
    <w:name w:val="WW-Default Paragraph Font11"/>
    <w:rsid w:val="009E78F5"/>
  </w:style>
  <w:style w:type="character" w:customStyle="1" w:styleId="WW-Absatz-Standardschriftart111111111">
    <w:name w:val="WW-Absatz-Standardschriftart111111111"/>
    <w:rsid w:val="009E78F5"/>
  </w:style>
  <w:style w:type="character" w:customStyle="1" w:styleId="WW-Absatz-Standardschriftart1111111111">
    <w:name w:val="WW-Absatz-Standardschriftart1111111111"/>
    <w:rsid w:val="009E78F5"/>
  </w:style>
  <w:style w:type="character" w:customStyle="1" w:styleId="WW8Num16z2">
    <w:name w:val="WW8Num16z2"/>
    <w:rsid w:val="009E78F5"/>
    <w:rPr>
      <w:rFonts w:ascii="Wingdings" w:hAnsi="Wingdings"/>
    </w:rPr>
  </w:style>
  <w:style w:type="character" w:customStyle="1" w:styleId="WW8Num17z3">
    <w:name w:val="WW8Num17z3"/>
    <w:rsid w:val="009E78F5"/>
    <w:rPr>
      <w:rFonts w:ascii="Symbol" w:hAnsi="Symbol"/>
    </w:rPr>
  </w:style>
  <w:style w:type="character" w:customStyle="1" w:styleId="WW8Num18z1">
    <w:name w:val="WW8Num18z1"/>
    <w:rsid w:val="009E78F5"/>
    <w:rPr>
      <w:rFonts w:ascii="Courier New" w:hAnsi="Courier New"/>
    </w:rPr>
  </w:style>
  <w:style w:type="character" w:customStyle="1" w:styleId="WW8Num18z2">
    <w:name w:val="WW8Num18z2"/>
    <w:rsid w:val="009E78F5"/>
    <w:rPr>
      <w:rFonts w:ascii="Wingdings" w:hAnsi="Wingdings"/>
    </w:rPr>
  </w:style>
  <w:style w:type="character" w:customStyle="1" w:styleId="WW8Num18z3">
    <w:name w:val="WW8Num18z3"/>
    <w:rsid w:val="009E78F5"/>
    <w:rPr>
      <w:rFonts w:ascii="Symbol" w:hAnsi="Symbol"/>
    </w:rPr>
  </w:style>
  <w:style w:type="character" w:customStyle="1" w:styleId="WW-DefaultParagraphFont111">
    <w:name w:val="WW-Default Paragraph Font111"/>
    <w:rsid w:val="009E78F5"/>
  </w:style>
  <w:style w:type="character" w:customStyle="1" w:styleId="WW-Absatz-Standardschriftart11111111111">
    <w:name w:val="WW-Absatz-Standardschriftart11111111111"/>
    <w:rsid w:val="009E78F5"/>
  </w:style>
  <w:style w:type="character" w:customStyle="1" w:styleId="WW-DefaultParagraphFont1111">
    <w:name w:val="WW-Default Paragraph Font1111"/>
    <w:rsid w:val="009E78F5"/>
  </w:style>
  <w:style w:type="character" w:customStyle="1" w:styleId="WW-Absatz-Standardschriftart111111111111">
    <w:name w:val="WW-Absatz-Standardschriftart111111111111"/>
    <w:rsid w:val="009E78F5"/>
  </w:style>
  <w:style w:type="character" w:customStyle="1" w:styleId="WW-Absatz-Standardschriftart1111111111111">
    <w:name w:val="WW-Absatz-Standardschriftart1111111111111"/>
    <w:rsid w:val="009E78F5"/>
  </w:style>
  <w:style w:type="character" w:customStyle="1" w:styleId="WW-Absatz-Standardschriftart11111111111111">
    <w:name w:val="WW-Absatz-Standardschriftart11111111111111"/>
    <w:rsid w:val="009E78F5"/>
  </w:style>
  <w:style w:type="character" w:customStyle="1" w:styleId="WW-Absatz-Standardschriftart111111111111111">
    <w:name w:val="WW-Absatz-Standardschriftart111111111111111"/>
    <w:rsid w:val="009E78F5"/>
  </w:style>
  <w:style w:type="character" w:customStyle="1" w:styleId="WW-Absatz-Standardschriftart1111111111111111">
    <w:name w:val="WW-Absatz-Standardschriftart1111111111111111"/>
    <w:rsid w:val="009E78F5"/>
  </w:style>
  <w:style w:type="character" w:customStyle="1" w:styleId="WW8Num19z1">
    <w:name w:val="WW8Num19z1"/>
    <w:rsid w:val="009E78F5"/>
    <w:rPr>
      <w:rFonts w:ascii="Symbol" w:hAnsi="Symbol"/>
    </w:rPr>
  </w:style>
  <w:style w:type="character" w:customStyle="1" w:styleId="WW8Num21z2">
    <w:name w:val="WW8Num21z2"/>
    <w:rsid w:val="009E78F5"/>
    <w:rPr>
      <w:rFonts w:ascii="Wingdings" w:hAnsi="Wingdings"/>
    </w:rPr>
  </w:style>
  <w:style w:type="character" w:customStyle="1" w:styleId="WW8Num25z2">
    <w:name w:val="WW8Num25z2"/>
    <w:rsid w:val="009E78F5"/>
    <w:rPr>
      <w:rFonts w:ascii="Wingdings" w:hAnsi="Wingdings"/>
    </w:rPr>
  </w:style>
  <w:style w:type="character" w:customStyle="1" w:styleId="WW8Num25z3">
    <w:name w:val="WW8Num25z3"/>
    <w:rsid w:val="009E78F5"/>
    <w:rPr>
      <w:rFonts w:ascii="Symbol" w:hAnsi="Symbol"/>
    </w:rPr>
  </w:style>
  <w:style w:type="character" w:customStyle="1" w:styleId="WW8Num30z3">
    <w:name w:val="WW8Num30z3"/>
    <w:rsid w:val="009E78F5"/>
    <w:rPr>
      <w:rFonts w:ascii="Symbol" w:hAnsi="Symbol"/>
    </w:rPr>
  </w:style>
  <w:style w:type="character" w:customStyle="1" w:styleId="WW8Num38z3">
    <w:name w:val="WW8Num38z3"/>
    <w:rsid w:val="009E78F5"/>
    <w:rPr>
      <w:rFonts w:ascii="Symbol" w:hAnsi="Symbol"/>
    </w:rPr>
  </w:style>
  <w:style w:type="character" w:customStyle="1" w:styleId="WW8Num42z0">
    <w:name w:val="WW8Num42z0"/>
    <w:rsid w:val="009E78F5"/>
    <w:rPr>
      <w:rFonts w:ascii="Times New Roman" w:eastAsia="Times New Roman" w:hAnsi="Times New Roman" w:cs="Times New Roman"/>
    </w:rPr>
  </w:style>
  <w:style w:type="character" w:customStyle="1" w:styleId="WW8Num42z2">
    <w:name w:val="WW8Num42z2"/>
    <w:rsid w:val="009E78F5"/>
    <w:rPr>
      <w:rFonts w:ascii="Wingdings" w:hAnsi="Wingdings"/>
    </w:rPr>
  </w:style>
  <w:style w:type="character" w:customStyle="1" w:styleId="WW8Num42z3">
    <w:name w:val="WW8Num42z3"/>
    <w:rsid w:val="009E78F5"/>
    <w:rPr>
      <w:rFonts w:ascii="Symbol" w:hAnsi="Symbol"/>
    </w:rPr>
  </w:style>
  <w:style w:type="character" w:customStyle="1" w:styleId="WW8Num43z0">
    <w:name w:val="WW8Num43z0"/>
    <w:rsid w:val="009E78F5"/>
    <w:rPr>
      <w:rFonts w:ascii="StarSymbol" w:eastAsia="StarSymbol" w:hAnsi="StarSymbol"/>
      <w:sz w:val="18"/>
    </w:rPr>
  </w:style>
  <w:style w:type="character" w:customStyle="1" w:styleId="WW8Num43z1">
    <w:name w:val="WW8Num43z1"/>
    <w:rsid w:val="009E78F5"/>
    <w:rPr>
      <w:rFonts w:ascii="Symbol" w:hAnsi="Symbol"/>
    </w:rPr>
  </w:style>
  <w:style w:type="character" w:customStyle="1" w:styleId="WW8Num45z0">
    <w:name w:val="WW8Num45z0"/>
    <w:rsid w:val="009E78F5"/>
    <w:rPr>
      <w:rFonts w:ascii="StarSymbol" w:eastAsia="StarSymbol" w:hAnsi="StarSymbol"/>
      <w:sz w:val="18"/>
    </w:rPr>
  </w:style>
  <w:style w:type="character" w:customStyle="1" w:styleId="WW8Num45z1">
    <w:name w:val="WW8Num45z1"/>
    <w:rsid w:val="009E78F5"/>
    <w:rPr>
      <w:rFonts w:ascii="Symbol" w:hAnsi="Symbol"/>
    </w:rPr>
  </w:style>
  <w:style w:type="character" w:customStyle="1" w:styleId="WW8Num47z0">
    <w:name w:val="WW8Num47z0"/>
    <w:rsid w:val="009E78F5"/>
    <w:rPr>
      <w:rFonts w:ascii="StarSymbol" w:eastAsia="StarSymbol" w:hAnsi="StarSymbol"/>
      <w:sz w:val="18"/>
    </w:rPr>
  </w:style>
  <w:style w:type="character" w:customStyle="1" w:styleId="WW8Num47z1">
    <w:name w:val="WW8Num47z1"/>
    <w:rsid w:val="009E78F5"/>
    <w:rPr>
      <w:rFonts w:ascii="Symbol" w:hAnsi="Symbol"/>
    </w:rPr>
  </w:style>
  <w:style w:type="character" w:customStyle="1" w:styleId="WW8Num50z0">
    <w:name w:val="WW8Num50z0"/>
    <w:rsid w:val="009E78F5"/>
    <w:rPr>
      <w:rFonts w:ascii="Times New Roman" w:eastAsia="Times New Roman" w:hAnsi="Times New Roman" w:cs="Times New Roman"/>
    </w:rPr>
  </w:style>
  <w:style w:type="character" w:customStyle="1" w:styleId="WW8Num50z1">
    <w:name w:val="WW8Num50z1"/>
    <w:rsid w:val="009E78F5"/>
    <w:rPr>
      <w:rFonts w:ascii="Courier New" w:hAnsi="Courier New"/>
    </w:rPr>
  </w:style>
  <w:style w:type="character" w:customStyle="1" w:styleId="WW8Num50z2">
    <w:name w:val="WW8Num50z2"/>
    <w:rsid w:val="009E78F5"/>
    <w:rPr>
      <w:rFonts w:ascii="Wingdings" w:hAnsi="Wingdings"/>
    </w:rPr>
  </w:style>
  <w:style w:type="character" w:customStyle="1" w:styleId="WW8Num50z3">
    <w:name w:val="WW8Num50z3"/>
    <w:rsid w:val="009E78F5"/>
    <w:rPr>
      <w:rFonts w:ascii="Symbol" w:hAnsi="Symbol"/>
    </w:rPr>
  </w:style>
  <w:style w:type="character" w:customStyle="1" w:styleId="WW8Num51z0">
    <w:name w:val="WW8Num51z0"/>
    <w:rsid w:val="009E78F5"/>
    <w:rPr>
      <w:rFonts w:ascii="Symbol" w:hAnsi="Symbol"/>
    </w:rPr>
  </w:style>
  <w:style w:type="character" w:customStyle="1" w:styleId="WW8Num51z1">
    <w:name w:val="WW8Num51z1"/>
    <w:rsid w:val="009E78F5"/>
    <w:rPr>
      <w:rFonts w:ascii="Courier New" w:hAnsi="Courier New"/>
    </w:rPr>
  </w:style>
  <w:style w:type="character" w:customStyle="1" w:styleId="WW8Num51z2">
    <w:name w:val="WW8Num51z2"/>
    <w:rsid w:val="009E78F5"/>
    <w:rPr>
      <w:rFonts w:ascii="Wingdings" w:hAnsi="Wingdings"/>
    </w:rPr>
  </w:style>
  <w:style w:type="character" w:customStyle="1" w:styleId="WW8Num54z0">
    <w:name w:val="WW8Num54z0"/>
    <w:rsid w:val="009E78F5"/>
    <w:rPr>
      <w:rFonts w:ascii="Times New Roman" w:eastAsia="Times New Roman" w:hAnsi="Times New Roman" w:cs="Times New Roman"/>
    </w:rPr>
  </w:style>
  <w:style w:type="character" w:customStyle="1" w:styleId="WW8Num54z1">
    <w:name w:val="WW8Num54z1"/>
    <w:rsid w:val="009E78F5"/>
    <w:rPr>
      <w:rFonts w:ascii="Courier New" w:hAnsi="Courier New"/>
    </w:rPr>
  </w:style>
  <w:style w:type="character" w:customStyle="1" w:styleId="WW8Num54z2">
    <w:name w:val="WW8Num54z2"/>
    <w:rsid w:val="009E78F5"/>
    <w:rPr>
      <w:rFonts w:ascii="Wingdings" w:hAnsi="Wingdings"/>
    </w:rPr>
  </w:style>
  <w:style w:type="character" w:customStyle="1" w:styleId="WW8Num54z3">
    <w:name w:val="WW8Num54z3"/>
    <w:rsid w:val="009E78F5"/>
    <w:rPr>
      <w:rFonts w:ascii="Symbol" w:hAnsi="Symbol"/>
    </w:rPr>
  </w:style>
  <w:style w:type="character" w:customStyle="1" w:styleId="WW8Num55z0">
    <w:name w:val="WW8Num55z0"/>
    <w:rsid w:val="009E78F5"/>
    <w:rPr>
      <w:rFonts w:ascii="StarSymbol" w:eastAsia="StarSymbol" w:hAnsi="StarSymbol"/>
      <w:sz w:val="18"/>
    </w:rPr>
  </w:style>
  <w:style w:type="character" w:customStyle="1" w:styleId="WW8Num55z1">
    <w:name w:val="WW8Num55z1"/>
    <w:rsid w:val="009E78F5"/>
    <w:rPr>
      <w:rFonts w:ascii="Symbol" w:hAnsi="Symbol"/>
    </w:rPr>
  </w:style>
  <w:style w:type="character" w:customStyle="1" w:styleId="WW8Num57z0">
    <w:name w:val="WW8Num57z0"/>
    <w:rsid w:val="009E78F5"/>
    <w:rPr>
      <w:rFonts w:ascii="StarSymbol" w:eastAsia="StarSymbol" w:hAnsi="StarSymbol"/>
      <w:sz w:val="18"/>
    </w:rPr>
  </w:style>
  <w:style w:type="character" w:customStyle="1" w:styleId="WW8Num57z1">
    <w:name w:val="WW8Num57z1"/>
    <w:rsid w:val="009E78F5"/>
    <w:rPr>
      <w:rFonts w:ascii="Symbol" w:hAnsi="Symbol"/>
    </w:rPr>
  </w:style>
  <w:style w:type="character" w:customStyle="1" w:styleId="WW8Num58z0">
    <w:name w:val="WW8Num58z0"/>
    <w:rsid w:val="009E78F5"/>
    <w:rPr>
      <w:rFonts w:ascii="StarSymbol" w:eastAsia="StarSymbol" w:hAnsi="StarSymbol"/>
      <w:sz w:val="18"/>
    </w:rPr>
  </w:style>
  <w:style w:type="character" w:customStyle="1" w:styleId="WW8Num58z1">
    <w:name w:val="WW8Num58z1"/>
    <w:rsid w:val="009E78F5"/>
    <w:rPr>
      <w:rFonts w:ascii="Symbol" w:hAnsi="Symbol"/>
    </w:rPr>
  </w:style>
  <w:style w:type="character" w:customStyle="1" w:styleId="WW8Num61z0">
    <w:name w:val="WW8Num61z0"/>
    <w:rsid w:val="009E78F5"/>
    <w:rPr>
      <w:rFonts w:ascii="CHelv" w:hAnsi="CHelv"/>
    </w:rPr>
  </w:style>
  <w:style w:type="character" w:customStyle="1" w:styleId="WW8Num62z0">
    <w:name w:val="WW8Num62z0"/>
    <w:rsid w:val="009E78F5"/>
    <w:rPr>
      <w:rFonts w:ascii="Symbol" w:hAnsi="Symbol"/>
    </w:rPr>
  </w:style>
  <w:style w:type="character" w:customStyle="1" w:styleId="WW8Num62z1">
    <w:name w:val="WW8Num62z1"/>
    <w:rsid w:val="009E78F5"/>
    <w:rPr>
      <w:rFonts w:ascii="Courier New" w:hAnsi="Courier New"/>
    </w:rPr>
  </w:style>
  <w:style w:type="character" w:customStyle="1" w:styleId="WW8Num62z2">
    <w:name w:val="WW8Num62z2"/>
    <w:rsid w:val="009E78F5"/>
    <w:rPr>
      <w:rFonts w:ascii="Wingdings" w:hAnsi="Wingdings"/>
    </w:rPr>
  </w:style>
  <w:style w:type="character" w:customStyle="1" w:styleId="WW8Num64z1">
    <w:name w:val="WW8Num64z1"/>
    <w:rsid w:val="009E78F5"/>
    <w:rPr>
      <w:rFonts w:ascii="Courier New" w:hAnsi="Courier New"/>
    </w:rPr>
  </w:style>
  <w:style w:type="character" w:customStyle="1" w:styleId="WW8Num64z2">
    <w:name w:val="WW8Num64z2"/>
    <w:rsid w:val="009E78F5"/>
    <w:rPr>
      <w:rFonts w:ascii="Wingdings" w:hAnsi="Wingdings"/>
    </w:rPr>
  </w:style>
  <w:style w:type="character" w:customStyle="1" w:styleId="WW8Num64z3">
    <w:name w:val="WW8Num64z3"/>
    <w:rsid w:val="009E78F5"/>
    <w:rPr>
      <w:rFonts w:ascii="Symbol" w:hAnsi="Symbol"/>
    </w:rPr>
  </w:style>
  <w:style w:type="character" w:customStyle="1" w:styleId="WW8Num66z0">
    <w:name w:val="WW8Num66z0"/>
    <w:rsid w:val="009E78F5"/>
    <w:rPr>
      <w:rFonts w:ascii="StarSymbol" w:eastAsia="StarSymbol" w:hAnsi="StarSymbol"/>
      <w:sz w:val="18"/>
    </w:rPr>
  </w:style>
  <w:style w:type="character" w:customStyle="1" w:styleId="WW8Num66z1">
    <w:name w:val="WW8Num66z1"/>
    <w:rsid w:val="009E78F5"/>
    <w:rPr>
      <w:rFonts w:ascii="Symbol" w:hAnsi="Symbol"/>
    </w:rPr>
  </w:style>
  <w:style w:type="character" w:customStyle="1" w:styleId="WW8Num69z0">
    <w:name w:val="WW8Num69z0"/>
    <w:rsid w:val="009E78F5"/>
    <w:rPr>
      <w:rFonts w:ascii="StarSymbol" w:eastAsia="StarSymbol" w:hAnsi="StarSymbol"/>
      <w:sz w:val="18"/>
    </w:rPr>
  </w:style>
  <w:style w:type="character" w:customStyle="1" w:styleId="WW8Num69z1">
    <w:name w:val="WW8Num69z1"/>
    <w:rsid w:val="009E78F5"/>
    <w:rPr>
      <w:rFonts w:ascii="Symbol" w:hAnsi="Symbol"/>
    </w:rPr>
  </w:style>
  <w:style w:type="character" w:customStyle="1" w:styleId="WW8Num70z0">
    <w:name w:val="WW8Num70z0"/>
    <w:rsid w:val="009E78F5"/>
    <w:rPr>
      <w:rFonts w:ascii="Times New Roman" w:eastAsia="Times New Roman" w:hAnsi="Times New Roman" w:cs="Times New Roman"/>
    </w:rPr>
  </w:style>
  <w:style w:type="character" w:customStyle="1" w:styleId="WW8Num70z2">
    <w:name w:val="WW8Num70z2"/>
    <w:rsid w:val="009E78F5"/>
    <w:rPr>
      <w:rFonts w:ascii="Wingdings" w:hAnsi="Wingdings"/>
    </w:rPr>
  </w:style>
  <w:style w:type="character" w:customStyle="1" w:styleId="WW8Num70z3">
    <w:name w:val="WW8Num70z3"/>
    <w:rsid w:val="009E78F5"/>
    <w:rPr>
      <w:rFonts w:ascii="Symbol" w:hAnsi="Symbol"/>
    </w:rPr>
  </w:style>
  <w:style w:type="character" w:customStyle="1" w:styleId="WW8Num70z4">
    <w:name w:val="WW8Num70z4"/>
    <w:rsid w:val="009E78F5"/>
    <w:rPr>
      <w:rFonts w:ascii="Courier New" w:hAnsi="Courier New"/>
    </w:rPr>
  </w:style>
  <w:style w:type="character" w:customStyle="1" w:styleId="WW8Num72z0">
    <w:name w:val="WW8Num72z0"/>
    <w:rsid w:val="009E78F5"/>
    <w:rPr>
      <w:rFonts w:ascii="StarSymbol" w:eastAsia="StarSymbol" w:hAnsi="StarSymbol"/>
      <w:sz w:val="18"/>
    </w:rPr>
  </w:style>
  <w:style w:type="character" w:customStyle="1" w:styleId="WW8Num72z1">
    <w:name w:val="WW8Num72z1"/>
    <w:rsid w:val="009E78F5"/>
    <w:rPr>
      <w:rFonts w:ascii="Symbol" w:hAnsi="Symbol"/>
    </w:rPr>
  </w:style>
  <w:style w:type="character" w:customStyle="1" w:styleId="WW8Num73z0">
    <w:name w:val="WW8Num73z0"/>
    <w:rsid w:val="009E78F5"/>
    <w:rPr>
      <w:rFonts w:ascii="StarSymbol" w:eastAsia="StarSymbol" w:hAnsi="StarSymbol"/>
      <w:sz w:val="18"/>
    </w:rPr>
  </w:style>
  <w:style w:type="character" w:customStyle="1" w:styleId="WW8Num73z1">
    <w:name w:val="WW8Num73z1"/>
    <w:rsid w:val="009E78F5"/>
    <w:rPr>
      <w:rFonts w:ascii="Symbol" w:hAnsi="Symbol"/>
    </w:rPr>
  </w:style>
  <w:style w:type="character" w:customStyle="1" w:styleId="WW8Num76z0">
    <w:name w:val="WW8Num76z0"/>
    <w:rsid w:val="009E78F5"/>
    <w:rPr>
      <w:rFonts w:ascii="StarSymbol" w:eastAsia="StarSymbol" w:hAnsi="StarSymbol"/>
      <w:sz w:val="18"/>
    </w:rPr>
  </w:style>
  <w:style w:type="character" w:customStyle="1" w:styleId="WW8Num76z1">
    <w:name w:val="WW8Num76z1"/>
    <w:rsid w:val="009E78F5"/>
    <w:rPr>
      <w:rFonts w:ascii="Symbol" w:hAnsi="Symbol"/>
    </w:rPr>
  </w:style>
  <w:style w:type="character" w:customStyle="1" w:styleId="WW8Num77z0">
    <w:name w:val="WW8Num77z0"/>
    <w:rsid w:val="009E78F5"/>
    <w:rPr>
      <w:rFonts w:ascii="StarSymbol" w:eastAsia="StarSymbol" w:hAnsi="StarSymbol"/>
      <w:sz w:val="18"/>
    </w:rPr>
  </w:style>
  <w:style w:type="character" w:customStyle="1" w:styleId="WW8Num77z1">
    <w:name w:val="WW8Num77z1"/>
    <w:rsid w:val="009E78F5"/>
    <w:rPr>
      <w:rFonts w:ascii="Symbol" w:hAnsi="Symbol"/>
    </w:rPr>
  </w:style>
  <w:style w:type="character" w:customStyle="1" w:styleId="WW8Num78z0">
    <w:name w:val="WW8Num78z0"/>
    <w:rsid w:val="009E78F5"/>
    <w:rPr>
      <w:rFonts w:ascii="StarSymbol" w:eastAsia="StarSymbol" w:hAnsi="StarSymbol"/>
      <w:sz w:val="18"/>
    </w:rPr>
  </w:style>
  <w:style w:type="character" w:customStyle="1" w:styleId="WW8Num78z1">
    <w:name w:val="WW8Num78z1"/>
    <w:rsid w:val="009E78F5"/>
    <w:rPr>
      <w:rFonts w:ascii="Symbol" w:hAnsi="Symbol"/>
    </w:rPr>
  </w:style>
  <w:style w:type="character" w:customStyle="1" w:styleId="WW8Num79z1">
    <w:name w:val="WW8Num79z1"/>
    <w:rsid w:val="009E78F5"/>
    <w:rPr>
      <w:rFonts w:ascii="CHelvPlain" w:eastAsia="Times New Roman" w:hAnsi="CHelvPlain" w:cs="Times New Roman"/>
    </w:rPr>
  </w:style>
  <w:style w:type="character" w:customStyle="1" w:styleId="WW8Num82z0">
    <w:name w:val="WW8Num82z0"/>
    <w:rsid w:val="009E78F5"/>
    <w:rPr>
      <w:rFonts w:ascii="StarSymbol" w:eastAsia="StarSymbol" w:hAnsi="StarSymbol"/>
      <w:sz w:val="18"/>
    </w:rPr>
  </w:style>
  <w:style w:type="character" w:customStyle="1" w:styleId="WW8Num82z1">
    <w:name w:val="WW8Num82z1"/>
    <w:rsid w:val="009E78F5"/>
    <w:rPr>
      <w:rFonts w:ascii="Symbol" w:hAnsi="Symbol"/>
    </w:rPr>
  </w:style>
  <w:style w:type="character" w:customStyle="1" w:styleId="WW8Num84z0">
    <w:name w:val="WW8Num84z0"/>
    <w:rsid w:val="009E78F5"/>
    <w:rPr>
      <w:rFonts w:ascii="CHelvPlain" w:hAnsi="CHelvPlain" w:cs="Times New Roman"/>
    </w:rPr>
  </w:style>
  <w:style w:type="character" w:customStyle="1" w:styleId="WW8Num86z0">
    <w:name w:val="WW8Num86z0"/>
    <w:rsid w:val="009E78F5"/>
    <w:rPr>
      <w:rFonts w:ascii="Times New Roman" w:eastAsia="Times New Roman" w:hAnsi="Times New Roman" w:cs="Times New Roman"/>
    </w:rPr>
  </w:style>
  <w:style w:type="character" w:customStyle="1" w:styleId="WW8Num86z1">
    <w:name w:val="WW8Num86z1"/>
    <w:rsid w:val="009E78F5"/>
    <w:rPr>
      <w:rFonts w:ascii="Courier New" w:hAnsi="Courier New"/>
    </w:rPr>
  </w:style>
  <w:style w:type="character" w:customStyle="1" w:styleId="WW8Num86z2">
    <w:name w:val="WW8Num86z2"/>
    <w:rsid w:val="009E78F5"/>
    <w:rPr>
      <w:rFonts w:ascii="Wingdings" w:hAnsi="Wingdings"/>
    </w:rPr>
  </w:style>
  <w:style w:type="character" w:customStyle="1" w:styleId="WW8Num86z3">
    <w:name w:val="WW8Num86z3"/>
    <w:rsid w:val="009E78F5"/>
    <w:rPr>
      <w:rFonts w:ascii="Symbol" w:hAnsi="Symbol"/>
    </w:rPr>
  </w:style>
  <w:style w:type="character" w:customStyle="1" w:styleId="WW8Num87z0">
    <w:name w:val="WW8Num87z0"/>
    <w:rsid w:val="009E78F5"/>
    <w:rPr>
      <w:rFonts w:ascii="StarSymbol" w:eastAsia="StarSymbol" w:hAnsi="StarSymbol"/>
      <w:sz w:val="18"/>
    </w:rPr>
  </w:style>
  <w:style w:type="character" w:customStyle="1" w:styleId="WW8Num87z1">
    <w:name w:val="WW8Num87z1"/>
    <w:rsid w:val="009E78F5"/>
    <w:rPr>
      <w:rFonts w:ascii="Symbol" w:hAnsi="Symbol"/>
    </w:rPr>
  </w:style>
  <w:style w:type="character" w:customStyle="1" w:styleId="WW8Num88z0">
    <w:name w:val="WW8Num88z0"/>
    <w:rsid w:val="009E78F5"/>
    <w:rPr>
      <w:rFonts w:ascii="Symbol" w:hAnsi="Symbol"/>
    </w:rPr>
  </w:style>
  <w:style w:type="character" w:customStyle="1" w:styleId="WW8Num89z0">
    <w:name w:val="WW8Num89z0"/>
    <w:rsid w:val="009E78F5"/>
    <w:rPr>
      <w:rFonts w:ascii="C_Renfrew" w:hAnsi="C_Renfrew"/>
    </w:rPr>
  </w:style>
  <w:style w:type="character" w:customStyle="1" w:styleId="WW-DefaultParagraphFont111112">
    <w:name w:val="WW-Default Paragraph Font111112"/>
    <w:rsid w:val="009E78F5"/>
  </w:style>
  <w:style w:type="character" w:customStyle="1" w:styleId="WW-Absatz-Standardschriftart11111111111111111">
    <w:name w:val="WW-Absatz-Standardschriftart11111111111111111"/>
    <w:rsid w:val="009E78F5"/>
  </w:style>
  <w:style w:type="character" w:customStyle="1" w:styleId="WW-DefaultParagraphFont1111121">
    <w:name w:val="WW-Default Paragraph Font1111121"/>
    <w:rsid w:val="009E78F5"/>
  </w:style>
  <w:style w:type="character" w:customStyle="1" w:styleId="WW-Absatz-Standardschriftart111111111111111111">
    <w:name w:val="WW-Absatz-Standardschriftart111111111111111111"/>
    <w:rsid w:val="009E78F5"/>
  </w:style>
  <w:style w:type="character" w:customStyle="1" w:styleId="WW-Absatz-Standardschriftart1111111111111111111">
    <w:name w:val="WW-Absatz-Standardschriftart1111111111111111111"/>
    <w:rsid w:val="009E78F5"/>
  </w:style>
  <w:style w:type="character" w:customStyle="1" w:styleId="WW-Absatz-Standardschriftart11111111111111111111">
    <w:name w:val="WW-Absatz-Standardschriftart11111111111111111111"/>
    <w:rsid w:val="009E78F5"/>
  </w:style>
  <w:style w:type="character" w:customStyle="1" w:styleId="WW-Absatz-Standardschriftart111111111111111111111">
    <w:name w:val="WW-Absatz-Standardschriftart111111111111111111111"/>
    <w:rsid w:val="009E78F5"/>
  </w:style>
  <w:style w:type="character" w:customStyle="1" w:styleId="WW-DefaultParagraphFont11111211">
    <w:name w:val="WW-Default Paragraph Font11111211"/>
    <w:rsid w:val="009E78F5"/>
  </w:style>
  <w:style w:type="character" w:customStyle="1" w:styleId="WW-Absatz-Standardschriftart1111111111111111111111">
    <w:name w:val="WW-Absatz-Standardschriftart1111111111111111111111"/>
    <w:rsid w:val="009E78F5"/>
  </w:style>
  <w:style w:type="character" w:customStyle="1" w:styleId="WW-Absatz-Standardschriftart11111111111111111111111">
    <w:name w:val="WW-Absatz-Standardschriftart11111111111111111111111"/>
    <w:rsid w:val="009E78F5"/>
  </w:style>
  <w:style w:type="character" w:customStyle="1" w:styleId="WW-Absatz-Standardschriftart111111111111111111111111">
    <w:name w:val="WW-Absatz-Standardschriftart111111111111111111111111"/>
    <w:rsid w:val="009E78F5"/>
  </w:style>
  <w:style w:type="character" w:customStyle="1" w:styleId="WW-Absatz-Standardschriftart1111111111111111111111111">
    <w:name w:val="WW-Absatz-Standardschriftart1111111111111111111111111"/>
    <w:rsid w:val="009E78F5"/>
  </w:style>
  <w:style w:type="character" w:customStyle="1" w:styleId="WW-Absatz-Standardschriftart11111111111111111111111111">
    <w:name w:val="WW-Absatz-Standardschriftart11111111111111111111111111"/>
    <w:rsid w:val="009E78F5"/>
  </w:style>
  <w:style w:type="character" w:customStyle="1" w:styleId="WW-Absatz-Standardschriftart111111111111111111111111111">
    <w:name w:val="WW-Absatz-Standardschriftart111111111111111111111111111"/>
    <w:rsid w:val="009E78F5"/>
  </w:style>
  <w:style w:type="character" w:customStyle="1" w:styleId="WW-NumberingSymbols">
    <w:name w:val="WW-Numbering Symbols"/>
    <w:rsid w:val="009E78F5"/>
  </w:style>
  <w:style w:type="character" w:customStyle="1" w:styleId="WW-NumberingSymbols1">
    <w:name w:val="WW-Numbering Symbols1"/>
    <w:rsid w:val="009E78F5"/>
  </w:style>
  <w:style w:type="character" w:customStyle="1" w:styleId="WW-NumberingSymbols11">
    <w:name w:val="WW-Numbering Symbols11"/>
    <w:rsid w:val="009E78F5"/>
  </w:style>
  <w:style w:type="character" w:customStyle="1" w:styleId="WW-NumberingSymbols111">
    <w:name w:val="WW-Numbering Symbols111"/>
    <w:rsid w:val="009E78F5"/>
  </w:style>
  <w:style w:type="character" w:customStyle="1" w:styleId="WW-NumberingSymbols1111">
    <w:name w:val="WW-Numbering Symbols1111"/>
    <w:rsid w:val="009E78F5"/>
  </w:style>
  <w:style w:type="character" w:customStyle="1" w:styleId="WW-NumberingSymbols11111">
    <w:name w:val="WW-Numbering Symbols11111"/>
    <w:rsid w:val="009E78F5"/>
  </w:style>
  <w:style w:type="character" w:customStyle="1" w:styleId="WW-NumberingSymbols111111">
    <w:name w:val="WW-Numbering Symbols111111"/>
    <w:rsid w:val="009E78F5"/>
  </w:style>
  <w:style w:type="character" w:customStyle="1" w:styleId="WW-NumberingSymbols1111111">
    <w:name w:val="WW-Numbering Symbols1111111"/>
    <w:rsid w:val="009E78F5"/>
  </w:style>
  <w:style w:type="character" w:customStyle="1" w:styleId="WW-NumberingSymbols11111111">
    <w:name w:val="WW-Numbering Symbols11111111"/>
    <w:rsid w:val="009E78F5"/>
  </w:style>
  <w:style w:type="character" w:customStyle="1" w:styleId="WW-NumberingSymbols111111111">
    <w:name w:val="WW-Numbering Symbols111111111"/>
    <w:rsid w:val="009E78F5"/>
  </w:style>
  <w:style w:type="character" w:customStyle="1" w:styleId="WW-NumberingSymbols1111111111">
    <w:name w:val="WW-Numbering Symbols1111111111"/>
    <w:rsid w:val="009E78F5"/>
  </w:style>
  <w:style w:type="character" w:customStyle="1" w:styleId="WW-NumberingSymbols11111111111">
    <w:name w:val="WW-Numbering Symbols11111111111"/>
    <w:rsid w:val="009E78F5"/>
  </w:style>
  <w:style w:type="character" w:customStyle="1" w:styleId="WW-NumberingSymbols111111111111">
    <w:name w:val="WW-Numbering Symbols111111111111"/>
    <w:rsid w:val="009E78F5"/>
  </w:style>
  <w:style w:type="character" w:customStyle="1" w:styleId="WW8Num6z1">
    <w:name w:val="WW8Num6z1"/>
    <w:rsid w:val="009E78F5"/>
    <w:rPr>
      <w:rFonts w:ascii="Courier New" w:hAnsi="Courier New"/>
    </w:rPr>
  </w:style>
  <w:style w:type="character" w:customStyle="1" w:styleId="WW8Num6z2">
    <w:name w:val="WW8Num6z2"/>
    <w:rsid w:val="009E78F5"/>
    <w:rPr>
      <w:rFonts w:ascii="Wingdings" w:hAnsi="Wingdings"/>
    </w:rPr>
  </w:style>
  <w:style w:type="character" w:customStyle="1" w:styleId="WW8Num6z3">
    <w:name w:val="WW8Num6z3"/>
    <w:rsid w:val="009E78F5"/>
    <w:rPr>
      <w:rFonts w:ascii="Symbol" w:hAnsi="Symbol"/>
    </w:rPr>
  </w:style>
  <w:style w:type="character" w:customStyle="1" w:styleId="BulletSymbols">
    <w:name w:val="Bullet Symbols"/>
    <w:rsid w:val="009E78F5"/>
    <w:rPr>
      <w:rFonts w:ascii="StarSymbol" w:eastAsia="StarSymbol" w:hAnsi="StarSymbol"/>
      <w:sz w:val="18"/>
    </w:rPr>
  </w:style>
  <w:style w:type="character" w:customStyle="1" w:styleId="WW-BulletSymbols">
    <w:name w:val="WW-Bullet Symbols"/>
    <w:rsid w:val="009E78F5"/>
    <w:rPr>
      <w:rFonts w:ascii="StarSymbol" w:eastAsia="StarSymbol" w:hAnsi="StarSymbol"/>
      <w:sz w:val="18"/>
    </w:rPr>
  </w:style>
  <w:style w:type="character" w:customStyle="1" w:styleId="WW-BulletSymbols1">
    <w:name w:val="WW-Bullet Symbols1"/>
    <w:rsid w:val="009E78F5"/>
    <w:rPr>
      <w:rFonts w:ascii="StarSymbol" w:eastAsia="StarSymbol" w:hAnsi="StarSymbol"/>
      <w:sz w:val="18"/>
    </w:rPr>
  </w:style>
  <w:style w:type="character" w:customStyle="1" w:styleId="WW-BulletSymbols11">
    <w:name w:val="WW-Bullet Symbols11"/>
    <w:rsid w:val="009E78F5"/>
    <w:rPr>
      <w:rFonts w:ascii="StarSymbol" w:eastAsia="StarSymbol" w:hAnsi="StarSymbol"/>
      <w:sz w:val="18"/>
    </w:rPr>
  </w:style>
  <w:style w:type="character" w:customStyle="1" w:styleId="WW-BulletSymbols111">
    <w:name w:val="WW-Bullet Symbols111"/>
    <w:rsid w:val="009E78F5"/>
    <w:rPr>
      <w:rFonts w:ascii="StarSymbol" w:eastAsia="StarSymbol" w:hAnsi="StarSymbol"/>
      <w:sz w:val="18"/>
    </w:rPr>
  </w:style>
  <w:style w:type="character" w:customStyle="1" w:styleId="WW-BulletSymbols1111">
    <w:name w:val="WW-Bullet Symbols1111"/>
    <w:rsid w:val="009E78F5"/>
    <w:rPr>
      <w:rFonts w:ascii="StarSymbol" w:eastAsia="StarSymbol" w:hAnsi="StarSymbol"/>
      <w:sz w:val="18"/>
    </w:rPr>
  </w:style>
  <w:style w:type="character" w:customStyle="1" w:styleId="WW-BulletSymbols11111">
    <w:name w:val="WW-Bullet Symbols11111"/>
    <w:rsid w:val="009E78F5"/>
    <w:rPr>
      <w:rFonts w:ascii="StarSymbol" w:eastAsia="StarSymbol" w:hAnsi="StarSymbol"/>
      <w:sz w:val="18"/>
    </w:rPr>
  </w:style>
  <w:style w:type="character" w:customStyle="1" w:styleId="WW-BulletSymbols111111">
    <w:name w:val="WW-Bullet Symbols111111"/>
    <w:rsid w:val="009E78F5"/>
    <w:rPr>
      <w:rFonts w:ascii="StarSymbol" w:eastAsia="StarSymbol" w:hAnsi="StarSymbol"/>
      <w:sz w:val="18"/>
    </w:rPr>
  </w:style>
  <w:style w:type="character" w:customStyle="1" w:styleId="WW-BulletSymbols1111111">
    <w:name w:val="WW-Bullet Symbols1111111"/>
    <w:rsid w:val="009E78F5"/>
    <w:rPr>
      <w:rFonts w:ascii="StarSymbol" w:eastAsia="StarSymbol" w:hAnsi="StarSymbol"/>
      <w:sz w:val="18"/>
    </w:rPr>
  </w:style>
  <w:style w:type="character" w:customStyle="1" w:styleId="WW-BulletSymbols11111111">
    <w:name w:val="WW-Bullet Symbols11111111"/>
    <w:rsid w:val="009E78F5"/>
    <w:rPr>
      <w:rFonts w:ascii="StarSymbol" w:eastAsia="StarSymbol" w:hAnsi="StarSymbol"/>
      <w:sz w:val="18"/>
    </w:rPr>
  </w:style>
  <w:style w:type="character" w:customStyle="1" w:styleId="WW-BulletSymbols111111111">
    <w:name w:val="WW-Bullet Symbols111111111"/>
    <w:rsid w:val="009E78F5"/>
    <w:rPr>
      <w:rFonts w:ascii="StarSymbol" w:eastAsia="StarSymbol" w:hAnsi="StarSymbol"/>
      <w:sz w:val="18"/>
    </w:rPr>
  </w:style>
  <w:style w:type="character" w:customStyle="1" w:styleId="WW-BulletSymbols1111111111">
    <w:name w:val="WW-Bullet Symbols1111111111"/>
    <w:rsid w:val="009E78F5"/>
    <w:rPr>
      <w:rFonts w:ascii="StarSymbol" w:eastAsia="StarSymbol" w:hAnsi="StarSymbol"/>
      <w:sz w:val="18"/>
    </w:rPr>
  </w:style>
  <w:style w:type="character" w:customStyle="1" w:styleId="WW-BulletSymbols11111111111">
    <w:name w:val="WW-Bullet Symbols11111111111"/>
    <w:rsid w:val="009E78F5"/>
    <w:rPr>
      <w:rFonts w:ascii="StarSymbol" w:eastAsia="StarSymbol" w:hAnsi="StarSymbol"/>
      <w:sz w:val="18"/>
    </w:rPr>
  </w:style>
  <w:style w:type="character" w:customStyle="1" w:styleId="WW-BulletSymbols111111111111">
    <w:name w:val="WW-Bullet Symbols111111111111"/>
    <w:rsid w:val="009E78F5"/>
    <w:rPr>
      <w:rFonts w:ascii="StarSymbol" w:eastAsia="StarSymbol" w:hAnsi="StarSymbol"/>
      <w:sz w:val="18"/>
    </w:rPr>
  </w:style>
  <w:style w:type="character" w:customStyle="1" w:styleId="WW8Num4z1">
    <w:name w:val="WW8Num4z1"/>
    <w:rsid w:val="009E78F5"/>
    <w:rPr>
      <w:rFonts w:ascii="Courier New" w:hAnsi="Courier New"/>
    </w:rPr>
  </w:style>
  <w:style w:type="character" w:customStyle="1" w:styleId="WW8Num4z2">
    <w:name w:val="WW8Num4z2"/>
    <w:rsid w:val="009E78F5"/>
    <w:rPr>
      <w:rFonts w:ascii="Wingdings" w:hAnsi="Wingdings"/>
    </w:rPr>
  </w:style>
  <w:style w:type="character" w:customStyle="1" w:styleId="WW8Num4z3">
    <w:name w:val="WW8Num4z3"/>
    <w:rsid w:val="009E78F5"/>
    <w:rPr>
      <w:rFonts w:ascii="Symbol" w:hAnsi="Symbol"/>
    </w:rPr>
  </w:style>
  <w:style w:type="character" w:customStyle="1" w:styleId="WW8Num5z2">
    <w:name w:val="WW8Num5z2"/>
    <w:rsid w:val="009E78F5"/>
    <w:rPr>
      <w:rFonts w:ascii="Wingdings" w:hAnsi="Wingdings"/>
    </w:rPr>
  </w:style>
  <w:style w:type="character" w:customStyle="1" w:styleId="WW8Num5z3">
    <w:name w:val="WW8Num5z3"/>
    <w:rsid w:val="009E78F5"/>
    <w:rPr>
      <w:rFonts w:ascii="Symbol" w:hAnsi="Symbol"/>
    </w:rPr>
  </w:style>
  <w:style w:type="character" w:customStyle="1" w:styleId="WW-WW8Num3z0">
    <w:name w:val="WW-WW8Num3z0"/>
    <w:rsid w:val="009E78F5"/>
    <w:rPr>
      <w:rFonts w:ascii="Times New Roman" w:eastAsia="Times New Roman" w:hAnsi="Times New Roman"/>
    </w:rPr>
  </w:style>
  <w:style w:type="character" w:customStyle="1" w:styleId="WW8Num3z1">
    <w:name w:val="WW8Num3z1"/>
    <w:rsid w:val="009E78F5"/>
    <w:rPr>
      <w:rFonts w:ascii="Courier New" w:hAnsi="Courier New"/>
    </w:rPr>
  </w:style>
  <w:style w:type="character" w:customStyle="1" w:styleId="WW8Num3z2">
    <w:name w:val="WW8Num3z2"/>
    <w:rsid w:val="009E78F5"/>
    <w:rPr>
      <w:rFonts w:ascii="Wingdings" w:hAnsi="Wingdings"/>
    </w:rPr>
  </w:style>
  <w:style w:type="character" w:customStyle="1" w:styleId="WW8Num3z3">
    <w:name w:val="WW8Num3z3"/>
    <w:rsid w:val="009E78F5"/>
    <w:rPr>
      <w:rFonts w:ascii="Symbol" w:hAnsi="Symbol"/>
    </w:rPr>
  </w:style>
  <w:style w:type="character" w:customStyle="1" w:styleId="WW-WW8Num4z0">
    <w:name w:val="WW-WW8Num4z0"/>
    <w:rsid w:val="009E78F5"/>
    <w:rPr>
      <w:rFonts w:ascii="Times New Roman" w:eastAsia="Times New Roman" w:hAnsi="Times New Roman"/>
    </w:rPr>
  </w:style>
  <w:style w:type="character" w:customStyle="1" w:styleId="WW-WW8Num4z1">
    <w:name w:val="WW-WW8Num4z1"/>
    <w:rsid w:val="009E78F5"/>
    <w:rPr>
      <w:rFonts w:ascii="Courier New" w:hAnsi="Courier New"/>
    </w:rPr>
  </w:style>
  <w:style w:type="character" w:customStyle="1" w:styleId="WW-WW8Num4z2">
    <w:name w:val="WW-WW8Num4z2"/>
    <w:rsid w:val="009E78F5"/>
    <w:rPr>
      <w:rFonts w:ascii="Wingdings" w:hAnsi="Wingdings"/>
    </w:rPr>
  </w:style>
  <w:style w:type="character" w:customStyle="1" w:styleId="WW-WW8Num4z3">
    <w:name w:val="WW-WW8Num4z3"/>
    <w:rsid w:val="009E78F5"/>
    <w:rPr>
      <w:rFonts w:ascii="Symbol" w:hAnsi="Symbol"/>
    </w:rPr>
  </w:style>
  <w:style w:type="character" w:customStyle="1" w:styleId="WW-WW8Num10z0">
    <w:name w:val="WW-WW8Num10z0"/>
    <w:rsid w:val="009E78F5"/>
    <w:rPr>
      <w:rFonts w:ascii="StarSymbol" w:eastAsia="StarSymbol" w:hAnsi="StarSymbol"/>
      <w:sz w:val="18"/>
    </w:rPr>
  </w:style>
  <w:style w:type="character" w:customStyle="1" w:styleId="WW-WW8Num3z01">
    <w:name w:val="WW-WW8Num3z01"/>
    <w:rsid w:val="009E78F5"/>
    <w:rPr>
      <w:rFonts w:ascii="Times New Roman" w:eastAsia="Times New Roman" w:hAnsi="Times New Roman"/>
    </w:rPr>
  </w:style>
  <w:style w:type="character" w:customStyle="1" w:styleId="WW-WW8Num3z1">
    <w:name w:val="WW-WW8Num3z1"/>
    <w:rsid w:val="009E78F5"/>
    <w:rPr>
      <w:rFonts w:ascii="Courier New" w:hAnsi="Courier New"/>
    </w:rPr>
  </w:style>
  <w:style w:type="character" w:customStyle="1" w:styleId="WW-WW8Num3z2">
    <w:name w:val="WW-WW8Num3z2"/>
    <w:rsid w:val="009E78F5"/>
    <w:rPr>
      <w:rFonts w:ascii="Wingdings" w:hAnsi="Wingdings"/>
    </w:rPr>
  </w:style>
  <w:style w:type="character" w:customStyle="1" w:styleId="WW-WW8Num3z3">
    <w:name w:val="WW-WW8Num3z3"/>
    <w:rsid w:val="009E78F5"/>
    <w:rPr>
      <w:rFonts w:ascii="Symbol" w:hAnsi="Symbol"/>
    </w:rPr>
  </w:style>
  <w:style w:type="character" w:customStyle="1" w:styleId="WW-WW8Num4z01">
    <w:name w:val="WW-WW8Num4z01"/>
    <w:rsid w:val="009E78F5"/>
    <w:rPr>
      <w:rFonts w:ascii="Times New Roman" w:eastAsia="Times New Roman" w:hAnsi="Times New Roman"/>
    </w:rPr>
  </w:style>
  <w:style w:type="character" w:customStyle="1" w:styleId="WW-WW8Num4z11">
    <w:name w:val="WW-WW8Num4z11"/>
    <w:rsid w:val="009E78F5"/>
    <w:rPr>
      <w:rFonts w:ascii="Courier New" w:hAnsi="Courier New"/>
    </w:rPr>
  </w:style>
  <w:style w:type="character" w:customStyle="1" w:styleId="WW-WW8Num4z21">
    <w:name w:val="WW-WW8Num4z21"/>
    <w:rsid w:val="009E78F5"/>
    <w:rPr>
      <w:rFonts w:ascii="Wingdings" w:hAnsi="Wingdings"/>
    </w:rPr>
  </w:style>
  <w:style w:type="character" w:customStyle="1" w:styleId="WW-WW8Num4z31">
    <w:name w:val="WW-WW8Num4z31"/>
    <w:rsid w:val="009E78F5"/>
    <w:rPr>
      <w:rFonts w:ascii="Symbol" w:hAnsi="Symbol"/>
    </w:rPr>
  </w:style>
  <w:style w:type="character" w:customStyle="1" w:styleId="WW-WW8Num9z0">
    <w:name w:val="WW-WW8Num9z0"/>
    <w:rsid w:val="009E78F5"/>
    <w:rPr>
      <w:rFonts w:ascii="StarSymbol" w:eastAsia="StarSymbol" w:hAnsi="StarSymbol"/>
      <w:sz w:val="18"/>
    </w:rPr>
  </w:style>
  <w:style w:type="character" w:customStyle="1" w:styleId="WW-WW8Num10z01">
    <w:name w:val="WW-WW8Num10z01"/>
    <w:rsid w:val="009E78F5"/>
    <w:rPr>
      <w:rFonts w:ascii="StarSymbol" w:eastAsia="StarSymbol" w:hAnsi="StarSymbol"/>
      <w:sz w:val="18"/>
    </w:rPr>
  </w:style>
  <w:style w:type="character" w:customStyle="1" w:styleId="WW-WW8Num11z0">
    <w:name w:val="WW-WW8Num11z0"/>
    <w:rsid w:val="009E78F5"/>
    <w:rPr>
      <w:rFonts w:ascii="StarSymbol" w:eastAsia="StarSymbol" w:hAnsi="StarSymbol"/>
      <w:sz w:val="18"/>
    </w:rPr>
  </w:style>
  <w:style w:type="character" w:customStyle="1" w:styleId="WW-WW8Num3z02">
    <w:name w:val="WW-WW8Num3z02"/>
    <w:rsid w:val="009E78F5"/>
    <w:rPr>
      <w:rFonts w:ascii="Times New Roman" w:eastAsia="Times New Roman" w:hAnsi="Times New Roman"/>
    </w:rPr>
  </w:style>
  <w:style w:type="character" w:customStyle="1" w:styleId="WW-WW8Num3z11">
    <w:name w:val="WW-WW8Num3z11"/>
    <w:rsid w:val="009E78F5"/>
    <w:rPr>
      <w:rFonts w:ascii="Courier New" w:hAnsi="Courier New"/>
    </w:rPr>
  </w:style>
  <w:style w:type="character" w:customStyle="1" w:styleId="WW-WW8Num3z21">
    <w:name w:val="WW-WW8Num3z21"/>
    <w:rsid w:val="009E78F5"/>
    <w:rPr>
      <w:rFonts w:ascii="Wingdings" w:hAnsi="Wingdings"/>
    </w:rPr>
  </w:style>
  <w:style w:type="character" w:customStyle="1" w:styleId="WW-WW8Num3z31">
    <w:name w:val="WW-WW8Num3z31"/>
    <w:rsid w:val="009E78F5"/>
    <w:rPr>
      <w:rFonts w:ascii="Symbol" w:hAnsi="Symbol"/>
    </w:rPr>
  </w:style>
  <w:style w:type="character" w:customStyle="1" w:styleId="WW-WW8Num4z02">
    <w:name w:val="WW-WW8Num4z02"/>
    <w:rsid w:val="009E78F5"/>
    <w:rPr>
      <w:rFonts w:ascii="Times New Roman" w:eastAsia="Times New Roman" w:hAnsi="Times New Roman"/>
    </w:rPr>
  </w:style>
  <w:style w:type="character" w:customStyle="1" w:styleId="WW-WW8Num4z12">
    <w:name w:val="WW-WW8Num4z12"/>
    <w:rsid w:val="009E78F5"/>
    <w:rPr>
      <w:rFonts w:ascii="Courier New" w:hAnsi="Courier New"/>
    </w:rPr>
  </w:style>
  <w:style w:type="character" w:customStyle="1" w:styleId="WW-WW8Num4z22">
    <w:name w:val="WW-WW8Num4z22"/>
    <w:rsid w:val="009E78F5"/>
    <w:rPr>
      <w:rFonts w:ascii="Wingdings" w:hAnsi="Wingdings"/>
    </w:rPr>
  </w:style>
  <w:style w:type="character" w:customStyle="1" w:styleId="WW-WW8Num4z32">
    <w:name w:val="WW-WW8Num4z32"/>
    <w:rsid w:val="009E78F5"/>
    <w:rPr>
      <w:rFonts w:ascii="Symbol" w:hAnsi="Symbol"/>
    </w:rPr>
  </w:style>
  <w:style w:type="character" w:customStyle="1" w:styleId="WW-WW8Num9z01">
    <w:name w:val="WW-WW8Num9z01"/>
    <w:rsid w:val="009E78F5"/>
    <w:rPr>
      <w:rFonts w:ascii="StarSymbol" w:eastAsia="StarSymbol" w:hAnsi="StarSymbol"/>
      <w:sz w:val="18"/>
    </w:rPr>
  </w:style>
  <w:style w:type="character" w:customStyle="1" w:styleId="WW-WW8Num10z02">
    <w:name w:val="WW-WW8Num10z02"/>
    <w:rsid w:val="009E78F5"/>
    <w:rPr>
      <w:rFonts w:ascii="StarSymbol" w:eastAsia="StarSymbol" w:hAnsi="StarSymbol"/>
      <w:sz w:val="18"/>
    </w:rPr>
  </w:style>
  <w:style w:type="character" w:customStyle="1" w:styleId="WW-WW8Num11z01">
    <w:name w:val="WW-WW8Num11z01"/>
    <w:rsid w:val="009E78F5"/>
    <w:rPr>
      <w:rFonts w:ascii="StarSymbol" w:eastAsia="StarSymbol" w:hAnsi="StarSymbol"/>
      <w:sz w:val="18"/>
    </w:rPr>
  </w:style>
  <w:style w:type="character" w:customStyle="1" w:styleId="WW-WW8Num3z03">
    <w:name w:val="WW-WW8Num3z03"/>
    <w:rsid w:val="009E78F5"/>
    <w:rPr>
      <w:rFonts w:ascii="Times New Roman" w:eastAsia="Times New Roman" w:hAnsi="Times New Roman"/>
    </w:rPr>
  </w:style>
  <w:style w:type="character" w:customStyle="1" w:styleId="WW-WW8Num3z12">
    <w:name w:val="WW-WW8Num3z12"/>
    <w:rsid w:val="009E78F5"/>
    <w:rPr>
      <w:rFonts w:ascii="Courier New" w:hAnsi="Courier New"/>
    </w:rPr>
  </w:style>
  <w:style w:type="character" w:customStyle="1" w:styleId="WW-WW8Num3z22">
    <w:name w:val="WW-WW8Num3z22"/>
    <w:rsid w:val="009E78F5"/>
    <w:rPr>
      <w:rFonts w:ascii="Wingdings" w:hAnsi="Wingdings"/>
    </w:rPr>
  </w:style>
  <w:style w:type="character" w:customStyle="1" w:styleId="WW-WW8Num3z32">
    <w:name w:val="WW-WW8Num3z32"/>
    <w:rsid w:val="009E78F5"/>
    <w:rPr>
      <w:rFonts w:ascii="Symbol" w:hAnsi="Symbol"/>
    </w:rPr>
  </w:style>
  <w:style w:type="character" w:customStyle="1" w:styleId="WW-WW8Num4z03">
    <w:name w:val="WW-WW8Num4z03"/>
    <w:rsid w:val="009E78F5"/>
    <w:rPr>
      <w:rFonts w:ascii="Times New Roman" w:eastAsia="Times New Roman" w:hAnsi="Times New Roman"/>
    </w:rPr>
  </w:style>
  <w:style w:type="character" w:customStyle="1" w:styleId="WW-WW8Num4z13">
    <w:name w:val="WW-WW8Num4z13"/>
    <w:rsid w:val="009E78F5"/>
    <w:rPr>
      <w:rFonts w:ascii="Courier New" w:hAnsi="Courier New"/>
    </w:rPr>
  </w:style>
  <w:style w:type="character" w:customStyle="1" w:styleId="WW-WW8Num4z23">
    <w:name w:val="WW-WW8Num4z23"/>
    <w:rsid w:val="009E78F5"/>
    <w:rPr>
      <w:rFonts w:ascii="Wingdings" w:hAnsi="Wingdings"/>
    </w:rPr>
  </w:style>
  <w:style w:type="character" w:customStyle="1" w:styleId="WW-WW8Num4z33">
    <w:name w:val="WW-WW8Num4z33"/>
    <w:rsid w:val="009E78F5"/>
    <w:rPr>
      <w:rFonts w:ascii="Symbol" w:hAnsi="Symbol"/>
    </w:rPr>
  </w:style>
  <w:style w:type="character" w:customStyle="1" w:styleId="WW-WW8Num9z02">
    <w:name w:val="WW-WW8Num9z02"/>
    <w:rsid w:val="009E78F5"/>
    <w:rPr>
      <w:rFonts w:ascii="StarSymbol" w:eastAsia="StarSymbol" w:hAnsi="StarSymbol"/>
      <w:sz w:val="18"/>
    </w:rPr>
  </w:style>
  <w:style w:type="character" w:customStyle="1" w:styleId="WW-WW8Num10z03">
    <w:name w:val="WW-WW8Num10z03"/>
    <w:rsid w:val="009E78F5"/>
    <w:rPr>
      <w:rFonts w:ascii="StarSymbol" w:eastAsia="StarSymbol" w:hAnsi="StarSymbol"/>
      <w:sz w:val="18"/>
    </w:rPr>
  </w:style>
  <w:style w:type="character" w:customStyle="1" w:styleId="WW-WW8Num11z02">
    <w:name w:val="WW-WW8Num11z02"/>
    <w:rsid w:val="009E78F5"/>
    <w:rPr>
      <w:rFonts w:ascii="StarSymbol" w:eastAsia="StarSymbol" w:hAnsi="StarSymbol"/>
      <w:sz w:val="18"/>
    </w:rPr>
  </w:style>
  <w:style w:type="character" w:customStyle="1" w:styleId="WW-WW8Num3z04">
    <w:name w:val="WW-WW8Num3z04"/>
    <w:rsid w:val="009E78F5"/>
    <w:rPr>
      <w:rFonts w:ascii="Times New Roman" w:eastAsia="Times New Roman" w:hAnsi="Times New Roman"/>
    </w:rPr>
  </w:style>
  <w:style w:type="character" w:customStyle="1" w:styleId="WW-WW8Num3z13">
    <w:name w:val="WW-WW8Num3z13"/>
    <w:rsid w:val="009E78F5"/>
    <w:rPr>
      <w:rFonts w:ascii="Courier New" w:hAnsi="Courier New"/>
    </w:rPr>
  </w:style>
  <w:style w:type="character" w:customStyle="1" w:styleId="WW-WW8Num3z23">
    <w:name w:val="WW-WW8Num3z23"/>
    <w:rsid w:val="009E78F5"/>
    <w:rPr>
      <w:rFonts w:ascii="Wingdings" w:hAnsi="Wingdings"/>
    </w:rPr>
  </w:style>
  <w:style w:type="character" w:customStyle="1" w:styleId="WW-WW8Num3z33">
    <w:name w:val="WW-WW8Num3z33"/>
    <w:rsid w:val="009E78F5"/>
    <w:rPr>
      <w:rFonts w:ascii="Symbol" w:hAnsi="Symbol"/>
    </w:rPr>
  </w:style>
  <w:style w:type="character" w:customStyle="1" w:styleId="WW-WW8Num4z04">
    <w:name w:val="WW-WW8Num4z04"/>
    <w:rsid w:val="009E78F5"/>
    <w:rPr>
      <w:rFonts w:ascii="Times New Roman" w:eastAsia="Times New Roman" w:hAnsi="Times New Roman"/>
    </w:rPr>
  </w:style>
  <w:style w:type="character" w:customStyle="1" w:styleId="WW-WW8Num4z14">
    <w:name w:val="WW-WW8Num4z14"/>
    <w:rsid w:val="009E78F5"/>
    <w:rPr>
      <w:rFonts w:ascii="Courier New" w:hAnsi="Courier New"/>
    </w:rPr>
  </w:style>
  <w:style w:type="character" w:customStyle="1" w:styleId="WW-WW8Num4z24">
    <w:name w:val="WW-WW8Num4z24"/>
    <w:rsid w:val="009E78F5"/>
    <w:rPr>
      <w:rFonts w:ascii="Wingdings" w:hAnsi="Wingdings"/>
    </w:rPr>
  </w:style>
  <w:style w:type="character" w:customStyle="1" w:styleId="WW-WW8Num4z34">
    <w:name w:val="WW-WW8Num4z34"/>
    <w:rsid w:val="009E78F5"/>
    <w:rPr>
      <w:rFonts w:ascii="Symbol" w:hAnsi="Symbol"/>
    </w:rPr>
  </w:style>
  <w:style w:type="character" w:customStyle="1" w:styleId="WW-WW8Num9z03">
    <w:name w:val="WW-WW8Num9z03"/>
    <w:rsid w:val="009E78F5"/>
    <w:rPr>
      <w:rFonts w:ascii="StarSymbol" w:eastAsia="StarSymbol" w:hAnsi="StarSymbol"/>
      <w:sz w:val="18"/>
    </w:rPr>
  </w:style>
  <w:style w:type="character" w:customStyle="1" w:styleId="WW-WW8Num10z04">
    <w:name w:val="WW-WW8Num10z04"/>
    <w:rsid w:val="009E78F5"/>
    <w:rPr>
      <w:rFonts w:ascii="StarSymbol" w:eastAsia="StarSymbol" w:hAnsi="StarSymbol"/>
      <w:sz w:val="18"/>
    </w:rPr>
  </w:style>
  <w:style w:type="character" w:customStyle="1" w:styleId="WW-WW8Num11z03">
    <w:name w:val="WW-WW8Num11z03"/>
    <w:rsid w:val="009E78F5"/>
    <w:rPr>
      <w:rFonts w:ascii="StarSymbol" w:eastAsia="StarSymbol" w:hAnsi="StarSymbol"/>
      <w:sz w:val="18"/>
    </w:rPr>
  </w:style>
  <w:style w:type="character" w:customStyle="1" w:styleId="WW-WW8Num3z05">
    <w:name w:val="WW-WW8Num3z05"/>
    <w:rsid w:val="009E78F5"/>
    <w:rPr>
      <w:rFonts w:ascii="Times New Roman" w:eastAsia="Times New Roman" w:hAnsi="Times New Roman"/>
    </w:rPr>
  </w:style>
  <w:style w:type="character" w:customStyle="1" w:styleId="WW-WW8Num3z14">
    <w:name w:val="WW-WW8Num3z14"/>
    <w:rsid w:val="009E78F5"/>
    <w:rPr>
      <w:rFonts w:ascii="Courier New" w:hAnsi="Courier New"/>
    </w:rPr>
  </w:style>
  <w:style w:type="character" w:customStyle="1" w:styleId="WW-WW8Num3z24">
    <w:name w:val="WW-WW8Num3z24"/>
    <w:rsid w:val="009E78F5"/>
    <w:rPr>
      <w:rFonts w:ascii="Wingdings" w:hAnsi="Wingdings"/>
    </w:rPr>
  </w:style>
  <w:style w:type="character" w:customStyle="1" w:styleId="WW-WW8Num3z34">
    <w:name w:val="WW-WW8Num3z34"/>
    <w:rsid w:val="009E78F5"/>
    <w:rPr>
      <w:rFonts w:ascii="Symbol" w:hAnsi="Symbol"/>
    </w:rPr>
  </w:style>
  <w:style w:type="character" w:customStyle="1" w:styleId="WW-WW8Num4z05">
    <w:name w:val="WW-WW8Num4z05"/>
    <w:rsid w:val="009E78F5"/>
    <w:rPr>
      <w:rFonts w:ascii="Times New Roman" w:eastAsia="Times New Roman" w:hAnsi="Times New Roman"/>
    </w:rPr>
  </w:style>
  <w:style w:type="character" w:customStyle="1" w:styleId="WW-WW8Num4z15">
    <w:name w:val="WW-WW8Num4z15"/>
    <w:rsid w:val="009E78F5"/>
    <w:rPr>
      <w:rFonts w:ascii="Courier New" w:hAnsi="Courier New"/>
    </w:rPr>
  </w:style>
  <w:style w:type="character" w:customStyle="1" w:styleId="WW-WW8Num4z25">
    <w:name w:val="WW-WW8Num4z25"/>
    <w:rsid w:val="009E78F5"/>
    <w:rPr>
      <w:rFonts w:ascii="Wingdings" w:hAnsi="Wingdings"/>
    </w:rPr>
  </w:style>
  <w:style w:type="character" w:customStyle="1" w:styleId="WW-WW8Num4z35">
    <w:name w:val="WW-WW8Num4z35"/>
    <w:rsid w:val="009E78F5"/>
    <w:rPr>
      <w:rFonts w:ascii="Symbol" w:hAnsi="Symbol"/>
    </w:rPr>
  </w:style>
  <w:style w:type="character" w:customStyle="1" w:styleId="WW-WW8Num9z04">
    <w:name w:val="WW-WW8Num9z04"/>
    <w:rsid w:val="009E78F5"/>
    <w:rPr>
      <w:rFonts w:ascii="StarSymbol" w:eastAsia="StarSymbol" w:hAnsi="StarSymbol"/>
      <w:sz w:val="18"/>
    </w:rPr>
  </w:style>
  <w:style w:type="character" w:customStyle="1" w:styleId="WW-WW8Num10z05">
    <w:name w:val="WW-WW8Num10z05"/>
    <w:rsid w:val="009E78F5"/>
    <w:rPr>
      <w:rFonts w:ascii="StarSymbol" w:eastAsia="StarSymbol" w:hAnsi="StarSymbol"/>
      <w:sz w:val="18"/>
    </w:rPr>
  </w:style>
  <w:style w:type="character" w:customStyle="1" w:styleId="WW-WW8Num11z04">
    <w:name w:val="WW-WW8Num11z04"/>
    <w:rsid w:val="009E78F5"/>
    <w:rPr>
      <w:rFonts w:ascii="StarSymbol" w:eastAsia="StarSymbol" w:hAnsi="StarSymbol"/>
      <w:sz w:val="18"/>
    </w:rPr>
  </w:style>
  <w:style w:type="character" w:customStyle="1" w:styleId="WW-WW8Num15z0">
    <w:name w:val="WW-WW8Num15z0"/>
    <w:rsid w:val="009E78F5"/>
    <w:rPr>
      <w:rFonts w:ascii="StarSymbol" w:eastAsia="StarSymbol" w:hAnsi="StarSymbol"/>
      <w:sz w:val="18"/>
    </w:rPr>
  </w:style>
  <w:style w:type="character" w:customStyle="1" w:styleId="WW-WW8Num3z06">
    <w:name w:val="WW-WW8Num3z06"/>
    <w:rsid w:val="009E78F5"/>
    <w:rPr>
      <w:rFonts w:ascii="Times New Roman" w:eastAsia="Times New Roman" w:hAnsi="Times New Roman"/>
    </w:rPr>
  </w:style>
  <w:style w:type="character" w:customStyle="1" w:styleId="WW-WW8Num3z15">
    <w:name w:val="WW-WW8Num3z15"/>
    <w:rsid w:val="009E78F5"/>
    <w:rPr>
      <w:rFonts w:ascii="Courier New" w:hAnsi="Courier New"/>
    </w:rPr>
  </w:style>
  <w:style w:type="character" w:customStyle="1" w:styleId="WW-WW8Num3z25">
    <w:name w:val="WW-WW8Num3z25"/>
    <w:rsid w:val="009E78F5"/>
    <w:rPr>
      <w:rFonts w:ascii="Wingdings" w:hAnsi="Wingdings"/>
    </w:rPr>
  </w:style>
  <w:style w:type="character" w:customStyle="1" w:styleId="WW-WW8Num3z35">
    <w:name w:val="WW-WW8Num3z35"/>
    <w:rsid w:val="009E78F5"/>
    <w:rPr>
      <w:rFonts w:ascii="Symbol" w:hAnsi="Symbol"/>
    </w:rPr>
  </w:style>
  <w:style w:type="character" w:customStyle="1" w:styleId="WW-WW8Num4z06">
    <w:name w:val="WW-WW8Num4z06"/>
    <w:rsid w:val="009E78F5"/>
    <w:rPr>
      <w:rFonts w:ascii="Times New Roman" w:eastAsia="Times New Roman" w:hAnsi="Times New Roman"/>
    </w:rPr>
  </w:style>
  <w:style w:type="character" w:customStyle="1" w:styleId="WW-WW8Num4z16">
    <w:name w:val="WW-WW8Num4z16"/>
    <w:rsid w:val="009E78F5"/>
    <w:rPr>
      <w:rFonts w:ascii="Courier New" w:hAnsi="Courier New"/>
    </w:rPr>
  </w:style>
  <w:style w:type="character" w:customStyle="1" w:styleId="WW-WW8Num4z26">
    <w:name w:val="WW-WW8Num4z26"/>
    <w:rsid w:val="009E78F5"/>
    <w:rPr>
      <w:rFonts w:ascii="Wingdings" w:hAnsi="Wingdings"/>
    </w:rPr>
  </w:style>
  <w:style w:type="character" w:customStyle="1" w:styleId="WW-WW8Num4z36">
    <w:name w:val="WW-WW8Num4z36"/>
    <w:rsid w:val="009E78F5"/>
    <w:rPr>
      <w:rFonts w:ascii="Symbol" w:hAnsi="Symbol"/>
    </w:rPr>
  </w:style>
  <w:style w:type="character" w:customStyle="1" w:styleId="WW-WW8Num9z05">
    <w:name w:val="WW-WW8Num9z05"/>
    <w:rsid w:val="009E78F5"/>
    <w:rPr>
      <w:rFonts w:ascii="StarSymbol" w:eastAsia="StarSymbol" w:hAnsi="StarSymbol"/>
      <w:sz w:val="18"/>
    </w:rPr>
  </w:style>
  <w:style w:type="character" w:customStyle="1" w:styleId="WW-WW8Num10z06">
    <w:name w:val="WW-WW8Num10z06"/>
    <w:rsid w:val="009E78F5"/>
    <w:rPr>
      <w:rFonts w:ascii="StarSymbol" w:eastAsia="StarSymbol" w:hAnsi="StarSymbol"/>
      <w:sz w:val="18"/>
    </w:rPr>
  </w:style>
  <w:style w:type="character" w:customStyle="1" w:styleId="WW-WW8Num11z05">
    <w:name w:val="WW-WW8Num11z05"/>
    <w:rsid w:val="009E78F5"/>
    <w:rPr>
      <w:rFonts w:ascii="StarSymbol" w:eastAsia="StarSymbol" w:hAnsi="StarSymbol"/>
      <w:sz w:val="18"/>
    </w:rPr>
  </w:style>
  <w:style w:type="character" w:customStyle="1" w:styleId="WW-WW8Num3z07">
    <w:name w:val="WW-WW8Num3z07"/>
    <w:rsid w:val="009E78F5"/>
    <w:rPr>
      <w:rFonts w:ascii="Times New Roman" w:eastAsia="Times New Roman" w:hAnsi="Times New Roman"/>
    </w:rPr>
  </w:style>
  <w:style w:type="character" w:customStyle="1" w:styleId="WW-WW8Num3z16">
    <w:name w:val="WW-WW8Num3z16"/>
    <w:rsid w:val="009E78F5"/>
    <w:rPr>
      <w:rFonts w:ascii="Courier New" w:hAnsi="Courier New"/>
    </w:rPr>
  </w:style>
  <w:style w:type="character" w:customStyle="1" w:styleId="WW-WW8Num3z26">
    <w:name w:val="WW-WW8Num3z26"/>
    <w:rsid w:val="009E78F5"/>
    <w:rPr>
      <w:rFonts w:ascii="Wingdings" w:hAnsi="Wingdings"/>
    </w:rPr>
  </w:style>
  <w:style w:type="character" w:customStyle="1" w:styleId="WW-WW8Num3z36">
    <w:name w:val="WW-WW8Num3z36"/>
    <w:rsid w:val="009E78F5"/>
    <w:rPr>
      <w:rFonts w:ascii="Symbol" w:hAnsi="Symbol"/>
    </w:rPr>
  </w:style>
  <w:style w:type="character" w:customStyle="1" w:styleId="WW-WW8Num4z07">
    <w:name w:val="WW-WW8Num4z07"/>
    <w:rsid w:val="009E78F5"/>
    <w:rPr>
      <w:rFonts w:ascii="Times New Roman" w:eastAsia="Times New Roman" w:hAnsi="Times New Roman"/>
    </w:rPr>
  </w:style>
  <w:style w:type="character" w:customStyle="1" w:styleId="WW-WW8Num4z17">
    <w:name w:val="WW-WW8Num4z17"/>
    <w:rsid w:val="009E78F5"/>
    <w:rPr>
      <w:rFonts w:ascii="Courier New" w:hAnsi="Courier New"/>
    </w:rPr>
  </w:style>
  <w:style w:type="character" w:customStyle="1" w:styleId="WW-WW8Num4z27">
    <w:name w:val="WW-WW8Num4z27"/>
    <w:rsid w:val="009E78F5"/>
    <w:rPr>
      <w:rFonts w:ascii="Wingdings" w:hAnsi="Wingdings"/>
    </w:rPr>
  </w:style>
  <w:style w:type="character" w:customStyle="1" w:styleId="WW-WW8Num4z37">
    <w:name w:val="WW-WW8Num4z37"/>
    <w:rsid w:val="009E78F5"/>
    <w:rPr>
      <w:rFonts w:ascii="Symbol" w:hAnsi="Symbol"/>
    </w:rPr>
  </w:style>
  <w:style w:type="character" w:customStyle="1" w:styleId="WW-WW8Num9z06">
    <w:name w:val="WW-WW8Num9z06"/>
    <w:rsid w:val="009E78F5"/>
    <w:rPr>
      <w:rFonts w:ascii="StarSymbol" w:eastAsia="StarSymbol" w:hAnsi="StarSymbol"/>
      <w:sz w:val="18"/>
    </w:rPr>
  </w:style>
  <w:style w:type="character" w:customStyle="1" w:styleId="WW-WW8Num10z07">
    <w:name w:val="WW-WW8Num10z07"/>
    <w:rsid w:val="009E78F5"/>
    <w:rPr>
      <w:rFonts w:ascii="StarSymbol" w:eastAsia="StarSymbol" w:hAnsi="StarSymbol"/>
      <w:sz w:val="18"/>
    </w:rPr>
  </w:style>
  <w:style w:type="character" w:customStyle="1" w:styleId="WW-WW8Num11z06">
    <w:name w:val="WW-WW8Num11z06"/>
    <w:rsid w:val="009E78F5"/>
    <w:rPr>
      <w:rFonts w:ascii="StarSymbol" w:eastAsia="StarSymbol" w:hAnsi="StarSymbol"/>
      <w:sz w:val="18"/>
    </w:rPr>
  </w:style>
  <w:style w:type="character" w:customStyle="1" w:styleId="WW-WW8Num14z0">
    <w:name w:val="WW-WW8Num14z0"/>
    <w:rsid w:val="009E78F5"/>
    <w:rPr>
      <w:rFonts w:ascii="StarSymbol" w:eastAsia="StarSymbol" w:hAnsi="StarSymbol"/>
      <w:sz w:val="18"/>
    </w:rPr>
  </w:style>
  <w:style w:type="character" w:customStyle="1" w:styleId="WW-WW8Num3z08">
    <w:name w:val="WW-WW8Num3z08"/>
    <w:rsid w:val="009E78F5"/>
    <w:rPr>
      <w:rFonts w:ascii="Times New Roman" w:eastAsia="Times New Roman" w:hAnsi="Times New Roman"/>
    </w:rPr>
  </w:style>
  <w:style w:type="character" w:customStyle="1" w:styleId="WW-WW8Num3z17">
    <w:name w:val="WW-WW8Num3z17"/>
    <w:rsid w:val="009E78F5"/>
    <w:rPr>
      <w:rFonts w:ascii="Courier New" w:hAnsi="Courier New"/>
    </w:rPr>
  </w:style>
  <w:style w:type="character" w:customStyle="1" w:styleId="WW-WW8Num3z27">
    <w:name w:val="WW-WW8Num3z27"/>
    <w:rsid w:val="009E78F5"/>
    <w:rPr>
      <w:rFonts w:ascii="Wingdings" w:hAnsi="Wingdings"/>
    </w:rPr>
  </w:style>
  <w:style w:type="character" w:customStyle="1" w:styleId="WW-WW8Num3z37">
    <w:name w:val="WW-WW8Num3z37"/>
    <w:rsid w:val="009E78F5"/>
    <w:rPr>
      <w:rFonts w:ascii="Symbol" w:hAnsi="Symbol"/>
    </w:rPr>
  </w:style>
  <w:style w:type="character" w:customStyle="1" w:styleId="WW-WW8Num4z08">
    <w:name w:val="WW-WW8Num4z08"/>
    <w:rsid w:val="009E78F5"/>
    <w:rPr>
      <w:rFonts w:ascii="Times New Roman" w:eastAsia="Times New Roman" w:hAnsi="Times New Roman"/>
    </w:rPr>
  </w:style>
  <w:style w:type="character" w:customStyle="1" w:styleId="WW-WW8Num4z18">
    <w:name w:val="WW-WW8Num4z18"/>
    <w:rsid w:val="009E78F5"/>
    <w:rPr>
      <w:rFonts w:ascii="Courier New" w:hAnsi="Courier New"/>
    </w:rPr>
  </w:style>
  <w:style w:type="character" w:customStyle="1" w:styleId="WW-WW8Num4z28">
    <w:name w:val="WW-WW8Num4z28"/>
    <w:rsid w:val="009E78F5"/>
    <w:rPr>
      <w:rFonts w:ascii="Wingdings" w:hAnsi="Wingdings"/>
    </w:rPr>
  </w:style>
  <w:style w:type="character" w:customStyle="1" w:styleId="WW-WW8Num4z38">
    <w:name w:val="WW-WW8Num4z38"/>
    <w:rsid w:val="009E78F5"/>
    <w:rPr>
      <w:rFonts w:ascii="Symbol" w:hAnsi="Symbol"/>
    </w:rPr>
  </w:style>
  <w:style w:type="character" w:customStyle="1" w:styleId="WW-WW8Num9z07">
    <w:name w:val="WW-WW8Num9z07"/>
    <w:rsid w:val="009E78F5"/>
    <w:rPr>
      <w:rFonts w:ascii="StarSymbol" w:eastAsia="StarSymbol" w:hAnsi="StarSymbol"/>
      <w:sz w:val="18"/>
    </w:rPr>
  </w:style>
  <w:style w:type="character" w:customStyle="1" w:styleId="WW-WW8Num10z08">
    <w:name w:val="WW-WW8Num10z08"/>
    <w:rsid w:val="009E78F5"/>
    <w:rPr>
      <w:rFonts w:ascii="StarSymbol" w:eastAsia="StarSymbol" w:hAnsi="StarSymbol"/>
      <w:sz w:val="18"/>
    </w:rPr>
  </w:style>
  <w:style w:type="character" w:customStyle="1" w:styleId="WW-WW8Num11z07">
    <w:name w:val="WW-WW8Num11z07"/>
    <w:rsid w:val="009E78F5"/>
    <w:rPr>
      <w:rFonts w:ascii="StarSymbol" w:eastAsia="StarSymbol" w:hAnsi="StarSymbol"/>
      <w:sz w:val="18"/>
    </w:rPr>
  </w:style>
  <w:style w:type="character" w:customStyle="1" w:styleId="WW-WW8Num14z01">
    <w:name w:val="WW-WW8Num14z01"/>
    <w:rsid w:val="009E78F5"/>
    <w:rPr>
      <w:rFonts w:ascii="StarSymbol" w:eastAsia="StarSymbol" w:hAnsi="StarSymbol"/>
      <w:sz w:val="18"/>
    </w:rPr>
  </w:style>
  <w:style w:type="character" w:customStyle="1" w:styleId="WW-WW8Num3z09">
    <w:name w:val="WW-WW8Num3z09"/>
    <w:rsid w:val="009E78F5"/>
    <w:rPr>
      <w:rFonts w:ascii="Times New Roman" w:eastAsia="Times New Roman" w:hAnsi="Times New Roman"/>
    </w:rPr>
  </w:style>
  <w:style w:type="character" w:customStyle="1" w:styleId="WW-WW8Num3z18">
    <w:name w:val="WW-WW8Num3z18"/>
    <w:rsid w:val="009E78F5"/>
    <w:rPr>
      <w:rFonts w:ascii="Courier New" w:hAnsi="Courier New"/>
    </w:rPr>
  </w:style>
  <w:style w:type="character" w:customStyle="1" w:styleId="WW-WW8Num3z28">
    <w:name w:val="WW-WW8Num3z28"/>
    <w:rsid w:val="009E78F5"/>
    <w:rPr>
      <w:rFonts w:ascii="Wingdings" w:hAnsi="Wingdings"/>
    </w:rPr>
  </w:style>
  <w:style w:type="character" w:customStyle="1" w:styleId="WW-WW8Num3z38">
    <w:name w:val="WW-WW8Num3z38"/>
    <w:rsid w:val="009E78F5"/>
    <w:rPr>
      <w:rFonts w:ascii="Symbol" w:hAnsi="Symbol"/>
    </w:rPr>
  </w:style>
  <w:style w:type="character" w:customStyle="1" w:styleId="WW-WW8Num4z09">
    <w:name w:val="WW-WW8Num4z09"/>
    <w:rsid w:val="009E78F5"/>
    <w:rPr>
      <w:rFonts w:ascii="Times New Roman" w:eastAsia="Times New Roman" w:hAnsi="Times New Roman"/>
    </w:rPr>
  </w:style>
  <w:style w:type="character" w:customStyle="1" w:styleId="WW-WW8Num4z19">
    <w:name w:val="WW-WW8Num4z19"/>
    <w:rsid w:val="009E78F5"/>
    <w:rPr>
      <w:rFonts w:ascii="Courier New" w:hAnsi="Courier New"/>
    </w:rPr>
  </w:style>
  <w:style w:type="character" w:customStyle="1" w:styleId="WW-WW8Num4z29">
    <w:name w:val="WW-WW8Num4z29"/>
    <w:rsid w:val="009E78F5"/>
    <w:rPr>
      <w:rFonts w:ascii="Wingdings" w:hAnsi="Wingdings"/>
    </w:rPr>
  </w:style>
  <w:style w:type="character" w:customStyle="1" w:styleId="WW-WW8Num4z39">
    <w:name w:val="WW-WW8Num4z39"/>
    <w:rsid w:val="009E78F5"/>
    <w:rPr>
      <w:rFonts w:ascii="Symbol" w:hAnsi="Symbol"/>
    </w:rPr>
  </w:style>
  <w:style w:type="character" w:customStyle="1" w:styleId="WW-WW8Num9z08">
    <w:name w:val="WW-WW8Num9z08"/>
    <w:rsid w:val="009E78F5"/>
    <w:rPr>
      <w:rFonts w:ascii="StarSymbol" w:eastAsia="StarSymbol" w:hAnsi="StarSymbol"/>
      <w:sz w:val="18"/>
    </w:rPr>
  </w:style>
  <w:style w:type="character" w:customStyle="1" w:styleId="WW-WW8Num10z09">
    <w:name w:val="WW-WW8Num10z09"/>
    <w:rsid w:val="009E78F5"/>
    <w:rPr>
      <w:rFonts w:ascii="StarSymbol" w:eastAsia="StarSymbol" w:hAnsi="StarSymbol"/>
      <w:sz w:val="18"/>
    </w:rPr>
  </w:style>
  <w:style w:type="character" w:customStyle="1" w:styleId="WW-WW8Num11z08">
    <w:name w:val="WW-WW8Num11z08"/>
    <w:rsid w:val="009E78F5"/>
    <w:rPr>
      <w:rFonts w:ascii="StarSymbol" w:eastAsia="StarSymbol" w:hAnsi="StarSymbol"/>
      <w:sz w:val="18"/>
    </w:rPr>
  </w:style>
  <w:style w:type="character" w:customStyle="1" w:styleId="WW-WW8Num14z02">
    <w:name w:val="WW-WW8Num14z02"/>
    <w:rsid w:val="009E78F5"/>
    <w:rPr>
      <w:rFonts w:ascii="StarSymbol" w:eastAsia="StarSymbol" w:hAnsi="StarSymbol"/>
      <w:sz w:val="18"/>
    </w:rPr>
  </w:style>
  <w:style w:type="character" w:customStyle="1" w:styleId="WW8Num20z1">
    <w:name w:val="WW8Num20z1"/>
    <w:rsid w:val="009E78F5"/>
    <w:rPr>
      <w:rFonts w:ascii="StarSymbol" w:eastAsia="StarSymbol" w:hAnsi="StarSymbol"/>
      <w:sz w:val="18"/>
    </w:rPr>
  </w:style>
  <w:style w:type="character" w:customStyle="1" w:styleId="WW8Num20z2">
    <w:name w:val="WW8Num20z2"/>
    <w:rsid w:val="009E78F5"/>
    <w:rPr>
      <w:rFonts w:ascii="Wingdings" w:hAnsi="Wingdings"/>
    </w:rPr>
  </w:style>
  <w:style w:type="character" w:customStyle="1" w:styleId="WW8Num20z3">
    <w:name w:val="WW8Num20z3"/>
    <w:rsid w:val="009E78F5"/>
    <w:rPr>
      <w:rFonts w:ascii="Symbol" w:hAnsi="Symbol"/>
    </w:rPr>
  </w:style>
  <w:style w:type="character" w:customStyle="1" w:styleId="WW8Num149z0">
    <w:name w:val="WW8Num149z0"/>
    <w:rsid w:val="009E78F5"/>
    <w:rPr>
      <w:b/>
    </w:rPr>
  </w:style>
  <w:style w:type="character" w:customStyle="1" w:styleId="WW8Num201z0">
    <w:name w:val="WW8Num201z0"/>
    <w:rsid w:val="009E78F5"/>
    <w:rPr>
      <w:b/>
    </w:rPr>
  </w:style>
  <w:style w:type="character" w:customStyle="1" w:styleId="WW8Num201z1">
    <w:name w:val="WW8Num201z1"/>
    <w:rsid w:val="009E78F5"/>
    <w:rPr>
      <w:rFonts w:ascii="Symbol" w:hAnsi="Symbol"/>
      <w:b/>
    </w:rPr>
  </w:style>
  <w:style w:type="paragraph" w:styleId="List">
    <w:name w:val="List"/>
    <w:basedOn w:val="BodyText"/>
    <w:rsid w:val="009E78F5"/>
    <w:pPr>
      <w:suppressAutoHyphens/>
      <w:spacing w:after="0"/>
      <w:jc w:val="both"/>
    </w:pPr>
    <w:rPr>
      <w:rFonts w:ascii="CHelv" w:hAnsi="CHelv" w:cs="Tahoma"/>
      <w:sz w:val="22"/>
      <w:lang w:val="en-US" w:eastAsia="ar-SA"/>
    </w:rPr>
  </w:style>
  <w:style w:type="paragraph" w:styleId="Caption">
    <w:name w:val="caption"/>
    <w:basedOn w:val="Normal"/>
    <w:qFormat/>
    <w:rsid w:val="009E78F5"/>
    <w:pPr>
      <w:suppressLineNumbers/>
      <w:suppressAutoHyphens/>
      <w:spacing w:before="120" w:after="120"/>
      <w:jc w:val="both"/>
    </w:pPr>
    <w:rPr>
      <w:rFonts w:cs="Tahoma"/>
      <w:i/>
      <w:iCs/>
      <w:sz w:val="20"/>
      <w:szCs w:val="20"/>
      <w:lang w:val="en-GB" w:eastAsia="ar-SA"/>
    </w:rPr>
  </w:style>
  <w:style w:type="paragraph" w:customStyle="1" w:styleId="Heading">
    <w:name w:val="Heading"/>
    <w:basedOn w:val="Normal"/>
    <w:next w:val="BodyText"/>
    <w:rsid w:val="009E78F5"/>
    <w:pPr>
      <w:keepNext/>
      <w:suppressAutoHyphens/>
      <w:spacing w:before="240" w:after="120"/>
    </w:pPr>
    <w:rPr>
      <w:rFonts w:ascii="Albany" w:eastAsia="HG Mincho Light J" w:hAnsi="Albany"/>
      <w:sz w:val="28"/>
      <w:szCs w:val="20"/>
      <w:lang w:val="en-US" w:eastAsia="ar-SA"/>
    </w:rPr>
  </w:style>
  <w:style w:type="paragraph" w:customStyle="1" w:styleId="TableHeading">
    <w:name w:val="Table Heading"/>
    <w:basedOn w:val="TableContents"/>
    <w:rsid w:val="009E78F5"/>
    <w:pPr>
      <w:jc w:val="center"/>
    </w:pPr>
    <w:rPr>
      <w:b/>
      <w:i/>
    </w:rPr>
  </w:style>
  <w:style w:type="paragraph" w:customStyle="1" w:styleId="Framecontents">
    <w:name w:val="Frame contents"/>
    <w:basedOn w:val="BodyText"/>
    <w:rsid w:val="009E78F5"/>
    <w:pPr>
      <w:suppressAutoHyphens/>
      <w:spacing w:after="0"/>
      <w:jc w:val="both"/>
    </w:pPr>
    <w:rPr>
      <w:rFonts w:ascii="CHelv" w:hAnsi="CHelv"/>
      <w:sz w:val="22"/>
      <w:szCs w:val="20"/>
      <w:lang w:val="en-US" w:eastAsia="ar-SA"/>
    </w:rPr>
  </w:style>
  <w:style w:type="paragraph" w:styleId="TOC1">
    <w:name w:val="toc 1"/>
    <w:basedOn w:val="Normal"/>
    <w:next w:val="Normal"/>
    <w:rsid w:val="009E78F5"/>
    <w:pPr>
      <w:tabs>
        <w:tab w:val="left" w:pos="480"/>
        <w:tab w:val="right" w:leader="dot" w:pos="7928"/>
      </w:tabs>
      <w:suppressAutoHyphens/>
      <w:spacing w:before="120"/>
      <w:jc w:val="both"/>
    </w:pPr>
    <w:rPr>
      <w:rFonts w:ascii="CHelvPlain" w:hAnsi="CHelvPlain"/>
      <w:bCs/>
      <w:szCs w:val="22"/>
      <w:lang w:val="sr-Cyrl-CS" w:eastAsia="ar-SA"/>
    </w:rPr>
  </w:style>
  <w:style w:type="paragraph" w:styleId="Title">
    <w:name w:val="Title"/>
    <w:basedOn w:val="Normal"/>
    <w:next w:val="Subtitle"/>
    <w:link w:val="TitleChar"/>
    <w:qFormat/>
    <w:rsid w:val="009E78F5"/>
    <w:pPr>
      <w:suppressAutoHyphens/>
      <w:jc w:val="center"/>
    </w:pPr>
    <w:rPr>
      <w:rFonts w:ascii="C_Renfrew" w:hAnsi="C_Renfrew"/>
      <w:sz w:val="28"/>
      <w:lang w:eastAsia="ar-SA"/>
    </w:rPr>
  </w:style>
  <w:style w:type="paragraph" w:styleId="Subtitle">
    <w:name w:val="Subtitle"/>
    <w:basedOn w:val="Heading"/>
    <w:next w:val="BodyText"/>
    <w:link w:val="SubtitleChar"/>
    <w:qFormat/>
    <w:rsid w:val="009E78F5"/>
    <w:pPr>
      <w:jc w:val="center"/>
    </w:pPr>
    <w:rPr>
      <w:i/>
      <w:iCs/>
      <w:szCs w:val="28"/>
    </w:rPr>
  </w:style>
  <w:style w:type="character" w:customStyle="1" w:styleId="SubtitleChar">
    <w:name w:val="Subtitle Char"/>
    <w:basedOn w:val="DefaultParagraphFont"/>
    <w:link w:val="Subtitle"/>
    <w:rsid w:val="009E78F5"/>
    <w:rPr>
      <w:rFonts w:ascii="Albany" w:eastAsia="HG Mincho Light J" w:hAnsi="Albany"/>
      <w:i/>
      <w:iCs/>
      <w:sz w:val="28"/>
      <w:szCs w:val="28"/>
      <w:lang w:eastAsia="ar-SA"/>
    </w:rPr>
  </w:style>
  <w:style w:type="character" w:customStyle="1" w:styleId="TitleChar">
    <w:name w:val="Title Char"/>
    <w:basedOn w:val="DefaultParagraphFont"/>
    <w:link w:val="Title"/>
    <w:rsid w:val="009E78F5"/>
    <w:rPr>
      <w:rFonts w:ascii="C_Renfrew" w:eastAsia="Times New Roman" w:hAnsi="C_Renfrew"/>
      <w:sz w:val="28"/>
      <w:szCs w:val="24"/>
      <w:lang w:eastAsia="ar-SA"/>
    </w:rPr>
  </w:style>
  <w:style w:type="paragraph" w:styleId="BodyText3">
    <w:name w:val="Body Text 3"/>
    <w:basedOn w:val="Normal"/>
    <w:link w:val="BodyText3Char"/>
    <w:rsid w:val="009E78F5"/>
    <w:pPr>
      <w:suppressAutoHyphens/>
      <w:jc w:val="both"/>
    </w:pPr>
    <w:rPr>
      <w:rFonts w:ascii="CHelv" w:hAnsi="CHelv"/>
      <w:lang w:eastAsia="ar-SA"/>
    </w:rPr>
  </w:style>
  <w:style w:type="character" w:customStyle="1" w:styleId="BodyText3Char">
    <w:name w:val="Body Text 3 Char"/>
    <w:basedOn w:val="DefaultParagraphFont"/>
    <w:link w:val="BodyText3"/>
    <w:rsid w:val="009E78F5"/>
    <w:rPr>
      <w:rFonts w:ascii="CHelv" w:eastAsia="Times New Roman" w:hAnsi="CHelv"/>
      <w:sz w:val="24"/>
      <w:szCs w:val="24"/>
      <w:lang w:eastAsia="ar-SA"/>
    </w:rPr>
  </w:style>
  <w:style w:type="paragraph" w:customStyle="1" w:styleId="Sadrajokvira">
    <w:name w:val="Sadržaj okvira"/>
    <w:basedOn w:val="BodyText"/>
    <w:rsid w:val="009E78F5"/>
    <w:pPr>
      <w:suppressAutoHyphens/>
      <w:spacing w:after="0"/>
      <w:jc w:val="both"/>
    </w:pPr>
    <w:rPr>
      <w:rFonts w:ascii="Arial Cirilica" w:hAnsi="Arial Cirilica"/>
      <w:kern w:val="1"/>
      <w:szCs w:val="20"/>
      <w:lang w:val="en-US" w:eastAsia="ar-SA"/>
    </w:rPr>
  </w:style>
  <w:style w:type="paragraph" w:customStyle="1" w:styleId="WW-BodyText3">
    <w:name w:val="WW-Body Text 3"/>
    <w:basedOn w:val="Normal"/>
    <w:rsid w:val="009E78F5"/>
    <w:pPr>
      <w:suppressAutoHyphens/>
      <w:spacing w:after="120"/>
    </w:pPr>
    <w:rPr>
      <w:sz w:val="16"/>
      <w:szCs w:val="20"/>
      <w:lang w:val="en-US" w:eastAsia="ar-SA"/>
    </w:rPr>
  </w:style>
  <w:style w:type="paragraph" w:styleId="BodyTextIndent3">
    <w:name w:val="Body Text Indent 3"/>
    <w:basedOn w:val="Normal"/>
    <w:link w:val="BodyTextIndent3Char"/>
    <w:rsid w:val="009E78F5"/>
    <w:pPr>
      <w:suppressAutoHyphens/>
      <w:spacing w:after="120"/>
      <w:ind w:left="283"/>
      <w:jc w:val="both"/>
    </w:pPr>
    <w:rPr>
      <w:sz w:val="16"/>
      <w:szCs w:val="16"/>
      <w:lang w:val="en-GB" w:eastAsia="ar-SA"/>
    </w:rPr>
  </w:style>
  <w:style w:type="character" w:customStyle="1" w:styleId="BodyTextIndent3Char">
    <w:name w:val="Body Text Indent 3 Char"/>
    <w:basedOn w:val="DefaultParagraphFont"/>
    <w:link w:val="BodyTextIndent3"/>
    <w:rsid w:val="009E78F5"/>
    <w:rPr>
      <w:rFonts w:eastAsia="Times New Roman"/>
      <w:sz w:val="16"/>
      <w:szCs w:val="16"/>
      <w:lang w:val="en-GB" w:eastAsia="ar-SA"/>
    </w:rPr>
  </w:style>
  <w:style w:type="paragraph" w:styleId="BlockText">
    <w:name w:val="Block Text"/>
    <w:basedOn w:val="Normal"/>
    <w:rsid w:val="009E78F5"/>
    <w:pPr>
      <w:shd w:val="clear" w:color="auto" w:fill="FFFFFF"/>
      <w:suppressAutoHyphens/>
      <w:ind w:left="22" w:right="22" w:firstLine="742"/>
      <w:jc w:val="both"/>
    </w:pPr>
    <w:rPr>
      <w:rFonts w:ascii="Arial" w:hAnsi="Arial" w:cs="Arial"/>
      <w:color w:val="008000"/>
      <w:lang w:val="sr-Cyrl-CS" w:eastAsia="ar-SA"/>
    </w:rPr>
  </w:style>
  <w:style w:type="paragraph" w:customStyle="1" w:styleId="CM43">
    <w:name w:val="CM43"/>
    <w:basedOn w:val="Default"/>
    <w:next w:val="Default"/>
    <w:rsid w:val="009E78F5"/>
    <w:pPr>
      <w:spacing w:after="253"/>
    </w:pPr>
    <w:rPr>
      <w:color w:val="auto"/>
    </w:rPr>
  </w:style>
  <w:style w:type="paragraph" w:customStyle="1" w:styleId="NormalWeb1">
    <w:name w:val="Normal (Web)1"/>
    <w:basedOn w:val="Normal"/>
    <w:rsid w:val="009E78F5"/>
    <w:rPr>
      <w:lang w:val="sr-Cyrl-CS" w:eastAsia="sr-Cyrl-CS"/>
    </w:rPr>
  </w:style>
  <w:style w:type="paragraph" w:customStyle="1" w:styleId="CM1">
    <w:name w:val="CM1"/>
    <w:basedOn w:val="Default"/>
    <w:next w:val="Default"/>
    <w:rsid w:val="009E78F5"/>
    <w:pPr>
      <w:spacing w:line="256" w:lineRule="atLeast"/>
    </w:pPr>
    <w:rPr>
      <w:color w:val="auto"/>
    </w:rPr>
  </w:style>
  <w:style w:type="paragraph" w:customStyle="1" w:styleId="CharCharCharCharCharCharCharCharCharCharCharChar1CharCharChar">
    <w:name w:val="Char Char Char Char Char Char Char Char Char Char Char Char1 Char Char Char"/>
    <w:basedOn w:val="Normal"/>
    <w:rsid w:val="009E78F5"/>
    <w:pPr>
      <w:spacing w:after="160" w:line="240" w:lineRule="exact"/>
    </w:pPr>
    <w:rPr>
      <w:rFonts w:ascii="Verdana" w:hAnsi="Verdana"/>
      <w:sz w:val="20"/>
      <w:szCs w:val="20"/>
      <w:lang w:val="en-US" w:eastAsia="en-US"/>
    </w:rPr>
  </w:style>
  <w:style w:type="paragraph" w:customStyle="1" w:styleId="NabrajanjeChar">
    <w:name w:val="Nabrajanje Char"/>
    <w:basedOn w:val="Normal"/>
    <w:rsid w:val="009E78F5"/>
    <w:pPr>
      <w:tabs>
        <w:tab w:val="num" w:pos="717"/>
      </w:tabs>
      <w:spacing w:before="120" w:after="60"/>
      <w:ind w:left="717" w:hanging="360"/>
      <w:jc w:val="both"/>
    </w:pPr>
    <w:rPr>
      <w:lang w:val="sr-Cyrl-CS" w:eastAsia="hr-HR"/>
    </w:rPr>
  </w:style>
  <w:style w:type="character" w:customStyle="1" w:styleId="style31">
    <w:name w:val="style31"/>
    <w:rsid w:val="009E78F5"/>
    <w:rPr>
      <w:rFonts w:ascii="Verdana" w:hAnsi="Verdana" w:hint="default"/>
      <w:sz w:val="18"/>
      <w:szCs w:val="18"/>
    </w:rPr>
  </w:style>
  <w:style w:type="paragraph" w:customStyle="1" w:styleId="CharCharCharCharCharCharCharCharCharChar">
    <w:name w:val="Char Char Char Char Char Char Char Char Char Char"/>
    <w:basedOn w:val="Normal"/>
    <w:rsid w:val="009E78F5"/>
    <w:pPr>
      <w:spacing w:after="160" w:line="240" w:lineRule="exact"/>
    </w:pPr>
    <w:rPr>
      <w:rFonts w:ascii="Verdana" w:hAnsi="Verdana"/>
      <w:sz w:val="20"/>
      <w:szCs w:val="20"/>
      <w:lang w:val="en-US" w:eastAsia="en-US"/>
    </w:rPr>
  </w:style>
  <w:style w:type="character" w:customStyle="1" w:styleId="WW8Num31z1">
    <w:name w:val="WW8Num31z1"/>
    <w:rsid w:val="009E78F5"/>
    <w:rPr>
      <w:rFonts w:ascii="Symbol" w:hAnsi="Symbol"/>
    </w:rPr>
  </w:style>
  <w:style w:type="character" w:customStyle="1" w:styleId="WW8Num35z2">
    <w:name w:val="WW8Num35z2"/>
    <w:rsid w:val="009E78F5"/>
    <w:rPr>
      <w:rFonts w:ascii="Wingdings" w:hAnsi="Wingdings"/>
    </w:rPr>
  </w:style>
  <w:style w:type="character" w:customStyle="1" w:styleId="WW8Num35z3">
    <w:name w:val="WW8Num35z3"/>
    <w:rsid w:val="009E78F5"/>
    <w:rPr>
      <w:rFonts w:ascii="Symbol" w:hAnsi="Symbol"/>
    </w:rPr>
  </w:style>
  <w:style w:type="character" w:customStyle="1" w:styleId="WW8Num36z3">
    <w:name w:val="WW8Num36z3"/>
    <w:rsid w:val="009E78F5"/>
    <w:rPr>
      <w:rFonts w:ascii="Symbol" w:hAnsi="Symbol"/>
    </w:rPr>
  </w:style>
  <w:style w:type="character" w:customStyle="1" w:styleId="WW8Num39z3">
    <w:name w:val="WW8Num39z3"/>
    <w:rsid w:val="009E78F5"/>
    <w:rPr>
      <w:rFonts w:ascii="Symbol" w:hAnsi="Symbol"/>
    </w:rPr>
  </w:style>
  <w:style w:type="character" w:customStyle="1" w:styleId="WW8Num40z2">
    <w:name w:val="WW8Num40z2"/>
    <w:rsid w:val="009E78F5"/>
    <w:rPr>
      <w:rFonts w:ascii="Wingdings" w:hAnsi="Wingdings"/>
    </w:rPr>
  </w:style>
  <w:style w:type="character" w:customStyle="1" w:styleId="WW8Num40z3">
    <w:name w:val="WW8Num40z3"/>
    <w:rsid w:val="009E78F5"/>
    <w:rPr>
      <w:rFonts w:ascii="Symbol" w:hAnsi="Symbol"/>
    </w:rPr>
  </w:style>
  <w:style w:type="character" w:customStyle="1" w:styleId="WW8Num43z2">
    <w:name w:val="WW8Num43z2"/>
    <w:rsid w:val="009E78F5"/>
    <w:rPr>
      <w:rFonts w:ascii="Wingdings" w:hAnsi="Wingdings"/>
    </w:rPr>
  </w:style>
  <w:style w:type="character" w:customStyle="1" w:styleId="WW8Num43z3">
    <w:name w:val="WW8Num43z3"/>
    <w:rsid w:val="009E78F5"/>
    <w:rPr>
      <w:rFonts w:ascii="Symbol" w:hAnsi="Symbol"/>
    </w:rPr>
  </w:style>
  <w:style w:type="character" w:customStyle="1" w:styleId="WW8Num44z0">
    <w:name w:val="WW8Num44z0"/>
    <w:rsid w:val="009E78F5"/>
    <w:rPr>
      <w:rFonts w:ascii="Symbol" w:hAnsi="Symbol"/>
    </w:rPr>
  </w:style>
  <w:style w:type="character" w:customStyle="1" w:styleId="WW8Num47z2">
    <w:name w:val="WW8Num47z2"/>
    <w:rsid w:val="009E78F5"/>
    <w:rPr>
      <w:rFonts w:ascii="Wingdings" w:hAnsi="Wingdings"/>
    </w:rPr>
  </w:style>
  <w:style w:type="character" w:customStyle="1" w:styleId="WW8Num47z3">
    <w:name w:val="WW8Num47z3"/>
    <w:rsid w:val="009E78F5"/>
    <w:rPr>
      <w:rFonts w:ascii="Symbol" w:hAnsi="Symbol"/>
    </w:rPr>
  </w:style>
  <w:style w:type="character" w:customStyle="1" w:styleId="WW8Num51z3">
    <w:name w:val="WW8Num51z3"/>
    <w:rsid w:val="009E78F5"/>
    <w:rPr>
      <w:rFonts w:ascii="Symbol" w:hAnsi="Symbol"/>
    </w:rPr>
  </w:style>
  <w:style w:type="character" w:customStyle="1" w:styleId="WW8Num52z1">
    <w:name w:val="WW8Num52z1"/>
    <w:rsid w:val="009E78F5"/>
    <w:rPr>
      <w:rFonts w:ascii="Symbol" w:hAnsi="Symbol"/>
    </w:rPr>
  </w:style>
  <w:style w:type="character" w:customStyle="1" w:styleId="WW8Num52z2">
    <w:name w:val="WW8Num52z2"/>
    <w:rsid w:val="009E78F5"/>
    <w:rPr>
      <w:rFonts w:ascii="StarSymbol" w:hAnsi="StarSymbol"/>
    </w:rPr>
  </w:style>
  <w:style w:type="character" w:customStyle="1" w:styleId="WW8Num53z1">
    <w:name w:val="WW8Num53z1"/>
    <w:rsid w:val="009E78F5"/>
    <w:rPr>
      <w:rFonts w:ascii="Courier New" w:hAnsi="Courier New"/>
    </w:rPr>
  </w:style>
  <w:style w:type="character" w:customStyle="1" w:styleId="WW8Num53z2">
    <w:name w:val="WW8Num53z2"/>
    <w:rsid w:val="009E78F5"/>
    <w:rPr>
      <w:rFonts w:ascii="Wingdings" w:hAnsi="Wingdings"/>
    </w:rPr>
  </w:style>
  <w:style w:type="character" w:customStyle="1" w:styleId="WW8Num53z3">
    <w:name w:val="WW8Num53z3"/>
    <w:rsid w:val="009E78F5"/>
    <w:rPr>
      <w:rFonts w:ascii="Symbol" w:hAnsi="Symbol"/>
    </w:rPr>
  </w:style>
  <w:style w:type="character" w:customStyle="1" w:styleId="WW8Num57z2">
    <w:name w:val="WW8Num57z2"/>
    <w:rsid w:val="009E78F5"/>
    <w:rPr>
      <w:rFonts w:ascii="Wingdings" w:hAnsi="Wingdings"/>
    </w:rPr>
  </w:style>
  <w:style w:type="character" w:customStyle="1" w:styleId="WW8Num57z3">
    <w:name w:val="WW8Num57z3"/>
    <w:rsid w:val="009E78F5"/>
    <w:rPr>
      <w:rFonts w:ascii="Symbol" w:hAnsi="Symbol"/>
    </w:rPr>
  </w:style>
  <w:style w:type="character" w:customStyle="1" w:styleId="WW8Num59z0">
    <w:name w:val="WW8Num59z0"/>
    <w:rsid w:val="009E78F5"/>
    <w:rPr>
      <w:rFonts w:ascii="Symbol" w:hAnsi="Symbol"/>
    </w:rPr>
  </w:style>
  <w:style w:type="character" w:customStyle="1" w:styleId="WW8Num60z0">
    <w:name w:val="WW8Num60z0"/>
    <w:rsid w:val="009E78F5"/>
    <w:rPr>
      <w:rFonts w:ascii="Arial" w:eastAsia="Times New Roman" w:hAnsi="Arial" w:cs="Arial"/>
    </w:rPr>
  </w:style>
  <w:style w:type="character" w:customStyle="1" w:styleId="WW8Num60z1">
    <w:name w:val="WW8Num60z1"/>
    <w:rsid w:val="009E78F5"/>
    <w:rPr>
      <w:rFonts w:ascii="Courier New" w:hAnsi="Courier New" w:cs="Courier New"/>
    </w:rPr>
  </w:style>
  <w:style w:type="character" w:customStyle="1" w:styleId="WW8Num60z2">
    <w:name w:val="WW8Num60z2"/>
    <w:rsid w:val="009E78F5"/>
    <w:rPr>
      <w:rFonts w:ascii="Wingdings" w:hAnsi="Wingdings"/>
    </w:rPr>
  </w:style>
  <w:style w:type="character" w:customStyle="1" w:styleId="WW8Num60z3">
    <w:name w:val="WW8Num60z3"/>
    <w:rsid w:val="009E78F5"/>
    <w:rPr>
      <w:rFonts w:ascii="Symbol" w:hAnsi="Symbol"/>
    </w:rPr>
  </w:style>
  <w:style w:type="character" w:customStyle="1" w:styleId="WW8Num61z1">
    <w:name w:val="WW8Num61z1"/>
    <w:rsid w:val="009E78F5"/>
    <w:rPr>
      <w:rFonts w:ascii="Courier New" w:hAnsi="Courier New"/>
    </w:rPr>
  </w:style>
  <w:style w:type="character" w:customStyle="1" w:styleId="WW8Num61z2">
    <w:name w:val="WW8Num61z2"/>
    <w:rsid w:val="009E78F5"/>
    <w:rPr>
      <w:rFonts w:ascii="Wingdings" w:hAnsi="Wingdings"/>
    </w:rPr>
  </w:style>
  <w:style w:type="character" w:customStyle="1" w:styleId="WW8Num61z3">
    <w:name w:val="WW8Num61z3"/>
    <w:rsid w:val="009E78F5"/>
    <w:rPr>
      <w:rFonts w:ascii="Symbol" w:hAnsi="Symbol"/>
    </w:rPr>
  </w:style>
  <w:style w:type="character" w:customStyle="1" w:styleId="WW8Num62z3">
    <w:name w:val="WW8Num62z3"/>
    <w:rsid w:val="009E78F5"/>
    <w:rPr>
      <w:rFonts w:ascii="Symbol" w:hAnsi="Symbol"/>
    </w:rPr>
  </w:style>
  <w:style w:type="character" w:customStyle="1" w:styleId="WW8Num63z0">
    <w:name w:val="WW8Num63z0"/>
    <w:rsid w:val="009E78F5"/>
    <w:rPr>
      <w:rFonts w:ascii="Symbol" w:hAnsi="Symbol"/>
    </w:rPr>
  </w:style>
  <w:style w:type="character" w:customStyle="1" w:styleId="WW8Num65z0">
    <w:name w:val="WW8Num65z0"/>
    <w:rsid w:val="009E78F5"/>
    <w:rPr>
      <w:rFonts w:ascii="Arial" w:eastAsia="Times New Roman" w:hAnsi="Arial" w:cs="Arial"/>
    </w:rPr>
  </w:style>
  <w:style w:type="character" w:customStyle="1" w:styleId="WW8Num65z1">
    <w:name w:val="WW8Num65z1"/>
    <w:rsid w:val="009E78F5"/>
    <w:rPr>
      <w:rFonts w:ascii="Courier New" w:hAnsi="Courier New" w:cs="Courier New"/>
    </w:rPr>
  </w:style>
  <w:style w:type="character" w:customStyle="1" w:styleId="WW8Num65z2">
    <w:name w:val="WW8Num65z2"/>
    <w:rsid w:val="009E78F5"/>
    <w:rPr>
      <w:rFonts w:ascii="Wingdings" w:hAnsi="Wingdings"/>
    </w:rPr>
  </w:style>
  <w:style w:type="character" w:customStyle="1" w:styleId="WW8Num65z3">
    <w:name w:val="WW8Num65z3"/>
    <w:rsid w:val="009E78F5"/>
    <w:rPr>
      <w:rFonts w:ascii="Symbol" w:hAnsi="Symbol"/>
    </w:rPr>
  </w:style>
  <w:style w:type="character" w:customStyle="1" w:styleId="WW8Num67z1">
    <w:name w:val="WW8Num67z1"/>
    <w:rsid w:val="009E78F5"/>
    <w:rPr>
      <w:rFonts w:ascii="Courier New" w:hAnsi="Courier New"/>
    </w:rPr>
  </w:style>
  <w:style w:type="character" w:customStyle="1" w:styleId="WW8Num67z2">
    <w:name w:val="WW8Num67z2"/>
    <w:rsid w:val="009E78F5"/>
    <w:rPr>
      <w:rFonts w:ascii="Wingdings" w:hAnsi="Wingdings"/>
    </w:rPr>
  </w:style>
  <w:style w:type="character" w:customStyle="1" w:styleId="WW8Num67z3">
    <w:name w:val="WW8Num67z3"/>
    <w:rsid w:val="009E78F5"/>
    <w:rPr>
      <w:rFonts w:ascii="Symbol" w:hAnsi="Symbol"/>
    </w:rPr>
  </w:style>
  <w:style w:type="character" w:customStyle="1" w:styleId="WW8Num68z1">
    <w:name w:val="WW8Num68z1"/>
    <w:rsid w:val="009E78F5"/>
    <w:rPr>
      <w:rFonts w:ascii="StarSymbol" w:hAnsi="StarSymbol"/>
      <w:sz w:val="18"/>
    </w:rPr>
  </w:style>
  <w:style w:type="character" w:customStyle="1" w:styleId="WW8Num70z1">
    <w:name w:val="WW8Num70z1"/>
    <w:rsid w:val="009E78F5"/>
    <w:rPr>
      <w:rFonts w:ascii="Courier New" w:hAnsi="Courier New" w:cs="Courier New"/>
    </w:rPr>
  </w:style>
  <w:style w:type="character" w:customStyle="1" w:styleId="WW8Num72z2">
    <w:name w:val="WW8Num72z2"/>
    <w:rsid w:val="009E78F5"/>
    <w:rPr>
      <w:rFonts w:ascii="Wingdings" w:hAnsi="Wingdings"/>
    </w:rPr>
  </w:style>
  <w:style w:type="character" w:customStyle="1" w:styleId="WW8Num72z3">
    <w:name w:val="WW8Num72z3"/>
    <w:rsid w:val="009E78F5"/>
    <w:rPr>
      <w:rFonts w:ascii="Symbol" w:hAnsi="Symbol"/>
    </w:rPr>
  </w:style>
  <w:style w:type="character" w:customStyle="1" w:styleId="WW8Num73z2">
    <w:name w:val="WW8Num73z2"/>
    <w:rsid w:val="009E78F5"/>
    <w:rPr>
      <w:rFonts w:ascii="Wingdings" w:hAnsi="Wingdings"/>
    </w:rPr>
  </w:style>
  <w:style w:type="character" w:customStyle="1" w:styleId="WW8Num73z3">
    <w:name w:val="WW8Num73z3"/>
    <w:rsid w:val="009E78F5"/>
    <w:rPr>
      <w:rFonts w:ascii="Symbol" w:hAnsi="Symbol"/>
    </w:rPr>
  </w:style>
  <w:style w:type="character" w:customStyle="1" w:styleId="WW8Num77z2">
    <w:name w:val="WW8Num77z2"/>
    <w:rsid w:val="009E78F5"/>
    <w:rPr>
      <w:rFonts w:ascii="Wingdings" w:hAnsi="Wingdings"/>
    </w:rPr>
  </w:style>
  <w:style w:type="character" w:customStyle="1" w:styleId="WW8Num83z0">
    <w:name w:val="WW8Num83z0"/>
    <w:rsid w:val="009E78F5"/>
    <w:rPr>
      <w:rFonts w:ascii="Symbol" w:hAnsi="Symbol"/>
    </w:rPr>
  </w:style>
  <w:style w:type="character" w:customStyle="1" w:styleId="WW8Num83z1">
    <w:name w:val="WW8Num83z1"/>
    <w:rsid w:val="009E78F5"/>
    <w:rPr>
      <w:rFonts w:ascii="Courier New" w:hAnsi="Courier New"/>
    </w:rPr>
  </w:style>
  <w:style w:type="character" w:customStyle="1" w:styleId="WW8Num83z2">
    <w:name w:val="WW8Num83z2"/>
    <w:rsid w:val="009E78F5"/>
    <w:rPr>
      <w:rFonts w:ascii="Wingdings" w:hAnsi="Wingdings"/>
    </w:rPr>
  </w:style>
  <w:style w:type="character" w:customStyle="1" w:styleId="WW8Num84z2">
    <w:name w:val="WW8Num84z2"/>
    <w:rsid w:val="009E78F5"/>
    <w:rPr>
      <w:rFonts w:ascii="Wingdings" w:hAnsi="Wingdings"/>
    </w:rPr>
  </w:style>
  <w:style w:type="character" w:customStyle="1" w:styleId="WW8Num84z3">
    <w:name w:val="WW8Num84z3"/>
    <w:rsid w:val="009E78F5"/>
    <w:rPr>
      <w:rFonts w:ascii="Symbol" w:hAnsi="Symbol"/>
    </w:rPr>
  </w:style>
  <w:style w:type="character" w:customStyle="1" w:styleId="WW8Num84z4">
    <w:name w:val="WW8Num84z4"/>
    <w:rsid w:val="009E78F5"/>
    <w:rPr>
      <w:rFonts w:ascii="Courier New" w:hAnsi="Courier New"/>
    </w:rPr>
  </w:style>
  <w:style w:type="character" w:customStyle="1" w:styleId="WW8Num85z1">
    <w:name w:val="WW8Num85z1"/>
    <w:rsid w:val="009E78F5"/>
    <w:rPr>
      <w:rFonts w:ascii="Courier New" w:hAnsi="Courier New"/>
    </w:rPr>
  </w:style>
  <w:style w:type="character" w:customStyle="1" w:styleId="WW8Num85z2">
    <w:name w:val="WW8Num85z2"/>
    <w:rsid w:val="009E78F5"/>
    <w:rPr>
      <w:rFonts w:ascii="Wingdings" w:hAnsi="Wingdings"/>
    </w:rPr>
  </w:style>
  <w:style w:type="character" w:customStyle="1" w:styleId="WW8Num85z3">
    <w:name w:val="WW8Num85z3"/>
    <w:rsid w:val="009E78F5"/>
    <w:rPr>
      <w:rFonts w:ascii="Symbol" w:hAnsi="Symbol"/>
    </w:rPr>
  </w:style>
  <w:style w:type="character" w:customStyle="1" w:styleId="WW8Num87z2">
    <w:name w:val="WW8Num87z2"/>
    <w:rsid w:val="009E78F5"/>
    <w:rPr>
      <w:rFonts w:ascii="Wingdings" w:hAnsi="Wingdings"/>
    </w:rPr>
  </w:style>
  <w:style w:type="character" w:customStyle="1" w:styleId="WW8Num87z3">
    <w:name w:val="WW8Num87z3"/>
    <w:rsid w:val="009E78F5"/>
    <w:rPr>
      <w:rFonts w:ascii="Symbol" w:hAnsi="Symbol"/>
    </w:rPr>
  </w:style>
  <w:style w:type="character" w:customStyle="1" w:styleId="WW8Num88z1">
    <w:name w:val="WW8Num88z1"/>
    <w:rsid w:val="009E78F5"/>
    <w:rPr>
      <w:rFonts w:ascii="Courier New" w:hAnsi="Courier New"/>
    </w:rPr>
  </w:style>
  <w:style w:type="character" w:customStyle="1" w:styleId="WW8Num88z2">
    <w:name w:val="WW8Num88z2"/>
    <w:rsid w:val="009E78F5"/>
    <w:rPr>
      <w:rFonts w:ascii="Wingdings" w:hAnsi="Wingdings"/>
    </w:rPr>
  </w:style>
  <w:style w:type="character" w:customStyle="1" w:styleId="DefaultParagraphFont1">
    <w:name w:val="Default Paragraph Font1"/>
    <w:rsid w:val="009E78F5"/>
  </w:style>
  <w:style w:type="paragraph" w:customStyle="1" w:styleId="Zaglavlje">
    <w:name w:val="Zaglavlje"/>
    <w:basedOn w:val="Normal"/>
    <w:next w:val="BodyText"/>
    <w:rsid w:val="009E78F5"/>
    <w:pPr>
      <w:keepNext/>
      <w:suppressAutoHyphens/>
      <w:spacing w:before="240" w:after="120"/>
      <w:jc w:val="both"/>
    </w:pPr>
    <w:rPr>
      <w:rFonts w:ascii="Arial" w:eastAsia="Arial Unicode MS" w:hAnsi="Arial" w:cs="Tahoma"/>
      <w:sz w:val="28"/>
      <w:szCs w:val="28"/>
      <w:lang w:val="en-GB" w:eastAsia="ar-SA"/>
    </w:rPr>
  </w:style>
  <w:style w:type="paragraph" w:customStyle="1" w:styleId="Naslov1">
    <w:name w:val="Naslov1"/>
    <w:basedOn w:val="Normal"/>
    <w:rsid w:val="009E78F5"/>
    <w:pPr>
      <w:suppressLineNumbers/>
      <w:suppressAutoHyphens/>
      <w:spacing w:before="120" w:after="120"/>
      <w:jc w:val="both"/>
    </w:pPr>
    <w:rPr>
      <w:rFonts w:cs="Tahoma"/>
      <w:i/>
      <w:iCs/>
      <w:lang w:val="en-GB" w:eastAsia="ar-SA"/>
    </w:rPr>
  </w:style>
  <w:style w:type="paragraph" w:customStyle="1" w:styleId="Indeks">
    <w:name w:val="Indeks"/>
    <w:basedOn w:val="Normal"/>
    <w:rsid w:val="009E78F5"/>
    <w:pPr>
      <w:suppressLineNumbers/>
      <w:suppressAutoHyphens/>
      <w:jc w:val="both"/>
    </w:pPr>
    <w:rPr>
      <w:rFonts w:cs="Tahoma"/>
      <w:lang w:val="en-GB" w:eastAsia="ar-SA"/>
    </w:rPr>
  </w:style>
  <w:style w:type="paragraph" w:customStyle="1" w:styleId="Style3">
    <w:name w:val="Style3"/>
    <w:basedOn w:val="Normal"/>
    <w:rsid w:val="009E78F5"/>
    <w:pPr>
      <w:tabs>
        <w:tab w:val="left" w:pos="2520"/>
      </w:tabs>
      <w:spacing w:line="240" w:lineRule="atLeast"/>
      <w:ind w:right="851"/>
    </w:pPr>
    <w:rPr>
      <w:rFonts w:ascii="Arial" w:hAnsi="Arial"/>
      <w:b/>
      <w:lang w:val="en-US" w:eastAsia="ar-SA"/>
    </w:rPr>
  </w:style>
  <w:style w:type="paragraph" w:customStyle="1" w:styleId="Jelena">
    <w:name w:val="Jelena"/>
    <w:basedOn w:val="Normal"/>
    <w:rsid w:val="009E78F5"/>
    <w:pPr>
      <w:jc w:val="both"/>
    </w:pPr>
    <w:rPr>
      <w:rFonts w:ascii="Arial" w:hAnsi="Arial" w:cs="Arial"/>
      <w:sz w:val="22"/>
      <w:szCs w:val="22"/>
      <w:lang w:eastAsia="ar-SA"/>
    </w:rPr>
  </w:style>
  <w:style w:type="paragraph" w:customStyle="1" w:styleId="Sadrajtabele">
    <w:name w:val="Sadržaj tabele"/>
    <w:basedOn w:val="Normal"/>
    <w:rsid w:val="009E78F5"/>
    <w:pPr>
      <w:suppressLineNumbers/>
      <w:suppressAutoHyphens/>
      <w:jc w:val="both"/>
    </w:pPr>
    <w:rPr>
      <w:lang w:val="en-GB" w:eastAsia="ar-SA"/>
    </w:rPr>
  </w:style>
  <w:style w:type="paragraph" w:customStyle="1" w:styleId="Zaglavljetabele">
    <w:name w:val="Zaglavlje tabele"/>
    <w:basedOn w:val="Sadrajtabele"/>
    <w:rsid w:val="009E78F5"/>
    <w:pPr>
      <w:jc w:val="center"/>
    </w:pPr>
    <w:rPr>
      <w:b/>
      <w:bCs/>
    </w:rPr>
  </w:style>
  <w:style w:type="paragraph" w:customStyle="1" w:styleId="Zakon">
    <w:name w:val="Zakon"/>
    <w:basedOn w:val="Normal"/>
    <w:rsid w:val="009E78F5"/>
    <w:pPr>
      <w:keepNext/>
      <w:tabs>
        <w:tab w:val="left" w:pos="1080"/>
      </w:tabs>
      <w:spacing w:after="120"/>
      <w:ind w:left="720" w:right="720"/>
      <w:jc w:val="center"/>
    </w:pPr>
    <w:rPr>
      <w:rFonts w:ascii="Arial" w:hAnsi="Arial"/>
      <w:b/>
      <w:caps/>
      <w:sz w:val="34"/>
      <w:szCs w:val="20"/>
      <w:lang w:val="sr-Cyrl-CS" w:eastAsia="en-US"/>
    </w:rPr>
  </w:style>
  <w:style w:type="paragraph" w:customStyle="1" w:styleId="CM3">
    <w:name w:val="CM3"/>
    <w:basedOn w:val="Default"/>
    <w:next w:val="Default"/>
    <w:rsid w:val="009E78F5"/>
    <w:rPr>
      <w:color w:val="auto"/>
    </w:rPr>
  </w:style>
  <w:style w:type="character" w:customStyle="1" w:styleId="BodytextChar0">
    <w:name w:val="Body text Char"/>
    <w:link w:val="Teloteksta1"/>
    <w:rsid w:val="009E78F5"/>
    <w:rPr>
      <w:rFonts w:ascii="Arial" w:hAnsi="Arial"/>
      <w:shd w:val="clear" w:color="auto" w:fill="FFFFFF"/>
    </w:rPr>
  </w:style>
  <w:style w:type="paragraph" w:customStyle="1" w:styleId="Teloteksta1">
    <w:name w:val="Telo teksta1"/>
    <w:basedOn w:val="Normal"/>
    <w:link w:val="BodytextChar0"/>
    <w:rsid w:val="009E78F5"/>
    <w:pPr>
      <w:shd w:val="clear" w:color="auto" w:fill="FFFFFF"/>
      <w:spacing w:line="240" w:lineRule="atLeast"/>
      <w:ind w:hanging="680"/>
    </w:pPr>
    <w:rPr>
      <w:rFonts w:ascii="Arial" w:eastAsia="MS Mincho" w:hAnsi="Arial"/>
      <w:sz w:val="20"/>
      <w:szCs w:val="20"/>
    </w:rPr>
  </w:style>
  <w:style w:type="character" w:customStyle="1" w:styleId="Bodytext4">
    <w:name w:val="Body text (4)_"/>
    <w:link w:val="Bodytext40"/>
    <w:rsid w:val="009E78F5"/>
    <w:rPr>
      <w:rFonts w:ascii="Arial" w:hAnsi="Arial"/>
      <w:sz w:val="16"/>
      <w:szCs w:val="16"/>
      <w:shd w:val="clear" w:color="auto" w:fill="FFFFFF"/>
    </w:rPr>
  </w:style>
  <w:style w:type="paragraph" w:customStyle="1" w:styleId="Bodytext40">
    <w:name w:val="Body text (4)"/>
    <w:basedOn w:val="Normal"/>
    <w:link w:val="Bodytext4"/>
    <w:rsid w:val="009E78F5"/>
    <w:pPr>
      <w:shd w:val="clear" w:color="auto" w:fill="FFFFFF"/>
      <w:spacing w:line="240" w:lineRule="atLeast"/>
    </w:pPr>
    <w:rPr>
      <w:rFonts w:ascii="Arial" w:eastAsia="MS Mincho" w:hAnsi="Arial"/>
      <w:sz w:val="16"/>
      <w:szCs w:val="16"/>
    </w:rPr>
  </w:style>
  <w:style w:type="character" w:customStyle="1" w:styleId="Heading41Char">
    <w:name w:val="Heading #41 Char"/>
    <w:link w:val="Heading41"/>
    <w:rsid w:val="009E78F5"/>
    <w:rPr>
      <w:rFonts w:ascii="Arial" w:hAnsi="Arial"/>
      <w:b/>
      <w:bCs/>
      <w:shd w:val="clear" w:color="auto" w:fill="FFFFFF"/>
    </w:rPr>
  </w:style>
  <w:style w:type="paragraph" w:customStyle="1" w:styleId="Heading41">
    <w:name w:val="Heading #41"/>
    <w:basedOn w:val="Normal"/>
    <w:link w:val="Heading41Char"/>
    <w:rsid w:val="009E78F5"/>
    <w:pPr>
      <w:shd w:val="clear" w:color="auto" w:fill="FFFFFF"/>
      <w:spacing w:before="180" w:after="480" w:line="240" w:lineRule="atLeast"/>
      <w:ind w:hanging="540"/>
      <w:jc w:val="both"/>
      <w:outlineLvl w:val="3"/>
    </w:pPr>
    <w:rPr>
      <w:rFonts w:ascii="Arial" w:eastAsia="MS Mincho" w:hAnsi="Arial"/>
      <w:b/>
      <w:bCs/>
      <w:sz w:val="20"/>
      <w:szCs w:val="20"/>
    </w:rPr>
  </w:style>
  <w:style w:type="character" w:customStyle="1" w:styleId="Bodytext4Italic">
    <w:name w:val="Body text (4) + Italic"/>
    <w:rsid w:val="009E78F5"/>
    <w:rPr>
      <w:rFonts w:ascii="Arial" w:hAnsi="Arial"/>
      <w:i/>
      <w:iCs/>
      <w:sz w:val="16"/>
      <w:szCs w:val="16"/>
      <w:lang w:bidi="ar-SA"/>
    </w:rPr>
  </w:style>
  <w:style w:type="character" w:customStyle="1" w:styleId="Heading43">
    <w:name w:val="Heading #43"/>
    <w:basedOn w:val="Heading41Char"/>
    <w:rsid w:val="009E78F5"/>
    <w:rPr>
      <w:rFonts w:ascii="Arial" w:hAnsi="Arial"/>
      <w:b/>
      <w:bCs/>
      <w:shd w:val="clear" w:color="auto" w:fill="FFFFFF"/>
    </w:rPr>
  </w:style>
  <w:style w:type="character" w:customStyle="1" w:styleId="BodytextBold4">
    <w:name w:val="Body text + Bold4"/>
    <w:rsid w:val="009E78F5"/>
    <w:rPr>
      <w:rFonts w:ascii="Arial" w:hAnsi="Arial"/>
      <w:b/>
      <w:bCs/>
      <w:lang w:bidi="ar-SA"/>
    </w:rPr>
  </w:style>
  <w:style w:type="character" w:customStyle="1" w:styleId="Bodytext115pt">
    <w:name w:val="Body text + 11.5 pt"/>
    <w:aliases w:val="Bold1"/>
    <w:rsid w:val="009E78F5"/>
    <w:rPr>
      <w:rFonts w:ascii="Arial" w:hAnsi="Arial"/>
      <w:b/>
      <w:bCs/>
      <w:sz w:val="23"/>
      <w:szCs w:val="23"/>
      <w:lang w:bidi="ar-SA"/>
    </w:rPr>
  </w:style>
  <w:style w:type="character" w:customStyle="1" w:styleId="BodytextBold2">
    <w:name w:val="Body text + Bold2"/>
    <w:rsid w:val="009E78F5"/>
    <w:rPr>
      <w:rFonts w:ascii="Arial" w:hAnsi="Arial"/>
      <w:b/>
      <w:bCs/>
      <w:lang w:bidi="ar-SA"/>
    </w:rPr>
  </w:style>
  <w:style w:type="character" w:customStyle="1" w:styleId="BodytextBold1">
    <w:name w:val="Body text + Bold1"/>
    <w:rsid w:val="009E78F5"/>
    <w:rPr>
      <w:rFonts w:ascii="Arial" w:hAnsi="Arial"/>
      <w:b/>
      <w:bCs/>
      <w:lang w:bidi="ar-SA"/>
    </w:rPr>
  </w:style>
  <w:style w:type="paragraph" w:customStyle="1" w:styleId="podnaslov2">
    <w:name w:val="podnaslov2"/>
    <w:basedOn w:val="Normal"/>
    <w:rsid w:val="009E78F5"/>
    <w:pPr>
      <w:tabs>
        <w:tab w:val="left" w:pos="0"/>
      </w:tabs>
      <w:suppressAutoHyphens/>
      <w:jc w:val="both"/>
    </w:pPr>
    <w:rPr>
      <w:rFonts w:ascii="Arial" w:hAnsi="Arial" w:cs="Arial"/>
      <w:b/>
      <w:szCs w:val="28"/>
      <w:lang w:val="sr-Cyrl-CS" w:eastAsia="ar-SA"/>
    </w:rPr>
  </w:style>
  <w:style w:type="paragraph" w:customStyle="1" w:styleId="SadrajTabele0">
    <w:name w:val="Sadržaj Tabele"/>
    <w:basedOn w:val="BodyText"/>
    <w:rsid w:val="009E78F5"/>
    <w:pPr>
      <w:widowControl w:val="0"/>
      <w:suppressLineNumbers/>
      <w:suppressAutoHyphens/>
      <w:spacing w:after="0"/>
      <w:jc w:val="both"/>
    </w:pPr>
    <w:rPr>
      <w:rFonts w:ascii="CHelvPlain" w:eastAsia="HG Mincho Light J" w:hAnsi="CHelvPlain"/>
      <w:color w:val="000000"/>
      <w:szCs w:val="20"/>
      <w:lang w:val="en-US" w:eastAsia="sr-Latn-CS"/>
    </w:rPr>
  </w:style>
  <w:style w:type="paragraph" w:customStyle="1" w:styleId="NatpisTabele">
    <w:name w:val="Natpis Tabele"/>
    <w:basedOn w:val="SadrajTabele0"/>
    <w:rsid w:val="009E78F5"/>
    <w:pPr>
      <w:jc w:val="center"/>
    </w:pPr>
    <w:rPr>
      <w:b/>
      <w:i/>
    </w:rPr>
  </w:style>
  <w:style w:type="paragraph" w:customStyle="1" w:styleId="western">
    <w:name w:val="western"/>
    <w:basedOn w:val="Normal"/>
    <w:rsid w:val="009E78F5"/>
    <w:pPr>
      <w:spacing w:before="100" w:beforeAutospacing="1"/>
      <w:jc w:val="both"/>
    </w:pPr>
    <w:rPr>
      <w:rFonts w:ascii="CHelvPlain" w:eastAsia="Arial Unicode MS" w:hAnsi="CHelvPlain" w:cs="Arial Unicode MS"/>
      <w:lang w:val="en-GB" w:eastAsia="en-US"/>
    </w:rPr>
  </w:style>
  <w:style w:type="paragraph" w:customStyle="1" w:styleId="WW-ListContinue2">
    <w:name w:val="WW-List Continue 2"/>
    <w:basedOn w:val="Normal"/>
    <w:rsid w:val="009E78F5"/>
    <w:pPr>
      <w:widowControl w:val="0"/>
      <w:suppressAutoHyphens/>
      <w:spacing w:after="120"/>
      <w:ind w:left="720" w:firstLine="1"/>
    </w:pPr>
    <w:rPr>
      <w:rFonts w:ascii="CHelv" w:eastAsia="HG Mincho Light J" w:hAnsi="CHelv"/>
      <w:color w:val="000000"/>
      <w:sz w:val="22"/>
      <w:szCs w:val="20"/>
      <w:lang w:val="en-US"/>
    </w:rPr>
  </w:style>
  <w:style w:type="paragraph" w:customStyle="1" w:styleId="CM19">
    <w:name w:val="CM19"/>
    <w:basedOn w:val="Default"/>
    <w:next w:val="Default"/>
    <w:rsid w:val="009E78F5"/>
    <w:pPr>
      <w:spacing w:line="253" w:lineRule="atLeast"/>
    </w:pPr>
    <w:rPr>
      <w:color w:val="auto"/>
    </w:rPr>
  </w:style>
  <w:style w:type="paragraph" w:customStyle="1" w:styleId="CM61">
    <w:name w:val="CM61"/>
    <w:basedOn w:val="Default"/>
    <w:next w:val="Default"/>
    <w:rsid w:val="009E78F5"/>
    <w:pPr>
      <w:spacing w:after="358"/>
    </w:pPr>
    <w:rPr>
      <w:rFonts w:cs="Times New Roman"/>
      <w:color w:val="auto"/>
    </w:rPr>
  </w:style>
  <w:style w:type="paragraph" w:customStyle="1" w:styleId="CM7">
    <w:name w:val="CM7"/>
    <w:basedOn w:val="Default"/>
    <w:next w:val="Default"/>
    <w:rsid w:val="009E78F5"/>
    <w:pPr>
      <w:spacing w:line="253" w:lineRule="atLeast"/>
    </w:pPr>
    <w:rPr>
      <w:rFonts w:cs="Times New Roman"/>
      <w:color w:val="auto"/>
    </w:rPr>
  </w:style>
  <w:style w:type="paragraph" w:customStyle="1" w:styleId="CM59">
    <w:name w:val="CM59"/>
    <w:basedOn w:val="Default"/>
    <w:next w:val="Default"/>
    <w:rsid w:val="009E78F5"/>
    <w:pPr>
      <w:spacing w:line="231" w:lineRule="atLeast"/>
    </w:pPr>
    <w:rPr>
      <w:rFonts w:cs="Times New Roman"/>
      <w:color w:val="auto"/>
    </w:rPr>
  </w:style>
  <w:style w:type="paragraph" w:customStyle="1" w:styleId="CM71">
    <w:name w:val="CM71"/>
    <w:basedOn w:val="Default"/>
    <w:next w:val="Default"/>
    <w:rsid w:val="009E78F5"/>
    <w:pPr>
      <w:spacing w:after="120"/>
    </w:pPr>
    <w:rPr>
      <w:rFonts w:cs="Times New Roman"/>
      <w:color w:val="auto"/>
    </w:rPr>
  </w:style>
  <w:style w:type="paragraph" w:customStyle="1" w:styleId="Noparagraphstyle">
    <w:name w:val="[No paragraph style]"/>
    <w:rsid w:val="009E78F5"/>
    <w:pPr>
      <w:autoSpaceDE w:val="0"/>
      <w:autoSpaceDN w:val="0"/>
      <w:adjustRightInd w:val="0"/>
      <w:spacing w:line="288" w:lineRule="auto"/>
      <w:textAlignment w:val="center"/>
    </w:pPr>
    <w:rPr>
      <w:rFonts w:eastAsia="Times New Roman"/>
      <w:color w:val="000000"/>
      <w:sz w:val="24"/>
      <w:szCs w:val="24"/>
      <w:lang w:val="en-US" w:eastAsia="en-US"/>
    </w:rPr>
  </w:style>
  <w:style w:type="paragraph" w:customStyle="1" w:styleId="CM14">
    <w:name w:val="CM14"/>
    <w:basedOn w:val="Default"/>
    <w:next w:val="Default"/>
    <w:rsid w:val="009E78F5"/>
    <w:pPr>
      <w:spacing w:line="253" w:lineRule="atLeast"/>
    </w:pPr>
    <w:rPr>
      <w:color w:val="auto"/>
    </w:rPr>
  </w:style>
  <w:style w:type="character" w:customStyle="1" w:styleId="Bodytext0">
    <w:name w:val="Body text_"/>
    <w:link w:val="Bodytext1"/>
    <w:rsid w:val="009E78F5"/>
    <w:rPr>
      <w:rFonts w:ascii="Arial" w:hAnsi="Arial"/>
      <w:sz w:val="21"/>
      <w:szCs w:val="21"/>
      <w:shd w:val="clear" w:color="auto" w:fill="FFFFFF"/>
    </w:rPr>
  </w:style>
  <w:style w:type="paragraph" w:customStyle="1" w:styleId="Bodytext1">
    <w:name w:val="Body text1"/>
    <w:basedOn w:val="Normal"/>
    <w:link w:val="Bodytext0"/>
    <w:rsid w:val="009E78F5"/>
    <w:pPr>
      <w:shd w:val="clear" w:color="auto" w:fill="FFFFFF"/>
      <w:spacing w:before="300" w:after="180" w:line="250" w:lineRule="exact"/>
      <w:ind w:hanging="720"/>
      <w:jc w:val="both"/>
    </w:pPr>
    <w:rPr>
      <w:rFonts w:ascii="Arial" w:eastAsia="MS Mincho" w:hAnsi="Arial"/>
      <w:sz w:val="21"/>
      <w:szCs w:val="21"/>
    </w:rPr>
  </w:style>
  <w:style w:type="paragraph" w:customStyle="1" w:styleId="paragraf">
    <w:name w:val="paragraf"/>
    <w:basedOn w:val="BodyText"/>
    <w:rsid w:val="009E78F5"/>
    <w:pPr>
      <w:widowControl w:val="0"/>
      <w:suppressAutoHyphens/>
      <w:spacing w:after="100"/>
      <w:ind w:firstLine="567"/>
      <w:jc w:val="both"/>
    </w:pPr>
    <w:rPr>
      <w:rFonts w:ascii="Arial Cirilica" w:eastAsia="HG Mincho Light J" w:hAnsi="Arial Cirilica"/>
      <w:color w:val="000000"/>
      <w:szCs w:val="20"/>
      <w:lang w:val="en-US" w:eastAsia="ar-SA"/>
    </w:rPr>
  </w:style>
  <w:style w:type="paragraph" w:customStyle="1" w:styleId="Zakon1">
    <w:name w:val="Zakon1"/>
    <w:basedOn w:val="Zakon"/>
    <w:rsid w:val="009E78F5"/>
    <w:pPr>
      <w:ind w:left="144" w:right="144"/>
    </w:pPr>
    <w:rPr>
      <w:sz w:val="26"/>
    </w:rPr>
  </w:style>
  <w:style w:type="paragraph" w:customStyle="1" w:styleId="normalcentar">
    <w:name w:val="normalcentar"/>
    <w:basedOn w:val="Normal"/>
    <w:rsid w:val="009E78F5"/>
    <w:pPr>
      <w:spacing w:before="100" w:beforeAutospacing="1" w:after="100" w:afterAutospacing="1"/>
      <w:jc w:val="center"/>
    </w:pPr>
    <w:rPr>
      <w:rFonts w:ascii="Arial" w:hAnsi="Arial" w:cs="Arial"/>
      <w:sz w:val="22"/>
      <w:szCs w:val="22"/>
      <w:lang w:val="en-US"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060---pododeljak">
    <w:name w:val="060---pododeljak"/>
    <w:basedOn w:val="Normal"/>
    <w:rsid w:val="009E78F5"/>
    <w:pPr>
      <w:jc w:val="center"/>
    </w:pPr>
    <w:rPr>
      <w:rFonts w:ascii="Arial" w:hAnsi="Arial" w:cs="Arial"/>
      <w:sz w:val="31"/>
      <w:szCs w:val="31"/>
      <w:lang w:val="en-US" w:eastAsia="en-US"/>
    </w:rPr>
  </w:style>
  <w:style w:type="paragraph" w:customStyle="1" w:styleId="Char0">
    <w:name w:val="Char"/>
    <w:basedOn w:val="Normal"/>
    <w:rsid w:val="009E78F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WW-Default">
    <w:name w:val="WW-Default"/>
    <w:rsid w:val="009E78F5"/>
    <w:pPr>
      <w:widowControl w:val="0"/>
      <w:suppressAutoHyphens/>
      <w:autoSpaceDE w:val="0"/>
    </w:pPr>
    <w:rPr>
      <w:rFonts w:ascii="Arial" w:eastAsia="Arial" w:hAnsi="Arial" w:cs="Arial"/>
      <w:color w:val="000000"/>
      <w:sz w:val="24"/>
      <w:szCs w:val="24"/>
      <w:lang w:val="en-US" w:eastAsia="ar-SA"/>
    </w:rPr>
  </w:style>
  <w:style w:type="paragraph" w:customStyle="1" w:styleId="CM67">
    <w:name w:val="CM67"/>
    <w:basedOn w:val="Default"/>
    <w:next w:val="Default"/>
    <w:rsid w:val="009E78F5"/>
    <w:pPr>
      <w:spacing w:after="140"/>
    </w:pPr>
    <w:rPr>
      <w:rFonts w:cs="Times New Roman"/>
      <w:color w:val="auto"/>
    </w:rPr>
  </w:style>
  <w:style w:type="paragraph" w:customStyle="1" w:styleId="CM68">
    <w:name w:val="CM68"/>
    <w:basedOn w:val="Default"/>
    <w:next w:val="Default"/>
    <w:rsid w:val="009E78F5"/>
    <w:pPr>
      <w:spacing w:after="675"/>
    </w:pPr>
    <w:rPr>
      <w:rFonts w:cs="Times New Roman"/>
      <w:color w:val="auto"/>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2">
    <w:name w:val="CM2"/>
    <w:basedOn w:val="Default"/>
    <w:next w:val="Default"/>
    <w:rsid w:val="009E78F5"/>
    <w:rPr>
      <w:color w:val="auto"/>
    </w:rPr>
  </w:style>
  <w:style w:type="paragraph" w:customStyle="1" w:styleId="CM11">
    <w:name w:val="CM11"/>
    <w:basedOn w:val="Default"/>
    <w:next w:val="Default"/>
    <w:rsid w:val="009E78F5"/>
    <w:pPr>
      <w:spacing w:line="253" w:lineRule="atLeast"/>
    </w:pPr>
    <w:rPr>
      <w:color w:val="auto"/>
    </w:rPr>
  </w:style>
  <w:style w:type="paragraph" w:customStyle="1" w:styleId="CharCharCharCharCharCharCharCharCharCharCharChar">
    <w:name w:val="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60">
    <w:name w:val="CM60"/>
    <w:basedOn w:val="Default"/>
    <w:next w:val="Default"/>
    <w:rsid w:val="009E78F5"/>
    <w:pPr>
      <w:spacing w:after="1818"/>
    </w:pPr>
    <w:rPr>
      <w:rFonts w:cs="Times New Roman"/>
      <w:color w:val="auto"/>
    </w:rPr>
  </w:style>
  <w:style w:type="paragraph" w:customStyle="1" w:styleId="CM4">
    <w:name w:val="CM4"/>
    <w:basedOn w:val="Default"/>
    <w:next w:val="Default"/>
    <w:rsid w:val="009E78F5"/>
    <w:pPr>
      <w:spacing w:line="276" w:lineRule="atLeast"/>
    </w:pPr>
    <w:rPr>
      <w:rFonts w:cs="Times New Roman"/>
      <w:color w:val="auto"/>
    </w:rPr>
  </w:style>
  <w:style w:type="paragraph" w:customStyle="1" w:styleId="CM63">
    <w:name w:val="CM63"/>
    <w:basedOn w:val="Default"/>
    <w:next w:val="Default"/>
    <w:rsid w:val="009E78F5"/>
    <w:pPr>
      <w:spacing w:after="660"/>
    </w:pPr>
    <w:rPr>
      <w:rFonts w:cs="Times New Roman"/>
      <w:color w:val="auto"/>
    </w:rPr>
  </w:style>
  <w:style w:type="paragraph" w:customStyle="1" w:styleId="CM64">
    <w:name w:val="CM64"/>
    <w:basedOn w:val="Default"/>
    <w:next w:val="Default"/>
    <w:rsid w:val="009E78F5"/>
    <w:pPr>
      <w:spacing w:after="1418"/>
    </w:pPr>
    <w:rPr>
      <w:rFonts w:cs="Times New Roman"/>
      <w:color w:val="auto"/>
    </w:rPr>
  </w:style>
  <w:style w:type="paragraph" w:customStyle="1" w:styleId="CM65">
    <w:name w:val="CM65"/>
    <w:basedOn w:val="Default"/>
    <w:next w:val="Default"/>
    <w:rsid w:val="009E78F5"/>
    <w:pPr>
      <w:spacing w:after="1160"/>
    </w:pPr>
    <w:rPr>
      <w:rFonts w:cs="Times New Roman"/>
      <w:color w:val="auto"/>
    </w:rPr>
  </w:style>
  <w:style w:type="paragraph" w:customStyle="1" w:styleId="CM5">
    <w:name w:val="CM5"/>
    <w:basedOn w:val="Default"/>
    <w:next w:val="Default"/>
    <w:rsid w:val="009E78F5"/>
    <w:pPr>
      <w:spacing w:line="266" w:lineRule="atLeast"/>
    </w:pPr>
    <w:rPr>
      <w:rFonts w:cs="Times New Roman"/>
      <w:color w:val="auto"/>
    </w:rPr>
  </w:style>
  <w:style w:type="paragraph" w:customStyle="1" w:styleId="CM6">
    <w:name w:val="CM6"/>
    <w:basedOn w:val="Default"/>
    <w:next w:val="Default"/>
    <w:rsid w:val="009E78F5"/>
    <w:pPr>
      <w:spacing w:line="256" w:lineRule="atLeast"/>
    </w:pPr>
    <w:rPr>
      <w:rFonts w:cs="Times New Roman"/>
      <w:color w:val="auto"/>
    </w:rPr>
  </w:style>
  <w:style w:type="paragraph" w:customStyle="1" w:styleId="CM8">
    <w:name w:val="CM8"/>
    <w:basedOn w:val="Default"/>
    <w:next w:val="Default"/>
    <w:rsid w:val="009E78F5"/>
    <w:pPr>
      <w:spacing w:line="223" w:lineRule="atLeast"/>
    </w:pPr>
    <w:rPr>
      <w:rFonts w:cs="Times New Roman"/>
      <w:color w:val="auto"/>
    </w:rPr>
  </w:style>
  <w:style w:type="paragraph" w:customStyle="1" w:styleId="CM9">
    <w:name w:val="CM9"/>
    <w:basedOn w:val="Default"/>
    <w:next w:val="Default"/>
    <w:rsid w:val="009E78F5"/>
    <w:pPr>
      <w:spacing w:line="226" w:lineRule="atLeast"/>
    </w:pPr>
    <w:rPr>
      <w:rFonts w:cs="Times New Roman"/>
      <w:color w:val="auto"/>
    </w:rPr>
  </w:style>
  <w:style w:type="paragraph" w:customStyle="1" w:styleId="CM10">
    <w:name w:val="CM10"/>
    <w:basedOn w:val="Default"/>
    <w:next w:val="Default"/>
    <w:rsid w:val="009E78F5"/>
    <w:pPr>
      <w:spacing w:line="223" w:lineRule="atLeast"/>
    </w:pPr>
    <w:rPr>
      <w:rFonts w:cs="Times New Roman"/>
      <w:color w:val="auto"/>
    </w:rPr>
  </w:style>
  <w:style w:type="paragraph" w:customStyle="1" w:styleId="CM12">
    <w:name w:val="CM12"/>
    <w:basedOn w:val="Default"/>
    <w:next w:val="Default"/>
    <w:rsid w:val="009E78F5"/>
    <w:pPr>
      <w:spacing w:line="223" w:lineRule="atLeast"/>
    </w:pPr>
    <w:rPr>
      <w:rFonts w:cs="Times New Roman"/>
      <w:color w:val="auto"/>
    </w:rPr>
  </w:style>
  <w:style w:type="paragraph" w:customStyle="1" w:styleId="CM69">
    <w:name w:val="CM69"/>
    <w:basedOn w:val="Default"/>
    <w:next w:val="Default"/>
    <w:rsid w:val="009E78F5"/>
    <w:pPr>
      <w:spacing w:after="450"/>
    </w:pPr>
    <w:rPr>
      <w:rFonts w:cs="Times New Roman"/>
      <w:color w:val="auto"/>
    </w:rPr>
  </w:style>
  <w:style w:type="paragraph" w:customStyle="1" w:styleId="CM13">
    <w:name w:val="CM13"/>
    <w:basedOn w:val="Default"/>
    <w:next w:val="Default"/>
    <w:rsid w:val="009E78F5"/>
    <w:pPr>
      <w:spacing w:line="223" w:lineRule="atLeast"/>
    </w:pPr>
    <w:rPr>
      <w:rFonts w:cs="Times New Roman"/>
      <w:color w:val="auto"/>
    </w:rPr>
  </w:style>
  <w:style w:type="paragraph" w:customStyle="1" w:styleId="CM15">
    <w:name w:val="CM15"/>
    <w:basedOn w:val="Default"/>
    <w:next w:val="Default"/>
    <w:rsid w:val="009E78F5"/>
    <w:pPr>
      <w:spacing w:line="226" w:lineRule="atLeast"/>
    </w:pPr>
    <w:rPr>
      <w:rFonts w:cs="Times New Roman"/>
      <w:color w:val="auto"/>
    </w:rPr>
  </w:style>
  <w:style w:type="paragraph" w:customStyle="1" w:styleId="CM16">
    <w:name w:val="CM16"/>
    <w:basedOn w:val="Default"/>
    <w:next w:val="Default"/>
    <w:rsid w:val="009E78F5"/>
    <w:pPr>
      <w:spacing w:line="223" w:lineRule="atLeast"/>
    </w:pPr>
    <w:rPr>
      <w:rFonts w:cs="Times New Roman"/>
      <w:color w:val="auto"/>
    </w:rPr>
  </w:style>
  <w:style w:type="paragraph" w:customStyle="1" w:styleId="CM17">
    <w:name w:val="CM17"/>
    <w:basedOn w:val="Default"/>
    <w:next w:val="Default"/>
    <w:rsid w:val="009E78F5"/>
    <w:pPr>
      <w:spacing w:line="223" w:lineRule="atLeast"/>
    </w:pPr>
    <w:rPr>
      <w:rFonts w:cs="Times New Roman"/>
      <w:color w:val="auto"/>
    </w:rPr>
  </w:style>
  <w:style w:type="paragraph" w:customStyle="1" w:styleId="CM18">
    <w:name w:val="CM18"/>
    <w:basedOn w:val="Default"/>
    <w:next w:val="Default"/>
    <w:rsid w:val="009E78F5"/>
    <w:pPr>
      <w:spacing w:line="226" w:lineRule="atLeast"/>
    </w:pPr>
    <w:rPr>
      <w:rFonts w:cs="Times New Roman"/>
      <w:color w:val="auto"/>
    </w:rPr>
  </w:style>
  <w:style w:type="paragraph" w:customStyle="1" w:styleId="CM70">
    <w:name w:val="CM70"/>
    <w:basedOn w:val="Default"/>
    <w:next w:val="Default"/>
    <w:rsid w:val="009E78F5"/>
    <w:pPr>
      <w:spacing w:after="237"/>
    </w:pPr>
    <w:rPr>
      <w:rFonts w:cs="Times New Roman"/>
      <w:color w:val="auto"/>
    </w:rPr>
  </w:style>
  <w:style w:type="paragraph" w:customStyle="1" w:styleId="CM20">
    <w:name w:val="CM20"/>
    <w:basedOn w:val="Default"/>
    <w:next w:val="Default"/>
    <w:rsid w:val="009E78F5"/>
    <w:rPr>
      <w:rFonts w:cs="Times New Roman"/>
      <w:color w:val="auto"/>
    </w:rPr>
  </w:style>
  <w:style w:type="paragraph" w:customStyle="1" w:styleId="CM21">
    <w:name w:val="CM21"/>
    <w:basedOn w:val="Default"/>
    <w:next w:val="Default"/>
    <w:rsid w:val="009E78F5"/>
    <w:pPr>
      <w:spacing w:line="226" w:lineRule="atLeast"/>
    </w:pPr>
    <w:rPr>
      <w:rFonts w:cs="Times New Roman"/>
      <w:color w:val="auto"/>
    </w:rPr>
  </w:style>
  <w:style w:type="paragraph" w:customStyle="1" w:styleId="CM22">
    <w:name w:val="CM22"/>
    <w:basedOn w:val="Default"/>
    <w:next w:val="Default"/>
    <w:rsid w:val="009E78F5"/>
    <w:pPr>
      <w:spacing w:line="226" w:lineRule="atLeast"/>
    </w:pPr>
    <w:rPr>
      <w:rFonts w:cs="Times New Roman"/>
      <w:color w:val="auto"/>
    </w:rPr>
  </w:style>
  <w:style w:type="paragraph" w:customStyle="1" w:styleId="CM23">
    <w:name w:val="CM23"/>
    <w:basedOn w:val="Default"/>
    <w:next w:val="Default"/>
    <w:rsid w:val="009E78F5"/>
    <w:rPr>
      <w:rFonts w:cs="Times New Roman"/>
      <w:color w:val="auto"/>
    </w:rPr>
  </w:style>
  <w:style w:type="paragraph" w:customStyle="1" w:styleId="CM24">
    <w:name w:val="CM24"/>
    <w:basedOn w:val="Default"/>
    <w:next w:val="Default"/>
    <w:rsid w:val="009E78F5"/>
    <w:pPr>
      <w:spacing w:line="276" w:lineRule="atLeast"/>
    </w:pPr>
    <w:rPr>
      <w:rFonts w:cs="Times New Roman"/>
      <w:color w:val="auto"/>
    </w:rPr>
  </w:style>
  <w:style w:type="paragraph" w:customStyle="1" w:styleId="CM72">
    <w:name w:val="CM72"/>
    <w:basedOn w:val="Default"/>
    <w:next w:val="Default"/>
    <w:rsid w:val="009E78F5"/>
    <w:pPr>
      <w:spacing w:after="563"/>
    </w:pPr>
    <w:rPr>
      <w:rFonts w:cs="Times New Roman"/>
      <w:color w:val="auto"/>
    </w:rPr>
  </w:style>
  <w:style w:type="paragraph" w:customStyle="1" w:styleId="CM25">
    <w:name w:val="CM25"/>
    <w:basedOn w:val="Default"/>
    <w:next w:val="Default"/>
    <w:rsid w:val="009E78F5"/>
    <w:rPr>
      <w:rFonts w:cs="Times New Roman"/>
      <w:color w:val="auto"/>
    </w:rPr>
  </w:style>
  <w:style w:type="paragraph" w:customStyle="1" w:styleId="CM28">
    <w:name w:val="CM28"/>
    <w:basedOn w:val="Default"/>
    <w:next w:val="Default"/>
    <w:rsid w:val="009E78F5"/>
    <w:pPr>
      <w:spacing w:line="276" w:lineRule="atLeast"/>
    </w:pPr>
    <w:rPr>
      <w:rFonts w:cs="Times New Roman"/>
      <w:color w:val="auto"/>
    </w:rPr>
  </w:style>
  <w:style w:type="paragraph" w:customStyle="1" w:styleId="CM73">
    <w:name w:val="CM73"/>
    <w:basedOn w:val="Default"/>
    <w:next w:val="Default"/>
    <w:rsid w:val="009E78F5"/>
    <w:pPr>
      <w:spacing w:after="475"/>
    </w:pPr>
    <w:rPr>
      <w:rFonts w:cs="Times New Roman"/>
      <w:color w:val="auto"/>
    </w:rPr>
  </w:style>
  <w:style w:type="paragraph" w:customStyle="1" w:styleId="CM29">
    <w:name w:val="CM29"/>
    <w:basedOn w:val="Default"/>
    <w:next w:val="Default"/>
    <w:rsid w:val="009E78F5"/>
    <w:pPr>
      <w:spacing w:line="278" w:lineRule="atLeast"/>
    </w:pPr>
    <w:rPr>
      <w:rFonts w:cs="Times New Roman"/>
      <w:color w:val="auto"/>
    </w:rPr>
  </w:style>
  <w:style w:type="paragraph" w:customStyle="1" w:styleId="CM26">
    <w:name w:val="CM26"/>
    <w:basedOn w:val="Default"/>
    <w:next w:val="Default"/>
    <w:rsid w:val="009E78F5"/>
    <w:pPr>
      <w:spacing w:line="273" w:lineRule="atLeast"/>
    </w:pPr>
    <w:rPr>
      <w:rFonts w:cs="Times New Roman"/>
      <w:color w:val="auto"/>
    </w:rPr>
  </w:style>
  <w:style w:type="paragraph" w:customStyle="1" w:styleId="CM30">
    <w:name w:val="CM30"/>
    <w:basedOn w:val="Default"/>
    <w:next w:val="Default"/>
    <w:rsid w:val="009E78F5"/>
    <w:pPr>
      <w:spacing w:line="276" w:lineRule="atLeast"/>
    </w:pPr>
    <w:rPr>
      <w:rFonts w:cs="Times New Roman"/>
      <w:color w:val="auto"/>
    </w:rPr>
  </w:style>
  <w:style w:type="paragraph" w:customStyle="1" w:styleId="CM31">
    <w:name w:val="CM31"/>
    <w:basedOn w:val="Default"/>
    <w:next w:val="Default"/>
    <w:rsid w:val="009E78F5"/>
    <w:pPr>
      <w:spacing w:line="396" w:lineRule="atLeast"/>
    </w:pPr>
    <w:rPr>
      <w:rFonts w:cs="Times New Roman"/>
      <w:color w:val="auto"/>
    </w:rPr>
  </w:style>
  <w:style w:type="paragraph" w:customStyle="1" w:styleId="CM32">
    <w:name w:val="CM32"/>
    <w:basedOn w:val="Default"/>
    <w:next w:val="Default"/>
    <w:rsid w:val="009E78F5"/>
    <w:pPr>
      <w:spacing w:line="396" w:lineRule="atLeast"/>
    </w:pPr>
    <w:rPr>
      <w:rFonts w:cs="Times New Roman"/>
      <w:color w:val="auto"/>
    </w:rPr>
  </w:style>
  <w:style w:type="paragraph" w:customStyle="1" w:styleId="CM33">
    <w:name w:val="CM33"/>
    <w:basedOn w:val="Default"/>
    <w:next w:val="Default"/>
    <w:rsid w:val="009E78F5"/>
    <w:pPr>
      <w:spacing w:line="253" w:lineRule="atLeast"/>
    </w:pPr>
    <w:rPr>
      <w:rFonts w:cs="Times New Roman"/>
      <w:color w:val="auto"/>
    </w:rPr>
  </w:style>
  <w:style w:type="paragraph" w:customStyle="1" w:styleId="CM74">
    <w:name w:val="CM74"/>
    <w:basedOn w:val="Default"/>
    <w:next w:val="Default"/>
    <w:rsid w:val="009E78F5"/>
    <w:pPr>
      <w:spacing w:after="298"/>
    </w:pPr>
    <w:rPr>
      <w:rFonts w:cs="Times New Roman"/>
      <w:color w:val="auto"/>
    </w:rPr>
  </w:style>
  <w:style w:type="paragraph" w:customStyle="1" w:styleId="CM75">
    <w:name w:val="CM75"/>
    <w:basedOn w:val="Default"/>
    <w:next w:val="Default"/>
    <w:rsid w:val="009E78F5"/>
    <w:pPr>
      <w:spacing w:after="978"/>
    </w:pPr>
    <w:rPr>
      <w:rFonts w:cs="Times New Roman"/>
      <w:color w:val="auto"/>
    </w:rPr>
  </w:style>
  <w:style w:type="paragraph" w:customStyle="1" w:styleId="CM27">
    <w:name w:val="CM27"/>
    <w:basedOn w:val="Default"/>
    <w:next w:val="Default"/>
    <w:rsid w:val="009E78F5"/>
    <w:rPr>
      <w:rFonts w:cs="Times New Roman"/>
      <w:color w:val="auto"/>
    </w:rPr>
  </w:style>
  <w:style w:type="paragraph" w:customStyle="1" w:styleId="CM35">
    <w:name w:val="CM35"/>
    <w:basedOn w:val="Default"/>
    <w:next w:val="Default"/>
    <w:rsid w:val="009E78F5"/>
    <w:pPr>
      <w:spacing w:line="276" w:lineRule="atLeast"/>
    </w:pPr>
    <w:rPr>
      <w:rFonts w:cs="Times New Roman"/>
      <w:color w:val="auto"/>
    </w:rPr>
  </w:style>
  <w:style w:type="paragraph" w:customStyle="1" w:styleId="CM38">
    <w:name w:val="CM38"/>
    <w:basedOn w:val="Default"/>
    <w:next w:val="Default"/>
    <w:rsid w:val="009E78F5"/>
    <w:pPr>
      <w:spacing w:line="303" w:lineRule="atLeast"/>
    </w:pPr>
    <w:rPr>
      <w:rFonts w:cs="Times New Roman"/>
      <w:color w:val="auto"/>
    </w:rPr>
  </w:style>
  <w:style w:type="paragraph" w:customStyle="1" w:styleId="CM39">
    <w:name w:val="CM39"/>
    <w:basedOn w:val="Default"/>
    <w:next w:val="Default"/>
    <w:rsid w:val="009E78F5"/>
    <w:pPr>
      <w:spacing w:line="306" w:lineRule="atLeast"/>
    </w:pPr>
    <w:rPr>
      <w:rFonts w:cs="Times New Roman"/>
      <w:color w:val="auto"/>
    </w:rPr>
  </w:style>
  <w:style w:type="paragraph" w:customStyle="1" w:styleId="CM40">
    <w:name w:val="CM40"/>
    <w:basedOn w:val="Default"/>
    <w:next w:val="Default"/>
    <w:rsid w:val="009E78F5"/>
    <w:pPr>
      <w:spacing w:line="276" w:lineRule="atLeast"/>
    </w:pPr>
    <w:rPr>
      <w:rFonts w:cs="Times New Roman"/>
      <w:color w:val="auto"/>
    </w:rPr>
  </w:style>
  <w:style w:type="paragraph" w:customStyle="1" w:styleId="CM42">
    <w:name w:val="CM42"/>
    <w:basedOn w:val="Default"/>
    <w:next w:val="Default"/>
    <w:rsid w:val="009E78F5"/>
    <w:pPr>
      <w:spacing w:line="278" w:lineRule="atLeast"/>
    </w:pPr>
    <w:rPr>
      <w:rFonts w:cs="Times New Roman"/>
      <w:color w:val="auto"/>
    </w:rPr>
  </w:style>
  <w:style w:type="paragraph" w:customStyle="1" w:styleId="CM45">
    <w:name w:val="CM45"/>
    <w:basedOn w:val="Default"/>
    <w:next w:val="Default"/>
    <w:rsid w:val="009E78F5"/>
    <w:rPr>
      <w:rFonts w:cs="Times New Roman"/>
      <w:color w:val="auto"/>
    </w:rPr>
  </w:style>
  <w:style w:type="paragraph" w:customStyle="1" w:styleId="CM46">
    <w:name w:val="CM46"/>
    <w:basedOn w:val="Default"/>
    <w:next w:val="Default"/>
    <w:rsid w:val="009E78F5"/>
    <w:pPr>
      <w:spacing w:line="276" w:lineRule="atLeast"/>
    </w:pPr>
    <w:rPr>
      <w:rFonts w:cs="Times New Roman"/>
      <w:color w:val="auto"/>
    </w:rPr>
  </w:style>
  <w:style w:type="paragraph" w:customStyle="1" w:styleId="CM41">
    <w:name w:val="CM41"/>
    <w:basedOn w:val="Default"/>
    <w:next w:val="Default"/>
    <w:rsid w:val="009E78F5"/>
    <w:pPr>
      <w:spacing w:line="276" w:lineRule="atLeast"/>
    </w:pPr>
    <w:rPr>
      <w:rFonts w:cs="Times New Roman"/>
      <w:color w:val="auto"/>
    </w:rPr>
  </w:style>
  <w:style w:type="paragraph" w:customStyle="1" w:styleId="CM34">
    <w:name w:val="CM34"/>
    <w:basedOn w:val="Default"/>
    <w:next w:val="Default"/>
    <w:rsid w:val="009E78F5"/>
    <w:rPr>
      <w:rFonts w:cs="Times New Roman"/>
      <w:color w:val="auto"/>
    </w:rPr>
  </w:style>
  <w:style w:type="paragraph" w:customStyle="1" w:styleId="CM48">
    <w:name w:val="CM48"/>
    <w:basedOn w:val="Default"/>
    <w:next w:val="Default"/>
    <w:rsid w:val="009E78F5"/>
    <w:pPr>
      <w:spacing w:line="276" w:lineRule="atLeast"/>
    </w:pPr>
    <w:rPr>
      <w:rFonts w:cs="Times New Roman"/>
      <w:color w:val="auto"/>
    </w:rPr>
  </w:style>
  <w:style w:type="paragraph" w:customStyle="1" w:styleId="CM49">
    <w:name w:val="CM49"/>
    <w:basedOn w:val="Default"/>
    <w:next w:val="Default"/>
    <w:rsid w:val="009E78F5"/>
    <w:pPr>
      <w:spacing w:line="276" w:lineRule="atLeast"/>
    </w:pPr>
    <w:rPr>
      <w:rFonts w:cs="Times New Roman"/>
      <w:color w:val="auto"/>
    </w:rPr>
  </w:style>
  <w:style w:type="paragraph" w:customStyle="1" w:styleId="CM50">
    <w:name w:val="CM50"/>
    <w:basedOn w:val="Default"/>
    <w:next w:val="Default"/>
    <w:rsid w:val="009E78F5"/>
    <w:pPr>
      <w:spacing w:line="278" w:lineRule="atLeast"/>
    </w:pPr>
    <w:rPr>
      <w:rFonts w:cs="Times New Roman"/>
      <w:color w:val="auto"/>
    </w:rPr>
  </w:style>
  <w:style w:type="paragraph" w:customStyle="1" w:styleId="CM53">
    <w:name w:val="CM53"/>
    <w:basedOn w:val="Default"/>
    <w:next w:val="Default"/>
    <w:rsid w:val="009E78F5"/>
    <w:pPr>
      <w:spacing w:line="233" w:lineRule="atLeast"/>
    </w:pPr>
    <w:rPr>
      <w:rFonts w:cs="Times New Roman"/>
      <w:color w:val="auto"/>
    </w:rPr>
  </w:style>
  <w:style w:type="paragraph" w:customStyle="1" w:styleId="CM76">
    <w:name w:val="CM76"/>
    <w:basedOn w:val="Default"/>
    <w:next w:val="Default"/>
    <w:rsid w:val="009E78F5"/>
    <w:pPr>
      <w:spacing w:after="173"/>
    </w:pPr>
    <w:rPr>
      <w:rFonts w:cs="Times New Roman"/>
      <w:color w:val="auto"/>
    </w:rPr>
  </w:style>
  <w:style w:type="paragraph" w:customStyle="1" w:styleId="CM55">
    <w:name w:val="CM55"/>
    <w:basedOn w:val="Default"/>
    <w:next w:val="Default"/>
    <w:rsid w:val="009E78F5"/>
    <w:pPr>
      <w:spacing w:line="233" w:lineRule="atLeast"/>
    </w:pPr>
    <w:rPr>
      <w:rFonts w:cs="Times New Roman"/>
      <w:color w:val="auto"/>
    </w:rPr>
  </w:style>
  <w:style w:type="paragraph" w:customStyle="1" w:styleId="CM56">
    <w:name w:val="CM56"/>
    <w:basedOn w:val="Default"/>
    <w:next w:val="Default"/>
    <w:rsid w:val="009E78F5"/>
    <w:pPr>
      <w:spacing w:line="231" w:lineRule="atLeast"/>
    </w:pPr>
    <w:rPr>
      <w:rFonts w:cs="Times New Roman"/>
      <w:color w:val="auto"/>
    </w:rPr>
  </w:style>
  <w:style w:type="paragraph" w:customStyle="1" w:styleId="CM58">
    <w:name w:val="CM58"/>
    <w:basedOn w:val="Default"/>
    <w:next w:val="Default"/>
    <w:rsid w:val="009E78F5"/>
    <w:pPr>
      <w:spacing w:line="251" w:lineRule="atLeast"/>
    </w:pPr>
    <w:rPr>
      <w:rFonts w:cs="Times New Roman"/>
      <w:color w:val="auto"/>
    </w:rPr>
  </w:style>
  <w:style w:type="paragraph" w:customStyle="1" w:styleId="CM120">
    <w:name w:val="CM120"/>
    <w:basedOn w:val="Default"/>
    <w:next w:val="Default"/>
    <w:rsid w:val="009E78F5"/>
    <w:pPr>
      <w:spacing w:after="270"/>
    </w:pPr>
    <w:rPr>
      <w:rFonts w:ascii="Times New Roman" w:hAnsi="Times New Roman" w:cs="Times New Roman"/>
      <w:color w:val="auto"/>
    </w:rPr>
  </w:style>
  <w:style w:type="paragraph" w:customStyle="1" w:styleId="CM44">
    <w:name w:val="CM44"/>
    <w:basedOn w:val="Default"/>
    <w:next w:val="Default"/>
    <w:rsid w:val="009E78F5"/>
    <w:pPr>
      <w:spacing w:after="200"/>
    </w:pPr>
    <w:rPr>
      <w:color w:val="auto"/>
    </w:rPr>
  </w:style>
  <w:style w:type="paragraph" w:customStyle="1" w:styleId="CM51">
    <w:name w:val="CM51"/>
    <w:basedOn w:val="Default"/>
    <w:next w:val="Default"/>
    <w:rsid w:val="009E78F5"/>
    <w:pPr>
      <w:spacing w:after="133"/>
    </w:pPr>
    <w:rPr>
      <w:color w:val="auto"/>
    </w:rPr>
  </w:style>
  <w:style w:type="paragraph" w:customStyle="1" w:styleId="CM36">
    <w:name w:val="CM36"/>
    <w:basedOn w:val="Default"/>
    <w:next w:val="Default"/>
    <w:rsid w:val="009E78F5"/>
    <w:pPr>
      <w:spacing w:line="253" w:lineRule="atLeast"/>
    </w:pPr>
    <w:rPr>
      <w:color w:val="auto"/>
    </w:rPr>
  </w:style>
  <w:style w:type="paragraph" w:customStyle="1" w:styleId="CM37">
    <w:name w:val="CM37"/>
    <w:basedOn w:val="Default"/>
    <w:next w:val="Default"/>
    <w:rsid w:val="009E78F5"/>
    <w:pPr>
      <w:spacing w:line="256" w:lineRule="atLeast"/>
    </w:pPr>
    <w:rPr>
      <w:color w:val="auto"/>
    </w:rPr>
  </w:style>
  <w:style w:type="paragraph" w:customStyle="1" w:styleId="CM111">
    <w:name w:val="CM111"/>
    <w:basedOn w:val="Default"/>
    <w:next w:val="Default"/>
    <w:rsid w:val="009E78F5"/>
    <w:pPr>
      <w:spacing w:after="513"/>
    </w:pPr>
    <w:rPr>
      <w:rFonts w:ascii="Times New Roman" w:hAnsi="Times New Roman" w:cs="Times New Roman"/>
      <w:color w:val="auto"/>
    </w:rPr>
  </w:style>
  <w:style w:type="paragraph" w:customStyle="1" w:styleId="CM113">
    <w:name w:val="CM113"/>
    <w:basedOn w:val="Default"/>
    <w:next w:val="Default"/>
    <w:rsid w:val="009E78F5"/>
    <w:pPr>
      <w:spacing w:after="123"/>
    </w:pPr>
    <w:rPr>
      <w:rFonts w:ascii="Times New Roman" w:hAnsi="Times New Roman" w:cs="Times New Roman"/>
      <w:color w:val="auto"/>
    </w:rPr>
  </w:style>
  <w:style w:type="paragraph" w:customStyle="1" w:styleId="CM119">
    <w:name w:val="CM119"/>
    <w:basedOn w:val="Default"/>
    <w:next w:val="Default"/>
    <w:rsid w:val="009E78F5"/>
    <w:pPr>
      <w:spacing w:after="388"/>
    </w:pPr>
    <w:rPr>
      <w:rFonts w:ascii="Times New Roman" w:hAnsi="Times New Roman" w:cs="Times New Roman"/>
      <w:color w:val="auto"/>
    </w:rPr>
  </w:style>
  <w:style w:type="paragraph" w:customStyle="1" w:styleId="CM143">
    <w:name w:val="CM143"/>
    <w:basedOn w:val="Default"/>
    <w:next w:val="Default"/>
    <w:rsid w:val="009E78F5"/>
    <w:pPr>
      <w:spacing w:after="583"/>
    </w:pPr>
    <w:rPr>
      <w:rFonts w:ascii="Times New Roman" w:hAnsi="Times New Roman" w:cs="Times New Roman"/>
      <w:color w:val="auto"/>
    </w:rPr>
  </w:style>
  <w:style w:type="paragraph" w:customStyle="1" w:styleId="CM88">
    <w:name w:val="CM88"/>
    <w:basedOn w:val="Default"/>
    <w:next w:val="Default"/>
    <w:rsid w:val="009E78F5"/>
    <w:pPr>
      <w:spacing w:line="276" w:lineRule="atLeast"/>
    </w:pPr>
    <w:rPr>
      <w:rFonts w:ascii="Times New Roman" w:hAnsi="Times New Roman" w:cs="Times New Roman"/>
      <w:color w:val="auto"/>
    </w:rPr>
  </w:style>
  <w:style w:type="paragraph" w:customStyle="1" w:styleId="110---naslov-clana">
    <w:name w:val="110---naslov-clana"/>
    <w:basedOn w:val="Normal"/>
    <w:rsid w:val="009E78F5"/>
    <w:pPr>
      <w:spacing w:before="100" w:beforeAutospacing="1" w:after="100" w:afterAutospacing="1"/>
    </w:pPr>
    <w:rPr>
      <w:lang w:val="en-US" w:eastAsia="en-US"/>
    </w:rPr>
  </w:style>
  <w:style w:type="paragraph" w:customStyle="1" w:styleId="CM112">
    <w:name w:val="CM112"/>
    <w:basedOn w:val="Default"/>
    <w:next w:val="Default"/>
    <w:rsid w:val="009E78F5"/>
    <w:pPr>
      <w:spacing w:after="653"/>
    </w:pPr>
    <w:rPr>
      <w:rFonts w:ascii="Times New Roman" w:hAnsi="Times New Roman" w:cs="Times New Roman"/>
      <w:color w:val="auto"/>
    </w:rPr>
  </w:style>
  <w:style w:type="paragraph" w:customStyle="1" w:styleId="120---podnaslov-clana">
    <w:name w:val="120---podnaslov-clana"/>
    <w:basedOn w:val="Normal"/>
    <w:rsid w:val="009E78F5"/>
    <w:pPr>
      <w:spacing w:before="100" w:beforeAutospacing="1" w:after="100" w:afterAutospacing="1"/>
    </w:pPr>
    <w:rPr>
      <w:lang w:val="en-US" w:eastAsia="en-US"/>
    </w:rPr>
  </w:style>
  <w:style w:type="paragraph" w:customStyle="1" w:styleId="normalprored">
    <w:name w:val="normalprored"/>
    <w:basedOn w:val="Normal"/>
    <w:rsid w:val="009E78F5"/>
    <w:pPr>
      <w:spacing w:before="100" w:beforeAutospacing="1" w:after="100" w:afterAutospacing="1"/>
    </w:pPr>
    <w:rPr>
      <w:lang w:val="en-US" w:eastAsia="en-US"/>
    </w:rPr>
  </w:style>
  <w:style w:type="paragraph" w:customStyle="1" w:styleId="Heading10">
    <w:name w:val="Heading 10"/>
    <w:basedOn w:val="Normal"/>
    <w:next w:val="BodyText"/>
    <w:rsid w:val="009E78F5"/>
    <w:pPr>
      <w:keepNext/>
      <w:widowControl w:val="0"/>
      <w:tabs>
        <w:tab w:val="num" w:pos="720"/>
      </w:tabs>
      <w:suppressAutoHyphens/>
      <w:spacing w:before="240" w:after="120"/>
      <w:ind w:left="720" w:hanging="360"/>
    </w:pPr>
    <w:rPr>
      <w:rFonts w:ascii="Arial" w:eastAsia="MS Mincho" w:hAnsi="Arial" w:cs="Tahoma"/>
      <w:b/>
      <w:bCs/>
      <w:kern w:val="1"/>
      <w:sz w:val="21"/>
      <w:szCs w:val="21"/>
      <w:lang w:val="en-US"/>
    </w:rPr>
  </w:style>
  <w:style w:type="paragraph" w:customStyle="1" w:styleId="CM57">
    <w:name w:val="CM57"/>
    <w:basedOn w:val="Default"/>
    <w:next w:val="Default"/>
    <w:rsid w:val="009E78F5"/>
    <w:pPr>
      <w:spacing w:after="1058"/>
    </w:pPr>
    <w:rPr>
      <w:color w:val="auto"/>
    </w:rPr>
  </w:style>
  <w:style w:type="paragraph" w:customStyle="1" w:styleId="CM62">
    <w:name w:val="CM62"/>
    <w:basedOn w:val="Default"/>
    <w:next w:val="Default"/>
    <w:rsid w:val="009E78F5"/>
    <w:pPr>
      <w:spacing w:after="825"/>
    </w:pPr>
    <w:rPr>
      <w:color w:val="auto"/>
    </w:rPr>
  </w:style>
  <w:style w:type="paragraph" w:customStyle="1" w:styleId="normalcentaritalic">
    <w:name w:val="normalcentaritalic"/>
    <w:basedOn w:val="Normal"/>
    <w:rsid w:val="009E78F5"/>
    <w:pPr>
      <w:spacing w:before="100" w:beforeAutospacing="1" w:after="100" w:afterAutospacing="1"/>
    </w:pPr>
    <w:rPr>
      <w:lang w:val="en-US" w:eastAsia="en-US"/>
    </w:rPr>
  </w:style>
  <w:style w:type="paragraph" w:styleId="ListBullet2">
    <w:name w:val="List Bullet 2"/>
    <w:basedOn w:val="Normal"/>
    <w:autoRedefine/>
    <w:rsid w:val="009E78F5"/>
    <w:pPr>
      <w:tabs>
        <w:tab w:val="num" w:pos="1440"/>
      </w:tabs>
      <w:ind w:left="1440" w:hanging="360"/>
    </w:pPr>
    <w:rPr>
      <w:lang w:val="en-US" w:eastAsia="en-US"/>
    </w:rPr>
  </w:style>
  <w:style w:type="paragraph" w:styleId="ListBullet">
    <w:name w:val="List Bullet"/>
    <w:basedOn w:val="Normal"/>
    <w:autoRedefine/>
    <w:rsid w:val="009E78F5"/>
    <w:pPr>
      <w:tabs>
        <w:tab w:val="num" w:pos="1080"/>
      </w:tabs>
      <w:ind w:left="1080" w:hanging="360"/>
    </w:pPr>
    <w:rPr>
      <w:lang w:val="en-US" w:eastAsia="en-US"/>
    </w:rPr>
  </w:style>
  <w:style w:type="character" w:customStyle="1" w:styleId="Heading30">
    <w:name w:val="Heading #3_"/>
    <w:link w:val="Heading31"/>
    <w:rsid w:val="009E78F5"/>
    <w:rPr>
      <w:rFonts w:ascii="Arial" w:hAnsi="Arial"/>
      <w:b/>
      <w:bCs/>
      <w:sz w:val="25"/>
      <w:szCs w:val="25"/>
      <w:shd w:val="clear" w:color="auto" w:fill="FFFFFF"/>
    </w:rPr>
  </w:style>
  <w:style w:type="paragraph" w:customStyle="1" w:styleId="Heading31">
    <w:name w:val="Heading #3"/>
    <w:basedOn w:val="Normal"/>
    <w:link w:val="Heading30"/>
    <w:rsid w:val="009E78F5"/>
    <w:pPr>
      <w:shd w:val="clear" w:color="auto" w:fill="FFFFFF"/>
      <w:spacing w:before="660" w:after="660" w:line="240" w:lineRule="atLeast"/>
      <w:ind w:hanging="1200"/>
      <w:jc w:val="both"/>
      <w:outlineLvl w:val="2"/>
    </w:pPr>
    <w:rPr>
      <w:rFonts w:ascii="Arial" w:eastAsia="MS Mincho" w:hAnsi="Arial"/>
      <w:b/>
      <w:bCs/>
      <w:sz w:val="25"/>
      <w:szCs w:val="25"/>
    </w:rPr>
  </w:style>
  <w:style w:type="character" w:customStyle="1" w:styleId="Bodytext14">
    <w:name w:val="Body text (14)_"/>
    <w:link w:val="Bodytext140"/>
    <w:rsid w:val="009E78F5"/>
    <w:rPr>
      <w:rFonts w:ascii="Arial" w:hAnsi="Arial"/>
      <w:b/>
      <w:bCs/>
      <w:sz w:val="22"/>
      <w:szCs w:val="22"/>
      <w:shd w:val="clear" w:color="auto" w:fill="FFFFFF"/>
    </w:rPr>
  </w:style>
  <w:style w:type="paragraph" w:customStyle="1" w:styleId="Bodytext140">
    <w:name w:val="Body text (14)"/>
    <w:basedOn w:val="Normal"/>
    <w:link w:val="Bodytext14"/>
    <w:rsid w:val="009E78F5"/>
    <w:pPr>
      <w:shd w:val="clear" w:color="auto" w:fill="FFFFFF"/>
      <w:spacing w:before="480" w:line="504" w:lineRule="exact"/>
    </w:pPr>
    <w:rPr>
      <w:rFonts w:ascii="Arial" w:eastAsia="MS Mincho" w:hAnsi="Arial"/>
      <w:b/>
      <w:bCs/>
      <w:sz w:val="22"/>
      <w:szCs w:val="22"/>
    </w:rPr>
  </w:style>
  <w:style w:type="character" w:customStyle="1" w:styleId="Heading20">
    <w:name w:val="Heading #2_"/>
    <w:link w:val="Heading21"/>
    <w:rsid w:val="009E78F5"/>
    <w:rPr>
      <w:rFonts w:ascii="Arial" w:hAnsi="Arial"/>
      <w:b/>
      <w:bCs/>
      <w:spacing w:val="30"/>
      <w:sz w:val="28"/>
      <w:szCs w:val="28"/>
      <w:shd w:val="clear" w:color="auto" w:fill="FFFFFF"/>
    </w:rPr>
  </w:style>
  <w:style w:type="paragraph" w:customStyle="1" w:styleId="Heading21">
    <w:name w:val="Heading #21"/>
    <w:basedOn w:val="Normal"/>
    <w:link w:val="Heading20"/>
    <w:rsid w:val="009E78F5"/>
    <w:pPr>
      <w:shd w:val="clear" w:color="auto" w:fill="FFFFFF"/>
      <w:spacing w:before="1260" w:after="660" w:line="240" w:lineRule="atLeast"/>
      <w:ind w:hanging="1380"/>
      <w:jc w:val="both"/>
      <w:outlineLvl w:val="1"/>
    </w:pPr>
    <w:rPr>
      <w:rFonts w:ascii="Arial" w:eastAsia="MS Mincho" w:hAnsi="Arial"/>
      <w:b/>
      <w:bCs/>
      <w:spacing w:val="30"/>
      <w:sz w:val="28"/>
      <w:szCs w:val="28"/>
    </w:rPr>
  </w:style>
  <w:style w:type="character" w:customStyle="1" w:styleId="Bodytext13">
    <w:name w:val="Body text (13)_"/>
    <w:link w:val="Bodytext131"/>
    <w:rsid w:val="009E78F5"/>
    <w:rPr>
      <w:rFonts w:ascii="Arial" w:hAnsi="Arial"/>
      <w:b/>
      <w:bCs/>
      <w:shd w:val="clear" w:color="auto" w:fill="FFFFFF"/>
    </w:rPr>
  </w:style>
  <w:style w:type="paragraph" w:customStyle="1" w:styleId="Bodytext131">
    <w:name w:val="Body text (13)1"/>
    <w:basedOn w:val="Normal"/>
    <w:link w:val="Bodytext13"/>
    <w:rsid w:val="009E78F5"/>
    <w:pPr>
      <w:shd w:val="clear" w:color="auto" w:fill="FFFFFF"/>
      <w:spacing w:line="240" w:lineRule="atLeast"/>
      <w:ind w:hanging="340"/>
    </w:pPr>
    <w:rPr>
      <w:rFonts w:ascii="Arial" w:eastAsia="MS Mincho" w:hAnsi="Arial"/>
      <w:b/>
      <w:bCs/>
      <w:sz w:val="20"/>
      <w:szCs w:val="20"/>
    </w:rPr>
  </w:style>
  <w:style w:type="character" w:customStyle="1" w:styleId="Bodytext15">
    <w:name w:val="Body text (15)_"/>
    <w:link w:val="Bodytext150"/>
    <w:rsid w:val="009E78F5"/>
    <w:rPr>
      <w:rFonts w:ascii="Arial" w:hAnsi="Arial"/>
      <w:b/>
      <w:bCs/>
      <w:sz w:val="23"/>
      <w:szCs w:val="23"/>
      <w:shd w:val="clear" w:color="auto" w:fill="FFFFFF"/>
    </w:rPr>
  </w:style>
  <w:style w:type="paragraph" w:customStyle="1" w:styleId="Bodytext150">
    <w:name w:val="Body text (15)"/>
    <w:basedOn w:val="Normal"/>
    <w:link w:val="Bodytext15"/>
    <w:rsid w:val="009E78F5"/>
    <w:pPr>
      <w:shd w:val="clear" w:color="auto" w:fill="FFFFFF"/>
      <w:spacing w:before="240" w:after="240" w:line="240" w:lineRule="atLeast"/>
      <w:jc w:val="both"/>
    </w:pPr>
    <w:rPr>
      <w:rFonts w:ascii="Arial" w:eastAsia="MS Mincho" w:hAnsi="Arial"/>
      <w:b/>
      <w:bCs/>
      <w:sz w:val="23"/>
      <w:szCs w:val="23"/>
    </w:rPr>
  </w:style>
  <w:style w:type="character" w:customStyle="1" w:styleId="Bodytext16">
    <w:name w:val="Body text (16)_"/>
    <w:link w:val="Bodytext160"/>
    <w:rsid w:val="009E78F5"/>
    <w:rPr>
      <w:sz w:val="14"/>
      <w:szCs w:val="14"/>
      <w:shd w:val="clear" w:color="auto" w:fill="FFFFFF"/>
    </w:rPr>
  </w:style>
  <w:style w:type="paragraph" w:customStyle="1" w:styleId="Bodytext160">
    <w:name w:val="Body text (16)"/>
    <w:basedOn w:val="Normal"/>
    <w:link w:val="Bodytext16"/>
    <w:rsid w:val="009E78F5"/>
    <w:pPr>
      <w:shd w:val="clear" w:color="auto" w:fill="FFFFFF"/>
      <w:spacing w:before="180" w:line="240" w:lineRule="atLeast"/>
      <w:jc w:val="right"/>
    </w:pPr>
    <w:rPr>
      <w:rFonts w:eastAsia="MS Mincho"/>
      <w:sz w:val="14"/>
      <w:szCs w:val="14"/>
    </w:rPr>
  </w:style>
  <w:style w:type="character" w:customStyle="1" w:styleId="Bodytext17">
    <w:name w:val="Body text (17)_"/>
    <w:link w:val="Bodytext170"/>
    <w:rsid w:val="009E78F5"/>
    <w:rPr>
      <w:rFonts w:ascii="Arial" w:hAnsi="Arial"/>
      <w:b/>
      <w:bCs/>
      <w:spacing w:val="40"/>
      <w:sz w:val="23"/>
      <w:szCs w:val="23"/>
      <w:shd w:val="clear" w:color="auto" w:fill="FFFFFF"/>
    </w:rPr>
  </w:style>
  <w:style w:type="paragraph" w:customStyle="1" w:styleId="Bodytext170">
    <w:name w:val="Body text (17)"/>
    <w:basedOn w:val="Normal"/>
    <w:link w:val="Bodytext17"/>
    <w:rsid w:val="009E78F5"/>
    <w:pPr>
      <w:shd w:val="clear" w:color="auto" w:fill="FFFFFF"/>
      <w:spacing w:before="300" w:after="180" w:line="240" w:lineRule="atLeast"/>
      <w:jc w:val="both"/>
    </w:pPr>
    <w:rPr>
      <w:rFonts w:ascii="Arial" w:eastAsia="MS Mincho" w:hAnsi="Arial"/>
      <w:b/>
      <w:bCs/>
      <w:spacing w:val="40"/>
      <w:sz w:val="23"/>
      <w:szCs w:val="23"/>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styleId="List2">
    <w:name w:val="List 2"/>
    <w:basedOn w:val="Normal"/>
    <w:rsid w:val="009E78F5"/>
    <w:pPr>
      <w:ind w:left="566" w:hanging="283"/>
    </w:pPr>
    <w:rPr>
      <w:lang w:val="en-US" w:eastAsia="en-US"/>
    </w:rPr>
  </w:style>
  <w:style w:type="paragraph" w:customStyle="1" w:styleId="CharCharCharCharCharChar1Char">
    <w:name w:val="Char Char Char Char Char Char1 Char"/>
    <w:basedOn w:val="Normal"/>
    <w:semiHidden/>
    <w:rsid w:val="009E78F5"/>
    <w:pPr>
      <w:spacing w:after="160" w:line="240" w:lineRule="exact"/>
    </w:pPr>
    <w:rPr>
      <w:rFonts w:ascii="Tahoma" w:hAnsi="Tahoma"/>
      <w:sz w:val="20"/>
      <w:szCs w:val="20"/>
      <w:lang w:val="en-US" w:eastAsia="en-US"/>
    </w:rPr>
  </w:style>
  <w:style w:type="paragraph" w:customStyle="1" w:styleId="paragraf-western">
    <w:name w:val="paragraf-western"/>
    <w:basedOn w:val="Normal"/>
    <w:rsid w:val="009E78F5"/>
    <w:pPr>
      <w:spacing w:before="100" w:beforeAutospacing="1" w:after="101"/>
      <w:ind w:firstLine="562"/>
      <w:jc w:val="both"/>
    </w:pPr>
    <w:rPr>
      <w:rFonts w:ascii="Arial Cirilica" w:hAnsi="Arial Cirilica"/>
      <w:color w:val="000000"/>
      <w:lang w:val="en-US" w:eastAsia="en-US"/>
    </w:rPr>
  </w:style>
  <w:style w:type="character" w:customStyle="1" w:styleId="stepen1">
    <w:name w:val="stepen1"/>
    <w:rsid w:val="009E78F5"/>
    <w:rPr>
      <w:sz w:val="15"/>
      <w:szCs w:val="15"/>
      <w:vertAlign w:val="superscript"/>
    </w:rPr>
  </w:style>
  <w:style w:type="character" w:customStyle="1" w:styleId="WW8Num12z1">
    <w:name w:val="WW8Num12z1"/>
    <w:rsid w:val="009E78F5"/>
    <w:rPr>
      <w:rFonts w:ascii="Courier New" w:hAnsi="Courier New"/>
    </w:rPr>
  </w:style>
  <w:style w:type="character" w:customStyle="1" w:styleId="WW8Num19z2">
    <w:name w:val="WW8Num19z2"/>
    <w:rsid w:val="009E78F5"/>
    <w:rPr>
      <w:rFonts w:ascii="Wingdings" w:hAnsi="Wingdings"/>
    </w:rPr>
  </w:style>
  <w:style w:type="character" w:customStyle="1" w:styleId="WW8Num9z2">
    <w:name w:val="WW8Num9z2"/>
    <w:rsid w:val="009E78F5"/>
    <w:rPr>
      <w:rFonts w:ascii="Wingdings" w:hAnsi="Wingdings"/>
    </w:rPr>
  </w:style>
  <w:style w:type="character" w:customStyle="1" w:styleId="WW8Num9z3">
    <w:name w:val="WW8Num9z3"/>
    <w:rsid w:val="009E78F5"/>
    <w:rPr>
      <w:rFonts w:ascii="Symbol" w:hAnsi="Symbol"/>
    </w:rPr>
  </w:style>
  <w:style w:type="character" w:customStyle="1" w:styleId="WW8Num12z2">
    <w:name w:val="WW8Num12z2"/>
    <w:rsid w:val="009E78F5"/>
    <w:rPr>
      <w:rFonts w:ascii="Wingdings" w:hAnsi="Wingdings"/>
    </w:rPr>
  </w:style>
  <w:style w:type="character" w:customStyle="1" w:styleId="WW-DefaultParagraphFont111111">
    <w:name w:val="WW-Default Paragraph Font111111"/>
    <w:rsid w:val="009E78F5"/>
  </w:style>
  <w:style w:type="character" w:customStyle="1" w:styleId="WW-DefaultParagraphFont1111111">
    <w:name w:val="WW-Default Paragraph Font1111111"/>
    <w:rsid w:val="009E78F5"/>
  </w:style>
  <w:style w:type="character" w:customStyle="1" w:styleId="WW-DefaultParagraphFont11111111">
    <w:name w:val="WW-Default Paragraph Font11111111"/>
    <w:rsid w:val="009E78F5"/>
  </w:style>
  <w:style w:type="character" w:customStyle="1" w:styleId="WW-Absatz-Standardschriftart1111111111111111111111111111">
    <w:name w:val="WW-Absatz-Standardschriftart1111111111111111111111111111"/>
    <w:rsid w:val="009E78F5"/>
  </w:style>
  <w:style w:type="character" w:customStyle="1" w:styleId="WW-Absatz-Standardschriftart11111111111111111111111111111">
    <w:name w:val="WW-Absatz-Standardschriftart11111111111111111111111111111"/>
    <w:rsid w:val="009E78F5"/>
  </w:style>
  <w:style w:type="character" w:customStyle="1" w:styleId="WW-Absatz-Standardschriftart111111111111111111111111111111">
    <w:name w:val="WW-Absatz-Standardschriftart111111111111111111111111111111"/>
    <w:rsid w:val="009E78F5"/>
  </w:style>
  <w:style w:type="character" w:customStyle="1" w:styleId="WW-Absatz-Standardschriftart1111111111111111111111111111111">
    <w:name w:val="WW-Absatz-Standardschriftart1111111111111111111111111111111"/>
    <w:rsid w:val="009E78F5"/>
  </w:style>
  <w:style w:type="character" w:customStyle="1" w:styleId="WW-DefaultParagraphFont111111111">
    <w:name w:val="WW-Default Paragraph Font111111111"/>
    <w:rsid w:val="009E78F5"/>
  </w:style>
  <w:style w:type="character" w:customStyle="1" w:styleId="WW-Absatz-Standardschriftart11111111111111111111111111111111">
    <w:name w:val="WW-Absatz-Standardschriftart11111111111111111111111111111111"/>
    <w:rsid w:val="009E78F5"/>
  </w:style>
  <w:style w:type="character" w:customStyle="1" w:styleId="WW-Absatz-Standardschriftart111111111111111111111111111111111">
    <w:name w:val="WW-Absatz-Standardschriftart111111111111111111111111111111111"/>
    <w:rsid w:val="009E78F5"/>
  </w:style>
  <w:style w:type="character" w:customStyle="1" w:styleId="WW-Absatz-Standardschriftart1111111111111111111111111111111111">
    <w:name w:val="WW-Absatz-Standardschriftart1111111111111111111111111111111111"/>
    <w:rsid w:val="009E78F5"/>
  </w:style>
  <w:style w:type="character" w:customStyle="1" w:styleId="WW-Absatz-Standardschriftart11111111111111111111111111111111111">
    <w:name w:val="WW-Absatz-Standardschriftart11111111111111111111111111111111111"/>
    <w:rsid w:val="009E78F5"/>
  </w:style>
  <w:style w:type="character" w:customStyle="1" w:styleId="WW-Absatz-Standardschriftart111111111111111111111111111111111111">
    <w:name w:val="WW-Absatz-Standardschriftart111111111111111111111111111111111111"/>
    <w:rsid w:val="009E78F5"/>
  </w:style>
  <w:style w:type="character" w:customStyle="1" w:styleId="WW-Absatz-Standardschriftart1111111111111111111111111111111111111">
    <w:name w:val="WW-Absatz-Standardschriftart1111111111111111111111111111111111111"/>
    <w:rsid w:val="009E78F5"/>
  </w:style>
  <w:style w:type="character" w:customStyle="1" w:styleId="WW-Absatz-Standardschriftart11111111111111111111111111111111111111">
    <w:name w:val="WW-Absatz-Standardschriftart11111111111111111111111111111111111111"/>
    <w:rsid w:val="009E78F5"/>
  </w:style>
  <w:style w:type="character" w:customStyle="1" w:styleId="WW-Absatz-Standardschriftart111111111111111111111111111111111111111">
    <w:name w:val="WW-Absatz-Standardschriftart111111111111111111111111111111111111111"/>
    <w:rsid w:val="009E78F5"/>
  </w:style>
  <w:style w:type="character" w:customStyle="1" w:styleId="WW-Absatz-Standardschriftart1111111111111111111111111111111111111111">
    <w:name w:val="WW-Absatz-Standardschriftart1111111111111111111111111111111111111111"/>
    <w:rsid w:val="009E78F5"/>
  </w:style>
  <w:style w:type="character" w:customStyle="1" w:styleId="WW-DefaultParagraphFont111112111">
    <w:name w:val="WW-Default Paragraph Font111112111"/>
    <w:rsid w:val="009E78F5"/>
  </w:style>
  <w:style w:type="character" w:customStyle="1" w:styleId="WW-Absatz-Standardschriftart11111111111111111111111111111111111111111">
    <w:name w:val="WW-Absatz-Standardschriftart11111111111111111111111111111111111111111"/>
    <w:rsid w:val="009E78F5"/>
  </w:style>
  <w:style w:type="character" w:customStyle="1" w:styleId="WW-DefaultParagraphFont1111121111">
    <w:name w:val="WW-Default Paragraph Font1111121111"/>
    <w:rsid w:val="009E78F5"/>
  </w:style>
  <w:style w:type="character" w:customStyle="1" w:styleId="WW-Absatz-Standardschriftart111111111111111111111111111111111111111111">
    <w:name w:val="WW-Absatz-Standardschriftart111111111111111111111111111111111111111111"/>
    <w:rsid w:val="009E78F5"/>
  </w:style>
  <w:style w:type="character" w:customStyle="1" w:styleId="WW-Absatz-Standardschriftart1111111111111111111111111111111111111111111">
    <w:name w:val="WW-Absatz-Standardschriftart1111111111111111111111111111111111111111111"/>
    <w:rsid w:val="009E78F5"/>
  </w:style>
  <w:style w:type="character" w:customStyle="1" w:styleId="WW-Absatz-Standardschriftart11111111111111111111111111111111111111111111">
    <w:name w:val="WW-Absatz-Standardschriftart11111111111111111111111111111111111111111111"/>
    <w:rsid w:val="009E78F5"/>
  </w:style>
  <w:style w:type="character" w:customStyle="1" w:styleId="WW-Absatz-Standardschriftart111111111111111111111111111111111111111111111">
    <w:name w:val="WW-Absatz-Standardschriftart111111111111111111111111111111111111111111111"/>
    <w:rsid w:val="009E78F5"/>
  </w:style>
  <w:style w:type="character" w:customStyle="1" w:styleId="WW-DefaultParagraphFont11111211111">
    <w:name w:val="WW-Default Paragraph Font11111211111"/>
    <w:rsid w:val="009E78F5"/>
  </w:style>
  <w:style w:type="character" w:customStyle="1" w:styleId="WW-Absatz-Standardschriftart1111111111111111111111111111111111111111111111">
    <w:name w:val="WW-Absatz-Standardschriftart1111111111111111111111111111111111111111111111"/>
    <w:rsid w:val="009E78F5"/>
  </w:style>
  <w:style w:type="character" w:customStyle="1" w:styleId="WW-Absatz-Standardschriftart11111111111111111111111111111111111111111111111">
    <w:name w:val="WW-Absatz-Standardschriftart11111111111111111111111111111111111111111111111"/>
    <w:rsid w:val="009E78F5"/>
  </w:style>
  <w:style w:type="character" w:customStyle="1" w:styleId="WW-Absatz-Standardschriftart111111111111111111111111111111111111111111111111">
    <w:name w:val="WW-Absatz-Standardschriftart111111111111111111111111111111111111111111111111"/>
    <w:rsid w:val="009E78F5"/>
  </w:style>
  <w:style w:type="character" w:customStyle="1" w:styleId="WW-Absatz-Standardschriftart1111111111111111111111111111111111111111111111111">
    <w:name w:val="WW-Absatz-Standardschriftart1111111111111111111111111111111111111111111111111"/>
    <w:rsid w:val="009E78F5"/>
  </w:style>
  <w:style w:type="character" w:customStyle="1" w:styleId="WW-Absatz-Standardschriftart11111111111111111111111111111111111111111111111111">
    <w:name w:val="WW-Absatz-Standardschriftart11111111111111111111111111111111111111111111111111"/>
    <w:rsid w:val="009E78F5"/>
  </w:style>
  <w:style w:type="character" w:customStyle="1" w:styleId="WW-Absatz-Standardschriftart111111111111111111111111111111111111111111111111111">
    <w:name w:val="WW-Absatz-Standardschriftart111111111111111111111111111111111111111111111111111"/>
    <w:rsid w:val="009E78F5"/>
  </w:style>
  <w:style w:type="character" w:customStyle="1" w:styleId="WW8Num275z0">
    <w:name w:val="WW8Num275z0"/>
    <w:rsid w:val="009E78F5"/>
    <w:rPr>
      <w:rFonts w:ascii="Times New Roman" w:eastAsia="Times New Roman" w:hAnsi="Times New Roman" w:cs="Times New Roman"/>
    </w:rPr>
  </w:style>
  <w:style w:type="character" w:customStyle="1" w:styleId="WW8Num275z1">
    <w:name w:val="WW8Num275z1"/>
    <w:rsid w:val="009E78F5"/>
    <w:rPr>
      <w:rFonts w:ascii="Courier New" w:hAnsi="Courier New"/>
    </w:rPr>
  </w:style>
  <w:style w:type="character" w:customStyle="1" w:styleId="WW8Num275z2">
    <w:name w:val="WW8Num275z2"/>
    <w:rsid w:val="009E78F5"/>
    <w:rPr>
      <w:rFonts w:ascii="Wingdings" w:hAnsi="Wingdings"/>
    </w:rPr>
  </w:style>
  <w:style w:type="character" w:customStyle="1" w:styleId="WW8Num275z3">
    <w:name w:val="WW8Num275z3"/>
    <w:rsid w:val="009E78F5"/>
    <w:rPr>
      <w:rFonts w:ascii="Symbol" w:hAnsi="Symbol"/>
    </w:rPr>
  </w:style>
  <w:style w:type="character" w:customStyle="1" w:styleId="Tableofcontents411pt">
    <w:name w:val="Table of contents (4) + 11 pt"/>
    <w:rsid w:val="009E78F5"/>
    <w:rPr>
      <w:rFonts w:ascii="Microsoft Sans Serif" w:hAnsi="Microsoft Sans Serif" w:cs="Microsoft Sans Serif"/>
      <w:b/>
      <w:bCs/>
      <w:sz w:val="22"/>
      <w:szCs w:val="22"/>
      <w:lang w:bidi="ar-SA"/>
    </w:rPr>
  </w:style>
  <w:style w:type="character" w:customStyle="1" w:styleId="Tableofcontents53">
    <w:name w:val="Table of contents (5)3"/>
    <w:rsid w:val="009E78F5"/>
    <w:rPr>
      <w:rFonts w:ascii="Microsoft Sans Serif" w:hAnsi="Microsoft Sans Serif" w:cs="Microsoft Sans Serif"/>
      <w:lang w:bidi="ar-SA"/>
    </w:rPr>
  </w:style>
  <w:style w:type="character" w:customStyle="1" w:styleId="Tableofcontents43">
    <w:name w:val="Table of contents (4)3"/>
    <w:rsid w:val="009E78F5"/>
    <w:rPr>
      <w:rFonts w:ascii="Microsoft Sans Serif" w:hAnsi="Microsoft Sans Serif" w:cs="Microsoft Sans Serif"/>
      <w:b/>
      <w:bCs/>
      <w:lang w:bidi="ar-SA"/>
    </w:rPr>
  </w:style>
  <w:style w:type="character" w:customStyle="1" w:styleId="Tableofcontents4NotBold3">
    <w:name w:val="Table of contents (4) + Not Bold3"/>
    <w:rsid w:val="009E78F5"/>
    <w:rPr>
      <w:rFonts w:ascii="Microsoft Sans Serif" w:hAnsi="Microsoft Sans Serif" w:cs="Microsoft Sans Serif"/>
      <w:b/>
      <w:bCs/>
      <w:noProof/>
      <w:lang w:bidi="ar-SA"/>
    </w:rPr>
  </w:style>
  <w:style w:type="character" w:customStyle="1" w:styleId="Heading4Spacing2pt2">
    <w:name w:val="Heading #4 + Spacing 2 pt2"/>
    <w:rsid w:val="009E78F5"/>
    <w:rPr>
      <w:rFonts w:ascii="Arial" w:hAnsi="Arial"/>
      <w:b/>
      <w:bCs/>
      <w:spacing w:val="40"/>
      <w:lang w:bidi="ar-SA"/>
    </w:rPr>
  </w:style>
  <w:style w:type="character" w:customStyle="1" w:styleId="Heading42">
    <w:name w:val="Heading #42"/>
    <w:basedOn w:val="Heading41Char"/>
    <w:rsid w:val="009E78F5"/>
    <w:rPr>
      <w:rFonts w:ascii="Arial" w:hAnsi="Arial"/>
      <w:b/>
      <w:bCs/>
      <w:shd w:val="clear" w:color="auto" w:fill="FFFFFF"/>
    </w:rPr>
  </w:style>
  <w:style w:type="character" w:customStyle="1" w:styleId="Heading3115pt1">
    <w:name w:val="Heading #3 + 11.5 pt1"/>
    <w:rsid w:val="009E78F5"/>
    <w:rPr>
      <w:rFonts w:ascii="Arial" w:hAnsi="Arial"/>
      <w:b/>
      <w:bCs/>
      <w:sz w:val="23"/>
      <w:szCs w:val="23"/>
      <w:lang w:bidi="ar-SA"/>
    </w:rPr>
  </w:style>
  <w:style w:type="character" w:customStyle="1" w:styleId="Bodytext14115pt">
    <w:name w:val="Body text (14) + 11.5 pt"/>
    <w:rsid w:val="009E78F5"/>
    <w:rPr>
      <w:rFonts w:ascii="Arial" w:hAnsi="Arial"/>
      <w:b/>
      <w:bCs/>
      <w:sz w:val="23"/>
      <w:szCs w:val="23"/>
      <w:lang w:bidi="ar-SA"/>
    </w:rPr>
  </w:style>
  <w:style w:type="character" w:customStyle="1" w:styleId="Heading24">
    <w:name w:val="Heading #24"/>
    <w:basedOn w:val="Heading20"/>
    <w:rsid w:val="009E78F5"/>
    <w:rPr>
      <w:rFonts w:ascii="Arial" w:hAnsi="Arial"/>
      <w:b/>
      <w:bCs/>
      <w:spacing w:val="30"/>
      <w:sz w:val="28"/>
      <w:szCs w:val="28"/>
      <w:shd w:val="clear" w:color="auto" w:fill="FFFFFF"/>
    </w:rPr>
  </w:style>
  <w:style w:type="character" w:customStyle="1" w:styleId="Heading3115pt4">
    <w:name w:val="Heading #3 + 11.5 pt4"/>
    <w:rsid w:val="009E78F5"/>
    <w:rPr>
      <w:rFonts w:ascii="Arial" w:hAnsi="Arial" w:cs="Arial"/>
      <w:b w:val="0"/>
      <w:bCs w:val="0"/>
      <w:spacing w:val="0"/>
      <w:sz w:val="23"/>
      <w:szCs w:val="23"/>
      <w:lang w:bidi="ar-SA"/>
    </w:rPr>
  </w:style>
  <w:style w:type="character" w:customStyle="1" w:styleId="BodytextItalic2">
    <w:name w:val="Body text + Italic2"/>
    <w:rsid w:val="009E78F5"/>
    <w:rPr>
      <w:rFonts w:ascii="Arial" w:hAnsi="Arial" w:cs="Arial"/>
      <w:i/>
      <w:iCs/>
      <w:spacing w:val="0"/>
      <w:sz w:val="20"/>
      <w:szCs w:val="20"/>
      <w:lang w:bidi="ar-SA"/>
    </w:rPr>
  </w:style>
  <w:style w:type="character" w:customStyle="1" w:styleId="BodytextBold9">
    <w:name w:val="Body text + Bold9"/>
    <w:rsid w:val="009E78F5"/>
    <w:rPr>
      <w:rFonts w:ascii="Arial" w:hAnsi="Arial" w:cs="Arial"/>
      <w:b/>
      <w:bCs/>
      <w:spacing w:val="0"/>
      <w:sz w:val="20"/>
      <w:szCs w:val="20"/>
      <w:lang w:bidi="ar-SA"/>
    </w:rPr>
  </w:style>
  <w:style w:type="character" w:customStyle="1" w:styleId="BodytextBold8">
    <w:name w:val="Body text + Bold8"/>
    <w:rsid w:val="009E78F5"/>
    <w:rPr>
      <w:rFonts w:ascii="Arial" w:hAnsi="Arial" w:cs="Arial"/>
      <w:b/>
      <w:bCs/>
      <w:spacing w:val="0"/>
      <w:sz w:val="20"/>
      <w:szCs w:val="20"/>
      <w:lang w:bidi="ar-SA"/>
    </w:rPr>
  </w:style>
  <w:style w:type="character" w:customStyle="1" w:styleId="BodytextBold7">
    <w:name w:val="Body text + Bold7"/>
    <w:aliases w:val="Spacing 2 pt3"/>
    <w:rsid w:val="009E78F5"/>
    <w:rPr>
      <w:rFonts w:ascii="Arial" w:hAnsi="Arial" w:cs="Arial"/>
      <w:b/>
      <w:bCs/>
      <w:spacing w:val="40"/>
      <w:sz w:val="20"/>
      <w:szCs w:val="20"/>
      <w:lang w:bidi="ar-SA"/>
    </w:rPr>
  </w:style>
  <w:style w:type="character" w:customStyle="1" w:styleId="Bodytext13Spacing2pt">
    <w:name w:val="Body text (13) + Spacing 2 pt"/>
    <w:rsid w:val="009E78F5"/>
    <w:rPr>
      <w:rFonts w:ascii="Arial" w:hAnsi="Arial"/>
      <w:b/>
      <w:bCs/>
      <w:spacing w:val="40"/>
      <w:lang w:bidi="ar-SA"/>
    </w:rPr>
  </w:style>
  <w:style w:type="character" w:customStyle="1" w:styleId="Bodytext13NotBold1">
    <w:name w:val="Body text (13) + Not Bold1"/>
    <w:basedOn w:val="Bodytext13"/>
    <w:rsid w:val="009E78F5"/>
    <w:rPr>
      <w:rFonts w:ascii="Arial" w:hAnsi="Arial"/>
      <w:b/>
      <w:bCs/>
      <w:shd w:val="clear" w:color="auto" w:fill="FFFFFF"/>
    </w:rPr>
  </w:style>
  <w:style w:type="character" w:customStyle="1" w:styleId="Heading47">
    <w:name w:val="Heading #47"/>
    <w:rsid w:val="009E78F5"/>
    <w:rPr>
      <w:rFonts w:ascii="Arial" w:hAnsi="Arial" w:cs="Arial"/>
      <w:b w:val="0"/>
      <w:bCs w:val="0"/>
      <w:noProof/>
      <w:spacing w:val="0"/>
      <w:sz w:val="20"/>
      <w:szCs w:val="20"/>
      <w:lang w:bidi="ar-SA"/>
    </w:rPr>
  </w:style>
  <w:style w:type="character" w:customStyle="1" w:styleId="Heading4Spacing2pt">
    <w:name w:val="Heading #4 + Spacing 2 pt"/>
    <w:rsid w:val="009E78F5"/>
    <w:rPr>
      <w:rFonts w:ascii="Arial" w:hAnsi="Arial" w:cs="Arial"/>
      <w:b w:val="0"/>
      <w:bCs w:val="0"/>
      <w:spacing w:val="40"/>
      <w:sz w:val="20"/>
      <w:szCs w:val="20"/>
      <w:lang w:bidi="ar-SA"/>
    </w:rPr>
  </w:style>
  <w:style w:type="character" w:customStyle="1" w:styleId="Bodytext13115pt">
    <w:name w:val="Body text (13) + 11.5 pt"/>
    <w:rsid w:val="009E78F5"/>
    <w:rPr>
      <w:rFonts w:ascii="Arial" w:hAnsi="Arial"/>
      <w:b/>
      <w:bCs/>
      <w:noProof/>
      <w:sz w:val="23"/>
      <w:szCs w:val="23"/>
      <w:lang w:bidi="ar-SA"/>
    </w:rPr>
  </w:style>
  <w:style w:type="character" w:customStyle="1" w:styleId="Bodytext13115pt1">
    <w:name w:val="Body text (13) + 11.5 pt1"/>
    <w:aliases w:val="Spacing 2 pt2"/>
    <w:rsid w:val="009E78F5"/>
    <w:rPr>
      <w:rFonts w:ascii="Arial" w:hAnsi="Arial"/>
      <w:b/>
      <w:bCs/>
      <w:spacing w:val="40"/>
      <w:sz w:val="23"/>
      <w:szCs w:val="23"/>
      <w:lang w:bidi="ar-SA"/>
    </w:rPr>
  </w:style>
  <w:style w:type="character" w:customStyle="1" w:styleId="Bodytext13Spacing2pt1">
    <w:name w:val="Body text (13) + Spacing 2 pt1"/>
    <w:rsid w:val="009E78F5"/>
    <w:rPr>
      <w:rFonts w:ascii="Arial" w:hAnsi="Arial"/>
      <w:b/>
      <w:bCs/>
      <w:spacing w:val="40"/>
      <w:lang w:bidi="ar-SA"/>
    </w:rPr>
  </w:style>
  <w:style w:type="character" w:customStyle="1" w:styleId="Heading4Spacing1pt">
    <w:name w:val="Heading #4 + Spacing 1 pt"/>
    <w:rsid w:val="009E78F5"/>
    <w:rPr>
      <w:rFonts w:ascii="Arial" w:hAnsi="Arial" w:cs="Arial"/>
      <w:b w:val="0"/>
      <w:bCs w:val="0"/>
      <w:spacing w:val="30"/>
      <w:sz w:val="20"/>
      <w:szCs w:val="20"/>
      <w:lang w:bidi="ar-SA"/>
    </w:rPr>
  </w:style>
  <w:style w:type="character" w:customStyle="1" w:styleId="Heading4Spacing2pt6">
    <w:name w:val="Heading #4 + Spacing 2 pt6"/>
    <w:rsid w:val="009E78F5"/>
    <w:rPr>
      <w:rFonts w:ascii="Arial" w:hAnsi="Arial" w:cs="Arial"/>
      <w:b w:val="0"/>
      <w:bCs w:val="0"/>
      <w:spacing w:val="40"/>
      <w:sz w:val="20"/>
      <w:szCs w:val="20"/>
      <w:lang w:bidi="ar-SA"/>
    </w:rPr>
  </w:style>
  <w:style w:type="character" w:customStyle="1" w:styleId="Heading46">
    <w:name w:val="Heading #46"/>
    <w:rsid w:val="009E78F5"/>
    <w:rPr>
      <w:rFonts w:ascii="Arial" w:hAnsi="Arial" w:cs="Arial"/>
      <w:b w:val="0"/>
      <w:bCs w:val="0"/>
      <w:spacing w:val="0"/>
      <w:sz w:val="20"/>
      <w:szCs w:val="20"/>
      <w:lang w:bidi="ar-SA"/>
    </w:rPr>
  </w:style>
  <w:style w:type="character" w:customStyle="1" w:styleId="Heading4Spacing2pt5">
    <w:name w:val="Heading #4 + Spacing 2 pt5"/>
    <w:rsid w:val="009E78F5"/>
    <w:rPr>
      <w:rFonts w:ascii="Arial" w:hAnsi="Arial" w:cs="Arial"/>
      <w:b w:val="0"/>
      <w:bCs w:val="0"/>
      <w:spacing w:val="40"/>
      <w:sz w:val="20"/>
      <w:szCs w:val="20"/>
      <w:lang w:bidi="ar-SA"/>
    </w:rPr>
  </w:style>
  <w:style w:type="character" w:customStyle="1" w:styleId="Bodytext17Spacing0pt">
    <w:name w:val="Body text (17) + Spacing 0 pt"/>
    <w:rsid w:val="009E78F5"/>
    <w:rPr>
      <w:rFonts w:ascii="Arial" w:hAnsi="Arial"/>
      <w:b/>
      <w:bCs/>
      <w:spacing w:val="0"/>
      <w:sz w:val="23"/>
      <w:szCs w:val="23"/>
      <w:lang w:bidi="ar-SA"/>
    </w:rPr>
  </w:style>
  <w:style w:type="character" w:customStyle="1" w:styleId="Heading44">
    <w:name w:val="Heading #44"/>
    <w:rsid w:val="009E78F5"/>
    <w:rPr>
      <w:rFonts w:ascii="Arial" w:hAnsi="Arial" w:cs="Arial"/>
      <w:b w:val="0"/>
      <w:bCs w:val="0"/>
      <w:spacing w:val="0"/>
      <w:sz w:val="20"/>
      <w:szCs w:val="20"/>
      <w:lang w:bidi="ar-SA"/>
    </w:rPr>
  </w:style>
  <w:style w:type="character" w:customStyle="1" w:styleId="Heading4Spacing2pt4">
    <w:name w:val="Heading #4 + Spacing 2 pt4"/>
    <w:rsid w:val="009E78F5"/>
    <w:rPr>
      <w:rFonts w:ascii="Arial" w:hAnsi="Arial" w:cs="Arial"/>
      <w:b w:val="0"/>
      <w:bCs w:val="0"/>
      <w:spacing w:val="40"/>
      <w:sz w:val="20"/>
      <w:szCs w:val="20"/>
      <w:lang w:bidi="ar-SA"/>
    </w:rPr>
  </w:style>
  <w:style w:type="character" w:customStyle="1" w:styleId="Bodytext85pt">
    <w:name w:val="Body text + 8.5 pt"/>
    <w:rsid w:val="009E78F5"/>
    <w:rPr>
      <w:rFonts w:ascii="Arial" w:hAnsi="Arial" w:cs="Arial"/>
      <w:noProof/>
      <w:spacing w:val="0"/>
      <w:sz w:val="17"/>
      <w:szCs w:val="17"/>
      <w:lang w:bidi="ar-SA"/>
    </w:rPr>
  </w:style>
  <w:style w:type="character" w:customStyle="1" w:styleId="Bodytext17Spacing0pt1">
    <w:name w:val="Body text (17) + Spacing 0 pt1"/>
    <w:rsid w:val="009E78F5"/>
    <w:rPr>
      <w:rFonts w:ascii="Arial" w:hAnsi="Arial"/>
      <w:b/>
      <w:bCs/>
      <w:noProof/>
      <w:spacing w:val="0"/>
      <w:sz w:val="23"/>
      <w:szCs w:val="23"/>
      <w:lang w:bidi="ar-SA"/>
    </w:rPr>
  </w:style>
  <w:style w:type="character" w:customStyle="1" w:styleId="Footnote2Italic1">
    <w:name w:val="Footnote (2) + Italic1"/>
    <w:rsid w:val="009E78F5"/>
    <w:rPr>
      <w:rFonts w:ascii="Arial" w:hAnsi="Arial" w:cs="Arial"/>
      <w:i/>
      <w:spacing w:val="0"/>
      <w:sz w:val="13"/>
    </w:rPr>
  </w:style>
  <w:style w:type="paragraph" w:customStyle="1" w:styleId="CharCharChar1CharCharCharCharCharCharCharChar">
    <w:name w:val="Char Char Char1 Char Char Char Char Char Char Char Char"/>
    <w:basedOn w:val="Normal"/>
    <w:semiHidden/>
    <w:rsid w:val="009E78F5"/>
    <w:pPr>
      <w:spacing w:after="160" w:line="240" w:lineRule="exact"/>
    </w:pPr>
    <w:rPr>
      <w:rFonts w:ascii="Tahoma" w:hAnsi="Tahoma"/>
      <w:sz w:val="20"/>
      <w:szCs w:val="20"/>
      <w:lang w:val="en-US" w:eastAsia="en-US"/>
    </w:rPr>
  </w:style>
  <w:style w:type="paragraph" w:customStyle="1" w:styleId="teza">
    <w:name w:val="teza"/>
    <w:basedOn w:val="Normal"/>
    <w:rsid w:val="009E78F5"/>
    <w:pPr>
      <w:suppressAutoHyphens/>
      <w:spacing w:after="100"/>
      <w:ind w:left="-3240"/>
      <w:jc w:val="both"/>
    </w:pPr>
    <w:rPr>
      <w:rFonts w:ascii="Arial Cirilica" w:hAnsi="Arial Cirilica" w:cs="Arial"/>
      <w:lang w:val="en-GB" w:eastAsia="ar-SA"/>
    </w:rPr>
  </w:style>
  <w:style w:type="paragraph" w:customStyle="1" w:styleId="CharCharCharCharCharCharChar">
    <w:name w:val="Char Char Char Char Char Char Char"/>
    <w:basedOn w:val="Normal"/>
    <w:rsid w:val="009E78F5"/>
    <w:pPr>
      <w:spacing w:after="160" w:line="240" w:lineRule="exact"/>
    </w:pPr>
    <w:rPr>
      <w:rFonts w:ascii="Verdana" w:hAnsi="Verdana"/>
      <w:sz w:val="20"/>
      <w:szCs w:val="20"/>
      <w:lang w:val="en-US" w:eastAsia="en-US"/>
    </w:rPr>
  </w:style>
  <w:style w:type="paragraph" w:customStyle="1" w:styleId="CharChar2Char">
    <w:name w:val="Char Char2 Char"/>
    <w:basedOn w:val="Normal"/>
    <w:semiHidden/>
    <w:rsid w:val="009E78F5"/>
    <w:pPr>
      <w:spacing w:after="160" w:line="240" w:lineRule="exact"/>
    </w:pPr>
    <w:rPr>
      <w:rFonts w:ascii="Tahoma" w:hAnsi="Tahoma"/>
      <w:sz w:val="20"/>
      <w:szCs w:val="20"/>
      <w:lang w:val="en-US" w:eastAsia="en-US"/>
    </w:rPr>
  </w:style>
  <w:style w:type="paragraph" w:customStyle="1" w:styleId="borike">
    <w:name w:val="borike"/>
    <w:basedOn w:val="Normal"/>
    <w:rsid w:val="00656918"/>
    <w:rPr>
      <w:noProof/>
      <w:position w:val="-9"/>
      <w:lang w:val="sr-Cyrl-CS" w:eastAsia="en-US"/>
    </w:rPr>
  </w:style>
  <w:style w:type="character" w:customStyle="1" w:styleId="FontStyle181">
    <w:name w:val="Font Style181"/>
    <w:rsid w:val="00D36F47"/>
    <w:rPr>
      <w:rFonts w:ascii="Times New Roman" w:hAnsi="Times New Roman" w:cs="Times New Roman"/>
      <w:sz w:val="22"/>
      <w:szCs w:val="22"/>
    </w:rPr>
  </w:style>
  <w:style w:type="paragraph" w:customStyle="1" w:styleId="Style62">
    <w:name w:val="Style62"/>
    <w:basedOn w:val="Normal"/>
    <w:rsid w:val="00D36F47"/>
    <w:pPr>
      <w:widowControl w:val="0"/>
      <w:autoSpaceDE w:val="0"/>
      <w:autoSpaceDN w:val="0"/>
      <w:adjustRightInd w:val="0"/>
      <w:spacing w:line="278" w:lineRule="exact"/>
      <w:ind w:hanging="346"/>
      <w:jc w:val="both"/>
    </w:pPr>
    <w:rPr>
      <w:lang w:val="en-US" w:eastAsia="en-US"/>
    </w:rPr>
  </w:style>
  <w:style w:type="character" w:customStyle="1" w:styleId="Bodytext20">
    <w:name w:val="Body text (2)_"/>
    <w:basedOn w:val="DefaultParagraphFont"/>
    <w:rsid w:val="00801679"/>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0"/>
    <w:rsid w:val="00801679"/>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0">
    <w:name w:val="Body text (3)_"/>
    <w:basedOn w:val="DefaultParagraphFont"/>
    <w:link w:val="Bodytext31"/>
    <w:rsid w:val="009F2188"/>
    <w:rPr>
      <w:rFonts w:eastAsia="Times New Roman"/>
      <w:b/>
      <w:bCs/>
      <w:sz w:val="22"/>
      <w:szCs w:val="22"/>
      <w:shd w:val="clear" w:color="auto" w:fill="FFFFFF"/>
    </w:rPr>
  </w:style>
  <w:style w:type="paragraph" w:customStyle="1" w:styleId="Bodytext31">
    <w:name w:val="Body text (3)"/>
    <w:basedOn w:val="Normal"/>
    <w:link w:val="Bodytext30"/>
    <w:rsid w:val="009F2188"/>
    <w:pPr>
      <w:widowControl w:val="0"/>
      <w:shd w:val="clear" w:color="auto" w:fill="FFFFFF"/>
      <w:spacing w:before="280" w:line="317" w:lineRule="exact"/>
      <w:jc w:val="center"/>
    </w:pPr>
    <w:rPr>
      <w:b/>
      <w:bCs/>
      <w:sz w:val="22"/>
      <w:szCs w:val="22"/>
    </w:rPr>
  </w:style>
  <w:style w:type="character" w:customStyle="1" w:styleId="Bodytext2Bold">
    <w:name w:val="Body text (2) + Bold"/>
    <w:basedOn w:val="Bodytext20"/>
    <w:rsid w:val="009F218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3Exact">
    <w:name w:val="Body text (3) Exact"/>
    <w:basedOn w:val="DefaultParagraphFont"/>
    <w:rsid w:val="009F2188"/>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_"/>
    <w:basedOn w:val="DefaultParagraphFont"/>
    <w:link w:val="Heading12"/>
    <w:rsid w:val="009D5C40"/>
    <w:rPr>
      <w:rFonts w:ascii="Arial Unicode MS" w:eastAsia="Arial Unicode MS" w:hAnsi="Arial Unicode MS" w:cs="Arial Unicode MS"/>
      <w:spacing w:val="60"/>
      <w:sz w:val="27"/>
      <w:szCs w:val="27"/>
      <w:shd w:val="clear" w:color="auto" w:fill="FFFFFF"/>
    </w:rPr>
  </w:style>
  <w:style w:type="paragraph" w:customStyle="1" w:styleId="Heading12">
    <w:name w:val="Heading #1"/>
    <w:basedOn w:val="Normal"/>
    <w:link w:val="Heading11"/>
    <w:rsid w:val="009D5C40"/>
    <w:pPr>
      <w:widowControl w:val="0"/>
      <w:shd w:val="clear" w:color="auto" w:fill="FFFFFF"/>
      <w:spacing w:line="0" w:lineRule="atLeast"/>
      <w:jc w:val="center"/>
      <w:outlineLvl w:val="0"/>
    </w:pPr>
    <w:rPr>
      <w:rFonts w:ascii="Arial Unicode MS" w:eastAsia="Arial Unicode MS" w:hAnsi="Arial Unicode MS" w:cs="Arial Unicode MS"/>
      <w:spacing w:val="60"/>
      <w:sz w:val="27"/>
      <w:szCs w:val="27"/>
    </w:rPr>
  </w:style>
  <w:style w:type="character" w:customStyle="1" w:styleId="Tablecaption">
    <w:name w:val="Table caption_"/>
    <w:basedOn w:val="DefaultParagraphFont"/>
    <w:link w:val="Tablecaption0"/>
    <w:rsid w:val="009D5C40"/>
    <w:rPr>
      <w:rFonts w:ascii="Arial Unicode MS" w:eastAsia="Arial Unicode MS" w:hAnsi="Arial Unicode MS" w:cs="Arial Unicode MS"/>
      <w:sz w:val="22"/>
      <w:szCs w:val="22"/>
      <w:shd w:val="clear" w:color="auto" w:fill="FFFFFF"/>
    </w:rPr>
  </w:style>
  <w:style w:type="paragraph" w:customStyle="1" w:styleId="Tablecaption0">
    <w:name w:val="Table caption"/>
    <w:basedOn w:val="Normal"/>
    <w:link w:val="Tablecaption"/>
    <w:rsid w:val="009D5C40"/>
    <w:pPr>
      <w:widowControl w:val="0"/>
      <w:shd w:val="clear" w:color="auto" w:fill="FFFFFF"/>
      <w:spacing w:line="0" w:lineRule="atLeast"/>
    </w:pPr>
    <w:rPr>
      <w:rFonts w:ascii="Arial Unicode MS" w:eastAsia="Arial Unicode MS" w:hAnsi="Arial Unicode MS" w:cs="Arial Unicode MS"/>
      <w:sz w:val="22"/>
      <w:szCs w:val="22"/>
    </w:rPr>
  </w:style>
  <w:style w:type="paragraph" w:customStyle="1" w:styleId="1tekst0">
    <w:name w:val="_1tekst"/>
    <w:basedOn w:val="Normal"/>
    <w:rsid w:val="009D5C40"/>
    <w:pPr>
      <w:spacing w:before="100" w:beforeAutospacing="1" w:after="100" w:afterAutospacing="1"/>
    </w:pPr>
    <w:rPr>
      <w:lang w:val="sr-Cyrl-CS" w:eastAsia="en-US"/>
    </w:rPr>
  </w:style>
  <w:style w:type="paragraph" w:customStyle="1" w:styleId="bold">
    <w:name w:val="bold"/>
    <w:basedOn w:val="Normal"/>
    <w:rsid w:val="009D5C40"/>
    <w:pPr>
      <w:spacing w:before="100" w:beforeAutospacing="1" w:after="100" w:afterAutospacing="1"/>
    </w:pPr>
    <w:rPr>
      <w:lang w:val="sr-Cyrl-CS" w:eastAsia="en-US"/>
    </w:rPr>
  </w:style>
  <w:style w:type="paragraph" w:customStyle="1" w:styleId="4clan">
    <w:name w:val="_4clan"/>
    <w:basedOn w:val="Normal"/>
    <w:rsid w:val="009D5C40"/>
    <w:pPr>
      <w:spacing w:before="100" w:beforeAutospacing="1" w:after="100" w:afterAutospacing="1"/>
    </w:pPr>
    <w:rPr>
      <w:lang w:val="sr-Cyrl-CS" w:eastAsia="en-US"/>
    </w:rPr>
  </w:style>
  <w:style w:type="character" w:customStyle="1" w:styleId="apple-converted-space">
    <w:name w:val="apple-converted-space"/>
    <w:rsid w:val="009D5C40"/>
  </w:style>
  <w:style w:type="character" w:customStyle="1" w:styleId="ball">
    <w:name w:val="ball"/>
    <w:basedOn w:val="DefaultParagraphFont"/>
    <w:rsid w:val="009D5C40"/>
  </w:style>
  <w:style w:type="paragraph" w:customStyle="1" w:styleId="7podnas">
    <w:name w:val="_7podnas"/>
    <w:basedOn w:val="Normal"/>
    <w:rsid w:val="009D5C40"/>
    <w:pPr>
      <w:spacing w:before="100" w:beforeAutospacing="1" w:after="100" w:afterAutospacing="1"/>
    </w:pPr>
    <w:rPr>
      <w:lang w:val="sr-Cyrl-CS" w:eastAsia="en-US"/>
    </w:rPr>
  </w:style>
  <w:style w:type="paragraph" w:styleId="Revision">
    <w:name w:val="Revision"/>
    <w:hidden/>
    <w:uiPriority w:val="99"/>
    <w:semiHidden/>
    <w:rsid w:val="009D5C40"/>
    <w:rPr>
      <w:rFonts w:ascii="Calibri" w:eastAsia="Times New Roman" w:hAnsi="Calibri"/>
      <w:sz w:val="22"/>
      <w:szCs w:val="22"/>
      <w:lang w:val="en-US" w:eastAsia="en-US"/>
    </w:rPr>
  </w:style>
  <w:style w:type="paragraph" w:customStyle="1" w:styleId="preamble">
    <w:name w:val="preamble"/>
    <w:basedOn w:val="Normal"/>
    <w:rsid w:val="00E438C7"/>
    <w:pPr>
      <w:spacing w:before="100" w:beforeAutospacing="1" w:after="100" w:afterAutospacing="1"/>
    </w:pPr>
    <w:rPr>
      <w:lang w:val="en-US" w:eastAsia="en-US"/>
    </w:rPr>
  </w:style>
  <w:style w:type="paragraph" w:customStyle="1" w:styleId="Normal10">
    <w:name w:val="Normal1"/>
    <w:basedOn w:val="Normal"/>
    <w:rsid w:val="00E438C7"/>
    <w:pPr>
      <w:spacing w:before="100" w:beforeAutospacing="1" w:after="100" w:afterAutospacing="1"/>
    </w:pPr>
    <w:rPr>
      <w:lang w:val="en-US" w:eastAsia="en-US"/>
    </w:rPr>
  </w:style>
  <w:style w:type="paragraph" w:customStyle="1" w:styleId="wyq100---naslov-grupe-clanova-kurziv">
    <w:name w:val="wyq100---naslov-grupe-clanova-kurziv"/>
    <w:basedOn w:val="Normal"/>
    <w:rsid w:val="00E438C7"/>
    <w:pPr>
      <w:spacing w:before="100" w:beforeAutospacing="1" w:after="100" w:afterAutospacing="1"/>
    </w:pPr>
    <w:rPr>
      <w:lang w:val="en-US" w:eastAsia="en-US"/>
    </w:rPr>
  </w:style>
  <w:style w:type="paragraph" w:customStyle="1" w:styleId="wyq110---naslov-clana">
    <w:name w:val="wyq110---naslov-clana"/>
    <w:basedOn w:val="Normal"/>
    <w:rsid w:val="00E438C7"/>
    <w:pPr>
      <w:spacing w:before="100" w:beforeAutospacing="1" w:after="100" w:afterAutospacing="1"/>
    </w:pPr>
    <w:rPr>
      <w:lang w:val="en-US" w:eastAsia="en-US"/>
    </w:rPr>
  </w:style>
  <w:style w:type="paragraph" w:customStyle="1" w:styleId="wyq060---pododeljak">
    <w:name w:val="wyq060---pododeljak"/>
    <w:basedOn w:val="Normal"/>
    <w:rsid w:val="00E438C7"/>
    <w:pPr>
      <w:spacing w:before="100" w:beforeAutospacing="1" w:after="100" w:afterAutospacing="1"/>
    </w:pPr>
    <w:rPr>
      <w:lang w:val="en-US" w:eastAsia="en-US"/>
    </w:rPr>
  </w:style>
  <w:style w:type="character" w:customStyle="1" w:styleId="Bodytext211ptBold">
    <w:name w:val="Body text (2) + 11 pt;Bold"/>
    <w:basedOn w:val="Bodytext20"/>
    <w:rsid w:val="009C3D7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normalbold">
    <w:name w:val="normalbold"/>
    <w:basedOn w:val="Normal"/>
    <w:rsid w:val="00BE310B"/>
    <w:pPr>
      <w:spacing w:before="100" w:beforeAutospacing="1" w:after="100" w:afterAutospacing="1"/>
    </w:pPr>
    <w:rPr>
      <w:rFonts w:eastAsia="Calibri"/>
      <w:lang w:val="en-US" w:eastAsia="en-US"/>
    </w:rPr>
  </w:style>
  <w:style w:type="character" w:customStyle="1" w:styleId="Bodytext211pt">
    <w:name w:val="Body text (2) + 11 pt"/>
    <w:basedOn w:val="Bodytext20"/>
    <w:rsid w:val="00583A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wyq090---pododsek">
    <w:name w:val="wyq090---pododsek"/>
    <w:basedOn w:val="Normal"/>
    <w:rsid w:val="00583ACB"/>
    <w:pPr>
      <w:spacing w:before="100" w:beforeAutospacing="1" w:after="100" w:afterAutospacing="1"/>
    </w:pPr>
    <w:rPr>
      <w:lang w:eastAsia="en-US"/>
    </w:rPr>
  </w:style>
  <w:style w:type="paragraph" w:customStyle="1" w:styleId="basic-paragraph">
    <w:name w:val="basic-paragraph"/>
    <w:basedOn w:val="Normal"/>
    <w:rsid w:val="00583ACB"/>
    <w:pPr>
      <w:spacing w:before="100" w:beforeAutospacing="1" w:after="100" w:afterAutospacing="1"/>
    </w:pPr>
    <w:rPr>
      <w:lang w:eastAsia="en-US"/>
    </w:rPr>
  </w:style>
  <w:style w:type="paragraph" w:customStyle="1" w:styleId="Normal2">
    <w:name w:val="Normal2"/>
    <w:basedOn w:val="Normal"/>
    <w:rsid w:val="00583ACB"/>
    <w:pPr>
      <w:spacing w:before="100" w:beforeAutospacing="1" w:after="100" w:afterAutospacing="1"/>
    </w:pPr>
    <w:rPr>
      <w:lang w:eastAsia="en-US"/>
    </w:rPr>
  </w:style>
  <w:style w:type="character" w:customStyle="1" w:styleId="Other">
    <w:name w:val="Other_"/>
    <w:basedOn w:val="DefaultParagraphFont"/>
    <w:link w:val="Other0"/>
    <w:rsid w:val="00564E88"/>
    <w:rPr>
      <w:rFonts w:eastAsia="Times New Roman"/>
    </w:rPr>
  </w:style>
  <w:style w:type="paragraph" w:customStyle="1" w:styleId="Other0">
    <w:name w:val="Other"/>
    <w:basedOn w:val="Normal"/>
    <w:link w:val="Other"/>
    <w:rsid w:val="00564E88"/>
    <w:pPr>
      <w:widowControl w:val="0"/>
      <w:spacing w:after="120" w:line="276" w:lineRule="auto"/>
      <w:ind w:firstLine="400"/>
    </w:pPr>
    <w:rPr>
      <w:sz w:val="20"/>
      <w:szCs w:val="20"/>
    </w:rPr>
  </w:style>
  <w:style w:type="character" w:customStyle="1" w:styleId="Heading1Spacing6pt">
    <w:name w:val="Heading #1 + Spacing 6 pt"/>
    <w:basedOn w:val="Heading11"/>
    <w:rsid w:val="00631111"/>
    <w:rPr>
      <w:rFonts w:ascii="Times New Roman" w:eastAsia="Times New Roman" w:hAnsi="Times New Roman" w:cs="Times New Roman"/>
      <w:b/>
      <w:bCs/>
      <w:color w:val="000000"/>
      <w:spacing w:val="120"/>
      <w:w w:val="100"/>
      <w:position w:val="0"/>
      <w:sz w:val="44"/>
      <w:szCs w:val="44"/>
      <w:shd w:val="clear" w:color="auto" w:fill="FFFFFF"/>
    </w:rPr>
  </w:style>
  <w:style w:type="character" w:customStyle="1" w:styleId="Bodytext3NotBold">
    <w:name w:val="Body text (3) + Not Bold"/>
    <w:basedOn w:val="Bodytext30"/>
    <w:rsid w:val="00631111"/>
    <w:rPr>
      <w:rFonts w:ascii="Times New Roman" w:eastAsia="Times New Roman" w:hAnsi="Times New Roman" w:cs="Times New Roman"/>
      <w:b/>
      <w:bCs/>
      <w:color w:val="000000"/>
      <w:spacing w:val="0"/>
      <w:w w:val="100"/>
      <w:position w:val="0"/>
      <w:sz w:val="44"/>
      <w:szCs w:val="44"/>
      <w:shd w:val="clear" w:color="auto" w:fill="FFFFFF"/>
    </w:rPr>
  </w:style>
  <w:style w:type="paragraph" w:customStyle="1" w:styleId="Normal3">
    <w:name w:val="Normal3"/>
    <w:basedOn w:val="Normal"/>
    <w:rsid w:val="00782EC1"/>
    <w:pPr>
      <w:widowControl w:val="0"/>
      <w:suppressAutoHyphens/>
      <w:spacing w:before="280" w:after="280"/>
    </w:pPr>
    <w:rPr>
      <w:rFonts w:ascii="Arial" w:eastAsia="Lucida Sans Unicode" w:hAnsi="Arial" w:cs="Arial"/>
      <w:kern w:val="2"/>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207">
      <w:bodyDiv w:val="1"/>
      <w:marLeft w:val="0"/>
      <w:marRight w:val="0"/>
      <w:marTop w:val="0"/>
      <w:marBottom w:val="0"/>
      <w:divBdr>
        <w:top w:val="none" w:sz="0" w:space="0" w:color="auto"/>
        <w:left w:val="none" w:sz="0" w:space="0" w:color="auto"/>
        <w:bottom w:val="none" w:sz="0" w:space="0" w:color="auto"/>
        <w:right w:val="none" w:sz="0" w:space="0" w:color="auto"/>
      </w:divBdr>
    </w:div>
    <w:div w:id="40449047">
      <w:bodyDiv w:val="1"/>
      <w:marLeft w:val="0"/>
      <w:marRight w:val="0"/>
      <w:marTop w:val="0"/>
      <w:marBottom w:val="0"/>
      <w:divBdr>
        <w:top w:val="none" w:sz="0" w:space="0" w:color="auto"/>
        <w:left w:val="none" w:sz="0" w:space="0" w:color="auto"/>
        <w:bottom w:val="none" w:sz="0" w:space="0" w:color="auto"/>
        <w:right w:val="none" w:sz="0" w:space="0" w:color="auto"/>
      </w:divBdr>
    </w:div>
    <w:div w:id="53743327">
      <w:bodyDiv w:val="1"/>
      <w:marLeft w:val="0"/>
      <w:marRight w:val="0"/>
      <w:marTop w:val="0"/>
      <w:marBottom w:val="0"/>
      <w:divBdr>
        <w:top w:val="none" w:sz="0" w:space="0" w:color="auto"/>
        <w:left w:val="none" w:sz="0" w:space="0" w:color="auto"/>
        <w:bottom w:val="none" w:sz="0" w:space="0" w:color="auto"/>
        <w:right w:val="none" w:sz="0" w:space="0" w:color="auto"/>
      </w:divBdr>
    </w:div>
    <w:div w:id="60367382">
      <w:bodyDiv w:val="1"/>
      <w:marLeft w:val="0"/>
      <w:marRight w:val="0"/>
      <w:marTop w:val="0"/>
      <w:marBottom w:val="0"/>
      <w:divBdr>
        <w:top w:val="none" w:sz="0" w:space="0" w:color="auto"/>
        <w:left w:val="none" w:sz="0" w:space="0" w:color="auto"/>
        <w:bottom w:val="none" w:sz="0" w:space="0" w:color="auto"/>
        <w:right w:val="none" w:sz="0" w:space="0" w:color="auto"/>
      </w:divBdr>
    </w:div>
    <w:div w:id="76482266">
      <w:bodyDiv w:val="1"/>
      <w:marLeft w:val="0"/>
      <w:marRight w:val="0"/>
      <w:marTop w:val="0"/>
      <w:marBottom w:val="0"/>
      <w:divBdr>
        <w:top w:val="none" w:sz="0" w:space="0" w:color="auto"/>
        <w:left w:val="none" w:sz="0" w:space="0" w:color="auto"/>
        <w:bottom w:val="none" w:sz="0" w:space="0" w:color="auto"/>
        <w:right w:val="none" w:sz="0" w:space="0" w:color="auto"/>
      </w:divBdr>
    </w:div>
    <w:div w:id="87775511">
      <w:bodyDiv w:val="1"/>
      <w:marLeft w:val="0"/>
      <w:marRight w:val="0"/>
      <w:marTop w:val="0"/>
      <w:marBottom w:val="0"/>
      <w:divBdr>
        <w:top w:val="none" w:sz="0" w:space="0" w:color="auto"/>
        <w:left w:val="none" w:sz="0" w:space="0" w:color="auto"/>
        <w:bottom w:val="none" w:sz="0" w:space="0" w:color="auto"/>
        <w:right w:val="none" w:sz="0" w:space="0" w:color="auto"/>
      </w:divBdr>
    </w:div>
    <w:div w:id="109055166">
      <w:bodyDiv w:val="1"/>
      <w:marLeft w:val="0"/>
      <w:marRight w:val="0"/>
      <w:marTop w:val="0"/>
      <w:marBottom w:val="0"/>
      <w:divBdr>
        <w:top w:val="none" w:sz="0" w:space="0" w:color="auto"/>
        <w:left w:val="none" w:sz="0" w:space="0" w:color="auto"/>
        <w:bottom w:val="none" w:sz="0" w:space="0" w:color="auto"/>
        <w:right w:val="none" w:sz="0" w:space="0" w:color="auto"/>
      </w:divBdr>
    </w:div>
    <w:div w:id="116218574">
      <w:bodyDiv w:val="1"/>
      <w:marLeft w:val="0"/>
      <w:marRight w:val="0"/>
      <w:marTop w:val="0"/>
      <w:marBottom w:val="0"/>
      <w:divBdr>
        <w:top w:val="none" w:sz="0" w:space="0" w:color="auto"/>
        <w:left w:val="none" w:sz="0" w:space="0" w:color="auto"/>
        <w:bottom w:val="none" w:sz="0" w:space="0" w:color="auto"/>
        <w:right w:val="none" w:sz="0" w:space="0" w:color="auto"/>
      </w:divBdr>
    </w:div>
    <w:div w:id="159002940">
      <w:bodyDiv w:val="1"/>
      <w:marLeft w:val="0"/>
      <w:marRight w:val="0"/>
      <w:marTop w:val="0"/>
      <w:marBottom w:val="0"/>
      <w:divBdr>
        <w:top w:val="none" w:sz="0" w:space="0" w:color="auto"/>
        <w:left w:val="none" w:sz="0" w:space="0" w:color="auto"/>
        <w:bottom w:val="none" w:sz="0" w:space="0" w:color="auto"/>
        <w:right w:val="none" w:sz="0" w:space="0" w:color="auto"/>
      </w:divBdr>
    </w:div>
    <w:div w:id="160316690">
      <w:bodyDiv w:val="1"/>
      <w:marLeft w:val="0"/>
      <w:marRight w:val="0"/>
      <w:marTop w:val="0"/>
      <w:marBottom w:val="0"/>
      <w:divBdr>
        <w:top w:val="none" w:sz="0" w:space="0" w:color="auto"/>
        <w:left w:val="none" w:sz="0" w:space="0" w:color="auto"/>
        <w:bottom w:val="none" w:sz="0" w:space="0" w:color="auto"/>
        <w:right w:val="none" w:sz="0" w:space="0" w:color="auto"/>
      </w:divBdr>
    </w:div>
    <w:div w:id="171259269">
      <w:bodyDiv w:val="1"/>
      <w:marLeft w:val="0"/>
      <w:marRight w:val="0"/>
      <w:marTop w:val="0"/>
      <w:marBottom w:val="0"/>
      <w:divBdr>
        <w:top w:val="none" w:sz="0" w:space="0" w:color="auto"/>
        <w:left w:val="none" w:sz="0" w:space="0" w:color="auto"/>
        <w:bottom w:val="none" w:sz="0" w:space="0" w:color="auto"/>
        <w:right w:val="none" w:sz="0" w:space="0" w:color="auto"/>
      </w:divBdr>
    </w:div>
    <w:div w:id="191845615">
      <w:bodyDiv w:val="1"/>
      <w:marLeft w:val="0"/>
      <w:marRight w:val="0"/>
      <w:marTop w:val="0"/>
      <w:marBottom w:val="0"/>
      <w:divBdr>
        <w:top w:val="none" w:sz="0" w:space="0" w:color="auto"/>
        <w:left w:val="none" w:sz="0" w:space="0" w:color="auto"/>
        <w:bottom w:val="none" w:sz="0" w:space="0" w:color="auto"/>
        <w:right w:val="none" w:sz="0" w:space="0" w:color="auto"/>
      </w:divBdr>
    </w:div>
    <w:div w:id="208034097">
      <w:bodyDiv w:val="1"/>
      <w:marLeft w:val="0"/>
      <w:marRight w:val="0"/>
      <w:marTop w:val="0"/>
      <w:marBottom w:val="0"/>
      <w:divBdr>
        <w:top w:val="none" w:sz="0" w:space="0" w:color="auto"/>
        <w:left w:val="none" w:sz="0" w:space="0" w:color="auto"/>
        <w:bottom w:val="none" w:sz="0" w:space="0" w:color="auto"/>
        <w:right w:val="none" w:sz="0" w:space="0" w:color="auto"/>
      </w:divBdr>
    </w:div>
    <w:div w:id="208693090">
      <w:bodyDiv w:val="1"/>
      <w:marLeft w:val="0"/>
      <w:marRight w:val="0"/>
      <w:marTop w:val="0"/>
      <w:marBottom w:val="0"/>
      <w:divBdr>
        <w:top w:val="none" w:sz="0" w:space="0" w:color="auto"/>
        <w:left w:val="none" w:sz="0" w:space="0" w:color="auto"/>
        <w:bottom w:val="none" w:sz="0" w:space="0" w:color="auto"/>
        <w:right w:val="none" w:sz="0" w:space="0" w:color="auto"/>
      </w:divBdr>
    </w:div>
    <w:div w:id="225797475">
      <w:bodyDiv w:val="1"/>
      <w:marLeft w:val="0"/>
      <w:marRight w:val="0"/>
      <w:marTop w:val="0"/>
      <w:marBottom w:val="0"/>
      <w:divBdr>
        <w:top w:val="none" w:sz="0" w:space="0" w:color="auto"/>
        <w:left w:val="none" w:sz="0" w:space="0" w:color="auto"/>
        <w:bottom w:val="none" w:sz="0" w:space="0" w:color="auto"/>
        <w:right w:val="none" w:sz="0" w:space="0" w:color="auto"/>
      </w:divBdr>
    </w:div>
    <w:div w:id="233590413">
      <w:bodyDiv w:val="1"/>
      <w:marLeft w:val="0"/>
      <w:marRight w:val="0"/>
      <w:marTop w:val="0"/>
      <w:marBottom w:val="0"/>
      <w:divBdr>
        <w:top w:val="none" w:sz="0" w:space="0" w:color="auto"/>
        <w:left w:val="none" w:sz="0" w:space="0" w:color="auto"/>
        <w:bottom w:val="none" w:sz="0" w:space="0" w:color="auto"/>
        <w:right w:val="none" w:sz="0" w:space="0" w:color="auto"/>
      </w:divBdr>
    </w:div>
    <w:div w:id="237055744">
      <w:bodyDiv w:val="1"/>
      <w:marLeft w:val="0"/>
      <w:marRight w:val="0"/>
      <w:marTop w:val="0"/>
      <w:marBottom w:val="0"/>
      <w:divBdr>
        <w:top w:val="none" w:sz="0" w:space="0" w:color="auto"/>
        <w:left w:val="none" w:sz="0" w:space="0" w:color="auto"/>
        <w:bottom w:val="none" w:sz="0" w:space="0" w:color="auto"/>
        <w:right w:val="none" w:sz="0" w:space="0" w:color="auto"/>
      </w:divBdr>
    </w:div>
    <w:div w:id="240451820">
      <w:bodyDiv w:val="1"/>
      <w:marLeft w:val="0"/>
      <w:marRight w:val="0"/>
      <w:marTop w:val="0"/>
      <w:marBottom w:val="0"/>
      <w:divBdr>
        <w:top w:val="none" w:sz="0" w:space="0" w:color="auto"/>
        <w:left w:val="none" w:sz="0" w:space="0" w:color="auto"/>
        <w:bottom w:val="none" w:sz="0" w:space="0" w:color="auto"/>
        <w:right w:val="none" w:sz="0" w:space="0" w:color="auto"/>
      </w:divBdr>
    </w:div>
    <w:div w:id="244609905">
      <w:bodyDiv w:val="1"/>
      <w:marLeft w:val="0"/>
      <w:marRight w:val="0"/>
      <w:marTop w:val="0"/>
      <w:marBottom w:val="0"/>
      <w:divBdr>
        <w:top w:val="none" w:sz="0" w:space="0" w:color="auto"/>
        <w:left w:val="none" w:sz="0" w:space="0" w:color="auto"/>
        <w:bottom w:val="none" w:sz="0" w:space="0" w:color="auto"/>
        <w:right w:val="none" w:sz="0" w:space="0" w:color="auto"/>
      </w:divBdr>
    </w:div>
    <w:div w:id="248469563">
      <w:bodyDiv w:val="1"/>
      <w:marLeft w:val="0"/>
      <w:marRight w:val="0"/>
      <w:marTop w:val="0"/>
      <w:marBottom w:val="0"/>
      <w:divBdr>
        <w:top w:val="none" w:sz="0" w:space="0" w:color="auto"/>
        <w:left w:val="none" w:sz="0" w:space="0" w:color="auto"/>
        <w:bottom w:val="none" w:sz="0" w:space="0" w:color="auto"/>
        <w:right w:val="none" w:sz="0" w:space="0" w:color="auto"/>
      </w:divBdr>
    </w:div>
    <w:div w:id="270821126">
      <w:bodyDiv w:val="1"/>
      <w:marLeft w:val="0"/>
      <w:marRight w:val="0"/>
      <w:marTop w:val="0"/>
      <w:marBottom w:val="0"/>
      <w:divBdr>
        <w:top w:val="none" w:sz="0" w:space="0" w:color="auto"/>
        <w:left w:val="none" w:sz="0" w:space="0" w:color="auto"/>
        <w:bottom w:val="none" w:sz="0" w:space="0" w:color="auto"/>
        <w:right w:val="none" w:sz="0" w:space="0" w:color="auto"/>
      </w:divBdr>
    </w:div>
    <w:div w:id="277221785">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280652338">
      <w:bodyDiv w:val="1"/>
      <w:marLeft w:val="0"/>
      <w:marRight w:val="0"/>
      <w:marTop w:val="0"/>
      <w:marBottom w:val="0"/>
      <w:divBdr>
        <w:top w:val="none" w:sz="0" w:space="0" w:color="auto"/>
        <w:left w:val="none" w:sz="0" w:space="0" w:color="auto"/>
        <w:bottom w:val="none" w:sz="0" w:space="0" w:color="auto"/>
        <w:right w:val="none" w:sz="0" w:space="0" w:color="auto"/>
      </w:divBdr>
    </w:div>
    <w:div w:id="291180661">
      <w:bodyDiv w:val="1"/>
      <w:marLeft w:val="0"/>
      <w:marRight w:val="0"/>
      <w:marTop w:val="0"/>
      <w:marBottom w:val="0"/>
      <w:divBdr>
        <w:top w:val="none" w:sz="0" w:space="0" w:color="auto"/>
        <w:left w:val="none" w:sz="0" w:space="0" w:color="auto"/>
        <w:bottom w:val="none" w:sz="0" w:space="0" w:color="auto"/>
        <w:right w:val="none" w:sz="0" w:space="0" w:color="auto"/>
      </w:divBdr>
    </w:div>
    <w:div w:id="303311623">
      <w:bodyDiv w:val="1"/>
      <w:marLeft w:val="0"/>
      <w:marRight w:val="0"/>
      <w:marTop w:val="0"/>
      <w:marBottom w:val="0"/>
      <w:divBdr>
        <w:top w:val="none" w:sz="0" w:space="0" w:color="auto"/>
        <w:left w:val="none" w:sz="0" w:space="0" w:color="auto"/>
        <w:bottom w:val="none" w:sz="0" w:space="0" w:color="auto"/>
        <w:right w:val="none" w:sz="0" w:space="0" w:color="auto"/>
      </w:divBdr>
    </w:div>
    <w:div w:id="304700741">
      <w:bodyDiv w:val="1"/>
      <w:marLeft w:val="0"/>
      <w:marRight w:val="0"/>
      <w:marTop w:val="0"/>
      <w:marBottom w:val="0"/>
      <w:divBdr>
        <w:top w:val="none" w:sz="0" w:space="0" w:color="auto"/>
        <w:left w:val="none" w:sz="0" w:space="0" w:color="auto"/>
        <w:bottom w:val="none" w:sz="0" w:space="0" w:color="auto"/>
        <w:right w:val="none" w:sz="0" w:space="0" w:color="auto"/>
      </w:divBdr>
    </w:div>
    <w:div w:id="307711048">
      <w:bodyDiv w:val="1"/>
      <w:marLeft w:val="0"/>
      <w:marRight w:val="0"/>
      <w:marTop w:val="0"/>
      <w:marBottom w:val="0"/>
      <w:divBdr>
        <w:top w:val="none" w:sz="0" w:space="0" w:color="auto"/>
        <w:left w:val="none" w:sz="0" w:space="0" w:color="auto"/>
        <w:bottom w:val="none" w:sz="0" w:space="0" w:color="auto"/>
        <w:right w:val="none" w:sz="0" w:space="0" w:color="auto"/>
      </w:divBdr>
    </w:div>
    <w:div w:id="308217334">
      <w:bodyDiv w:val="1"/>
      <w:marLeft w:val="0"/>
      <w:marRight w:val="0"/>
      <w:marTop w:val="0"/>
      <w:marBottom w:val="0"/>
      <w:divBdr>
        <w:top w:val="none" w:sz="0" w:space="0" w:color="auto"/>
        <w:left w:val="none" w:sz="0" w:space="0" w:color="auto"/>
        <w:bottom w:val="none" w:sz="0" w:space="0" w:color="auto"/>
        <w:right w:val="none" w:sz="0" w:space="0" w:color="auto"/>
      </w:divBdr>
    </w:div>
    <w:div w:id="309333956">
      <w:bodyDiv w:val="1"/>
      <w:marLeft w:val="0"/>
      <w:marRight w:val="0"/>
      <w:marTop w:val="0"/>
      <w:marBottom w:val="0"/>
      <w:divBdr>
        <w:top w:val="none" w:sz="0" w:space="0" w:color="auto"/>
        <w:left w:val="none" w:sz="0" w:space="0" w:color="auto"/>
        <w:bottom w:val="none" w:sz="0" w:space="0" w:color="auto"/>
        <w:right w:val="none" w:sz="0" w:space="0" w:color="auto"/>
      </w:divBdr>
    </w:div>
    <w:div w:id="316768133">
      <w:bodyDiv w:val="1"/>
      <w:marLeft w:val="0"/>
      <w:marRight w:val="0"/>
      <w:marTop w:val="0"/>
      <w:marBottom w:val="0"/>
      <w:divBdr>
        <w:top w:val="none" w:sz="0" w:space="0" w:color="auto"/>
        <w:left w:val="none" w:sz="0" w:space="0" w:color="auto"/>
        <w:bottom w:val="none" w:sz="0" w:space="0" w:color="auto"/>
        <w:right w:val="none" w:sz="0" w:space="0" w:color="auto"/>
      </w:divBdr>
    </w:div>
    <w:div w:id="318509696">
      <w:bodyDiv w:val="1"/>
      <w:marLeft w:val="0"/>
      <w:marRight w:val="0"/>
      <w:marTop w:val="0"/>
      <w:marBottom w:val="0"/>
      <w:divBdr>
        <w:top w:val="none" w:sz="0" w:space="0" w:color="auto"/>
        <w:left w:val="none" w:sz="0" w:space="0" w:color="auto"/>
        <w:bottom w:val="none" w:sz="0" w:space="0" w:color="auto"/>
        <w:right w:val="none" w:sz="0" w:space="0" w:color="auto"/>
      </w:divBdr>
    </w:div>
    <w:div w:id="318995897">
      <w:bodyDiv w:val="1"/>
      <w:marLeft w:val="0"/>
      <w:marRight w:val="0"/>
      <w:marTop w:val="0"/>
      <w:marBottom w:val="0"/>
      <w:divBdr>
        <w:top w:val="none" w:sz="0" w:space="0" w:color="auto"/>
        <w:left w:val="none" w:sz="0" w:space="0" w:color="auto"/>
        <w:bottom w:val="none" w:sz="0" w:space="0" w:color="auto"/>
        <w:right w:val="none" w:sz="0" w:space="0" w:color="auto"/>
      </w:divBdr>
    </w:div>
    <w:div w:id="319119171">
      <w:bodyDiv w:val="1"/>
      <w:marLeft w:val="0"/>
      <w:marRight w:val="0"/>
      <w:marTop w:val="0"/>
      <w:marBottom w:val="0"/>
      <w:divBdr>
        <w:top w:val="none" w:sz="0" w:space="0" w:color="auto"/>
        <w:left w:val="none" w:sz="0" w:space="0" w:color="auto"/>
        <w:bottom w:val="none" w:sz="0" w:space="0" w:color="auto"/>
        <w:right w:val="none" w:sz="0" w:space="0" w:color="auto"/>
      </w:divBdr>
    </w:div>
    <w:div w:id="320353829">
      <w:bodyDiv w:val="1"/>
      <w:marLeft w:val="0"/>
      <w:marRight w:val="0"/>
      <w:marTop w:val="0"/>
      <w:marBottom w:val="0"/>
      <w:divBdr>
        <w:top w:val="none" w:sz="0" w:space="0" w:color="auto"/>
        <w:left w:val="none" w:sz="0" w:space="0" w:color="auto"/>
        <w:bottom w:val="none" w:sz="0" w:space="0" w:color="auto"/>
        <w:right w:val="none" w:sz="0" w:space="0" w:color="auto"/>
      </w:divBdr>
    </w:div>
    <w:div w:id="326596270">
      <w:bodyDiv w:val="1"/>
      <w:marLeft w:val="0"/>
      <w:marRight w:val="0"/>
      <w:marTop w:val="0"/>
      <w:marBottom w:val="0"/>
      <w:divBdr>
        <w:top w:val="none" w:sz="0" w:space="0" w:color="auto"/>
        <w:left w:val="none" w:sz="0" w:space="0" w:color="auto"/>
        <w:bottom w:val="none" w:sz="0" w:space="0" w:color="auto"/>
        <w:right w:val="none" w:sz="0" w:space="0" w:color="auto"/>
      </w:divBdr>
    </w:div>
    <w:div w:id="338430594">
      <w:bodyDiv w:val="1"/>
      <w:marLeft w:val="0"/>
      <w:marRight w:val="0"/>
      <w:marTop w:val="0"/>
      <w:marBottom w:val="0"/>
      <w:divBdr>
        <w:top w:val="none" w:sz="0" w:space="0" w:color="auto"/>
        <w:left w:val="none" w:sz="0" w:space="0" w:color="auto"/>
        <w:bottom w:val="none" w:sz="0" w:space="0" w:color="auto"/>
        <w:right w:val="none" w:sz="0" w:space="0" w:color="auto"/>
      </w:divBdr>
    </w:div>
    <w:div w:id="338701325">
      <w:bodyDiv w:val="1"/>
      <w:marLeft w:val="0"/>
      <w:marRight w:val="0"/>
      <w:marTop w:val="0"/>
      <w:marBottom w:val="0"/>
      <w:divBdr>
        <w:top w:val="none" w:sz="0" w:space="0" w:color="auto"/>
        <w:left w:val="none" w:sz="0" w:space="0" w:color="auto"/>
        <w:bottom w:val="none" w:sz="0" w:space="0" w:color="auto"/>
        <w:right w:val="none" w:sz="0" w:space="0" w:color="auto"/>
      </w:divBdr>
    </w:div>
    <w:div w:id="339041844">
      <w:bodyDiv w:val="1"/>
      <w:marLeft w:val="0"/>
      <w:marRight w:val="0"/>
      <w:marTop w:val="0"/>
      <w:marBottom w:val="0"/>
      <w:divBdr>
        <w:top w:val="none" w:sz="0" w:space="0" w:color="auto"/>
        <w:left w:val="none" w:sz="0" w:space="0" w:color="auto"/>
        <w:bottom w:val="none" w:sz="0" w:space="0" w:color="auto"/>
        <w:right w:val="none" w:sz="0" w:space="0" w:color="auto"/>
      </w:divBdr>
    </w:div>
    <w:div w:id="347755333">
      <w:bodyDiv w:val="1"/>
      <w:marLeft w:val="0"/>
      <w:marRight w:val="0"/>
      <w:marTop w:val="0"/>
      <w:marBottom w:val="0"/>
      <w:divBdr>
        <w:top w:val="none" w:sz="0" w:space="0" w:color="auto"/>
        <w:left w:val="none" w:sz="0" w:space="0" w:color="auto"/>
        <w:bottom w:val="none" w:sz="0" w:space="0" w:color="auto"/>
        <w:right w:val="none" w:sz="0" w:space="0" w:color="auto"/>
      </w:divBdr>
    </w:div>
    <w:div w:id="420100222">
      <w:bodyDiv w:val="1"/>
      <w:marLeft w:val="0"/>
      <w:marRight w:val="0"/>
      <w:marTop w:val="0"/>
      <w:marBottom w:val="0"/>
      <w:divBdr>
        <w:top w:val="none" w:sz="0" w:space="0" w:color="auto"/>
        <w:left w:val="none" w:sz="0" w:space="0" w:color="auto"/>
        <w:bottom w:val="none" w:sz="0" w:space="0" w:color="auto"/>
        <w:right w:val="none" w:sz="0" w:space="0" w:color="auto"/>
      </w:divBdr>
    </w:div>
    <w:div w:id="433791774">
      <w:bodyDiv w:val="1"/>
      <w:marLeft w:val="0"/>
      <w:marRight w:val="0"/>
      <w:marTop w:val="0"/>
      <w:marBottom w:val="0"/>
      <w:divBdr>
        <w:top w:val="none" w:sz="0" w:space="0" w:color="auto"/>
        <w:left w:val="none" w:sz="0" w:space="0" w:color="auto"/>
        <w:bottom w:val="none" w:sz="0" w:space="0" w:color="auto"/>
        <w:right w:val="none" w:sz="0" w:space="0" w:color="auto"/>
      </w:divBdr>
    </w:div>
    <w:div w:id="448739951">
      <w:bodyDiv w:val="1"/>
      <w:marLeft w:val="0"/>
      <w:marRight w:val="0"/>
      <w:marTop w:val="0"/>
      <w:marBottom w:val="0"/>
      <w:divBdr>
        <w:top w:val="none" w:sz="0" w:space="0" w:color="auto"/>
        <w:left w:val="none" w:sz="0" w:space="0" w:color="auto"/>
        <w:bottom w:val="none" w:sz="0" w:space="0" w:color="auto"/>
        <w:right w:val="none" w:sz="0" w:space="0" w:color="auto"/>
      </w:divBdr>
    </w:div>
    <w:div w:id="464737181">
      <w:bodyDiv w:val="1"/>
      <w:marLeft w:val="0"/>
      <w:marRight w:val="0"/>
      <w:marTop w:val="0"/>
      <w:marBottom w:val="0"/>
      <w:divBdr>
        <w:top w:val="none" w:sz="0" w:space="0" w:color="auto"/>
        <w:left w:val="none" w:sz="0" w:space="0" w:color="auto"/>
        <w:bottom w:val="none" w:sz="0" w:space="0" w:color="auto"/>
        <w:right w:val="none" w:sz="0" w:space="0" w:color="auto"/>
      </w:divBdr>
    </w:div>
    <w:div w:id="478687568">
      <w:bodyDiv w:val="1"/>
      <w:marLeft w:val="0"/>
      <w:marRight w:val="0"/>
      <w:marTop w:val="0"/>
      <w:marBottom w:val="0"/>
      <w:divBdr>
        <w:top w:val="none" w:sz="0" w:space="0" w:color="auto"/>
        <w:left w:val="none" w:sz="0" w:space="0" w:color="auto"/>
        <w:bottom w:val="none" w:sz="0" w:space="0" w:color="auto"/>
        <w:right w:val="none" w:sz="0" w:space="0" w:color="auto"/>
      </w:divBdr>
    </w:div>
    <w:div w:id="478764635">
      <w:bodyDiv w:val="1"/>
      <w:marLeft w:val="0"/>
      <w:marRight w:val="0"/>
      <w:marTop w:val="0"/>
      <w:marBottom w:val="0"/>
      <w:divBdr>
        <w:top w:val="none" w:sz="0" w:space="0" w:color="auto"/>
        <w:left w:val="none" w:sz="0" w:space="0" w:color="auto"/>
        <w:bottom w:val="none" w:sz="0" w:space="0" w:color="auto"/>
        <w:right w:val="none" w:sz="0" w:space="0" w:color="auto"/>
      </w:divBdr>
    </w:div>
    <w:div w:id="482624594">
      <w:bodyDiv w:val="1"/>
      <w:marLeft w:val="0"/>
      <w:marRight w:val="0"/>
      <w:marTop w:val="0"/>
      <w:marBottom w:val="0"/>
      <w:divBdr>
        <w:top w:val="none" w:sz="0" w:space="0" w:color="auto"/>
        <w:left w:val="none" w:sz="0" w:space="0" w:color="auto"/>
        <w:bottom w:val="none" w:sz="0" w:space="0" w:color="auto"/>
        <w:right w:val="none" w:sz="0" w:space="0" w:color="auto"/>
      </w:divBdr>
    </w:div>
    <w:div w:id="498935134">
      <w:bodyDiv w:val="1"/>
      <w:marLeft w:val="0"/>
      <w:marRight w:val="0"/>
      <w:marTop w:val="0"/>
      <w:marBottom w:val="0"/>
      <w:divBdr>
        <w:top w:val="none" w:sz="0" w:space="0" w:color="auto"/>
        <w:left w:val="none" w:sz="0" w:space="0" w:color="auto"/>
        <w:bottom w:val="none" w:sz="0" w:space="0" w:color="auto"/>
        <w:right w:val="none" w:sz="0" w:space="0" w:color="auto"/>
      </w:divBdr>
    </w:div>
    <w:div w:id="501898324">
      <w:bodyDiv w:val="1"/>
      <w:marLeft w:val="0"/>
      <w:marRight w:val="0"/>
      <w:marTop w:val="0"/>
      <w:marBottom w:val="0"/>
      <w:divBdr>
        <w:top w:val="none" w:sz="0" w:space="0" w:color="auto"/>
        <w:left w:val="none" w:sz="0" w:space="0" w:color="auto"/>
        <w:bottom w:val="none" w:sz="0" w:space="0" w:color="auto"/>
        <w:right w:val="none" w:sz="0" w:space="0" w:color="auto"/>
      </w:divBdr>
    </w:div>
    <w:div w:id="524753006">
      <w:bodyDiv w:val="1"/>
      <w:marLeft w:val="0"/>
      <w:marRight w:val="0"/>
      <w:marTop w:val="0"/>
      <w:marBottom w:val="0"/>
      <w:divBdr>
        <w:top w:val="none" w:sz="0" w:space="0" w:color="auto"/>
        <w:left w:val="none" w:sz="0" w:space="0" w:color="auto"/>
        <w:bottom w:val="none" w:sz="0" w:space="0" w:color="auto"/>
        <w:right w:val="none" w:sz="0" w:space="0" w:color="auto"/>
      </w:divBdr>
    </w:div>
    <w:div w:id="557785062">
      <w:bodyDiv w:val="1"/>
      <w:marLeft w:val="0"/>
      <w:marRight w:val="0"/>
      <w:marTop w:val="0"/>
      <w:marBottom w:val="0"/>
      <w:divBdr>
        <w:top w:val="none" w:sz="0" w:space="0" w:color="auto"/>
        <w:left w:val="none" w:sz="0" w:space="0" w:color="auto"/>
        <w:bottom w:val="none" w:sz="0" w:space="0" w:color="auto"/>
        <w:right w:val="none" w:sz="0" w:space="0" w:color="auto"/>
      </w:divBdr>
    </w:div>
    <w:div w:id="567225043">
      <w:bodyDiv w:val="1"/>
      <w:marLeft w:val="0"/>
      <w:marRight w:val="0"/>
      <w:marTop w:val="0"/>
      <w:marBottom w:val="0"/>
      <w:divBdr>
        <w:top w:val="none" w:sz="0" w:space="0" w:color="auto"/>
        <w:left w:val="none" w:sz="0" w:space="0" w:color="auto"/>
        <w:bottom w:val="none" w:sz="0" w:space="0" w:color="auto"/>
        <w:right w:val="none" w:sz="0" w:space="0" w:color="auto"/>
      </w:divBdr>
    </w:div>
    <w:div w:id="593900495">
      <w:bodyDiv w:val="1"/>
      <w:marLeft w:val="0"/>
      <w:marRight w:val="0"/>
      <w:marTop w:val="0"/>
      <w:marBottom w:val="0"/>
      <w:divBdr>
        <w:top w:val="none" w:sz="0" w:space="0" w:color="auto"/>
        <w:left w:val="none" w:sz="0" w:space="0" w:color="auto"/>
        <w:bottom w:val="none" w:sz="0" w:space="0" w:color="auto"/>
        <w:right w:val="none" w:sz="0" w:space="0" w:color="auto"/>
      </w:divBdr>
    </w:div>
    <w:div w:id="611517567">
      <w:bodyDiv w:val="1"/>
      <w:marLeft w:val="0"/>
      <w:marRight w:val="0"/>
      <w:marTop w:val="0"/>
      <w:marBottom w:val="0"/>
      <w:divBdr>
        <w:top w:val="none" w:sz="0" w:space="0" w:color="auto"/>
        <w:left w:val="none" w:sz="0" w:space="0" w:color="auto"/>
        <w:bottom w:val="none" w:sz="0" w:space="0" w:color="auto"/>
        <w:right w:val="none" w:sz="0" w:space="0" w:color="auto"/>
      </w:divBdr>
    </w:div>
    <w:div w:id="620651907">
      <w:bodyDiv w:val="1"/>
      <w:marLeft w:val="0"/>
      <w:marRight w:val="0"/>
      <w:marTop w:val="0"/>
      <w:marBottom w:val="0"/>
      <w:divBdr>
        <w:top w:val="none" w:sz="0" w:space="0" w:color="auto"/>
        <w:left w:val="none" w:sz="0" w:space="0" w:color="auto"/>
        <w:bottom w:val="none" w:sz="0" w:space="0" w:color="auto"/>
        <w:right w:val="none" w:sz="0" w:space="0" w:color="auto"/>
      </w:divBdr>
    </w:div>
    <w:div w:id="622077504">
      <w:bodyDiv w:val="1"/>
      <w:marLeft w:val="0"/>
      <w:marRight w:val="0"/>
      <w:marTop w:val="0"/>
      <w:marBottom w:val="0"/>
      <w:divBdr>
        <w:top w:val="none" w:sz="0" w:space="0" w:color="auto"/>
        <w:left w:val="none" w:sz="0" w:space="0" w:color="auto"/>
        <w:bottom w:val="none" w:sz="0" w:space="0" w:color="auto"/>
        <w:right w:val="none" w:sz="0" w:space="0" w:color="auto"/>
      </w:divBdr>
    </w:div>
    <w:div w:id="623393649">
      <w:bodyDiv w:val="1"/>
      <w:marLeft w:val="0"/>
      <w:marRight w:val="0"/>
      <w:marTop w:val="0"/>
      <w:marBottom w:val="0"/>
      <w:divBdr>
        <w:top w:val="none" w:sz="0" w:space="0" w:color="auto"/>
        <w:left w:val="none" w:sz="0" w:space="0" w:color="auto"/>
        <w:bottom w:val="none" w:sz="0" w:space="0" w:color="auto"/>
        <w:right w:val="none" w:sz="0" w:space="0" w:color="auto"/>
      </w:divBdr>
    </w:div>
    <w:div w:id="654073309">
      <w:bodyDiv w:val="1"/>
      <w:marLeft w:val="0"/>
      <w:marRight w:val="0"/>
      <w:marTop w:val="0"/>
      <w:marBottom w:val="0"/>
      <w:divBdr>
        <w:top w:val="none" w:sz="0" w:space="0" w:color="auto"/>
        <w:left w:val="none" w:sz="0" w:space="0" w:color="auto"/>
        <w:bottom w:val="none" w:sz="0" w:space="0" w:color="auto"/>
        <w:right w:val="none" w:sz="0" w:space="0" w:color="auto"/>
      </w:divBdr>
    </w:div>
    <w:div w:id="670720059">
      <w:bodyDiv w:val="1"/>
      <w:marLeft w:val="0"/>
      <w:marRight w:val="0"/>
      <w:marTop w:val="0"/>
      <w:marBottom w:val="0"/>
      <w:divBdr>
        <w:top w:val="none" w:sz="0" w:space="0" w:color="auto"/>
        <w:left w:val="none" w:sz="0" w:space="0" w:color="auto"/>
        <w:bottom w:val="none" w:sz="0" w:space="0" w:color="auto"/>
        <w:right w:val="none" w:sz="0" w:space="0" w:color="auto"/>
      </w:divBdr>
    </w:div>
    <w:div w:id="677927562">
      <w:bodyDiv w:val="1"/>
      <w:marLeft w:val="0"/>
      <w:marRight w:val="0"/>
      <w:marTop w:val="0"/>
      <w:marBottom w:val="0"/>
      <w:divBdr>
        <w:top w:val="none" w:sz="0" w:space="0" w:color="auto"/>
        <w:left w:val="none" w:sz="0" w:space="0" w:color="auto"/>
        <w:bottom w:val="none" w:sz="0" w:space="0" w:color="auto"/>
        <w:right w:val="none" w:sz="0" w:space="0" w:color="auto"/>
      </w:divBdr>
    </w:div>
    <w:div w:id="705181005">
      <w:bodyDiv w:val="1"/>
      <w:marLeft w:val="0"/>
      <w:marRight w:val="0"/>
      <w:marTop w:val="0"/>
      <w:marBottom w:val="0"/>
      <w:divBdr>
        <w:top w:val="none" w:sz="0" w:space="0" w:color="auto"/>
        <w:left w:val="none" w:sz="0" w:space="0" w:color="auto"/>
        <w:bottom w:val="none" w:sz="0" w:space="0" w:color="auto"/>
        <w:right w:val="none" w:sz="0" w:space="0" w:color="auto"/>
      </w:divBdr>
    </w:div>
    <w:div w:id="717822036">
      <w:bodyDiv w:val="1"/>
      <w:marLeft w:val="0"/>
      <w:marRight w:val="0"/>
      <w:marTop w:val="0"/>
      <w:marBottom w:val="0"/>
      <w:divBdr>
        <w:top w:val="none" w:sz="0" w:space="0" w:color="auto"/>
        <w:left w:val="none" w:sz="0" w:space="0" w:color="auto"/>
        <w:bottom w:val="none" w:sz="0" w:space="0" w:color="auto"/>
        <w:right w:val="none" w:sz="0" w:space="0" w:color="auto"/>
      </w:divBdr>
    </w:div>
    <w:div w:id="718893402">
      <w:bodyDiv w:val="1"/>
      <w:marLeft w:val="0"/>
      <w:marRight w:val="0"/>
      <w:marTop w:val="0"/>
      <w:marBottom w:val="0"/>
      <w:divBdr>
        <w:top w:val="none" w:sz="0" w:space="0" w:color="auto"/>
        <w:left w:val="none" w:sz="0" w:space="0" w:color="auto"/>
        <w:bottom w:val="none" w:sz="0" w:space="0" w:color="auto"/>
        <w:right w:val="none" w:sz="0" w:space="0" w:color="auto"/>
      </w:divBdr>
    </w:div>
    <w:div w:id="721296379">
      <w:bodyDiv w:val="1"/>
      <w:marLeft w:val="0"/>
      <w:marRight w:val="0"/>
      <w:marTop w:val="0"/>
      <w:marBottom w:val="0"/>
      <w:divBdr>
        <w:top w:val="none" w:sz="0" w:space="0" w:color="auto"/>
        <w:left w:val="none" w:sz="0" w:space="0" w:color="auto"/>
        <w:bottom w:val="none" w:sz="0" w:space="0" w:color="auto"/>
        <w:right w:val="none" w:sz="0" w:space="0" w:color="auto"/>
      </w:divBdr>
    </w:div>
    <w:div w:id="733041045">
      <w:bodyDiv w:val="1"/>
      <w:marLeft w:val="0"/>
      <w:marRight w:val="0"/>
      <w:marTop w:val="0"/>
      <w:marBottom w:val="0"/>
      <w:divBdr>
        <w:top w:val="none" w:sz="0" w:space="0" w:color="auto"/>
        <w:left w:val="none" w:sz="0" w:space="0" w:color="auto"/>
        <w:bottom w:val="none" w:sz="0" w:space="0" w:color="auto"/>
        <w:right w:val="none" w:sz="0" w:space="0" w:color="auto"/>
      </w:divBdr>
    </w:div>
    <w:div w:id="737558442">
      <w:bodyDiv w:val="1"/>
      <w:marLeft w:val="0"/>
      <w:marRight w:val="0"/>
      <w:marTop w:val="0"/>
      <w:marBottom w:val="0"/>
      <w:divBdr>
        <w:top w:val="none" w:sz="0" w:space="0" w:color="auto"/>
        <w:left w:val="none" w:sz="0" w:space="0" w:color="auto"/>
        <w:bottom w:val="none" w:sz="0" w:space="0" w:color="auto"/>
        <w:right w:val="none" w:sz="0" w:space="0" w:color="auto"/>
      </w:divBdr>
    </w:div>
    <w:div w:id="743189673">
      <w:bodyDiv w:val="1"/>
      <w:marLeft w:val="0"/>
      <w:marRight w:val="0"/>
      <w:marTop w:val="0"/>
      <w:marBottom w:val="0"/>
      <w:divBdr>
        <w:top w:val="none" w:sz="0" w:space="0" w:color="auto"/>
        <w:left w:val="none" w:sz="0" w:space="0" w:color="auto"/>
        <w:bottom w:val="none" w:sz="0" w:space="0" w:color="auto"/>
        <w:right w:val="none" w:sz="0" w:space="0" w:color="auto"/>
      </w:divBdr>
    </w:div>
    <w:div w:id="746414846">
      <w:bodyDiv w:val="1"/>
      <w:marLeft w:val="0"/>
      <w:marRight w:val="0"/>
      <w:marTop w:val="0"/>
      <w:marBottom w:val="0"/>
      <w:divBdr>
        <w:top w:val="none" w:sz="0" w:space="0" w:color="auto"/>
        <w:left w:val="none" w:sz="0" w:space="0" w:color="auto"/>
        <w:bottom w:val="none" w:sz="0" w:space="0" w:color="auto"/>
        <w:right w:val="none" w:sz="0" w:space="0" w:color="auto"/>
      </w:divBdr>
    </w:div>
    <w:div w:id="747117333">
      <w:bodyDiv w:val="1"/>
      <w:marLeft w:val="0"/>
      <w:marRight w:val="0"/>
      <w:marTop w:val="0"/>
      <w:marBottom w:val="0"/>
      <w:divBdr>
        <w:top w:val="none" w:sz="0" w:space="0" w:color="auto"/>
        <w:left w:val="none" w:sz="0" w:space="0" w:color="auto"/>
        <w:bottom w:val="none" w:sz="0" w:space="0" w:color="auto"/>
        <w:right w:val="none" w:sz="0" w:space="0" w:color="auto"/>
      </w:divBdr>
    </w:div>
    <w:div w:id="750544657">
      <w:bodyDiv w:val="1"/>
      <w:marLeft w:val="0"/>
      <w:marRight w:val="0"/>
      <w:marTop w:val="0"/>
      <w:marBottom w:val="0"/>
      <w:divBdr>
        <w:top w:val="none" w:sz="0" w:space="0" w:color="auto"/>
        <w:left w:val="none" w:sz="0" w:space="0" w:color="auto"/>
        <w:bottom w:val="none" w:sz="0" w:space="0" w:color="auto"/>
        <w:right w:val="none" w:sz="0" w:space="0" w:color="auto"/>
      </w:divBdr>
    </w:div>
    <w:div w:id="761726920">
      <w:bodyDiv w:val="1"/>
      <w:marLeft w:val="0"/>
      <w:marRight w:val="0"/>
      <w:marTop w:val="0"/>
      <w:marBottom w:val="0"/>
      <w:divBdr>
        <w:top w:val="none" w:sz="0" w:space="0" w:color="auto"/>
        <w:left w:val="none" w:sz="0" w:space="0" w:color="auto"/>
        <w:bottom w:val="none" w:sz="0" w:space="0" w:color="auto"/>
        <w:right w:val="none" w:sz="0" w:space="0" w:color="auto"/>
      </w:divBdr>
    </w:div>
    <w:div w:id="763039607">
      <w:bodyDiv w:val="1"/>
      <w:marLeft w:val="0"/>
      <w:marRight w:val="0"/>
      <w:marTop w:val="0"/>
      <w:marBottom w:val="0"/>
      <w:divBdr>
        <w:top w:val="none" w:sz="0" w:space="0" w:color="auto"/>
        <w:left w:val="none" w:sz="0" w:space="0" w:color="auto"/>
        <w:bottom w:val="none" w:sz="0" w:space="0" w:color="auto"/>
        <w:right w:val="none" w:sz="0" w:space="0" w:color="auto"/>
      </w:divBdr>
    </w:div>
    <w:div w:id="765149431">
      <w:bodyDiv w:val="1"/>
      <w:marLeft w:val="0"/>
      <w:marRight w:val="0"/>
      <w:marTop w:val="0"/>
      <w:marBottom w:val="0"/>
      <w:divBdr>
        <w:top w:val="none" w:sz="0" w:space="0" w:color="auto"/>
        <w:left w:val="none" w:sz="0" w:space="0" w:color="auto"/>
        <w:bottom w:val="none" w:sz="0" w:space="0" w:color="auto"/>
        <w:right w:val="none" w:sz="0" w:space="0" w:color="auto"/>
      </w:divBdr>
    </w:div>
    <w:div w:id="776488480">
      <w:bodyDiv w:val="1"/>
      <w:marLeft w:val="0"/>
      <w:marRight w:val="0"/>
      <w:marTop w:val="0"/>
      <w:marBottom w:val="0"/>
      <w:divBdr>
        <w:top w:val="none" w:sz="0" w:space="0" w:color="auto"/>
        <w:left w:val="none" w:sz="0" w:space="0" w:color="auto"/>
        <w:bottom w:val="none" w:sz="0" w:space="0" w:color="auto"/>
        <w:right w:val="none" w:sz="0" w:space="0" w:color="auto"/>
      </w:divBdr>
    </w:div>
    <w:div w:id="777217289">
      <w:bodyDiv w:val="1"/>
      <w:marLeft w:val="0"/>
      <w:marRight w:val="0"/>
      <w:marTop w:val="0"/>
      <w:marBottom w:val="0"/>
      <w:divBdr>
        <w:top w:val="none" w:sz="0" w:space="0" w:color="auto"/>
        <w:left w:val="none" w:sz="0" w:space="0" w:color="auto"/>
        <w:bottom w:val="none" w:sz="0" w:space="0" w:color="auto"/>
        <w:right w:val="none" w:sz="0" w:space="0" w:color="auto"/>
      </w:divBdr>
    </w:div>
    <w:div w:id="800997476">
      <w:bodyDiv w:val="1"/>
      <w:marLeft w:val="0"/>
      <w:marRight w:val="0"/>
      <w:marTop w:val="0"/>
      <w:marBottom w:val="0"/>
      <w:divBdr>
        <w:top w:val="none" w:sz="0" w:space="0" w:color="auto"/>
        <w:left w:val="none" w:sz="0" w:space="0" w:color="auto"/>
        <w:bottom w:val="none" w:sz="0" w:space="0" w:color="auto"/>
        <w:right w:val="none" w:sz="0" w:space="0" w:color="auto"/>
      </w:divBdr>
    </w:div>
    <w:div w:id="806046746">
      <w:bodyDiv w:val="1"/>
      <w:marLeft w:val="0"/>
      <w:marRight w:val="0"/>
      <w:marTop w:val="0"/>
      <w:marBottom w:val="0"/>
      <w:divBdr>
        <w:top w:val="none" w:sz="0" w:space="0" w:color="auto"/>
        <w:left w:val="none" w:sz="0" w:space="0" w:color="auto"/>
        <w:bottom w:val="none" w:sz="0" w:space="0" w:color="auto"/>
        <w:right w:val="none" w:sz="0" w:space="0" w:color="auto"/>
      </w:divBdr>
    </w:div>
    <w:div w:id="817381493">
      <w:bodyDiv w:val="1"/>
      <w:marLeft w:val="0"/>
      <w:marRight w:val="0"/>
      <w:marTop w:val="0"/>
      <w:marBottom w:val="0"/>
      <w:divBdr>
        <w:top w:val="none" w:sz="0" w:space="0" w:color="auto"/>
        <w:left w:val="none" w:sz="0" w:space="0" w:color="auto"/>
        <w:bottom w:val="none" w:sz="0" w:space="0" w:color="auto"/>
        <w:right w:val="none" w:sz="0" w:space="0" w:color="auto"/>
      </w:divBdr>
    </w:div>
    <w:div w:id="825515164">
      <w:bodyDiv w:val="1"/>
      <w:marLeft w:val="0"/>
      <w:marRight w:val="0"/>
      <w:marTop w:val="0"/>
      <w:marBottom w:val="0"/>
      <w:divBdr>
        <w:top w:val="none" w:sz="0" w:space="0" w:color="auto"/>
        <w:left w:val="none" w:sz="0" w:space="0" w:color="auto"/>
        <w:bottom w:val="none" w:sz="0" w:space="0" w:color="auto"/>
        <w:right w:val="none" w:sz="0" w:space="0" w:color="auto"/>
      </w:divBdr>
    </w:div>
    <w:div w:id="837958642">
      <w:bodyDiv w:val="1"/>
      <w:marLeft w:val="0"/>
      <w:marRight w:val="0"/>
      <w:marTop w:val="0"/>
      <w:marBottom w:val="0"/>
      <w:divBdr>
        <w:top w:val="none" w:sz="0" w:space="0" w:color="auto"/>
        <w:left w:val="none" w:sz="0" w:space="0" w:color="auto"/>
        <w:bottom w:val="none" w:sz="0" w:space="0" w:color="auto"/>
        <w:right w:val="none" w:sz="0" w:space="0" w:color="auto"/>
      </w:divBdr>
    </w:div>
    <w:div w:id="840892878">
      <w:bodyDiv w:val="1"/>
      <w:marLeft w:val="0"/>
      <w:marRight w:val="0"/>
      <w:marTop w:val="0"/>
      <w:marBottom w:val="0"/>
      <w:divBdr>
        <w:top w:val="none" w:sz="0" w:space="0" w:color="auto"/>
        <w:left w:val="none" w:sz="0" w:space="0" w:color="auto"/>
        <w:bottom w:val="none" w:sz="0" w:space="0" w:color="auto"/>
        <w:right w:val="none" w:sz="0" w:space="0" w:color="auto"/>
      </w:divBdr>
    </w:div>
    <w:div w:id="866258524">
      <w:bodyDiv w:val="1"/>
      <w:marLeft w:val="0"/>
      <w:marRight w:val="0"/>
      <w:marTop w:val="0"/>
      <w:marBottom w:val="0"/>
      <w:divBdr>
        <w:top w:val="none" w:sz="0" w:space="0" w:color="auto"/>
        <w:left w:val="none" w:sz="0" w:space="0" w:color="auto"/>
        <w:bottom w:val="none" w:sz="0" w:space="0" w:color="auto"/>
        <w:right w:val="none" w:sz="0" w:space="0" w:color="auto"/>
      </w:divBdr>
    </w:div>
    <w:div w:id="873736448">
      <w:bodyDiv w:val="1"/>
      <w:marLeft w:val="0"/>
      <w:marRight w:val="0"/>
      <w:marTop w:val="0"/>
      <w:marBottom w:val="0"/>
      <w:divBdr>
        <w:top w:val="none" w:sz="0" w:space="0" w:color="auto"/>
        <w:left w:val="none" w:sz="0" w:space="0" w:color="auto"/>
        <w:bottom w:val="none" w:sz="0" w:space="0" w:color="auto"/>
        <w:right w:val="none" w:sz="0" w:space="0" w:color="auto"/>
      </w:divBdr>
    </w:div>
    <w:div w:id="901057808">
      <w:bodyDiv w:val="1"/>
      <w:marLeft w:val="0"/>
      <w:marRight w:val="0"/>
      <w:marTop w:val="0"/>
      <w:marBottom w:val="0"/>
      <w:divBdr>
        <w:top w:val="none" w:sz="0" w:space="0" w:color="auto"/>
        <w:left w:val="none" w:sz="0" w:space="0" w:color="auto"/>
        <w:bottom w:val="none" w:sz="0" w:space="0" w:color="auto"/>
        <w:right w:val="none" w:sz="0" w:space="0" w:color="auto"/>
      </w:divBdr>
    </w:div>
    <w:div w:id="910385117">
      <w:bodyDiv w:val="1"/>
      <w:marLeft w:val="0"/>
      <w:marRight w:val="0"/>
      <w:marTop w:val="0"/>
      <w:marBottom w:val="0"/>
      <w:divBdr>
        <w:top w:val="none" w:sz="0" w:space="0" w:color="auto"/>
        <w:left w:val="none" w:sz="0" w:space="0" w:color="auto"/>
        <w:bottom w:val="none" w:sz="0" w:space="0" w:color="auto"/>
        <w:right w:val="none" w:sz="0" w:space="0" w:color="auto"/>
      </w:divBdr>
    </w:div>
    <w:div w:id="910698767">
      <w:bodyDiv w:val="1"/>
      <w:marLeft w:val="0"/>
      <w:marRight w:val="0"/>
      <w:marTop w:val="0"/>
      <w:marBottom w:val="0"/>
      <w:divBdr>
        <w:top w:val="none" w:sz="0" w:space="0" w:color="auto"/>
        <w:left w:val="none" w:sz="0" w:space="0" w:color="auto"/>
        <w:bottom w:val="none" w:sz="0" w:space="0" w:color="auto"/>
        <w:right w:val="none" w:sz="0" w:space="0" w:color="auto"/>
      </w:divBdr>
    </w:div>
    <w:div w:id="927806896">
      <w:bodyDiv w:val="1"/>
      <w:marLeft w:val="0"/>
      <w:marRight w:val="0"/>
      <w:marTop w:val="0"/>
      <w:marBottom w:val="0"/>
      <w:divBdr>
        <w:top w:val="none" w:sz="0" w:space="0" w:color="auto"/>
        <w:left w:val="none" w:sz="0" w:space="0" w:color="auto"/>
        <w:bottom w:val="none" w:sz="0" w:space="0" w:color="auto"/>
        <w:right w:val="none" w:sz="0" w:space="0" w:color="auto"/>
      </w:divBdr>
    </w:div>
    <w:div w:id="949625821">
      <w:bodyDiv w:val="1"/>
      <w:marLeft w:val="0"/>
      <w:marRight w:val="0"/>
      <w:marTop w:val="0"/>
      <w:marBottom w:val="0"/>
      <w:divBdr>
        <w:top w:val="none" w:sz="0" w:space="0" w:color="auto"/>
        <w:left w:val="none" w:sz="0" w:space="0" w:color="auto"/>
        <w:bottom w:val="none" w:sz="0" w:space="0" w:color="auto"/>
        <w:right w:val="none" w:sz="0" w:space="0" w:color="auto"/>
      </w:divBdr>
    </w:div>
    <w:div w:id="963535484">
      <w:bodyDiv w:val="1"/>
      <w:marLeft w:val="0"/>
      <w:marRight w:val="0"/>
      <w:marTop w:val="0"/>
      <w:marBottom w:val="0"/>
      <w:divBdr>
        <w:top w:val="none" w:sz="0" w:space="0" w:color="auto"/>
        <w:left w:val="none" w:sz="0" w:space="0" w:color="auto"/>
        <w:bottom w:val="none" w:sz="0" w:space="0" w:color="auto"/>
        <w:right w:val="none" w:sz="0" w:space="0" w:color="auto"/>
      </w:divBdr>
    </w:div>
    <w:div w:id="966471156">
      <w:bodyDiv w:val="1"/>
      <w:marLeft w:val="0"/>
      <w:marRight w:val="0"/>
      <w:marTop w:val="0"/>
      <w:marBottom w:val="0"/>
      <w:divBdr>
        <w:top w:val="none" w:sz="0" w:space="0" w:color="auto"/>
        <w:left w:val="none" w:sz="0" w:space="0" w:color="auto"/>
        <w:bottom w:val="none" w:sz="0" w:space="0" w:color="auto"/>
        <w:right w:val="none" w:sz="0" w:space="0" w:color="auto"/>
      </w:divBdr>
    </w:div>
    <w:div w:id="991251447">
      <w:bodyDiv w:val="1"/>
      <w:marLeft w:val="0"/>
      <w:marRight w:val="0"/>
      <w:marTop w:val="0"/>
      <w:marBottom w:val="0"/>
      <w:divBdr>
        <w:top w:val="none" w:sz="0" w:space="0" w:color="auto"/>
        <w:left w:val="none" w:sz="0" w:space="0" w:color="auto"/>
        <w:bottom w:val="none" w:sz="0" w:space="0" w:color="auto"/>
        <w:right w:val="none" w:sz="0" w:space="0" w:color="auto"/>
      </w:divBdr>
    </w:div>
    <w:div w:id="993796013">
      <w:bodyDiv w:val="1"/>
      <w:marLeft w:val="0"/>
      <w:marRight w:val="0"/>
      <w:marTop w:val="0"/>
      <w:marBottom w:val="0"/>
      <w:divBdr>
        <w:top w:val="none" w:sz="0" w:space="0" w:color="auto"/>
        <w:left w:val="none" w:sz="0" w:space="0" w:color="auto"/>
        <w:bottom w:val="none" w:sz="0" w:space="0" w:color="auto"/>
        <w:right w:val="none" w:sz="0" w:space="0" w:color="auto"/>
      </w:divBdr>
    </w:div>
    <w:div w:id="1012341437">
      <w:bodyDiv w:val="1"/>
      <w:marLeft w:val="0"/>
      <w:marRight w:val="0"/>
      <w:marTop w:val="0"/>
      <w:marBottom w:val="0"/>
      <w:divBdr>
        <w:top w:val="none" w:sz="0" w:space="0" w:color="auto"/>
        <w:left w:val="none" w:sz="0" w:space="0" w:color="auto"/>
        <w:bottom w:val="none" w:sz="0" w:space="0" w:color="auto"/>
        <w:right w:val="none" w:sz="0" w:space="0" w:color="auto"/>
      </w:divBdr>
    </w:div>
    <w:div w:id="1026753942">
      <w:bodyDiv w:val="1"/>
      <w:marLeft w:val="0"/>
      <w:marRight w:val="0"/>
      <w:marTop w:val="0"/>
      <w:marBottom w:val="0"/>
      <w:divBdr>
        <w:top w:val="none" w:sz="0" w:space="0" w:color="auto"/>
        <w:left w:val="none" w:sz="0" w:space="0" w:color="auto"/>
        <w:bottom w:val="none" w:sz="0" w:space="0" w:color="auto"/>
        <w:right w:val="none" w:sz="0" w:space="0" w:color="auto"/>
      </w:divBdr>
    </w:div>
    <w:div w:id="1032877573">
      <w:bodyDiv w:val="1"/>
      <w:marLeft w:val="0"/>
      <w:marRight w:val="0"/>
      <w:marTop w:val="0"/>
      <w:marBottom w:val="0"/>
      <w:divBdr>
        <w:top w:val="none" w:sz="0" w:space="0" w:color="auto"/>
        <w:left w:val="none" w:sz="0" w:space="0" w:color="auto"/>
        <w:bottom w:val="none" w:sz="0" w:space="0" w:color="auto"/>
        <w:right w:val="none" w:sz="0" w:space="0" w:color="auto"/>
      </w:divBdr>
    </w:div>
    <w:div w:id="1037435016">
      <w:bodyDiv w:val="1"/>
      <w:marLeft w:val="0"/>
      <w:marRight w:val="0"/>
      <w:marTop w:val="0"/>
      <w:marBottom w:val="0"/>
      <w:divBdr>
        <w:top w:val="none" w:sz="0" w:space="0" w:color="auto"/>
        <w:left w:val="none" w:sz="0" w:space="0" w:color="auto"/>
        <w:bottom w:val="none" w:sz="0" w:space="0" w:color="auto"/>
        <w:right w:val="none" w:sz="0" w:space="0" w:color="auto"/>
      </w:divBdr>
    </w:div>
    <w:div w:id="1052731617">
      <w:bodyDiv w:val="1"/>
      <w:marLeft w:val="0"/>
      <w:marRight w:val="0"/>
      <w:marTop w:val="0"/>
      <w:marBottom w:val="0"/>
      <w:divBdr>
        <w:top w:val="none" w:sz="0" w:space="0" w:color="auto"/>
        <w:left w:val="none" w:sz="0" w:space="0" w:color="auto"/>
        <w:bottom w:val="none" w:sz="0" w:space="0" w:color="auto"/>
        <w:right w:val="none" w:sz="0" w:space="0" w:color="auto"/>
      </w:divBdr>
    </w:div>
    <w:div w:id="1077240835">
      <w:bodyDiv w:val="1"/>
      <w:marLeft w:val="0"/>
      <w:marRight w:val="0"/>
      <w:marTop w:val="0"/>
      <w:marBottom w:val="0"/>
      <w:divBdr>
        <w:top w:val="none" w:sz="0" w:space="0" w:color="auto"/>
        <w:left w:val="none" w:sz="0" w:space="0" w:color="auto"/>
        <w:bottom w:val="none" w:sz="0" w:space="0" w:color="auto"/>
        <w:right w:val="none" w:sz="0" w:space="0" w:color="auto"/>
      </w:divBdr>
    </w:div>
    <w:div w:id="1081802961">
      <w:bodyDiv w:val="1"/>
      <w:marLeft w:val="0"/>
      <w:marRight w:val="0"/>
      <w:marTop w:val="0"/>
      <w:marBottom w:val="0"/>
      <w:divBdr>
        <w:top w:val="none" w:sz="0" w:space="0" w:color="auto"/>
        <w:left w:val="none" w:sz="0" w:space="0" w:color="auto"/>
        <w:bottom w:val="none" w:sz="0" w:space="0" w:color="auto"/>
        <w:right w:val="none" w:sz="0" w:space="0" w:color="auto"/>
      </w:divBdr>
    </w:div>
    <w:div w:id="1089430248">
      <w:bodyDiv w:val="1"/>
      <w:marLeft w:val="0"/>
      <w:marRight w:val="0"/>
      <w:marTop w:val="0"/>
      <w:marBottom w:val="0"/>
      <w:divBdr>
        <w:top w:val="none" w:sz="0" w:space="0" w:color="auto"/>
        <w:left w:val="none" w:sz="0" w:space="0" w:color="auto"/>
        <w:bottom w:val="none" w:sz="0" w:space="0" w:color="auto"/>
        <w:right w:val="none" w:sz="0" w:space="0" w:color="auto"/>
      </w:divBdr>
    </w:div>
    <w:div w:id="1104688052">
      <w:bodyDiv w:val="1"/>
      <w:marLeft w:val="0"/>
      <w:marRight w:val="0"/>
      <w:marTop w:val="0"/>
      <w:marBottom w:val="0"/>
      <w:divBdr>
        <w:top w:val="none" w:sz="0" w:space="0" w:color="auto"/>
        <w:left w:val="none" w:sz="0" w:space="0" w:color="auto"/>
        <w:bottom w:val="none" w:sz="0" w:space="0" w:color="auto"/>
        <w:right w:val="none" w:sz="0" w:space="0" w:color="auto"/>
      </w:divBdr>
    </w:div>
    <w:div w:id="1108161035">
      <w:bodyDiv w:val="1"/>
      <w:marLeft w:val="0"/>
      <w:marRight w:val="0"/>
      <w:marTop w:val="0"/>
      <w:marBottom w:val="0"/>
      <w:divBdr>
        <w:top w:val="none" w:sz="0" w:space="0" w:color="auto"/>
        <w:left w:val="none" w:sz="0" w:space="0" w:color="auto"/>
        <w:bottom w:val="none" w:sz="0" w:space="0" w:color="auto"/>
        <w:right w:val="none" w:sz="0" w:space="0" w:color="auto"/>
      </w:divBdr>
    </w:div>
    <w:div w:id="1109544733">
      <w:bodyDiv w:val="1"/>
      <w:marLeft w:val="0"/>
      <w:marRight w:val="0"/>
      <w:marTop w:val="0"/>
      <w:marBottom w:val="0"/>
      <w:divBdr>
        <w:top w:val="none" w:sz="0" w:space="0" w:color="auto"/>
        <w:left w:val="none" w:sz="0" w:space="0" w:color="auto"/>
        <w:bottom w:val="none" w:sz="0" w:space="0" w:color="auto"/>
        <w:right w:val="none" w:sz="0" w:space="0" w:color="auto"/>
      </w:divBdr>
    </w:div>
    <w:div w:id="1113669165">
      <w:bodyDiv w:val="1"/>
      <w:marLeft w:val="0"/>
      <w:marRight w:val="0"/>
      <w:marTop w:val="0"/>
      <w:marBottom w:val="0"/>
      <w:divBdr>
        <w:top w:val="none" w:sz="0" w:space="0" w:color="auto"/>
        <w:left w:val="none" w:sz="0" w:space="0" w:color="auto"/>
        <w:bottom w:val="none" w:sz="0" w:space="0" w:color="auto"/>
        <w:right w:val="none" w:sz="0" w:space="0" w:color="auto"/>
      </w:divBdr>
    </w:div>
    <w:div w:id="1115716179">
      <w:bodyDiv w:val="1"/>
      <w:marLeft w:val="0"/>
      <w:marRight w:val="0"/>
      <w:marTop w:val="0"/>
      <w:marBottom w:val="0"/>
      <w:divBdr>
        <w:top w:val="none" w:sz="0" w:space="0" w:color="auto"/>
        <w:left w:val="none" w:sz="0" w:space="0" w:color="auto"/>
        <w:bottom w:val="none" w:sz="0" w:space="0" w:color="auto"/>
        <w:right w:val="none" w:sz="0" w:space="0" w:color="auto"/>
      </w:divBdr>
    </w:div>
    <w:div w:id="1126898590">
      <w:bodyDiv w:val="1"/>
      <w:marLeft w:val="0"/>
      <w:marRight w:val="0"/>
      <w:marTop w:val="0"/>
      <w:marBottom w:val="0"/>
      <w:divBdr>
        <w:top w:val="none" w:sz="0" w:space="0" w:color="auto"/>
        <w:left w:val="none" w:sz="0" w:space="0" w:color="auto"/>
        <w:bottom w:val="none" w:sz="0" w:space="0" w:color="auto"/>
        <w:right w:val="none" w:sz="0" w:space="0" w:color="auto"/>
      </w:divBdr>
    </w:div>
    <w:div w:id="1173842253">
      <w:bodyDiv w:val="1"/>
      <w:marLeft w:val="0"/>
      <w:marRight w:val="0"/>
      <w:marTop w:val="0"/>
      <w:marBottom w:val="0"/>
      <w:divBdr>
        <w:top w:val="none" w:sz="0" w:space="0" w:color="auto"/>
        <w:left w:val="none" w:sz="0" w:space="0" w:color="auto"/>
        <w:bottom w:val="none" w:sz="0" w:space="0" w:color="auto"/>
        <w:right w:val="none" w:sz="0" w:space="0" w:color="auto"/>
      </w:divBdr>
    </w:div>
    <w:div w:id="1179346066">
      <w:bodyDiv w:val="1"/>
      <w:marLeft w:val="0"/>
      <w:marRight w:val="0"/>
      <w:marTop w:val="0"/>
      <w:marBottom w:val="0"/>
      <w:divBdr>
        <w:top w:val="none" w:sz="0" w:space="0" w:color="auto"/>
        <w:left w:val="none" w:sz="0" w:space="0" w:color="auto"/>
        <w:bottom w:val="none" w:sz="0" w:space="0" w:color="auto"/>
        <w:right w:val="none" w:sz="0" w:space="0" w:color="auto"/>
      </w:divBdr>
    </w:div>
    <w:div w:id="1194465775">
      <w:bodyDiv w:val="1"/>
      <w:marLeft w:val="0"/>
      <w:marRight w:val="0"/>
      <w:marTop w:val="0"/>
      <w:marBottom w:val="0"/>
      <w:divBdr>
        <w:top w:val="none" w:sz="0" w:space="0" w:color="auto"/>
        <w:left w:val="none" w:sz="0" w:space="0" w:color="auto"/>
        <w:bottom w:val="none" w:sz="0" w:space="0" w:color="auto"/>
        <w:right w:val="none" w:sz="0" w:space="0" w:color="auto"/>
      </w:divBdr>
    </w:div>
    <w:div w:id="1199974356">
      <w:bodyDiv w:val="1"/>
      <w:marLeft w:val="0"/>
      <w:marRight w:val="0"/>
      <w:marTop w:val="0"/>
      <w:marBottom w:val="0"/>
      <w:divBdr>
        <w:top w:val="none" w:sz="0" w:space="0" w:color="auto"/>
        <w:left w:val="none" w:sz="0" w:space="0" w:color="auto"/>
        <w:bottom w:val="none" w:sz="0" w:space="0" w:color="auto"/>
        <w:right w:val="none" w:sz="0" w:space="0" w:color="auto"/>
      </w:divBdr>
    </w:div>
    <w:div w:id="1207988103">
      <w:bodyDiv w:val="1"/>
      <w:marLeft w:val="0"/>
      <w:marRight w:val="0"/>
      <w:marTop w:val="0"/>
      <w:marBottom w:val="0"/>
      <w:divBdr>
        <w:top w:val="none" w:sz="0" w:space="0" w:color="auto"/>
        <w:left w:val="none" w:sz="0" w:space="0" w:color="auto"/>
        <w:bottom w:val="none" w:sz="0" w:space="0" w:color="auto"/>
        <w:right w:val="none" w:sz="0" w:space="0" w:color="auto"/>
      </w:divBdr>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
    <w:div w:id="1259175343">
      <w:bodyDiv w:val="1"/>
      <w:marLeft w:val="0"/>
      <w:marRight w:val="0"/>
      <w:marTop w:val="0"/>
      <w:marBottom w:val="0"/>
      <w:divBdr>
        <w:top w:val="none" w:sz="0" w:space="0" w:color="auto"/>
        <w:left w:val="none" w:sz="0" w:space="0" w:color="auto"/>
        <w:bottom w:val="none" w:sz="0" w:space="0" w:color="auto"/>
        <w:right w:val="none" w:sz="0" w:space="0" w:color="auto"/>
      </w:divBdr>
    </w:div>
    <w:div w:id="1273825739">
      <w:bodyDiv w:val="1"/>
      <w:marLeft w:val="0"/>
      <w:marRight w:val="0"/>
      <w:marTop w:val="0"/>
      <w:marBottom w:val="0"/>
      <w:divBdr>
        <w:top w:val="none" w:sz="0" w:space="0" w:color="auto"/>
        <w:left w:val="none" w:sz="0" w:space="0" w:color="auto"/>
        <w:bottom w:val="none" w:sz="0" w:space="0" w:color="auto"/>
        <w:right w:val="none" w:sz="0" w:space="0" w:color="auto"/>
      </w:divBdr>
    </w:div>
    <w:div w:id="1290238377">
      <w:bodyDiv w:val="1"/>
      <w:marLeft w:val="0"/>
      <w:marRight w:val="0"/>
      <w:marTop w:val="0"/>
      <w:marBottom w:val="0"/>
      <w:divBdr>
        <w:top w:val="none" w:sz="0" w:space="0" w:color="auto"/>
        <w:left w:val="none" w:sz="0" w:space="0" w:color="auto"/>
        <w:bottom w:val="none" w:sz="0" w:space="0" w:color="auto"/>
        <w:right w:val="none" w:sz="0" w:space="0" w:color="auto"/>
      </w:divBdr>
    </w:div>
    <w:div w:id="1301301503">
      <w:bodyDiv w:val="1"/>
      <w:marLeft w:val="0"/>
      <w:marRight w:val="0"/>
      <w:marTop w:val="0"/>
      <w:marBottom w:val="0"/>
      <w:divBdr>
        <w:top w:val="none" w:sz="0" w:space="0" w:color="auto"/>
        <w:left w:val="none" w:sz="0" w:space="0" w:color="auto"/>
        <w:bottom w:val="none" w:sz="0" w:space="0" w:color="auto"/>
        <w:right w:val="none" w:sz="0" w:space="0" w:color="auto"/>
      </w:divBdr>
    </w:div>
    <w:div w:id="1304503049">
      <w:bodyDiv w:val="1"/>
      <w:marLeft w:val="0"/>
      <w:marRight w:val="0"/>
      <w:marTop w:val="0"/>
      <w:marBottom w:val="0"/>
      <w:divBdr>
        <w:top w:val="none" w:sz="0" w:space="0" w:color="auto"/>
        <w:left w:val="none" w:sz="0" w:space="0" w:color="auto"/>
        <w:bottom w:val="none" w:sz="0" w:space="0" w:color="auto"/>
        <w:right w:val="none" w:sz="0" w:space="0" w:color="auto"/>
      </w:divBdr>
    </w:div>
    <w:div w:id="1304963473">
      <w:bodyDiv w:val="1"/>
      <w:marLeft w:val="0"/>
      <w:marRight w:val="0"/>
      <w:marTop w:val="0"/>
      <w:marBottom w:val="0"/>
      <w:divBdr>
        <w:top w:val="none" w:sz="0" w:space="0" w:color="auto"/>
        <w:left w:val="none" w:sz="0" w:space="0" w:color="auto"/>
        <w:bottom w:val="none" w:sz="0" w:space="0" w:color="auto"/>
        <w:right w:val="none" w:sz="0" w:space="0" w:color="auto"/>
      </w:divBdr>
    </w:div>
    <w:div w:id="1321539773">
      <w:bodyDiv w:val="1"/>
      <w:marLeft w:val="0"/>
      <w:marRight w:val="0"/>
      <w:marTop w:val="0"/>
      <w:marBottom w:val="0"/>
      <w:divBdr>
        <w:top w:val="none" w:sz="0" w:space="0" w:color="auto"/>
        <w:left w:val="none" w:sz="0" w:space="0" w:color="auto"/>
        <w:bottom w:val="none" w:sz="0" w:space="0" w:color="auto"/>
        <w:right w:val="none" w:sz="0" w:space="0" w:color="auto"/>
      </w:divBdr>
    </w:div>
    <w:div w:id="1325476850">
      <w:bodyDiv w:val="1"/>
      <w:marLeft w:val="0"/>
      <w:marRight w:val="0"/>
      <w:marTop w:val="0"/>
      <w:marBottom w:val="0"/>
      <w:divBdr>
        <w:top w:val="none" w:sz="0" w:space="0" w:color="auto"/>
        <w:left w:val="none" w:sz="0" w:space="0" w:color="auto"/>
        <w:bottom w:val="none" w:sz="0" w:space="0" w:color="auto"/>
        <w:right w:val="none" w:sz="0" w:space="0" w:color="auto"/>
      </w:divBdr>
    </w:div>
    <w:div w:id="1337079765">
      <w:bodyDiv w:val="1"/>
      <w:marLeft w:val="0"/>
      <w:marRight w:val="0"/>
      <w:marTop w:val="0"/>
      <w:marBottom w:val="0"/>
      <w:divBdr>
        <w:top w:val="none" w:sz="0" w:space="0" w:color="auto"/>
        <w:left w:val="none" w:sz="0" w:space="0" w:color="auto"/>
        <w:bottom w:val="none" w:sz="0" w:space="0" w:color="auto"/>
        <w:right w:val="none" w:sz="0" w:space="0" w:color="auto"/>
      </w:divBdr>
    </w:div>
    <w:div w:id="1368524305">
      <w:bodyDiv w:val="1"/>
      <w:marLeft w:val="0"/>
      <w:marRight w:val="0"/>
      <w:marTop w:val="0"/>
      <w:marBottom w:val="0"/>
      <w:divBdr>
        <w:top w:val="none" w:sz="0" w:space="0" w:color="auto"/>
        <w:left w:val="none" w:sz="0" w:space="0" w:color="auto"/>
        <w:bottom w:val="none" w:sz="0" w:space="0" w:color="auto"/>
        <w:right w:val="none" w:sz="0" w:space="0" w:color="auto"/>
      </w:divBdr>
    </w:div>
    <w:div w:id="1374571319">
      <w:bodyDiv w:val="1"/>
      <w:marLeft w:val="0"/>
      <w:marRight w:val="0"/>
      <w:marTop w:val="0"/>
      <w:marBottom w:val="0"/>
      <w:divBdr>
        <w:top w:val="none" w:sz="0" w:space="0" w:color="auto"/>
        <w:left w:val="none" w:sz="0" w:space="0" w:color="auto"/>
        <w:bottom w:val="none" w:sz="0" w:space="0" w:color="auto"/>
        <w:right w:val="none" w:sz="0" w:space="0" w:color="auto"/>
      </w:divBdr>
    </w:div>
    <w:div w:id="1374967422">
      <w:bodyDiv w:val="1"/>
      <w:marLeft w:val="0"/>
      <w:marRight w:val="0"/>
      <w:marTop w:val="0"/>
      <w:marBottom w:val="0"/>
      <w:divBdr>
        <w:top w:val="none" w:sz="0" w:space="0" w:color="auto"/>
        <w:left w:val="none" w:sz="0" w:space="0" w:color="auto"/>
        <w:bottom w:val="none" w:sz="0" w:space="0" w:color="auto"/>
        <w:right w:val="none" w:sz="0" w:space="0" w:color="auto"/>
      </w:divBdr>
    </w:div>
    <w:div w:id="1379740805">
      <w:bodyDiv w:val="1"/>
      <w:marLeft w:val="0"/>
      <w:marRight w:val="0"/>
      <w:marTop w:val="0"/>
      <w:marBottom w:val="0"/>
      <w:divBdr>
        <w:top w:val="none" w:sz="0" w:space="0" w:color="auto"/>
        <w:left w:val="none" w:sz="0" w:space="0" w:color="auto"/>
        <w:bottom w:val="none" w:sz="0" w:space="0" w:color="auto"/>
        <w:right w:val="none" w:sz="0" w:space="0" w:color="auto"/>
      </w:divBdr>
    </w:div>
    <w:div w:id="1389842774">
      <w:bodyDiv w:val="1"/>
      <w:marLeft w:val="0"/>
      <w:marRight w:val="0"/>
      <w:marTop w:val="0"/>
      <w:marBottom w:val="0"/>
      <w:divBdr>
        <w:top w:val="none" w:sz="0" w:space="0" w:color="auto"/>
        <w:left w:val="none" w:sz="0" w:space="0" w:color="auto"/>
        <w:bottom w:val="none" w:sz="0" w:space="0" w:color="auto"/>
        <w:right w:val="none" w:sz="0" w:space="0" w:color="auto"/>
      </w:divBdr>
    </w:div>
    <w:div w:id="1406759553">
      <w:bodyDiv w:val="1"/>
      <w:marLeft w:val="0"/>
      <w:marRight w:val="0"/>
      <w:marTop w:val="0"/>
      <w:marBottom w:val="0"/>
      <w:divBdr>
        <w:top w:val="none" w:sz="0" w:space="0" w:color="auto"/>
        <w:left w:val="none" w:sz="0" w:space="0" w:color="auto"/>
        <w:bottom w:val="none" w:sz="0" w:space="0" w:color="auto"/>
        <w:right w:val="none" w:sz="0" w:space="0" w:color="auto"/>
      </w:divBdr>
    </w:div>
    <w:div w:id="1411999746">
      <w:bodyDiv w:val="1"/>
      <w:marLeft w:val="0"/>
      <w:marRight w:val="0"/>
      <w:marTop w:val="0"/>
      <w:marBottom w:val="0"/>
      <w:divBdr>
        <w:top w:val="none" w:sz="0" w:space="0" w:color="auto"/>
        <w:left w:val="none" w:sz="0" w:space="0" w:color="auto"/>
        <w:bottom w:val="none" w:sz="0" w:space="0" w:color="auto"/>
        <w:right w:val="none" w:sz="0" w:space="0" w:color="auto"/>
      </w:divBdr>
    </w:div>
    <w:div w:id="1421290500">
      <w:bodyDiv w:val="1"/>
      <w:marLeft w:val="0"/>
      <w:marRight w:val="0"/>
      <w:marTop w:val="0"/>
      <w:marBottom w:val="0"/>
      <w:divBdr>
        <w:top w:val="none" w:sz="0" w:space="0" w:color="auto"/>
        <w:left w:val="none" w:sz="0" w:space="0" w:color="auto"/>
        <w:bottom w:val="none" w:sz="0" w:space="0" w:color="auto"/>
        <w:right w:val="none" w:sz="0" w:space="0" w:color="auto"/>
      </w:divBdr>
    </w:div>
    <w:div w:id="1441143371">
      <w:bodyDiv w:val="1"/>
      <w:marLeft w:val="0"/>
      <w:marRight w:val="0"/>
      <w:marTop w:val="0"/>
      <w:marBottom w:val="0"/>
      <w:divBdr>
        <w:top w:val="none" w:sz="0" w:space="0" w:color="auto"/>
        <w:left w:val="none" w:sz="0" w:space="0" w:color="auto"/>
        <w:bottom w:val="none" w:sz="0" w:space="0" w:color="auto"/>
        <w:right w:val="none" w:sz="0" w:space="0" w:color="auto"/>
      </w:divBdr>
    </w:div>
    <w:div w:id="1452095315">
      <w:bodyDiv w:val="1"/>
      <w:marLeft w:val="0"/>
      <w:marRight w:val="0"/>
      <w:marTop w:val="0"/>
      <w:marBottom w:val="0"/>
      <w:divBdr>
        <w:top w:val="none" w:sz="0" w:space="0" w:color="auto"/>
        <w:left w:val="none" w:sz="0" w:space="0" w:color="auto"/>
        <w:bottom w:val="none" w:sz="0" w:space="0" w:color="auto"/>
        <w:right w:val="none" w:sz="0" w:space="0" w:color="auto"/>
      </w:divBdr>
    </w:div>
    <w:div w:id="1462921265">
      <w:bodyDiv w:val="1"/>
      <w:marLeft w:val="0"/>
      <w:marRight w:val="0"/>
      <w:marTop w:val="0"/>
      <w:marBottom w:val="0"/>
      <w:divBdr>
        <w:top w:val="none" w:sz="0" w:space="0" w:color="auto"/>
        <w:left w:val="none" w:sz="0" w:space="0" w:color="auto"/>
        <w:bottom w:val="none" w:sz="0" w:space="0" w:color="auto"/>
        <w:right w:val="none" w:sz="0" w:space="0" w:color="auto"/>
      </w:divBdr>
    </w:div>
    <w:div w:id="1486317708">
      <w:bodyDiv w:val="1"/>
      <w:marLeft w:val="0"/>
      <w:marRight w:val="0"/>
      <w:marTop w:val="0"/>
      <w:marBottom w:val="0"/>
      <w:divBdr>
        <w:top w:val="none" w:sz="0" w:space="0" w:color="auto"/>
        <w:left w:val="none" w:sz="0" w:space="0" w:color="auto"/>
        <w:bottom w:val="none" w:sz="0" w:space="0" w:color="auto"/>
        <w:right w:val="none" w:sz="0" w:space="0" w:color="auto"/>
      </w:divBdr>
    </w:div>
    <w:div w:id="1494832412">
      <w:bodyDiv w:val="1"/>
      <w:marLeft w:val="0"/>
      <w:marRight w:val="0"/>
      <w:marTop w:val="0"/>
      <w:marBottom w:val="0"/>
      <w:divBdr>
        <w:top w:val="none" w:sz="0" w:space="0" w:color="auto"/>
        <w:left w:val="none" w:sz="0" w:space="0" w:color="auto"/>
        <w:bottom w:val="none" w:sz="0" w:space="0" w:color="auto"/>
        <w:right w:val="none" w:sz="0" w:space="0" w:color="auto"/>
      </w:divBdr>
    </w:div>
    <w:div w:id="1512917563">
      <w:bodyDiv w:val="1"/>
      <w:marLeft w:val="0"/>
      <w:marRight w:val="0"/>
      <w:marTop w:val="0"/>
      <w:marBottom w:val="0"/>
      <w:divBdr>
        <w:top w:val="none" w:sz="0" w:space="0" w:color="auto"/>
        <w:left w:val="none" w:sz="0" w:space="0" w:color="auto"/>
        <w:bottom w:val="none" w:sz="0" w:space="0" w:color="auto"/>
        <w:right w:val="none" w:sz="0" w:space="0" w:color="auto"/>
      </w:divBdr>
    </w:div>
    <w:div w:id="1514371013">
      <w:bodyDiv w:val="1"/>
      <w:marLeft w:val="0"/>
      <w:marRight w:val="0"/>
      <w:marTop w:val="0"/>
      <w:marBottom w:val="0"/>
      <w:divBdr>
        <w:top w:val="none" w:sz="0" w:space="0" w:color="auto"/>
        <w:left w:val="none" w:sz="0" w:space="0" w:color="auto"/>
        <w:bottom w:val="none" w:sz="0" w:space="0" w:color="auto"/>
        <w:right w:val="none" w:sz="0" w:space="0" w:color="auto"/>
      </w:divBdr>
    </w:div>
    <w:div w:id="1515798337">
      <w:bodyDiv w:val="1"/>
      <w:marLeft w:val="0"/>
      <w:marRight w:val="0"/>
      <w:marTop w:val="0"/>
      <w:marBottom w:val="0"/>
      <w:divBdr>
        <w:top w:val="none" w:sz="0" w:space="0" w:color="auto"/>
        <w:left w:val="none" w:sz="0" w:space="0" w:color="auto"/>
        <w:bottom w:val="none" w:sz="0" w:space="0" w:color="auto"/>
        <w:right w:val="none" w:sz="0" w:space="0" w:color="auto"/>
      </w:divBdr>
    </w:div>
    <w:div w:id="1535460356">
      <w:bodyDiv w:val="1"/>
      <w:marLeft w:val="0"/>
      <w:marRight w:val="0"/>
      <w:marTop w:val="0"/>
      <w:marBottom w:val="0"/>
      <w:divBdr>
        <w:top w:val="none" w:sz="0" w:space="0" w:color="auto"/>
        <w:left w:val="none" w:sz="0" w:space="0" w:color="auto"/>
        <w:bottom w:val="none" w:sz="0" w:space="0" w:color="auto"/>
        <w:right w:val="none" w:sz="0" w:space="0" w:color="auto"/>
      </w:divBdr>
    </w:div>
    <w:div w:id="1537428201">
      <w:bodyDiv w:val="1"/>
      <w:marLeft w:val="0"/>
      <w:marRight w:val="0"/>
      <w:marTop w:val="0"/>
      <w:marBottom w:val="0"/>
      <w:divBdr>
        <w:top w:val="none" w:sz="0" w:space="0" w:color="auto"/>
        <w:left w:val="none" w:sz="0" w:space="0" w:color="auto"/>
        <w:bottom w:val="none" w:sz="0" w:space="0" w:color="auto"/>
        <w:right w:val="none" w:sz="0" w:space="0" w:color="auto"/>
      </w:divBdr>
    </w:div>
    <w:div w:id="1563173329">
      <w:bodyDiv w:val="1"/>
      <w:marLeft w:val="0"/>
      <w:marRight w:val="0"/>
      <w:marTop w:val="0"/>
      <w:marBottom w:val="0"/>
      <w:divBdr>
        <w:top w:val="none" w:sz="0" w:space="0" w:color="auto"/>
        <w:left w:val="none" w:sz="0" w:space="0" w:color="auto"/>
        <w:bottom w:val="none" w:sz="0" w:space="0" w:color="auto"/>
        <w:right w:val="none" w:sz="0" w:space="0" w:color="auto"/>
      </w:divBdr>
    </w:div>
    <w:div w:id="1578513322">
      <w:bodyDiv w:val="1"/>
      <w:marLeft w:val="0"/>
      <w:marRight w:val="0"/>
      <w:marTop w:val="0"/>
      <w:marBottom w:val="0"/>
      <w:divBdr>
        <w:top w:val="none" w:sz="0" w:space="0" w:color="auto"/>
        <w:left w:val="none" w:sz="0" w:space="0" w:color="auto"/>
        <w:bottom w:val="none" w:sz="0" w:space="0" w:color="auto"/>
        <w:right w:val="none" w:sz="0" w:space="0" w:color="auto"/>
      </w:divBdr>
    </w:div>
    <w:div w:id="1578974832">
      <w:bodyDiv w:val="1"/>
      <w:marLeft w:val="0"/>
      <w:marRight w:val="0"/>
      <w:marTop w:val="0"/>
      <w:marBottom w:val="0"/>
      <w:divBdr>
        <w:top w:val="none" w:sz="0" w:space="0" w:color="auto"/>
        <w:left w:val="none" w:sz="0" w:space="0" w:color="auto"/>
        <w:bottom w:val="none" w:sz="0" w:space="0" w:color="auto"/>
        <w:right w:val="none" w:sz="0" w:space="0" w:color="auto"/>
      </w:divBdr>
    </w:div>
    <w:div w:id="1581865605">
      <w:bodyDiv w:val="1"/>
      <w:marLeft w:val="0"/>
      <w:marRight w:val="0"/>
      <w:marTop w:val="0"/>
      <w:marBottom w:val="0"/>
      <w:divBdr>
        <w:top w:val="none" w:sz="0" w:space="0" w:color="auto"/>
        <w:left w:val="none" w:sz="0" w:space="0" w:color="auto"/>
        <w:bottom w:val="none" w:sz="0" w:space="0" w:color="auto"/>
        <w:right w:val="none" w:sz="0" w:space="0" w:color="auto"/>
      </w:divBdr>
    </w:div>
    <w:div w:id="1584950399">
      <w:bodyDiv w:val="1"/>
      <w:marLeft w:val="0"/>
      <w:marRight w:val="0"/>
      <w:marTop w:val="0"/>
      <w:marBottom w:val="0"/>
      <w:divBdr>
        <w:top w:val="none" w:sz="0" w:space="0" w:color="auto"/>
        <w:left w:val="none" w:sz="0" w:space="0" w:color="auto"/>
        <w:bottom w:val="none" w:sz="0" w:space="0" w:color="auto"/>
        <w:right w:val="none" w:sz="0" w:space="0" w:color="auto"/>
      </w:divBdr>
    </w:div>
    <w:div w:id="1587418612">
      <w:bodyDiv w:val="1"/>
      <w:marLeft w:val="0"/>
      <w:marRight w:val="0"/>
      <w:marTop w:val="0"/>
      <w:marBottom w:val="0"/>
      <w:divBdr>
        <w:top w:val="none" w:sz="0" w:space="0" w:color="auto"/>
        <w:left w:val="none" w:sz="0" w:space="0" w:color="auto"/>
        <w:bottom w:val="none" w:sz="0" w:space="0" w:color="auto"/>
        <w:right w:val="none" w:sz="0" w:space="0" w:color="auto"/>
      </w:divBdr>
    </w:div>
    <w:div w:id="1590430906">
      <w:bodyDiv w:val="1"/>
      <w:marLeft w:val="0"/>
      <w:marRight w:val="0"/>
      <w:marTop w:val="0"/>
      <w:marBottom w:val="0"/>
      <w:divBdr>
        <w:top w:val="none" w:sz="0" w:space="0" w:color="auto"/>
        <w:left w:val="none" w:sz="0" w:space="0" w:color="auto"/>
        <w:bottom w:val="none" w:sz="0" w:space="0" w:color="auto"/>
        <w:right w:val="none" w:sz="0" w:space="0" w:color="auto"/>
      </w:divBdr>
    </w:div>
    <w:div w:id="1594127250">
      <w:bodyDiv w:val="1"/>
      <w:marLeft w:val="0"/>
      <w:marRight w:val="0"/>
      <w:marTop w:val="0"/>
      <w:marBottom w:val="0"/>
      <w:divBdr>
        <w:top w:val="none" w:sz="0" w:space="0" w:color="auto"/>
        <w:left w:val="none" w:sz="0" w:space="0" w:color="auto"/>
        <w:bottom w:val="none" w:sz="0" w:space="0" w:color="auto"/>
        <w:right w:val="none" w:sz="0" w:space="0" w:color="auto"/>
      </w:divBdr>
    </w:div>
    <w:div w:id="1594556682">
      <w:bodyDiv w:val="1"/>
      <w:marLeft w:val="0"/>
      <w:marRight w:val="0"/>
      <w:marTop w:val="0"/>
      <w:marBottom w:val="0"/>
      <w:divBdr>
        <w:top w:val="none" w:sz="0" w:space="0" w:color="auto"/>
        <w:left w:val="none" w:sz="0" w:space="0" w:color="auto"/>
        <w:bottom w:val="none" w:sz="0" w:space="0" w:color="auto"/>
        <w:right w:val="none" w:sz="0" w:space="0" w:color="auto"/>
      </w:divBdr>
    </w:div>
    <w:div w:id="1607614124">
      <w:bodyDiv w:val="1"/>
      <w:marLeft w:val="0"/>
      <w:marRight w:val="0"/>
      <w:marTop w:val="0"/>
      <w:marBottom w:val="0"/>
      <w:divBdr>
        <w:top w:val="none" w:sz="0" w:space="0" w:color="auto"/>
        <w:left w:val="none" w:sz="0" w:space="0" w:color="auto"/>
        <w:bottom w:val="none" w:sz="0" w:space="0" w:color="auto"/>
        <w:right w:val="none" w:sz="0" w:space="0" w:color="auto"/>
      </w:divBdr>
    </w:div>
    <w:div w:id="1609310700">
      <w:bodyDiv w:val="1"/>
      <w:marLeft w:val="0"/>
      <w:marRight w:val="0"/>
      <w:marTop w:val="0"/>
      <w:marBottom w:val="0"/>
      <w:divBdr>
        <w:top w:val="none" w:sz="0" w:space="0" w:color="auto"/>
        <w:left w:val="none" w:sz="0" w:space="0" w:color="auto"/>
        <w:bottom w:val="none" w:sz="0" w:space="0" w:color="auto"/>
        <w:right w:val="none" w:sz="0" w:space="0" w:color="auto"/>
      </w:divBdr>
    </w:div>
    <w:div w:id="1646465415">
      <w:bodyDiv w:val="1"/>
      <w:marLeft w:val="0"/>
      <w:marRight w:val="0"/>
      <w:marTop w:val="0"/>
      <w:marBottom w:val="0"/>
      <w:divBdr>
        <w:top w:val="none" w:sz="0" w:space="0" w:color="auto"/>
        <w:left w:val="none" w:sz="0" w:space="0" w:color="auto"/>
        <w:bottom w:val="none" w:sz="0" w:space="0" w:color="auto"/>
        <w:right w:val="none" w:sz="0" w:space="0" w:color="auto"/>
      </w:divBdr>
    </w:div>
    <w:div w:id="1658918384">
      <w:bodyDiv w:val="1"/>
      <w:marLeft w:val="0"/>
      <w:marRight w:val="0"/>
      <w:marTop w:val="0"/>
      <w:marBottom w:val="0"/>
      <w:divBdr>
        <w:top w:val="none" w:sz="0" w:space="0" w:color="auto"/>
        <w:left w:val="none" w:sz="0" w:space="0" w:color="auto"/>
        <w:bottom w:val="none" w:sz="0" w:space="0" w:color="auto"/>
        <w:right w:val="none" w:sz="0" w:space="0" w:color="auto"/>
      </w:divBdr>
    </w:div>
    <w:div w:id="1696425578">
      <w:bodyDiv w:val="1"/>
      <w:marLeft w:val="0"/>
      <w:marRight w:val="0"/>
      <w:marTop w:val="0"/>
      <w:marBottom w:val="0"/>
      <w:divBdr>
        <w:top w:val="none" w:sz="0" w:space="0" w:color="auto"/>
        <w:left w:val="none" w:sz="0" w:space="0" w:color="auto"/>
        <w:bottom w:val="none" w:sz="0" w:space="0" w:color="auto"/>
        <w:right w:val="none" w:sz="0" w:space="0" w:color="auto"/>
      </w:divBdr>
    </w:div>
    <w:div w:id="1696661759">
      <w:bodyDiv w:val="1"/>
      <w:marLeft w:val="0"/>
      <w:marRight w:val="0"/>
      <w:marTop w:val="0"/>
      <w:marBottom w:val="0"/>
      <w:divBdr>
        <w:top w:val="none" w:sz="0" w:space="0" w:color="auto"/>
        <w:left w:val="none" w:sz="0" w:space="0" w:color="auto"/>
        <w:bottom w:val="none" w:sz="0" w:space="0" w:color="auto"/>
        <w:right w:val="none" w:sz="0" w:space="0" w:color="auto"/>
      </w:divBdr>
    </w:div>
    <w:div w:id="1704356273">
      <w:bodyDiv w:val="1"/>
      <w:marLeft w:val="0"/>
      <w:marRight w:val="0"/>
      <w:marTop w:val="0"/>
      <w:marBottom w:val="0"/>
      <w:divBdr>
        <w:top w:val="none" w:sz="0" w:space="0" w:color="auto"/>
        <w:left w:val="none" w:sz="0" w:space="0" w:color="auto"/>
        <w:bottom w:val="none" w:sz="0" w:space="0" w:color="auto"/>
        <w:right w:val="none" w:sz="0" w:space="0" w:color="auto"/>
      </w:divBdr>
    </w:div>
    <w:div w:id="1710950597">
      <w:bodyDiv w:val="1"/>
      <w:marLeft w:val="0"/>
      <w:marRight w:val="0"/>
      <w:marTop w:val="0"/>
      <w:marBottom w:val="0"/>
      <w:divBdr>
        <w:top w:val="none" w:sz="0" w:space="0" w:color="auto"/>
        <w:left w:val="none" w:sz="0" w:space="0" w:color="auto"/>
        <w:bottom w:val="none" w:sz="0" w:space="0" w:color="auto"/>
        <w:right w:val="none" w:sz="0" w:space="0" w:color="auto"/>
      </w:divBdr>
    </w:div>
    <w:div w:id="1718122873">
      <w:bodyDiv w:val="1"/>
      <w:marLeft w:val="0"/>
      <w:marRight w:val="0"/>
      <w:marTop w:val="0"/>
      <w:marBottom w:val="0"/>
      <w:divBdr>
        <w:top w:val="none" w:sz="0" w:space="0" w:color="auto"/>
        <w:left w:val="none" w:sz="0" w:space="0" w:color="auto"/>
        <w:bottom w:val="none" w:sz="0" w:space="0" w:color="auto"/>
        <w:right w:val="none" w:sz="0" w:space="0" w:color="auto"/>
      </w:divBdr>
    </w:div>
    <w:div w:id="1724214306">
      <w:bodyDiv w:val="1"/>
      <w:marLeft w:val="0"/>
      <w:marRight w:val="0"/>
      <w:marTop w:val="0"/>
      <w:marBottom w:val="0"/>
      <w:divBdr>
        <w:top w:val="none" w:sz="0" w:space="0" w:color="auto"/>
        <w:left w:val="none" w:sz="0" w:space="0" w:color="auto"/>
        <w:bottom w:val="none" w:sz="0" w:space="0" w:color="auto"/>
        <w:right w:val="none" w:sz="0" w:space="0" w:color="auto"/>
      </w:divBdr>
    </w:div>
    <w:div w:id="1726485141">
      <w:bodyDiv w:val="1"/>
      <w:marLeft w:val="0"/>
      <w:marRight w:val="0"/>
      <w:marTop w:val="0"/>
      <w:marBottom w:val="0"/>
      <w:divBdr>
        <w:top w:val="none" w:sz="0" w:space="0" w:color="auto"/>
        <w:left w:val="none" w:sz="0" w:space="0" w:color="auto"/>
        <w:bottom w:val="none" w:sz="0" w:space="0" w:color="auto"/>
        <w:right w:val="none" w:sz="0" w:space="0" w:color="auto"/>
      </w:divBdr>
    </w:div>
    <w:div w:id="1729184181">
      <w:bodyDiv w:val="1"/>
      <w:marLeft w:val="0"/>
      <w:marRight w:val="0"/>
      <w:marTop w:val="0"/>
      <w:marBottom w:val="0"/>
      <w:divBdr>
        <w:top w:val="none" w:sz="0" w:space="0" w:color="auto"/>
        <w:left w:val="none" w:sz="0" w:space="0" w:color="auto"/>
        <w:bottom w:val="none" w:sz="0" w:space="0" w:color="auto"/>
        <w:right w:val="none" w:sz="0" w:space="0" w:color="auto"/>
      </w:divBdr>
    </w:div>
    <w:div w:id="1731612373">
      <w:bodyDiv w:val="1"/>
      <w:marLeft w:val="0"/>
      <w:marRight w:val="0"/>
      <w:marTop w:val="0"/>
      <w:marBottom w:val="0"/>
      <w:divBdr>
        <w:top w:val="none" w:sz="0" w:space="0" w:color="auto"/>
        <w:left w:val="none" w:sz="0" w:space="0" w:color="auto"/>
        <w:bottom w:val="none" w:sz="0" w:space="0" w:color="auto"/>
        <w:right w:val="none" w:sz="0" w:space="0" w:color="auto"/>
      </w:divBdr>
    </w:div>
    <w:div w:id="1732997713">
      <w:bodyDiv w:val="1"/>
      <w:marLeft w:val="0"/>
      <w:marRight w:val="0"/>
      <w:marTop w:val="0"/>
      <w:marBottom w:val="0"/>
      <w:divBdr>
        <w:top w:val="none" w:sz="0" w:space="0" w:color="auto"/>
        <w:left w:val="none" w:sz="0" w:space="0" w:color="auto"/>
        <w:bottom w:val="none" w:sz="0" w:space="0" w:color="auto"/>
        <w:right w:val="none" w:sz="0" w:space="0" w:color="auto"/>
      </w:divBdr>
    </w:div>
    <w:div w:id="1762950584">
      <w:bodyDiv w:val="1"/>
      <w:marLeft w:val="0"/>
      <w:marRight w:val="0"/>
      <w:marTop w:val="0"/>
      <w:marBottom w:val="0"/>
      <w:divBdr>
        <w:top w:val="none" w:sz="0" w:space="0" w:color="auto"/>
        <w:left w:val="none" w:sz="0" w:space="0" w:color="auto"/>
        <w:bottom w:val="none" w:sz="0" w:space="0" w:color="auto"/>
        <w:right w:val="none" w:sz="0" w:space="0" w:color="auto"/>
      </w:divBdr>
    </w:div>
    <w:div w:id="1766421835">
      <w:bodyDiv w:val="1"/>
      <w:marLeft w:val="0"/>
      <w:marRight w:val="0"/>
      <w:marTop w:val="0"/>
      <w:marBottom w:val="0"/>
      <w:divBdr>
        <w:top w:val="none" w:sz="0" w:space="0" w:color="auto"/>
        <w:left w:val="none" w:sz="0" w:space="0" w:color="auto"/>
        <w:bottom w:val="none" w:sz="0" w:space="0" w:color="auto"/>
        <w:right w:val="none" w:sz="0" w:space="0" w:color="auto"/>
      </w:divBdr>
    </w:div>
    <w:div w:id="1782265769">
      <w:bodyDiv w:val="1"/>
      <w:marLeft w:val="0"/>
      <w:marRight w:val="0"/>
      <w:marTop w:val="0"/>
      <w:marBottom w:val="0"/>
      <w:divBdr>
        <w:top w:val="none" w:sz="0" w:space="0" w:color="auto"/>
        <w:left w:val="none" w:sz="0" w:space="0" w:color="auto"/>
        <w:bottom w:val="none" w:sz="0" w:space="0" w:color="auto"/>
        <w:right w:val="none" w:sz="0" w:space="0" w:color="auto"/>
      </w:divBdr>
    </w:div>
    <w:div w:id="1784376725">
      <w:bodyDiv w:val="1"/>
      <w:marLeft w:val="0"/>
      <w:marRight w:val="0"/>
      <w:marTop w:val="0"/>
      <w:marBottom w:val="0"/>
      <w:divBdr>
        <w:top w:val="none" w:sz="0" w:space="0" w:color="auto"/>
        <w:left w:val="none" w:sz="0" w:space="0" w:color="auto"/>
        <w:bottom w:val="none" w:sz="0" w:space="0" w:color="auto"/>
        <w:right w:val="none" w:sz="0" w:space="0" w:color="auto"/>
      </w:divBdr>
    </w:div>
    <w:div w:id="1793353933">
      <w:bodyDiv w:val="1"/>
      <w:marLeft w:val="0"/>
      <w:marRight w:val="0"/>
      <w:marTop w:val="0"/>
      <w:marBottom w:val="0"/>
      <w:divBdr>
        <w:top w:val="none" w:sz="0" w:space="0" w:color="auto"/>
        <w:left w:val="none" w:sz="0" w:space="0" w:color="auto"/>
        <w:bottom w:val="none" w:sz="0" w:space="0" w:color="auto"/>
        <w:right w:val="none" w:sz="0" w:space="0" w:color="auto"/>
      </w:divBdr>
    </w:div>
    <w:div w:id="1800689117">
      <w:bodyDiv w:val="1"/>
      <w:marLeft w:val="0"/>
      <w:marRight w:val="0"/>
      <w:marTop w:val="0"/>
      <w:marBottom w:val="0"/>
      <w:divBdr>
        <w:top w:val="none" w:sz="0" w:space="0" w:color="auto"/>
        <w:left w:val="none" w:sz="0" w:space="0" w:color="auto"/>
        <w:bottom w:val="none" w:sz="0" w:space="0" w:color="auto"/>
        <w:right w:val="none" w:sz="0" w:space="0" w:color="auto"/>
      </w:divBdr>
    </w:div>
    <w:div w:id="1802530009">
      <w:bodyDiv w:val="1"/>
      <w:marLeft w:val="0"/>
      <w:marRight w:val="0"/>
      <w:marTop w:val="0"/>
      <w:marBottom w:val="0"/>
      <w:divBdr>
        <w:top w:val="none" w:sz="0" w:space="0" w:color="auto"/>
        <w:left w:val="none" w:sz="0" w:space="0" w:color="auto"/>
        <w:bottom w:val="none" w:sz="0" w:space="0" w:color="auto"/>
        <w:right w:val="none" w:sz="0" w:space="0" w:color="auto"/>
      </w:divBdr>
    </w:div>
    <w:div w:id="1803570403">
      <w:bodyDiv w:val="1"/>
      <w:marLeft w:val="0"/>
      <w:marRight w:val="0"/>
      <w:marTop w:val="0"/>
      <w:marBottom w:val="0"/>
      <w:divBdr>
        <w:top w:val="none" w:sz="0" w:space="0" w:color="auto"/>
        <w:left w:val="none" w:sz="0" w:space="0" w:color="auto"/>
        <w:bottom w:val="none" w:sz="0" w:space="0" w:color="auto"/>
        <w:right w:val="none" w:sz="0" w:space="0" w:color="auto"/>
      </w:divBdr>
    </w:div>
    <w:div w:id="1807431187">
      <w:bodyDiv w:val="1"/>
      <w:marLeft w:val="0"/>
      <w:marRight w:val="0"/>
      <w:marTop w:val="0"/>
      <w:marBottom w:val="0"/>
      <w:divBdr>
        <w:top w:val="none" w:sz="0" w:space="0" w:color="auto"/>
        <w:left w:val="none" w:sz="0" w:space="0" w:color="auto"/>
        <w:bottom w:val="none" w:sz="0" w:space="0" w:color="auto"/>
        <w:right w:val="none" w:sz="0" w:space="0" w:color="auto"/>
      </w:divBdr>
    </w:div>
    <w:div w:id="1821536287">
      <w:bodyDiv w:val="1"/>
      <w:marLeft w:val="0"/>
      <w:marRight w:val="0"/>
      <w:marTop w:val="0"/>
      <w:marBottom w:val="0"/>
      <w:divBdr>
        <w:top w:val="none" w:sz="0" w:space="0" w:color="auto"/>
        <w:left w:val="none" w:sz="0" w:space="0" w:color="auto"/>
        <w:bottom w:val="none" w:sz="0" w:space="0" w:color="auto"/>
        <w:right w:val="none" w:sz="0" w:space="0" w:color="auto"/>
      </w:divBdr>
    </w:div>
    <w:div w:id="1824203586">
      <w:bodyDiv w:val="1"/>
      <w:marLeft w:val="0"/>
      <w:marRight w:val="0"/>
      <w:marTop w:val="0"/>
      <w:marBottom w:val="0"/>
      <w:divBdr>
        <w:top w:val="none" w:sz="0" w:space="0" w:color="auto"/>
        <w:left w:val="none" w:sz="0" w:space="0" w:color="auto"/>
        <w:bottom w:val="none" w:sz="0" w:space="0" w:color="auto"/>
        <w:right w:val="none" w:sz="0" w:space="0" w:color="auto"/>
      </w:divBdr>
    </w:div>
    <w:div w:id="1826581932">
      <w:bodyDiv w:val="1"/>
      <w:marLeft w:val="0"/>
      <w:marRight w:val="0"/>
      <w:marTop w:val="0"/>
      <w:marBottom w:val="0"/>
      <w:divBdr>
        <w:top w:val="none" w:sz="0" w:space="0" w:color="auto"/>
        <w:left w:val="none" w:sz="0" w:space="0" w:color="auto"/>
        <w:bottom w:val="none" w:sz="0" w:space="0" w:color="auto"/>
        <w:right w:val="none" w:sz="0" w:space="0" w:color="auto"/>
      </w:divBdr>
    </w:div>
    <w:div w:id="1837258824">
      <w:bodyDiv w:val="1"/>
      <w:marLeft w:val="0"/>
      <w:marRight w:val="0"/>
      <w:marTop w:val="0"/>
      <w:marBottom w:val="0"/>
      <w:divBdr>
        <w:top w:val="none" w:sz="0" w:space="0" w:color="auto"/>
        <w:left w:val="none" w:sz="0" w:space="0" w:color="auto"/>
        <w:bottom w:val="none" w:sz="0" w:space="0" w:color="auto"/>
        <w:right w:val="none" w:sz="0" w:space="0" w:color="auto"/>
      </w:divBdr>
    </w:div>
    <w:div w:id="1842621033">
      <w:bodyDiv w:val="1"/>
      <w:marLeft w:val="0"/>
      <w:marRight w:val="0"/>
      <w:marTop w:val="0"/>
      <w:marBottom w:val="0"/>
      <w:divBdr>
        <w:top w:val="none" w:sz="0" w:space="0" w:color="auto"/>
        <w:left w:val="none" w:sz="0" w:space="0" w:color="auto"/>
        <w:bottom w:val="none" w:sz="0" w:space="0" w:color="auto"/>
        <w:right w:val="none" w:sz="0" w:space="0" w:color="auto"/>
      </w:divBdr>
    </w:div>
    <w:div w:id="1853572592">
      <w:bodyDiv w:val="1"/>
      <w:marLeft w:val="0"/>
      <w:marRight w:val="0"/>
      <w:marTop w:val="0"/>
      <w:marBottom w:val="0"/>
      <w:divBdr>
        <w:top w:val="none" w:sz="0" w:space="0" w:color="auto"/>
        <w:left w:val="none" w:sz="0" w:space="0" w:color="auto"/>
        <w:bottom w:val="none" w:sz="0" w:space="0" w:color="auto"/>
        <w:right w:val="none" w:sz="0" w:space="0" w:color="auto"/>
      </w:divBdr>
    </w:div>
    <w:div w:id="1855610304">
      <w:bodyDiv w:val="1"/>
      <w:marLeft w:val="0"/>
      <w:marRight w:val="0"/>
      <w:marTop w:val="0"/>
      <w:marBottom w:val="0"/>
      <w:divBdr>
        <w:top w:val="none" w:sz="0" w:space="0" w:color="auto"/>
        <w:left w:val="none" w:sz="0" w:space="0" w:color="auto"/>
        <w:bottom w:val="none" w:sz="0" w:space="0" w:color="auto"/>
        <w:right w:val="none" w:sz="0" w:space="0" w:color="auto"/>
      </w:divBdr>
    </w:div>
    <w:div w:id="1909614186">
      <w:bodyDiv w:val="1"/>
      <w:marLeft w:val="0"/>
      <w:marRight w:val="0"/>
      <w:marTop w:val="0"/>
      <w:marBottom w:val="0"/>
      <w:divBdr>
        <w:top w:val="none" w:sz="0" w:space="0" w:color="auto"/>
        <w:left w:val="none" w:sz="0" w:space="0" w:color="auto"/>
        <w:bottom w:val="none" w:sz="0" w:space="0" w:color="auto"/>
        <w:right w:val="none" w:sz="0" w:space="0" w:color="auto"/>
      </w:divBdr>
    </w:div>
    <w:div w:id="1947695381">
      <w:bodyDiv w:val="1"/>
      <w:marLeft w:val="0"/>
      <w:marRight w:val="0"/>
      <w:marTop w:val="0"/>
      <w:marBottom w:val="0"/>
      <w:divBdr>
        <w:top w:val="none" w:sz="0" w:space="0" w:color="auto"/>
        <w:left w:val="none" w:sz="0" w:space="0" w:color="auto"/>
        <w:bottom w:val="none" w:sz="0" w:space="0" w:color="auto"/>
        <w:right w:val="none" w:sz="0" w:space="0" w:color="auto"/>
      </w:divBdr>
    </w:div>
    <w:div w:id="1954434521">
      <w:bodyDiv w:val="1"/>
      <w:marLeft w:val="0"/>
      <w:marRight w:val="0"/>
      <w:marTop w:val="0"/>
      <w:marBottom w:val="0"/>
      <w:divBdr>
        <w:top w:val="none" w:sz="0" w:space="0" w:color="auto"/>
        <w:left w:val="none" w:sz="0" w:space="0" w:color="auto"/>
        <w:bottom w:val="none" w:sz="0" w:space="0" w:color="auto"/>
        <w:right w:val="none" w:sz="0" w:space="0" w:color="auto"/>
      </w:divBdr>
    </w:div>
    <w:div w:id="1971396102">
      <w:bodyDiv w:val="1"/>
      <w:marLeft w:val="0"/>
      <w:marRight w:val="0"/>
      <w:marTop w:val="0"/>
      <w:marBottom w:val="0"/>
      <w:divBdr>
        <w:top w:val="none" w:sz="0" w:space="0" w:color="auto"/>
        <w:left w:val="none" w:sz="0" w:space="0" w:color="auto"/>
        <w:bottom w:val="none" w:sz="0" w:space="0" w:color="auto"/>
        <w:right w:val="none" w:sz="0" w:space="0" w:color="auto"/>
      </w:divBdr>
    </w:div>
    <w:div w:id="1972248813">
      <w:bodyDiv w:val="1"/>
      <w:marLeft w:val="0"/>
      <w:marRight w:val="0"/>
      <w:marTop w:val="0"/>
      <w:marBottom w:val="0"/>
      <w:divBdr>
        <w:top w:val="none" w:sz="0" w:space="0" w:color="auto"/>
        <w:left w:val="none" w:sz="0" w:space="0" w:color="auto"/>
        <w:bottom w:val="none" w:sz="0" w:space="0" w:color="auto"/>
        <w:right w:val="none" w:sz="0" w:space="0" w:color="auto"/>
      </w:divBdr>
    </w:div>
    <w:div w:id="1983730410">
      <w:bodyDiv w:val="1"/>
      <w:marLeft w:val="0"/>
      <w:marRight w:val="0"/>
      <w:marTop w:val="0"/>
      <w:marBottom w:val="0"/>
      <w:divBdr>
        <w:top w:val="none" w:sz="0" w:space="0" w:color="auto"/>
        <w:left w:val="none" w:sz="0" w:space="0" w:color="auto"/>
        <w:bottom w:val="none" w:sz="0" w:space="0" w:color="auto"/>
        <w:right w:val="none" w:sz="0" w:space="0" w:color="auto"/>
      </w:divBdr>
    </w:div>
    <w:div w:id="1984037289">
      <w:bodyDiv w:val="1"/>
      <w:marLeft w:val="0"/>
      <w:marRight w:val="0"/>
      <w:marTop w:val="0"/>
      <w:marBottom w:val="0"/>
      <w:divBdr>
        <w:top w:val="none" w:sz="0" w:space="0" w:color="auto"/>
        <w:left w:val="none" w:sz="0" w:space="0" w:color="auto"/>
        <w:bottom w:val="none" w:sz="0" w:space="0" w:color="auto"/>
        <w:right w:val="none" w:sz="0" w:space="0" w:color="auto"/>
      </w:divBdr>
    </w:div>
    <w:div w:id="2007706665">
      <w:bodyDiv w:val="1"/>
      <w:marLeft w:val="0"/>
      <w:marRight w:val="0"/>
      <w:marTop w:val="0"/>
      <w:marBottom w:val="0"/>
      <w:divBdr>
        <w:top w:val="none" w:sz="0" w:space="0" w:color="auto"/>
        <w:left w:val="none" w:sz="0" w:space="0" w:color="auto"/>
        <w:bottom w:val="none" w:sz="0" w:space="0" w:color="auto"/>
        <w:right w:val="none" w:sz="0" w:space="0" w:color="auto"/>
      </w:divBdr>
    </w:div>
    <w:div w:id="2010518195">
      <w:bodyDiv w:val="1"/>
      <w:marLeft w:val="0"/>
      <w:marRight w:val="0"/>
      <w:marTop w:val="0"/>
      <w:marBottom w:val="0"/>
      <w:divBdr>
        <w:top w:val="none" w:sz="0" w:space="0" w:color="auto"/>
        <w:left w:val="none" w:sz="0" w:space="0" w:color="auto"/>
        <w:bottom w:val="none" w:sz="0" w:space="0" w:color="auto"/>
        <w:right w:val="none" w:sz="0" w:space="0" w:color="auto"/>
      </w:divBdr>
    </w:div>
    <w:div w:id="2016834245">
      <w:bodyDiv w:val="1"/>
      <w:marLeft w:val="0"/>
      <w:marRight w:val="0"/>
      <w:marTop w:val="0"/>
      <w:marBottom w:val="0"/>
      <w:divBdr>
        <w:top w:val="none" w:sz="0" w:space="0" w:color="auto"/>
        <w:left w:val="none" w:sz="0" w:space="0" w:color="auto"/>
        <w:bottom w:val="none" w:sz="0" w:space="0" w:color="auto"/>
        <w:right w:val="none" w:sz="0" w:space="0" w:color="auto"/>
      </w:divBdr>
    </w:div>
    <w:div w:id="2023777313">
      <w:bodyDiv w:val="1"/>
      <w:marLeft w:val="0"/>
      <w:marRight w:val="0"/>
      <w:marTop w:val="0"/>
      <w:marBottom w:val="0"/>
      <w:divBdr>
        <w:top w:val="none" w:sz="0" w:space="0" w:color="auto"/>
        <w:left w:val="none" w:sz="0" w:space="0" w:color="auto"/>
        <w:bottom w:val="none" w:sz="0" w:space="0" w:color="auto"/>
        <w:right w:val="none" w:sz="0" w:space="0" w:color="auto"/>
      </w:divBdr>
    </w:div>
    <w:div w:id="2024361870">
      <w:bodyDiv w:val="1"/>
      <w:marLeft w:val="0"/>
      <w:marRight w:val="0"/>
      <w:marTop w:val="0"/>
      <w:marBottom w:val="0"/>
      <w:divBdr>
        <w:top w:val="none" w:sz="0" w:space="0" w:color="auto"/>
        <w:left w:val="none" w:sz="0" w:space="0" w:color="auto"/>
        <w:bottom w:val="none" w:sz="0" w:space="0" w:color="auto"/>
        <w:right w:val="none" w:sz="0" w:space="0" w:color="auto"/>
      </w:divBdr>
    </w:div>
    <w:div w:id="2042045188">
      <w:bodyDiv w:val="1"/>
      <w:marLeft w:val="0"/>
      <w:marRight w:val="0"/>
      <w:marTop w:val="0"/>
      <w:marBottom w:val="0"/>
      <w:divBdr>
        <w:top w:val="none" w:sz="0" w:space="0" w:color="auto"/>
        <w:left w:val="none" w:sz="0" w:space="0" w:color="auto"/>
        <w:bottom w:val="none" w:sz="0" w:space="0" w:color="auto"/>
        <w:right w:val="none" w:sz="0" w:space="0" w:color="auto"/>
      </w:divBdr>
    </w:div>
    <w:div w:id="2044014582">
      <w:bodyDiv w:val="1"/>
      <w:marLeft w:val="0"/>
      <w:marRight w:val="0"/>
      <w:marTop w:val="0"/>
      <w:marBottom w:val="0"/>
      <w:divBdr>
        <w:top w:val="none" w:sz="0" w:space="0" w:color="auto"/>
        <w:left w:val="none" w:sz="0" w:space="0" w:color="auto"/>
        <w:bottom w:val="none" w:sz="0" w:space="0" w:color="auto"/>
        <w:right w:val="none" w:sz="0" w:space="0" w:color="auto"/>
      </w:divBdr>
    </w:div>
    <w:div w:id="2047680550">
      <w:bodyDiv w:val="1"/>
      <w:marLeft w:val="0"/>
      <w:marRight w:val="0"/>
      <w:marTop w:val="0"/>
      <w:marBottom w:val="0"/>
      <w:divBdr>
        <w:top w:val="none" w:sz="0" w:space="0" w:color="auto"/>
        <w:left w:val="none" w:sz="0" w:space="0" w:color="auto"/>
        <w:bottom w:val="none" w:sz="0" w:space="0" w:color="auto"/>
        <w:right w:val="none" w:sz="0" w:space="0" w:color="auto"/>
      </w:divBdr>
    </w:div>
    <w:div w:id="2054382486">
      <w:bodyDiv w:val="1"/>
      <w:marLeft w:val="0"/>
      <w:marRight w:val="0"/>
      <w:marTop w:val="0"/>
      <w:marBottom w:val="0"/>
      <w:divBdr>
        <w:top w:val="none" w:sz="0" w:space="0" w:color="auto"/>
        <w:left w:val="none" w:sz="0" w:space="0" w:color="auto"/>
        <w:bottom w:val="none" w:sz="0" w:space="0" w:color="auto"/>
        <w:right w:val="none" w:sz="0" w:space="0" w:color="auto"/>
      </w:divBdr>
    </w:div>
    <w:div w:id="2060323564">
      <w:bodyDiv w:val="1"/>
      <w:marLeft w:val="0"/>
      <w:marRight w:val="0"/>
      <w:marTop w:val="0"/>
      <w:marBottom w:val="0"/>
      <w:divBdr>
        <w:top w:val="none" w:sz="0" w:space="0" w:color="auto"/>
        <w:left w:val="none" w:sz="0" w:space="0" w:color="auto"/>
        <w:bottom w:val="none" w:sz="0" w:space="0" w:color="auto"/>
        <w:right w:val="none" w:sz="0" w:space="0" w:color="auto"/>
      </w:divBdr>
    </w:div>
    <w:div w:id="2077698208">
      <w:bodyDiv w:val="1"/>
      <w:marLeft w:val="0"/>
      <w:marRight w:val="0"/>
      <w:marTop w:val="0"/>
      <w:marBottom w:val="0"/>
      <w:divBdr>
        <w:top w:val="none" w:sz="0" w:space="0" w:color="auto"/>
        <w:left w:val="none" w:sz="0" w:space="0" w:color="auto"/>
        <w:bottom w:val="none" w:sz="0" w:space="0" w:color="auto"/>
        <w:right w:val="none" w:sz="0" w:space="0" w:color="auto"/>
      </w:divBdr>
    </w:div>
    <w:div w:id="2081781140">
      <w:bodyDiv w:val="1"/>
      <w:marLeft w:val="0"/>
      <w:marRight w:val="0"/>
      <w:marTop w:val="0"/>
      <w:marBottom w:val="0"/>
      <w:divBdr>
        <w:top w:val="none" w:sz="0" w:space="0" w:color="auto"/>
        <w:left w:val="none" w:sz="0" w:space="0" w:color="auto"/>
        <w:bottom w:val="none" w:sz="0" w:space="0" w:color="auto"/>
        <w:right w:val="none" w:sz="0" w:space="0" w:color="auto"/>
      </w:divBdr>
    </w:div>
    <w:div w:id="21392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oivanjica@ivanjica.gov.r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A788-E9DF-41D2-B19E-79E7664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37</Pages>
  <Words>17223</Words>
  <Characters>98175</Characters>
  <Application>Microsoft Office Word</Application>
  <DocSecurity>0</DocSecurity>
  <Lines>818</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члана 32</vt:lpstr>
      <vt:lpstr>На основу члана 32</vt:lpstr>
    </vt:vector>
  </TitlesOfParts>
  <Company>Opstina Ivanjica</Company>
  <LinksUpToDate>false</LinksUpToDate>
  <CharactersWithSpaces>115168</CharactersWithSpaces>
  <SharedDoc>false</SharedDoc>
  <HLinks>
    <vt:vector size="6" baseType="variant">
      <vt:variant>
        <vt:i4>3735565</vt:i4>
      </vt:variant>
      <vt:variant>
        <vt:i4>0</vt:i4>
      </vt:variant>
      <vt:variant>
        <vt:i4>0</vt:i4>
      </vt:variant>
      <vt:variant>
        <vt:i4>5</vt:i4>
      </vt:variant>
      <vt:variant>
        <vt:lpwstr>mailto:soivanjica@sezampro.rs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32</dc:title>
  <dc:subject/>
  <dc:creator>Pedja</dc:creator>
  <cp:keywords/>
  <dc:description/>
  <cp:lastModifiedBy>Predrag Milinkovic</cp:lastModifiedBy>
  <cp:revision>8</cp:revision>
  <cp:lastPrinted>2021-08-26T09:51:00Z</cp:lastPrinted>
  <dcterms:created xsi:type="dcterms:W3CDTF">2025-08-14T09:01:00Z</dcterms:created>
  <dcterms:modified xsi:type="dcterms:W3CDTF">2025-08-19T12:01:00Z</dcterms:modified>
</cp:coreProperties>
</file>