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70601" w14:textId="77777777" w:rsidR="003C6AC8" w:rsidRPr="00FA0371" w:rsidRDefault="003C6AC8" w:rsidP="00991C56">
      <w:pPr>
        <w:spacing w:after="0" w:line="240" w:lineRule="auto"/>
        <w:jc w:val="right"/>
        <w:rPr>
          <w:rFonts w:ascii="Tahoma" w:eastAsia="Times New Roman" w:hAnsi="Tahoma" w:cs="Tahoma"/>
          <w:b/>
          <w:bCs/>
          <w:color w:val="000000"/>
          <w:kern w:val="0"/>
        </w:rPr>
      </w:pPr>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14:paraId="467E219D" w14:textId="77777777"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14:paraId="6FDC6849"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14:paraId="7599BA11"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14:paraId="58E47D1B" w14:textId="77777777" w:rsidTr="003C6AC8">
        <w:trPr>
          <w:tblCellSpacing w:w="0" w:type="dxa"/>
        </w:trPr>
        <w:tc>
          <w:tcPr>
            <w:tcW w:w="5000" w:type="pct"/>
            <w:vAlign w:val="center"/>
            <w:hideMark/>
          </w:tcPr>
          <w:p w14:paraId="258420A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14:paraId="30A86B78" w14:textId="77777777" w:rsidTr="003C6AC8">
        <w:trPr>
          <w:tblCellSpacing w:w="0" w:type="dxa"/>
        </w:trPr>
        <w:tc>
          <w:tcPr>
            <w:tcW w:w="5000" w:type="pct"/>
            <w:vAlign w:val="center"/>
            <w:hideMark/>
          </w:tcPr>
          <w:p w14:paraId="50A04CA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14:paraId="482FB02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14:paraId="77A2974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85FF5E" w14:textId="77777777"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14:paraId="746F525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919E3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14:paraId="49DCCAE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DB77DF8" w14:textId="020F4A1B"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место</w:t>
            </w:r>
            <w:proofErr w:type="spellEnd"/>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proofErr w:type="spellStart"/>
            <w:r w:rsidR="0059231A" w:rsidRPr="00F519D0">
              <w:rPr>
                <w:rFonts w:ascii="Times New Roman" w:eastAsia="Times New Roman" w:hAnsi="Times New Roman"/>
                <w:b/>
                <w:bCs/>
                <w:sz w:val="24"/>
                <w:szCs w:val="24"/>
                <w:lang w:eastAsia="ar-SA"/>
              </w:rPr>
              <w:t>Послови</w:t>
            </w:r>
            <w:proofErr w:type="spellEnd"/>
            <w:r w:rsidR="0059231A" w:rsidRPr="00F519D0">
              <w:rPr>
                <w:rFonts w:ascii="Times New Roman" w:eastAsia="Times New Roman" w:hAnsi="Times New Roman"/>
                <w:b/>
                <w:bCs/>
                <w:sz w:val="24"/>
                <w:szCs w:val="24"/>
                <w:lang w:eastAsia="ar-SA"/>
              </w:rPr>
              <w:t xml:space="preserve"> у </w:t>
            </w:r>
            <w:proofErr w:type="spellStart"/>
            <w:r w:rsidR="0059231A" w:rsidRPr="00F519D0">
              <w:rPr>
                <w:rFonts w:ascii="Times New Roman" w:eastAsia="Times New Roman" w:hAnsi="Times New Roman"/>
                <w:b/>
                <w:bCs/>
                <w:sz w:val="24"/>
                <w:szCs w:val="24"/>
                <w:lang w:eastAsia="ar-SA"/>
              </w:rPr>
              <w:t>области</w:t>
            </w:r>
            <w:proofErr w:type="spellEnd"/>
            <w:r w:rsidR="0059231A" w:rsidRPr="00F519D0">
              <w:rPr>
                <w:rFonts w:ascii="Times New Roman" w:eastAsia="Times New Roman" w:hAnsi="Times New Roman"/>
                <w:b/>
                <w:bCs/>
                <w:sz w:val="24"/>
                <w:szCs w:val="24"/>
                <w:lang w:eastAsia="ar-SA"/>
              </w:rPr>
              <w:t xml:space="preserve"> </w:t>
            </w:r>
            <w:proofErr w:type="spellStart"/>
            <w:r w:rsidR="0059231A" w:rsidRPr="00F519D0">
              <w:rPr>
                <w:rFonts w:ascii="Times New Roman" w:eastAsia="Times New Roman" w:hAnsi="Times New Roman"/>
                <w:b/>
                <w:bCs/>
                <w:sz w:val="24"/>
                <w:szCs w:val="24"/>
                <w:lang w:eastAsia="ar-SA"/>
              </w:rPr>
              <w:t>спорта</w:t>
            </w:r>
            <w:proofErr w:type="spellEnd"/>
            <w:r w:rsidR="0059231A" w:rsidRPr="00F519D0">
              <w:rPr>
                <w:rFonts w:ascii="Times New Roman" w:eastAsia="Times New Roman" w:hAnsi="Times New Roman"/>
                <w:b/>
                <w:bCs/>
                <w:sz w:val="24"/>
                <w:szCs w:val="24"/>
                <w:lang w:val="en-GB" w:eastAsia="ar-SA"/>
              </w:rPr>
              <w:t xml:space="preserve"> </w:t>
            </w:r>
            <w:r w:rsidR="0059231A" w:rsidRPr="00F519D0">
              <w:rPr>
                <w:rFonts w:ascii="Times New Roman" w:eastAsia="Times New Roman" w:hAnsi="Times New Roman"/>
                <w:b/>
                <w:bCs/>
                <w:sz w:val="24"/>
                <w:szCs w:val="24"/>
                <w:lang w:eastAsia="ar-SA"/>
              </w:rPr>
              <w:t xml:space="preserve"> и </w:t>
            </w:r>
            <w:proofErr w:type="spellStart"/>
            <w:r w:rsidR="0059231A" w:rsidRPr="00F519D0">
              <w:rPr>
                <w:rFonts w:ascii="Times New Roman" w:eastAsia="Times New Roman" w:hAnsi="Times New Roman"/>
                <w:b/>
                <w:bCs/>
                <w:sz w:val="24"/>
                <w:szCs w:val="24"/>
                <w:lang w:eastAsia="ar-SA"/>
              </w:rPr>
              <w:t>сарадње</w:t>
            </w:r>
            <w:proofErr w:type="spellEnd"/>
            <w:r w:rsidR="0059231A" w:rsidRPr="00F519D0">
              <w:rPr>
                <w:rFonts w:ascii="Times New Roman" w:eastAsia="Times New Roman" w:hAnsi="Times New Roman"/>
                <w:b/>
                <w:bCs/>
                <w:sz w:val="24"/>
                <w:szCs w:val="24"/>
                <w:lang w:eastAsia="ar-SA"/>
              </w:rPr>
              <w:t xml:space="preserve"> </w:t>
            </w:r>
            <w:proofErr w:type="spellStart"/>
            <w:r w:rsidR="0059231A" w:rsidRPr="00F519D0">
              <w:rPr>
                <w:rFonts w:ascii="Times New Roman" w:eastAsia="Times New Roman" w:hAnsi="Times New Roman"/>
                <w:b/>
                <w:bCs/>
                <w:sz w:val="24"/>
                <w:szCs w:val="24"/>
                <w:lang w:eastAsia="ar-SA"/>
              </w:rPr>
              <w:t>на</w:t>
            </w:r>
            <w:proofErr w:type="spellEnd"/>
            <w:r w:rsidR="0059231A" w:rsidRPr="00F519D0">
              <w:rPr>
                <w:rFonts w:ascii="Times New Roman" w:eastAsia="Times New Roman" w:hAnsi="Times New Roman"/>
                <w:b/>
                <w:bCs/>
                <w:sz w:val="24"/>
                <w:szCs w:val="24"/>
                <w:lang w:eastAsia="ar-SA"/>
              </w:rPr>
              <w:t xml:space="preserve"> </w:t>
            </w:r>
            <w:proofErr w:type="spellStart"/>
            <w:r w:rsidR="0059231A" w:rsidRPr="00F519D0">
              <w:rPr>
                <w:rFonts w:ascii="Times New Roman" w:eastAsia="Times New Roman" w:hAnsi="Times New Roman"/>
                <w:b/>
                <w:bCs/>
                <w:sz w:val="24"/>
                <w:szCs w:val="24"/>
                <w:lang w:eastAsia="ar-SA"/>
              </w:rPr>
              <w:t>пословима</w:t>
            </w:r>
            <w:proofErr w:type="spellEnd"/>
            <w:r w:rsidR="0059231A" w:rsidRPr="00F519D0">
              <w:rPr>
                <w:rFonts w:ascii="Times New Roman" w:eastAsia="Times New Roman" w:hAnsi="Times New Roman"/>
                <w:b/>
                <w:bCs/>
                <w:sz w:val="24"/>
                <w:szCs w:val="24"/>
                <w:lang w:eastAsia="ar-SA"/>
              </w:rPr>
              <w:t xml:space="preserve"> </w:t>
            </w:r>
            <w:proofErr w:type="spellStart"/>
            <w:r w:rsidR="0059231A" w:rsidRPr="00F519D0">
              <w:rPr>
                <w:rFonts w:ascii="Times New Roman" w:eastAsia="Times New Roman" w:hAnsi="Times New Roman"/>
                <w:b/>
                <w:bCs/>
                <w:sz w:val="24"/>
                <w:szCs w:val="24"/>
                <w:lang w:eastAsia="ar-SA"/>
              </w:rPr>
              <w:t>локалног</w:t>
            </w:r>
            <w:proofErr w:type="spellEnd"/>
            <w:r w:rsidR="0059231A" w:rsidRPr="00F519D0">
              <w:rPr>
                <w:rFonts w:ascii="Times New Roman" w:eastAsia="Times New Roman" w:hAnsi="Times New Roman"/>
                <w:b/>
                <w:bCs/>
                <w:sz w:val="24"/>
                <w:szCs w:val="24"/>
                <w:lang w:eastAsia="ar-SA"/>
              </w:rPr>
              <w:t xml:space="preserve"> </w:t>
            </w:r>
            <w:proofErr w:type="spellStart"/>
            <w:r w:rsidR="0059231A" w:rsidRPr="00F519D0">
              <w:rPr>
                <w:rFonts w:ascii="Times New Roman" w:eastAsia="Times New Roman" w:hAnsi="Times New Roman"/>
                <w:b/>
                <w:bCs/>
                <w:sz w:val="24"/>
                <w:szCs w:val="24"/>
                <w:lang w:eastAsia="ar-SA"/>
              </w:rPr>
              <w:t>економског</w:t>
            </w:r>
            <w:proofErr w:type="spellEnd"/>
            <w:r w:rsidR="0059231A" w:rsidRPr="00F519D0">
              <w:rPr>
                <w:rFonts w:ascii="Times New Roman" w:eastAsia="Times New Roman" w:hAnsi="Times New Roman"/>
                <w:b/>
                <w:bCs/>
                <w:sz w:val="24"/>
                <w:szCs w:val="24"/>
                <w:lang w:eastAsia="ar-SA"/>
              </w:rPr>
              <w:t xml:space="preserve"> </w:t>
            </w:r>
            <w:proofErr w:type="spellStart"/>
            <w:r w:rsidR="0059231A" w:rsidRPr="00F519D0">
              <w:rPr>
                <w:rFonts w:ascii="Times New Roman" w:eastAsia="Times New Roman" w:hAnsi="Times New Roman"/>
                <w:b/>
                <w:bCs/>
                <w:sz w:val="24"/>
                <w:szCs w:val="24"/>
                <w:lang w:eastAsia="ar-SA"/>
              </w:rPr>
              <w:t>развоја</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14:paraId="336878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Шифра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пријаве</w:t>
            </w:r>
            <w:proofErr w:type="spellEnd"/>
            <w:r w:rsidRPr="00FA0371">
              <w:rPr>
                <w:rFonts w:ascii="Tahoma" w:eastAsia="Times New Roman" w:hAnsi="Tahoma" w:cs="Tahoma"/>
                <w:kern w:val="0"/>
                <w:sz w:val="20"/>
                <w:szCs w:val="20"/>
              </w:rPr>
              <w:t> </w:t>
            </w:r>
          </w:p>
        </w:tc>
      </w:tr>
      <w:tr w:rsidR="003C6AC8" w:rsidRPr="00FA0371" w14:paraId="61D2E36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66146C7"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Звање</w:t>
            </w:r>
            <w:proofErr w:type="spellEnd"/>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FA0371" w:rsidRPr="00FA0371">
              <w:rPr>
                <w:rFonts w:ascii="Tahoma" w:hAnsi="Tahoma" w:cs="Tahoma"/>
                <w:sz w:val="20"/>
                <w:szCs w:val="20"/>
                <w:lang w:val="sr-Cyrl-RS" w:eastAsia="ar-SA"/>
              </w:rPr>
              <w:t>М</w:t>
            </w:r>
            <w:r w:rsidR="009F1E32" w:rsidRPr="00FA0371">
              <w:rPr>
                <w:rFonts w:ascii="Tahoma" w:hAnsi="Tahoma" w:cs="Tahoma"/>
                <w:sz w:val="20"/>
                <w:szCs w:val="20"/>
                <w:lang w:val="sr-Cyrl-RS" w:eastAsia="ar-SA"/>
              </w:rPr>
              <w:t xml:space="preserve">лађи саветник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E51C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xml:space="preserve">Орган, </w:t>
            </w:r>
            <w:proofErr w:type="spellStart"/>
            <w:r w:rsidRPr="00FA0371">
              <w:rPr>
                <w:rFonts w:ascii="Tahoma" w:eastAsia="Times New Roman" w:hAnsi="Tahoma" w:cs="Tahoma"/>
                <w:kern w:val="0"/>
                <w:sz w:val="20"/>
                <w:szCs w:val="20"/>
              </w:rPr>
              <w:t>служба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или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организација</w:t>
            </w:r>
            <w:proofErr w:type="spellEnd"/>
            <w:r w:rsidRPr="00FA0371">
              <w:rPr>
                <w:rFonts w:ascii="Tahoma" w:eastAsia="Times New Roman" w:hAnsi="Tahoma" w:cs="Tahoma"/>
                <w:kern w:val="0"/>
                <w:sz w:val="20"/>
                <w:szCs w:val="20"/>
              </w:rPr>
              <w:t> </w:t>
            </w:r>
          </w:p>
          <w:p w14:paraId="0C95971D" w14:textId="797B8D9D" w:rsidR="00991C56" w:rsidRPr="003A4E33" w:rsidRDefault="00576996" w:rsidP="00244A05">
            <w:pPr>
              <w:spacing w:before="100" w:beforeAutospacing="1" w:after="100" w:afterAutospacing="1" w:line="240" w:lineRule="auto"/>
              <w:rPr>
                <w:rFonts w:ascii="Tahoma" w:eastAsia="Times New Roman" w:hAnsi="Tahoma" w:cs="Tahoma"/>
                <w:kern w:val="0"/>
                <w:sz w:val="20"/>
                <w:szCs w:val="20"/>
                <w:lang w:val="en-GB"/>
              </w:rPr>
            </w:pPr>
            <w:r w:rsidRPr="00576996">
              <w:rPr>
                <w:rFonts w:ascii="Tahoma" w:eastAsia="Times New Roman" w:hAnsi="Tahoma" w:cs="Tahoma"/>
                <w:kern w:val="0"/>
                <w:sz w:val="20"/>
                <w:szCs w:val="20"/>
                <w:lang w:val="sr-Cyrl-RS"/>
              </w:rPr>
              <w:t xml:space="preserve">Општинска управа општине Ивањица – </w:t>
            </w:r>
            <w:r w:rsidR="0059231A">
              <w:rPr>
                <w:rFonts w:ascii="Times New Roman" w:hAnsi="Times New Roman" w:cs="Times New Roman"/>
                <w:sz w:val="24"/>
                <w:szCs w:val="24"/>
                <w:lang w:val="sr-Cyrl-RS"/>
              </w:rPr>
              <w:t>Одељењу за локални економски развој, инвестиције и грађевинске послове</w:t>
            </w:r>
          </w:p>
        </w:tc>
      </w:tr>
    </w:tbl>
    <w:p w14:paraId="726B35F7"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14:paraId="70F00D0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6024A7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14:paraId="7165E52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42F9B4E"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14:paraId="4AA481BD"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6D1550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65B778D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14:paraId="6281EAF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4120621" w14:textId="77777777"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14:paraId="620951F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0E54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14:paraId="3C0EFDB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B4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14:paraId="26282EC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14:paraId="5A9259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E980F5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14:paraId="10CCFB5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3B6E06E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70CCA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1D01F43A"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2D3A694"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CAA516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14:paraId="35867294"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0308B2"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27174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14:paraId="4966346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1E666BF"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F004BB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14:paraId="3067C6E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6354D"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14:paraId="119553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1846768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23E78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4E992CA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8B8F5D0"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ABAE2B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14:paraId="6552BAC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31D4B319" w14:textId="77777777" w:rsidR="00991C56" w:rsidRDefault="00991C56" w:rsidP="003C6AC8">
      <w:pPr>
        <w:spacing w:after="0" w:line="240" w:lineRule="auto"/>
        <w:rPr>
          <w:rFonts w:ascii="Tahoma" w:eastAsia="Times New Roman" w:hAnsi="Tahoma" w:cs="Tahoma"/>
          <w:color w:val="000000"/>
          <w:kern w:val="0"/>
          <w:sz w:val="20"/>
          <w:szCs w:val="20"/>
        </w:rPr>
      </w:pPr>
    </w:p>
    <w:p w14:paraId="47E78625" w14:textId="77777777" w:rsidR="00FA0371" w:rsidRDefault="00FA0371" w:rsidP="003C6AC8">
      <w:pPr>
        <w:spacing w:after="0" w:line="240" w:lineRule="auto"/>
        <w:rPr>
          <w:rFonts w:ascii="Tahoma" w:eastAsia="Times New Roman" w:hAnsi="Tahoma" w:cs="Tahoma"/>
          <w:color w:val="000000"/>
          <w:kern w:val="0"/>
          <w:sz w:val="20"/>
          <w:szCs w:val="20"/>
        </w:rPr>
      </w:pPr>
    </w:p>
    <w:p w14:paraId="18121EE6" w14:textId="77777777" w:rsidR="00FA0371" w:rsidRDefault="00FA0371" w:rsidP="003C6AC8">
      <w:pPr>
        <w:spacing w:after="0" w:line="240" w:lineRule="auto"/>
        <w:rPr>
          <w:rFonts w:ascii="Tahoma" w:eastAsia="Times New Roman" w:hAnsi="Tahoma" w:cs="Tahoma"/>
          <w:color w:val="000000"/>
          <w:kern w:val="0"/>
          <w:sz w:val="20"/>
          <w:szCs w:val="20"/>
        </w:rPr>
      </w:pPr>
    </w:p>
    <w:p w14:paraId="0A380EC9" w14:textId="77777777" w:rsidR="00FA0371" w:rsidRDefault="00FA0371" w:rsidP="003C6AC8">
      <w:pPr>
        <w:spacing w:after="0" w:line="240" w:lineRule="auto"/>
        <w:rPr>
          <w:rFonts w:ascii="Tahoma" w:eastAsia="Times New Roman" w:hAnsi="Tahoma" w:cs="Tahoma"/>
          <w:color w:val="000000"/>
          <w:kern w:val="0"/>
          <w:sz w:val="20"/>
          <w:szCs w:val="20"/>
        </w:rPr>
      </w:pPr>
    </w:p>
    <w:p w14:paraId="239BF576"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31246B70"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14:paraId="251B312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A6AA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14:paraId="05DCAD6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F39C23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14:paraId="35A7C3E1"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DF4C75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14C8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B316F6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B50C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14:paraId="70A465D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126E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3173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30BA4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67F16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3DCAA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DE4B5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A190CD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E0ECA8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7D8E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2D3653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8A15D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374938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A4D55C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E066C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0A38257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DFAE8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14:paraId="7E79C56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701788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14:paraId="3A8F66A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6217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14:paraId="12B6FE7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A617E3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932E4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07EC0D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B8D45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14:paraId="16C62DD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14C4A6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6CE6B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80AFF1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8E86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9D2B7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BD8B1C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329B7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264170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D53D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2FCD86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F99F83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D4D4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FE980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BFB4E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905FC32"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14:paraId="3BAA274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5A8E6C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14:paraId="7D16E20E"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9B09C9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50F1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0D1FB2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29D71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14:paraId="17DA8555"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1EB2EA4" w14:textId="77777777"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666937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D88AEB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FA2E9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E49740E"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3539BB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2E9BB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BBE5A4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9B3B9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841D9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2F62E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5E0B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7E3FDC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608CC59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E6F5855"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09C9D1B" w14:textId="77777777" w:rsidR="00991C56" w:rsidRPr="00FA0371" w:rsidRDefault="00991C56" w:rsidP="003C6AC8">
      <w:pPr>
        <w:spacing w:after="0" w:line="240" w:lineRule="auto"/>
        <w:rPr>
          <w:rFonts w:ascii="Tahoma" w:eastAsia="Times New Roman" w:hAnsi="Tahoma" w:cs="Tahoma"/>
          <w:color w:val="000000"/>
          <w:kern w:val="0"/>
          <w:sz w:val="20"/>
          <w:szCs w:val="20"/>
        </w:rPr>
      </w:pPr>
    </w:p>
    <w:p w14:paraId="3343E1B0" w14:textId="77777777" w:rsidR="00991C56" w:rsidRDefault="00991C56" w:rsidP="003C6AC8">
      <w:pPr>
        <w:spacing w:after="0" w:line="240" w:lineRule="auto"/>
        <w:rPr>
          <w:rFonts w:ascii="Tahoma" w:eastAsia="Times New Roman" w:hAnsi="Tahoma" w:cs="Tahoma"/>
          <w:color w:val="000000"/>
          <w:kern w:val="0"/>
          <w:sz w:val="20"/>
          <w:szCs w:val="20"/>
        </w:rPr>
      </w:pPr>
    </w:p>
    <w:p w14:paraId="4E35DE59" w14:textId="77777777" w:rsidR="00FA0371" w:rsidRDefault="00FA0371" w:rsidP="003C6AC8">
      <w:pPr>
        <w:spacing w:after="0" w:line="240" w:lineRule="auto"/>
        <w:rPr>
          <w:rFonts w:ascii="Tahoma" w:eastAsia="Times New Roman" w:hAnsi="Tahoma" w:cs="Tahoma"/>
          <w:color w:val="000000"/>
          <w:kern w:val="0"/>
          <w:sz w:val="20"/>
          <w:szCs w:val="20"/>
        </w:rPr>
      </w:pPr>
    </w:p>
    <w:p w14:paraId="039FEC21" w14:textId="77777777" w:rsidR="00FA0371" w:rsidRDefault="00FA0371" w:rsidP="003C6AC8">
      <w:pPr>
        <w:spacing w:after="0" w:line="240" w:lineRule="auto"/>
        <w:rPr>
          <w:rFonts w:ascii="Tahoma" w:eastAsia="Times New Roman" w:hAnsi="Tahoma" w:cs="Tahoma"/>
          <w:color w:val="000000"/>
          <w:kern w:val="0"/>
          <w:sz w:val="20"/>
          <w:szCs w:val="20"/>
        </w:rPr>
      </w:pPr>
    </w:p>
    <w:p w14:paraId="293261C4"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0CDD6363"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243A95DF"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14:paraId="34901F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6945BB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14:paraId="09155FA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80E9FE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4181D5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C2B02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14:paraId="17E7F53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4039D0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ACE09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83053F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11258D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4568844"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8B744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CBD69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F33A0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D056D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056E37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6B685D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33AAE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D50D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0B3E4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A5D3C6C"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060D9B9"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E8D35F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F021C2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5E3CB7C"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7EFDEDC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14:paraId="5D8438FA"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E98230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14:paraId="3EAC417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8AB7A5"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48B4133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3F5178B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39037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14:paraId="1E5CBC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587A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69EFA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D1B42F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9E4D6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AF830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2E82FEE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6BB8D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39CEA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8B89BB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B12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E53C39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DEF37F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2799A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1F0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7E0B40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267004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482832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7F2A2F2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D4266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47756ED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AF59124"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05EFCF4"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1AC8C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9952D3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14:paraId="5BA0ADD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39CE0851" w14:textId="77777777"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021D72E" w14:textId="77777777"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1D48CBB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0CBAFFD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F4EF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14:paraId="23B6CAD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E3A029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836E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73B64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C84E2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0EE54D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3AC57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53F0A8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9054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0E498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1273BC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92CE73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1AAEB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0E0E1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0B6D30D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E83C12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959C0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990A96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DC029A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00B36A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3C5A9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BEAEB2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76F7B95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88D33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4D81E2D9"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7E4C3B0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0AE86E2F"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14:paraId="1D445F3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D7C24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14:paraId="10957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3061A9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C363F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82D65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14:paraId="37D50F4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1B2560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19AF0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0102E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5D19B7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B755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B5ED3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FF6B0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354529E0"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14:paraId="54D6E8A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9643876"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b/>
                <w:bCs/>
                <w:kern w:val="0"/>
                <w:sz w:val="20"/>
                <w:szCs w:val="20"/>
              </w:rPr>
              <w:t>Радно</w:t>
            </w:r>
            <w:proofErr w:type="spellEnd"/>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искуство</w:t>
            </w:r>
            <w:proofErr w:type="spellEnd"/>
            <w:r w:rsidRPr="00FA0371">
              <w:rPr>
                <w:rFonts w:ascii="Tahoma" w:eastAsia="Times New Roman" w:hAnsi="Tahoma" w:cs="Tahoma"/>
                <w:b/>
                <w:bCs/>
                <w:kern w:val="0"/>
                <w:sz w:val="20"/>
                <w:szCs w:val="20"/>
              </w:rPr>
              <w:t xml:space="preserve"> у </w:t>
            </w:r>
            <w:proofErr w:type="spellStart"/>
            <w:r w:rsidRPr="00FA0371">
              <w:rPr>
                <w:rFonts w:ascii="Tahoma" w:eastAsia="Times New Roman" w:hAnsi="Tahoma" w:cs="Tahoma"/>
                <w:b/>
                <w:bCs/>
                <w:kern w:val="0"/>
                <w:sz w:val="20"/>
                <w:szCs w:val="20"/>
              </w:rPr>
              <w:t>струци</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b/>
                <w:bCs/>
                <w:kern w:val="0"/>
                <w:sz w:val="20"/>
                <w:szCs w:val="20"/>
              </w:rPr>
              <w:t>Напомена</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односи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стечено на пословима са стручном спремом/образовањем које се захтева за рад на радном месту у тексту огласа </w:t>
            </w:r>
          </w:p>
        </w:tc>
      </w:tr>
      <w:tr w:rsidR="003C6AC8" w:rsidRPr="00FA0371" w14:paraId="6CB53CA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A803B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FA3746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58924E0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E3C2B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FB25C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35FF5DA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FC7FB44"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14:paraId="62DB064F"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B8DCE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EFF992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5EA45EF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0EBB1B67"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78DFED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D760E1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506701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076BB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A690C2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16F77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7B1F66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EA4269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1B33DF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B040EE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5BCB2EC"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28DD0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7034B34"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45CF4F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2E5F1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385B62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468CCC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14:paraId="51DB6D8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BAAD72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40CE8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E37E866"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7A9F3CBB"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A05405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68205D9"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527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B96289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6F02D3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E9CE1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994217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D3EB2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43D7D9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703D48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8FDEDD3"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099B83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48D0BA5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607A8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ECF7BE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BCBAA2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A894D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066AD6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E1737FD"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29B6AD7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3F4B20F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03D51B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B73CD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4A2EEF9"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A4C21E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02A3E98"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FB0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55B4AAA"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3A7F5D9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BD02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F0CCDC2"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93E6A44"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720232E"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3353341"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FC2B9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FAE273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6F27CE4"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w:t>
            </w:r>
            <w:proofErr w:type="spellStart"/>
            <w:r w:rsidRPr="00FA0371">
              <w:rPr>
                <w:rFonts w:ascii="Tahoma" w:eastAsia="Times New Roman" w:hAnsi="Tahoma" w:cs="Tahoma"/>
                <w:kern w:val="0"/>
                <w:sz w:val="20"/>
                <w:szCs w:val="20"/>
              </w:rPr>
              <w:t>Ако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подносите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папирном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Обрасцу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део</w:t>
            </w:r>
            <w:proofErr w:type="spellEnd"/>
            <w:r w:rsidRPr="00FA0371">
              <w:rPr>
                <w:rFonts w:ascii="Tahoma" w:eastAsia="Times New Roman" w:hAnsi="Tahoma" w:cs="Tahoma"/>
                <w:kern w:val="0"/>
                <w:sz w:val="20"/>
                <w:szCs w:val="20"/>
              </w:rPr>
              <w:t xml:space="preserve"> Обрасца </w:t>
            </w:r>
            <w:proofErr w:type="spellStart"/>
            <w:r w:rsidRPr="00FA0371">
              <w:rPr>
                <w:rFonts w:ascii="Tahoma" w:eastAsia="Times New Roman" w:hAnsi="Tahoma" w:cs="Tahoma"/>
                <w:kern w:val="0"/>
                <w:sz w:val="20"/>
                <w:szCs w:val="20"/>
              </w:rPr>
              <w:t>са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рубриком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претходно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ангажовање</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можете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одштампати</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потребном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броју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примерака</w:t>
            </w:r>
            <w:proofErr w:type="spellEnd"/>
            <w:r w:rsidRPr="00FA0371">
              <w:rPr>
                <w:rFonts w:ascii="Tahoma" w:eastAsia="Times New Roman" w:hAnsi="Tahoma" w:cs="Tahoma"/>
                <w:kern w:val="0"/>
                <w:sz w:val="20"/>
                <w:szCs w:val="20"/>
              </w:rPr>
              <w:t xml:space="preserve"> и </w:t>
            </w:r>
            <w:proofErr w:type="spellStart"/>
            <w:r w:rsidRPr="00FA0371">
              <w:rPr>
                <w:rFonts w:ascii="Tahoma" w:eastAsia="Times New Roman" w:hAnsi="Tahoma" w:cs="Tahoma"/>
                <w:kern w:val="0"/>
                <w:sz w:val="20"/>
                <w:szCs w:val="20"/>
              </w:rPr>
              <w:t>приложити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их</w:t>
            </w:r>
            <w:proofErr w:type="spellEnd"/>
            <w:r w:rsidRPr="00FA0371">
              <w:rPr>
                <w:rFonts w:ascii="Tahoma" w:eastAsia="Times New Roman" w:hAnsi="Tahoma" w:cs="Tahoma"/>
                <w:kern w:val="0"/>
                <w:sz w:val="20"/>
                <w:szCs w:val="20"/>
              </w:rPr>
              <w:t xml:space="preserve"> уз пријаву. </w:t>
            </w:r>
          </w:p>
        </w:tc>
      </w:tr>
    </w:tbl>
    <w:p w14:paraId="47237ADE"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634473F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72D633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14:paraId="3535A227"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21F15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14:paraId="744AA24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87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14:paraId="6E40B91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5EC218E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0A6B4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14:paraId="5D8E976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1F9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90AF4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14:paraId="5462637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14:paraId="42526B8F"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EF5286F" w14:textId="77777777" w:rsidR="00FA0371" w:rsidRDefault="00FA0371" w:rsidP="003C6AC8">
      <w:pPr>
        <w:spacing w:after="0" w:line="240" w:lineRule="auto"/>
        <w:rPr>
          <w:rFonts w:ascii="Tahoma" w:eastAsia="Times New Roman" w:hAnsi="Tahoma" w:cs="Tahoma"/>
          <w:color w:val="000000"/>
          <w:kern w:val="0"/>
          <w:sz w:val="20"/>
          <w:szCs w:val="20"/>
        </w:rPr>
      </w:pPr>
    </w:p>
    <w:p w14:paraId="4E1D2235" w14:textId="77777777" w:rsidR="00FA0371" w:rsidRDefault="00FA0371" w:rsidP="003C6AC8">
      <w:pPr>
        <w:spacing w:after="0" w:line="240" w:lineRule="auto"/>
        <w:rPr>
          <w:rFonts w:ascii="Tahoma" w:eastAsia="Times New Roman" w:hAnsi="Tahoma" w:cs="Tahoma"/>
          <w:color w:val="000000"/>
          <w:kern w:val="0"/>
          <w:sz w:val="20"/>
          <w:szCs w:val="20"/>
        </w:rPr>
      </w:pPr>
    </w:p>
    <w:p w14:paraId="4EB63D12" w14:textId="77777777" w:rsidR="00FA0371" w:rsidRDefault="00FA0371" w:rsidP="003C6AC8">
      <w:pPr>
        <w:spacing w:after="0" w:line="240" w:lineRule="auto"/>
        <w:rPr>
          <w:rFonts w:ascii="Tahoma" w:eastAsia="Times New Roman" w:hAnsi="Tahoma" w:cs="Tahoma"/>
          <w:color w:val="000000"/>
          <w:kern w:val="0"/>
          <w:sz w:val="20"/>
          <w:szCs w:val="20"/>
        </w:rPr>
      </w:pPr>
    </w:p>
    <w:p w14:paraId="4051B202"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7EE2F5F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26C1B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о постојању предности приликом запошљавања </w:t>
            </w:r>
          </w:p>
        </w:tc>
      </w:tr>
      <w:tr w:rsidR="003C6AC8" w:rsidRPr="00FA0371" w14:paraId="2A3231A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02755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D5D8E5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14:paraId="192B38E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2A7E806"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163CE8E"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7D20E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14:paraId="47BF7EB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CF7DD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F94F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5937D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1C177B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6DA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AE4C6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5EB7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6215C5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F99C9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FA46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977DB3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2A7C15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E058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B06A7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0242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2439B9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B1D46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ED93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503D1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041402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548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A748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9AC8B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C8DE3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EC233F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B51599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E69FD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B4ED37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6FB9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2C288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1AE84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70C4D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12B7D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22D35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12D1E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1E10E5F3"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3D50118"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52622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w:t>
            </w:r>
          </w:p>
          <w:p w14:paraId="388C924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14:paraId="311CF11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D97B1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9025D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84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6BA87D6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E5A255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14:paraId="2356A17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D7C400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2B1D79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39E0493D"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116D636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667B3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14:paraId="3291761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14:paraId="7334323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8AF54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69EF971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84AE2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971E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5FC8942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774CC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2CE888A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FCFBC32"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0F73AD39"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14:paraId="354EAEF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3C91C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14:paraId="2640840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69A945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39B54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14:paraId="27ED5A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14:paraId="57A8B52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14:paraId="7E3A865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14:paraId="14160B3D"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CB9DEF4" w14:textId="77777777" w:rsidR="00FA0371" w:rsidRDefault="00FA0371" w:rsidP="003C6AC8">
      <w:pPr>
        <w:spacing w:after="0" w:line="240" w:lineRule="auto"/>
        <w:rPr>
          <w:rFonts w:ascii="Tahoma" w:eastAsia="Times New Roman" w:hAnsi="Tahoma" w:cs="Tahoma"/>
          <w:color w:val="000000"/>
          <w:kern w:val="0"/>
          <w:sz w:val="20"/>
          <w:szCs w:val="20"/>
        </w:rPr>
      </w:pPr>
    </w:p>
    <w:p w14:paraId="71AB0E87" w14:textId="77777777" w:rsidR="00FA0371" w:rsidRDefault="00FA0371" w:rsidP="003C6AC8">
      <w:pPr>
        <w:spacing w:after="0" w:line="240" w:lineRule="auto"/>
        <w:rPr>
          <w:rFonts w:ascii="Tahoma" w:eastAsia="Times New Roman" w:hAnsi="Tahoma" w:cs="Tahoma"/>
          <w:color w:val="000000"/>
          <w:kern w:val="0"/>
          <w:sz w:val="20"/>
          <w:szCs w:val="20"/>
        </w:rPr>
      </w:pPr>
    </w:p>
    <w:p w14:paraId="4A5953B8" w14:textId="77777777" w:rsidR="00FA0371" w:rsidRDefault="00FA0371" w:rsidP="003C6AC8">
      <w:pPr>
        <w:spacing w:after="0" w:line="240" w:lineRule="auto"/>
        <w:rPr>
          <w:rFonts w:ascii="Tahoma" w:eastAsia="Times New Roman" w:hAnsi="Tahoma" w:cs="Tahoma"/>
          <w:color w:val="000000"/>
          <w:kern w:val="0"/>
          <w:sz w:val="20"/>
          <w:szCs w:val="20"/>
        </w:rPr>
      </w:pPr>
    </w:p>
    <w:p w14:paraId="5FED8B4A" w14:textId="77777777" w:rsidR="00FA0371" w:rsidRDefault="00FA0371" w:rsidP="003C6AC8">
      <w:pPr>
        <w:spacing w:after="0" w:line="240" w:lineRule="auto"/>
        <w:rPr>
          <w:rFonts w:ascii="Tahoma" w:eastAsia="Times New Roman" w:hAnsi="Tahoma" w:cs="Tahoma"/>
          <w:color w:val="000000"/>
          <w:kern w:val="0"/>
          <w:sz w:val="20"/>
          <w:szCs w:val="20"/>
        </w:rPr>
      </w:pPr>
    </w:p>
    <w:p w14:paraId="370580BB" w14:textId="77777777" w:rsidR="00FA0371" w:rsidRDefault="00FA0371" w:rsidP="003C6AC8">
      <w:pPr>
        <w:spacing w:after="0" w:line="240" w:lineRule="auto"/>
        <w:rPr>
          <w:rFonts w:ascii="Tahoma" w:eastAsia="Times New Roman" w:hAnsi="Tahoma" w:cs="Tahoma"/>
          <w:color w:val="000000"/>
          <w:kern w:val="0"/>
          <w:sz w:val="20"/>
          <w:szCs w:val="20"/>
        </w:rPr>
      </w:pPr>
    </w:p>
    <w:p w14:paraId="69286085" w14:textId="77777777" w:rsidR="00FA0371" w:rsidRDefault="00FA0371" w:rsidP="003C6AC8">
      <w:pPr>
        <w:spacing w:after="0" w:line="240" w:lineRule="auto"/>
        <w:rPr>
          <w:rFonts w:ascii="Tahoma" w:eastAsia="Times New Roman" w:hAnsi="Tahoma" w:cs="Tahoma"/>
          <w:color w:val="000000"/>
          <w:kern w:val="0"/>
          <w:sz w:val="20"/>
          <w:szCs w:val="20"/>
        </w:rPr>
      </w:pPr>
    </w:p>
    <w:p w14:paraId="4D0BBF4F"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14:paraId="47F6EC7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6B7103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14:paraId="7338E462"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66DB930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10A4A4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14:paraId="1742C42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5AB509E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76AE3E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6E4AA52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14:paraId="40AFDE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3BAF505F"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60A140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FAB21B4" w14:textId="77777777" w:rsidR="003C6AC8" w:rsidRPr="00FA0371" w:rsidRDefault="003C6AC8" w:rsidP="003C6AC8">
            <w:pPr>
              <w:spacing w:after="0" w:line="240" w:lineRule="auto"/>
              <w:rPr>
                <w:rFonts w:ascii="Tahoma" w:eastAsia="Times New Roman" w:hAnsi="Tahoma" w:cs="Tahoma"/>
                <w:kern w:val="0"/>
                <w:sz w:val="20"/>
                <w:szCs w:val="20"/>
              </w:rPr>
            </w:pPr>
          </w:p>
        </w:tc>
      </w:tr>
    </w:tbl>
    <w:p w14:paraId="689E7651" w14:textId="77777777"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14:paraId="222DDEDD" w14:textId="77777777"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121246"/>
    <w:rsid w:val="001A0F20"/>
    <w:rsid w:val="001C4940"/>
    <w:rsid w:val="00221266"/>
    <w:rsid w:val="00244A05"/>
    <w:rsid w:val="002E6AAD"/>
    <w:rsid w:val="003A4E33"/>
    <w:rsid w:val="003C6AC8"/>
    <w:rsid w:val="004F0446"/>
    <w:rsid w:val="00576996"/>
    <w:rsid w:val="0059231A"/>
    <w:rsid w:val="005F4449"/>
    <w:rsid w:val="00662F2B"/>
    <w:rsid w:val="006F563E"/>
    <w:rsid w:val="0080227F"/>
    <w:rsid w:val="008413D8"/>
    <w:rsid w:val="009154C6"/>
    <w:rsid w:val="00991C56"/>
    <w:rsid w:val="009F1527"/>
    <w:rsid w:val="009F1E32"/>
    <w:rsid w:val="00AA2FB4"/>
    <w:rsid w:val="00C145D3"/>
    <w:rsid w:val="00C47776"/>
    <w:rsid w:val="00C74566"/>
    <w:rsid w:val="00C76749"/>
    <w:rsid w:val="00D21CB1"/>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DA9"/>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Vladislav Ivković</cp:lastModifiedBy>
  <cp:revision>5</cp:revision>
  <cp:lastPrinted>2024-01-10T09:44:00Z</cp:lastPrinted>
  <dcterms:created xsi:type="dcterms:W3CDTF">2024-10-16T11:13:00Z</dcterms:created>
  <dcterms:modified xsi:type="dcterms:W3CDTF">2025-06-13T12:35:00Z</dcterms:modified>
</cp:coreProperties>
</file>