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4E71" w14:textId="77777777" w:rsidR="00AE1468" w:rsidRPr="00B83622" w:rsidRDefault="00AE1468" w:rsidP="00150D5C">
      <w:pPr>
        <w:rPr>
          <w:sz w:val="20"/>
          <w:szCs w:val="20"/>
          <w:lang w:val="en-US"/>
        </w:rPr>
      </w:pPr>
    </w:p>
    <w:p w14:paraId="04AEF95B" w14:textId="77777777" w:rsidR="008F6DAA" w:rsidRPr="00B83622" w:rsidRDefault="008F6DAA" w:rsidP="00150D5C">
      <w:pPr>
        <w:rPr>
          <w:sz w:val="20"/>
          <w:szCs w:val="20"/>
          <w:lang w:val="en-US"/>
        </w:rPr>
        <w:sectPr w:rsidR="008F6DAA" w:rsidRPr="00B83622" w:rsidSect="00194694">
          <w:headerReference w:type="even" r:id="rId8"/>
          <w:headerReference w:type="default" r:id="rId9"/>
          <w:type w:val="continuous"/>
          <w:pgSz w:w="11907" w:h="16840" w:code="9"/>
          <w:pgMar w:top="896" w:right="1134" w:bottom="357" w:left="737" w:header="357" w:footer="0" w:gutter="0"/>
          <w:pgNumType w:start="1"/>
          <w:cols w:num="2" w:sep="1" w:space="340" w:equalWidth="0">
            <w:col w:w="4862" w:space="340"/>
            <w:col w:w="4834"/>
          </w:cols>
          <w:docGrid w:linePitch="360"/>
        </w:sectPr>
      </w:pPr>
    </w:p>
    <w:p w14:paraId="39FE2BFA" w14:textId="77777777" w:rsidR="00BE3D99" w:rsidRDefault="00BE3D99" w:rsidP="00034A3F">
      <w:pPr>
        <w:spacing w:after="200" w:line="276" w:lineRule="auto"/>
        <w:ind w:firstLine="720"/>
        <w:jc w:val="both"/>
        <w:rPr>
          <w:bCs/>
          <w:sz w:val="20"/>
          <w:szCs w:val="20"/>
          <w:lang w:val="sr-Cyrl-RS" w:eastAsia="en-US"/>
        </w:rPr>
      </w:pPr>
      <w:bookmarkStart w:id="0" w:name="bookmark0"/>
    </w:p>
    <w:p w14:paraId="19BCA7D3" w14:textId="77777777" w:rsidR="00320652" w:rsidRPr="00320652" w:rsidRDefault="00320652" w:rsidP="00320652">
      <w:pPr>
        <w:rPr>
          <w:sz w:val="20"/>
          <w:szCs w:val="20"/>
          <w:lang w:val="sr-Cyrl-CS" w:eastAsia="en-US"/>
        </w:rPr>
      </w:pPr>
      <w:r w:rsidRPr="00320652">
        <w:rPr>
          <w:sz w:val="20"/>
          <w:szCs w:val="20"/>
          <w:lang w:val="sr-Cyrl-CS" w:eastAsia="en-US"/>
        </w:rPr>
        <w:t>Република Србија</w:t>
      </w:r>
    </w:p>
    <w:p w14:paraId="757F1B8C" w14:textId="77777777" w:rsidR="00320652" w:rsidRPr="00320652" w:rsidRDefault="00320652" w:rsidP="00320652">
      <w:pPr>
        <w:rPr>
          <w:b/>
          <w:sz w:val="20"/>
          <w:szCs w:val="20"/>
          <w:lang w:val="sr-Cyrl-CS" w:eastAsia="en-US"/>
        </w:rPr>
      </w:pPr>
      <w:r w:rsidRPr="00320652">
        <w:rPr>
          <w:b/>
          <w:sz w:val="20"/>
          <w:szCs w:val="20"/>
          <w:lang w:val="sr-Cyrl-CS" w:eastAsia="en-US"/>
        </w:rPr>
        <w:t>ОПШТИНА ИВАЊИЦА</w:t>
      </w:r>
    </w:p>
    <w:p w14:paraId="2850B828" w14:textId="77777777" w:rsidR="00320652" w:rsidRPr="00320652" w:rsidRDefault="00320652" w:rsidP="00320652">
      <w:pPr>
        <w:rPr>
          <w:b/>
          <w:sz w:val="20"/>
          <w:szCs w:val="20"/>
          <w:lang w:val="sr-Cyrl-CS" w:eastAsia="en-US"/>
        </w:rPr>
      </w:pPr>
      <w:r w:rsidRPr="00320652">
        <w:rPr>
          <w:b/>
          <w:sz w:val="20"/>
          <w:szCs w:val="20"/>
          <w:lang w:val="sr-Cyrl-CS" w:eastAsia="en-US"/>
        </w:rPr>
        <w:t>-</w:t>
      </w:r>
      <w:r w:rsidRPr="00320652">
        <w:rPr>
          <w:b/>
          <w:sz w:val="20"/>
          <w:szCs w:val="20"/>
          <w:lang w:val="sr-Cyrl-RS" w:eastAsia="en-US"/>
        </w:rPr>
        <w:t>ОПШТИНСКО ВЕЋЕ</w:t>
      </w:r>
      <w:r w:rsidRPr="00320652">
        <w:rPr>
          <w:b/>
          <w:sz w:val="20"/>
          <w:szCs w:val="20"/>
          <w:lang w:val="sr-Cyrl-CS" w:eastAsia="en-US"/>
        </w:rPr>
        <w:t xml:space="preserve"> -</w:t>
      </w:r>
    </w:p>
    <w:p w14:paraId="3BB59865" w14:textId="77777777" w:rsidR="00320652" w:rsidRPr="00320652" w:rsidRDefault="00320652" w:rsidP="00320652">
      <w:pPr>
        <w:rPr>
          <w:sz w:val="20"/>
          <w:szCs w:val="20"/>
          <w:lang w:val="sr-Latn-RS" w:eastAsia="en-US"/>
        </w:rPr>
      </w:pPr>
      <w:r w:rsidRPr="00320652">
        <w:rPr>
          <w:sz w:val="20"/>
          <w:szCs w:val="20"/>
          <w:lang w:val="sr-Cyrl-CS" w:eastAsia="en-US"/>
        </w:rPr>
        <w:t xml:space="preserve">Број: </w:t>
      </w:r>
      <w:r w:rsidRPr="00320652">
        <w:rPr>
          <w:bCs/>
          <w:sz w:val="20"/>
          <w:szCs w:val="20"/>
          <w:lang w:val="sr-Latn-RS" w:eastAsia="en-US"/>
        </w:rPr>
        <w:t>002254536 2024 05158 004 001 060 107</w:t>
      </w:r>
    </w:p>
    <w:p w14:paraId="40A42791" w14:textId="77777777" w:rsidR="00320652" w:rsidRPr="00320652" w:rsidRDefault="00320652" w:rsidP="00320652">
      <w:pPr>
        <w:rPr>
          <w:sz w:val="20"/>
          <w:szCs w:val="20"/>
          <w:lang w:val="sr-Cyrl-CS" w:eastAsia="en-US"/>
        </w:rPr>
      </w:pPr>
      <w:r w:rsidRPr="00320652">
        <w:rPr>
          <w:sz w:val="20"/>
          <w:szCs w:val="20"/>
          <w:lang w:val="sr-Cyrl-RS" w:eastAsia="en-US"/>
        </w:rPr>
        <w:t>29</w:t>
      </w:r>
      <w:r w:rsidRPr="00320652">
        <w:rPr>
          <w:sz w:val="20"/>
          <w:szCs w:val="20"/>
          <w:lang w:val="sr-Cyrl-CS" w:eastAsia="en-US"/>
        </w:rPr>
        <w:t>.</w:t>
      </w:r>
      <w:r w:rsidRPr="00320652">
        <w:rPr>
          <w:sz w:val="20"/>
          <w:szCs w:val="20"/>
          <w:lang w:val="sr-Latn-RS" w:eastAsia="en-US"/>
        </w:rPr>
        <w:t>07.</w:t>
      </w:r>
      <w:r w:rsidRPr="00320652">
        <w:rPr>
          <w:sz w:val="20"/>
          <w:szCs w:val="20"/>
          <w:lang w:val="sr-Cyrl-CS" w:eastAsia="en-US"/>
        </w:rPr>
        <w:t>202</w:t>
      </w:r>
      <w:r w:rsidRPr="00320652">
        <w:rPr>
          <w:sz w:val="20"/>
          <w:szCs w:val="20"/>
          <w:lang w:val="sr-Latn-RS" w:eastAsia="en-US"/>
        </w:rPr>
        <w:t>4</w:t>
      </w:r>
      <w:r w:rsidRPr="00320652">
        <w:rPr>
          <w:sz w:val="20"/>
          <w:szCs w:val="20"/>
          <w:lang w:val="sr-Cyrl-CS" w:eastAsia="en-US"/>
        </w:rPr>
        <w:t>. године</w:t>
      </w:r>
    </w:p>
    <w:p w14:paraId="748ECD73" w14:textId="77777777" w:rsidR="00320652" w:rsidRPr="00320652" w:rsidRDefault="00320652" w:rsidP="00320652">
      <w:pPr>
        <w:spacing w:after="200" w:line="276" w:lineRule="auto"/>
        <w:rPr>
          <w:b/>
          <w:sz w:val="20"/>
          <w:szCs w:val="20"/>
          <w:lang w:val="sr-Cyrl-CS" w:eastAsia="en-US"/>
        </w:rPr>
      </w:pPr>
      <w:r w:rsidRPr="00320652">
        <w:rPr>
          <w:b/>
          <w:sz w:val="20"/>
          <w:szCs w:val="20"/>
          <w:lang w:val="sr-Cyrl-CS" w:eastAsia="en-US"/>
        </w:rPr>
        <w:t>Ивањица</w:t>
      </w:r>
    </w:p>
    <w:p w14:paraId="256CA493" w14:textId="77777777" w:rsidR="00320652" w:rsidRPr="00320652" w:rsidRDefault="00320652" w:rsidP="00320652">
      <w:pPr>
        <w:jc w:val="both"/>
        <w:rPr>
          <w:sz w:val="20"/>
          <w:szCs w:val="20"/>
          <w:lang w:val="sr-Cyrl-CS" w:eastAsia="en-US"/>
        </w:rPr>
      </w:pPr>
      <w:r w:rsidRPr="00320652">
        <w:rPr>
          <w:sz w:val="20"/>
          <w:szCs w:val="20"/>
          <w:lang w:val="sr-Cyrl-CS" w:eastAsia="en-US"/>
        </w:rPr>
        <w:tab/>
        <w:t xml:space="preserve">На основу члана 60. Статута општине Ивањица </w:t>
      </w:r>
      <w:r w:rsidRPr="00320652">
        <w:rPr>
          <w:sz w:val="20"/>
          <w:szCs w:val="20"/>
          <w:lang w:eastAsia="en-US"/>
        </w:rPr>
        <w:t>(„</w:t>
      </w:r>
      <w:proofErr w:type="spellStart"/>
      <w:r w:rsidRPr="00320652">
        <w:rPr>
          <w:sz w:val="20"/>
          <w:szCs w:val="20"/>
          <w:lang w:eastAsia="en-US"/>
        </w:rPr>
        <w:t>Сл</w:t>
      </w:r>
      <w:proofErr w:type="spellEnd"/>
      <w:r w:rsidRPr="00320652">
        <w:rPr>
          <w:sz w:val="20"/>
          <w:szCs w:val="20"/>
          <w:lang w:eastAsia="en-US"/>
        </w:rPr>
        <w:t xml:space="preserve">. </w:t>
      </w:r>
      <w:r w:rsidRPr="00320652">
        <w:rPr>
          <w:sz w:val="20"/>
          <w:szCs w:val="20"/>
          <w:lang w:val="sr-Cyrl-RS" w:eastAsia="en-US"/>
        </w:rPr>
        <w:t>лист општине Ивањица</w:t>
      </w:r>
      <w:r w:rsidRPr="00320652">
        <w:rPr>
          <w:sz w:val="20"/>
          <w:szCs w:val="20"/>
          <w:lang w:eastAsia="en-US"/>
        </w:rPr>
        <w:t xml:space="preserve">“, </w:t>
      </w:r>
      <w:proofErr w:type="spellStart"/>
      <w:r w:rsidRPr="00320652">
        <w:rPr>
          <w:sz w:val="20"/>
          <w:szCs w:val="20"/>
          <w:lang w:eastAsia="en-US"/>
        </w:rPr>
        <w:t>број</w:t>
      </w:r>
      <w:proofErr w:type="spellEnd"/>
      <w:r w:rsidRPr="00320652">
        <w:rPr>
          <w:sz w:val="20"/>
          <w:szCs w:val="20"/>
          <w:lang w:val="sr-Cyrl-RS" w:eastAsia="en-US"/>
        </w:rPr>
        <w:t xml:space="preserve"> 1/2019</w:t>
      </w:r>
      <w:r w:rsidRPr="00320652">
        <w:rPr>
          <w:sz w:val="20"/>
          <w:szCs w:val="20"/>
          <w:lang w:eastAsia="en-US"/>
        </w:rPr>
        <w:t>)</w:t>
      </w:r>
      <w:r w:rsidRPr="00320652">
        <w:rPr>
          <w:sz w:val="20"/>
          <w:szCs w:val="20"/>
          <w:lang w:val="sr-Cyrl-CS" w:eastAsia="en-US"/>
        </w:rPr>
        <w:t>, а у вези са чланом 60,</w:t>
      </w:r>
      <w:r w:rsidRPr="00320652">
        <w:rPr>
          <w:sz w:val="20"/>
          <w:szCs w:val="20"/>
          <w:lang w:eastAsia="en-US"/>
        </w:rPr>
        <w:t xml:space="preserve"> 61, 61а и 64а </w:t>
      </w:r>
      <w:r w:rsidRPr="00320652">
        <w:rPr>
          <w:sz w:val="20"/>
          <w:szCs w:val="20"/>
          <w:lang w:val="sr-Cyrl-CS" w:eastAsia="en-US"/>
        </w:rPr>
        <w:t xml:space="preserve"> Закона о пољопривредном земљишту („Сл. гласник РС“, број 62/2006, 65/2008, 41/2009, 112/2015, 80/2017 и 95/2018), Уредбом о условима, начину и поступку за давање пољопривредног земљишта у државној својини на коришћење у непољопривредне сврхе („Сл. гласник РС”, број 99/2022) и Правилником о условима и поступку давања у закуп и на коришћење пољопривредног земљишта у државној својини („Сл. гласник РС”, бр. 16/2017, 111/2017, 18/2019, 45/2019, 3/2020, 25/2020, 133/2020, 63/2021 и 63/2023) Општинско веће општине Ивањица на седници одржаној дана</w:t>
      </w:r>
      <w:r w:rsidRPr="00320652">
        <w:rPr>
          <w:sz w:val="20"/>
          <w:szCs w:val="20"/>
          <w:lang w:val="sr-Cyrl-RS" w:eastAsia="en-US"/>
        </w:rPr>
        <w:t xml:space="preserve"> 29</w:t>
      </w:r>
      <w:r w:rsidRPr="00320652">
        <w:rPr>
          <w:sz w:val="20"/>
          <w:szCs w:val="20"/>
          <w:lang w:val="sr-Cyrl-CS" w:eastAsia="en-US"/>
        </w:rPr>
        <w:t>.</w:t>
      </w:r>
      <w:r w:rsidRPr="00320652">
        <w:rPr>
          <w:sz w:val="20"/>
          <w:szCs w:val="20"/>
          <w:lang w:val="sr-Cyrl-RS" w:eastAsia="en-US"/>
        </w:rPr>
        <w:t>07</w:t>
      </w:r>
      <w:r w:rsidRPr="00320652">
        <w:rPr>
          <w:sz w:val="20"/>
          <w:szCs w:val="20"/>
          <w:lang w:val="sr-Cyrl-CS" w:eastAsia="en-US"/>
        </w:rPr>
        <w:t>.202</w:t>
      </w:r>
      <w:r w:rsidRPr="00320652">
        <w:rPr>
          <w:sz w:val="20"/>
          <w:szCs w:val="20"/>
          <w:lang w:val="sr-Latn-RS" w:eastAsia="en-US"/>
        </w:rPr>
        <w:t>4</w:t>
      </w:r>
      <w:r w:rsidRPr="00320652">
        <w:rPr>
          <w:sz w:val="20"/>
          <w:szCs w:val="20"/>
          <w:lang w:val="sr-Cyrl-CS" w:eastAsia="en-US"/>
        </w:rPr>
        <w:t xml:space="preserve">. године </w:t>
      </w:r>
      <w:r w:rsidRPr="00320652">
        <w:rPr>
          <w:b/>
          <w:sz w:val="20"/>
          <w:szCs w:val="20"/>
          <w:lang w:val="sr-Cyrl-CS" w:eastAsia="en-US"/>
        </w:rPr>
        <w:t>донело је</w:t>
      </w:r>
    </w:p>
    <w:p w14:paraId="53F24F2D" w14:textId="77777777" w:rsidR="00320652" w:rsidRPr="00320652" w:rsidRDefault="00320652" w:rsidP="00320652">
      <w:pPr>
        <w:jc w:val="both"/>
        <w:rPr>
          <w:sz w:val="20"/>
          <w:szCs w:val="20"/>
          <w:lang w:val="sr-Cyrl-CS" w:eastAsia="en-US"/>
        </w:rPr>
      </w:pPr>
    </w:p>
    <w:p w14:paraId="11D45EE5" w14:textId="77777777" w:rsidR="00320652" w:rsidRPr="00320652" w:rsidRDefault="00320652" w:rsidP="00320652">
      <w:pPr>
        <w:jc w:val="center"/>
        <w:rPr>
          <w:b/>
          <w:bCs/>
          <w:sz w:val="20"/>
          <w:szCs w:val="20"/>
          <w:lang w:eastAsia="en-US"/>
        </w:rPr>
      </w:pPr>
      <w:r w:rsidRPr="00320652">
        <w:rPr>
          <w:b/>
          <w:bCs/>
          <w:sz w:val="20"/>
          <w:szCs w:val="20"/>
          <w:lang w:eastAsia="en-US"/>
        </w:rPr>
        <w:t>Р Е Ш Е Њ Е</w:t>
      </w:r>
    </w:p>
    <w:p w14:paraId="1B494019" w14:textId="77777777" w:rsidR="00320652" w:rsidRPr="00320652" w:rsidRDefault="00320652" w:rsidP="00320652">
      <w:pPr>
        <w:jc w:val="center"/>
        <w:rPr>
          <w:b/>
          <w:bCs/>
          <w:sz w:val="20"/>
          <w:szCs w:val="20"/>
          <w:lang w:eastAsia="en-US"/>
        </w:rPr>
      </w:pPr>
      <w:r w:rsidRPr="00320652">
        <w:rPr>
          <w:b/>
          <w:bCs/>
          <w:sz w:val="20"/>
          <w:szCs w:val="20"/>
          <w:lang w:eastAsia="en-US"/>
        </w:rPr>
        <w:t xml:space="preserve">О ОБРАЗОВАЊУ КОМИСИЈЕ ЗА ИЗРАДУ </w:t>
      </w:r>
    </w:p>
    <w:p w14:paraId="642CCECE" w14:textId="77777777" w:rsidR="00320652" w:rsidRPr="00320652" w:rsidRDefault="00320652" w:rsidP="00320652">
      <w:pPr>
        <w:jc w:val="center"/>
        <w:rPr>
          <w:b/>
          <w:bCs/>
          <w:sz w:val="20"/>
          <w:szCs w:val="20"/>
          <w:lang w:eastAsia="en-US"/>
        </w:rPr>
      </w:pPr>
      <w:r w:rsidRPr="00320652">
        <w:rPr>
          <w:b/>
          <w:bCs/>
          <w:sz w:val="20"/>
          <w:szCs w:val="20"/>
          <w:lang w:eastAsia="en-US"/>
        </w:rPr>
        <w:t>ГОДИШЊЕГ ПРОГРАМА ЗАШТИТЕ, УРЕЂЕЊА И КОРИШЋЕЊА</w:t>
      </w:r>
    </w:p>
    <w:p w14:paraId="260698DE" w14:textId="77777777" w:rsidR="00320652" w:rsidRPr="00320652" w:rsidRDefault="00320652" w:rsidP="00320652">
      <w:pPr>
        <w:jc w:val="center"/>
        <w:rPr>
          <w:b/>
          <w:bCs/>
          <w:sz w:val="20"/>
          <w:szCs w:val="20"/>
          <w:lang w:eastAsia="en-US"/>
        </w:rPr>
      </w:pPr>
      <w:r w:rsidRPr="00320652">
        <w:rPr>
          <w:b/>
          <w:bCs/>
          <w:sz w:val="20"/>
          <w:szCs w:val="20"/>
          <w:lang w:eastAsia="en-US"/>
        </w:rPr>
        <w:t xml:space="preserve">ПОЉОПРИВРЕДНОГ ЗЕМЉИШТА НА ТЕРИТОРИЈИ </w:t>
      </w:r>
    </w:p>
    <w:p w14:paraId="662342EE" w14:textId="77777777" w:rsidR="00320652" w:rsidRPr="00320652" w:rsidRDefault="00320652" w:rsidP="00320652">
      <w:pPr>
        <w:jc w:val="center"/>
        <w:rPr>
          <w:b/>
          <w:bCs/>
          <w:sz w:val="20"/>
          <w:szCs w:val="20"/>
          <w:lang w:val="sr-Cyrl-CS" w:eastAsia="en-US"/>
        </w:rPr>
      </w:pPr>
      <w:r w:rsidRPr="00320652">
        <w:rPr>
          <w:b/>
          <w:bCs/>
          <w:sz w:val="20"/>
          <w:szCs w:val="20"/>
          <w:lang w:eastAsia="en-US"/>
        </w:rPr>
        <w:t>ОПШТИНЕ</w:t>
      </w:r>
      <w:r w:rsidRPr="00320652">
        <w:rPr>
          <w:b/>
          <w:bCs/>
          <w:sz w:val="20"/>
          <w:szCs w:val="20"/>
          <w:lang w:val="sr-Cyrl-CS" w:eastAsia="en-US"/>
        </w:rPr>
        <w:t xml:space="preserve"> ИВАЊИЦА</w:t>
      </w:r>
      <w:r w:rsidRPr="00320652">
        <w:rPr>
          <w:b/>
          <w:bCs/>
          <w:sz w:val="20"/>
          <w:szCs w:val="20"/>
          <w:lang w:eastAsia="en-US"/>
        </w:rPr>
        <w:t xml:space="preserve"> </w:t>
      </w:r>
    </w:p>
    <w:p w14:paraId="71CB8CD5" w14:textId="77777777" w:rsidR="00320652" w:rsidRPr="00320652" w:rsidRDefault="00320652" w:rsidP="00320652">
      <w:pPr>
        <w:jc w:val="center"/>
        <w:rPr>
          <w:b/>
          <w:bCs/>
          <w:sz w:val="20"/>
          <w:szCs w:val="20"/>
          <w:lang w:eastAsia="en-US"/>
        </w:rPr>
      </w:pPr>
    </w:p>
    <w:p w14:paraId="28E6C88F" w14:textId="77777777" w:rsidR="00320652" w:rsidRPr="00320652" w:rsidRDefault="00320652" w:rsidP="00320652">
      <w:pPr>
        <w:ind w:firstLine="708"/>
        <w:jc w:val="both"/>
        <w:rPr>
          <w:sz w:val="20"/>
          <w:szCs w:val="20"/>
          <w:lang w:eastAsia="en-US"/>
        </w:rPr>
      </w:pPr>
      <w:r w:rsidRPr="00320652">
        <w:rPr>
          <w:b/>
          <w:bCs/>
          <w:sz w:val="20"/>
          <w:szCs w:val="20"/>
          <w:lang w:eastAsia="en-US"/>
        </w:rPr>
        <w:t>I</w:t>
      </w:r>
      <w:r w:rsidRPr="00320652">
        <w:rPr>
          <w:b/>
          <w:bCs/>
          <w:sz w:val="20"/>
          <w:szCs w:val="20"/>
          <w:lang w:val="sr-Cyrl-RS" w:eastAsia="en-US"/>
        </w:rPr>
        <w:t xml:space="preserve"> </w:t>
      </w:r>
      <w:proofErr w:type="spellStart"/>
      <w:r w:rsidRPr="00320652">
        <w:rPr>
          <w:b/>
          <w:bCs/>
          <w:sz w:val="20"/>
          <w:szCs w:val="20"/>
          <w:lang w:eastAsia="en-US"/>
        </w:rPr>
        <w:t>Образује</w:t>
      </w:r>
      <w:proofErr w:type="spellEnd"/>
      <w:r w:rsidRPr="00320652">
        <w:rPr>
          <w:b/>
          <w:bCs/>
          <w:sz w:val="20"/>
          <w:szCs w:val="20"/>
          <w:lang w:eastAsia="en-US"/>
        </w:rPr>
        <w:t xml:space="preserve"> </w:t>
      </w:r>
      <w:proofErr w:type="spellStart"/>
      <w:r w:rsidRPr="00320652">
        <w:rPr>
          <w:b/>
          <w:bCs/>
          <w:sz w:val="20"/>
          <w:szCs w:val="20"/>
          <w:lang w:eastAsia="en-US"/>
        </w:rPr>
        <w:t>се</w:t>
      </w:r>
      <w:proofErr w:type="spellEnd"/>
      <w:r w:rsidRPr="00320652">
        <w:rPr>
          <w:b/>
          <w:bCs/>
          <w:sz w:val="20"/>
          <w:szCs w:val="20"/>
          <w:lang w:eastAsia="en-US"/>
        </w:rPr>
        <w:t xml:space="preserve"> </w:t>
      </w:r>
      <w:proofErr w:type="spellStart"/>
      <w:r w:rsidRPr="00320652">
        <w:rPr>
          <w:sz w:val="20"/>
          <w:szCs w:val="20"/>
          <w:lang w:eastAsia="en-US"/>
        </w:rPr>
        <w:t>Комисија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израду</w:t>
      </w:r>
      <w:proofErr w:type="spellEnd"/>
      <w:r w:rsidRPr="00320652">
        <w:rPr>
          <w:sz w:val="20"/>
          <w:szCs w:val="20"/>
          <w:lang w:eastAsia="en-US"/>
        </w:rPr>
        <w:t xml:space="preserve"> </w:t>
      </w:r>
      <w:proofErr w:type="spellStart"/>
      <w:r w:rsidRPr="00320652">
        <w:rPr>
          <w:sz w:val="20"/>
          <w:szCs w:val="20"/>
          <w:lang w:eastAsia="en-US"/>
        </w:rPr>
        <w:t>годишњег</w:t>
      </w:r>
      <w:proofErr w:type="spellEnd"/>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proofErr w:type="spellStart"/>
      <w:r w:rsidRPr="00320652">
        <w:rPr>
          <w:sz w:val="20"/>
          <w:szCs w:val="20"/>
          <w:lang w:eastAsia="en-US"/>
        </w:rPr>
        <w:t>заштите</w:t>
      </w:r>
      <w:proofErr w:type="spellEnd"/>
      <w:r w:rsidRPr="00320652">
        <w:rPr>
          <w:sz w:val="20"/>
          <w:szCs w:val="20"/>
          <w:lang w:eastAsia="en-US"/>
        </w:rPr>
        <w:t xml:space="preserve">, </w:t>
      </w:r>
      <w:proofErr w:type="spellStart"/>
      <w:r w:rsidRPr="00320652">
        <w:rPr>
          <w:sz w:val="20"/>
          <w:szCs w:val="20"/>
          <w:lang w:eastAsia="en-US"/>
        </w:rPr>
        <w:t>уређења</w:t>
      </w:r>
      <w:proofErr w:type="spellEnd"/>
      <w:r w:rsidRPr="00320652">
        <w:rPr>
          <w:sz w:val="20"/>
          <w:szCs w:val="20"/>
          <w:lang w:eastAsia="en-US"/>
        </w:rPr>
        <w:t xml:space="preserve"> и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територији</w:t>
      </w:r>
      <w:proofErr w:type="spellEnd"/>
      <w:r w:rsidRPr="00320652">
        <w:rPr>
          <w:sz w:val="20"/>
          <w:szCs w:val="20"/>
          <w:lang w:eastAsia="en-US"/>
        </w:rPr>
        <w:t xml:space="preserve"> </w:t>
      </w:r>
      <w:proofErr w:type="spellStart"/>
      <w:r w:rsidRPr="00320652">
        <w:rPr>
          <w:sz w:val="20"/>
          <w:szCs w:val="20"/>
          <w:lang w:eastAsia="en-US"/>
        </w:rPr>
        <w:t>општине</w:t>
      </w:r>
      <w:proofErr w:type="spellEnd"/>
      <w:r w:rsidRPr="00320652">
        <w:rPr>
          <w:sz w:val="20"/>
          <w:szCs w:val="20"/>
          <w:lang w:val="sr-Cyrl-CS" w:eastAsia="en-US"/>
        </w:rPr>
        <w:t xml:space="preserve"> Ивањица</w:t>
      </w:r>
      <w:r w:rsidRPr="00320652">
        <w:rPr>
          <w:sz w:val="20"/>
          <w:szCs w:val="20"/>
          <w:lang w:eastAsia="en-US"/>
        </w:rPr>
        <w:t xml:space="preserve"> (у </w:t>
      </w:r>
      <w:proofErr w:type="spellStart"/>
      <w:r w:rsidRPr="00320652">
        <w:rPr>
          <w:sz w:val="20"/>
          <w:szCs w:val="20"/>
          <w:lang w:eastAsia="en-US"/>
        </w:rPr>
        <w:t>даљем</w:t>
      </w:r>
      <w:proofErr w:type="spellEnd"/>
      <w:r w:rsidRPr="00320652">
        <w:rPr>
          <w:sz w:val="20"/>
          <w:szCs w:val="20"/>
          <w:lang w:eastAsia="en-US"/>
        </w:rPr>
        <w:t xml:space="preserve"> </w:t>
      </w:r>
      <w:proofErr w:type="spellStart"/>
      <w:r w:rsidRPr="00320652">
        <w:rPr>
          <w:sz w:val="20"/>
          <w:szCs w:val="20"/>
          <w:lang w:eastAsia="en-US"/>
        </w:rPr>
        <w:t>тексту</w:t>
      </w:r>
      <w:proofErr w:type="spellEnd"/>
      <w:r w:rsidRPr="00320652">
        <w:rPr>
          <w:sz w:val="20"/>
          <w:szCs w:val="20"/>
          <w:lang w:eastAsia="en-US"/>
        </w:rPr>
        <w:t xml:space="preserve">: </w:t>
      </w:r>
      <w:proofErr w:type="spellStart"/>
      <w:r w:rsidRPr="00320652">
        <w:rPr>
          <w:sz w:val="20"/>
          <w:szCs w:val="20"/>
          <w:lang w:eastAsia="en-US"/>
        </w:rPr>
        <w:t>Комисија</w:t>
      </w:r>
      <w:proofErr w:type="spellEnd"/>
      <w:r w:rsidRPr="00320652">
        <w:rPr>
          <w:sz w:val="20"/>
          <w:szCs w:val="20"/>
          <w:lang w:eastAsia="en-US"/>
        </w:rPr>
        <w:t>).</w:t>
      </w:r>
    </w:p>
    <w:p w14:paraId="38A8CF1F" w14:textId="77777777" w:rsidR="00320652" w:rsidRPr="00320652" w:rsidRDefault="00320652" w:rsidP="00320652">
      <w:pPr>
        <w:jc w:val="both"/>
        <w:rPr>
          <w:b/>
          <w:bCs/>
          <w:sz w:val="20"/>
          <w:szCs w:val="20"/>
          <w:lang w:eastAsia="en-US"/>
        </w:rPr>
      </w:pPr>
    </w:p>
    <w:p w14:paraId="3F1EA271" w14:textId="77777777" w:rsidR="00320652" w:rsidRPr="00320652" w:rsidRDefault="00320652" w:rsidP="00320652">
      <w:pPr>
        <w:ind w:firstLine="708"/>
        <w:jc w:val="both"/>
        <w:rPr>
          <w:sz w:val="20"/>
          <w:szCs w:val="20"/>
          <w:lang w:eastAsia="en-US"/>
        </w:rPr>
      </w:pPr>
      <w:r w:rsidRPr="00320652">
        <w:rPr>
          <w:b/>
          <w:bCs/>
          <w:sz w:val="20"/>
          <w:szCs w:val="20"/>
          <w:lang w:eastAsia="en-US"/>
        </w:rPr>
        <w:t xml:space="preserve">II  </w:t>
      </w:r>
      <w:r w:rsidRPr="00320652">
        <w:rPr>
          <w:sz w:val="20"/>
          <w:szCs w:val="20"/>
          <w:lang w:eastAsia="en-US"/>
        </w:rPr>
        <w:t xml:space="preserve">У </w:t>
      </w:r>
      <w:proofErr w:type="spellStart"/>
      <w:r w:rsidRPr="00320652">
        <w:rPr>
          <w:sz w:val="20"/>
          <w:szCs w:val="20"/>
          <w:lang w:eastAsia="en-US"/>
        </w:rPr>
        <w:t>Комисију</w:t>
      </w:r>
      <w:proofErr w:type="spellEnd"/>
      <w:r w:rsidRPr="00320652">
        <w:rPr>
          <w:sz w:val="20"/>
          <w:szCs w:val="20"/>
          <w:lang w:eastAsia="en-US"/>
        </w:rPr>
        <w:t xml:space="preserve"> </w:t>
      </w:r>
      <w:proofErr w:type="spellStart"/>
      <w:r w:rsidRPr="00320652">
        <w:rPr>
          <w:sz w:val="20"/>
          <w:szCs w:val="20"/>
          <w:lang w:eastAsia="en-US"/>
        </w:rPr>
        <w:t>се</w:t>
      </w:r>
      <w:proofErr w:type="spellEnd"/>
      <w:r w:rsidRPr="00320652">
        <w:rPr>
          <w:sz w:val="20"/>
          <w:szCs w:val="20"/>
          <w:lang w:eastAsia="en-US"/>
        </w:rPr>
        <w:t xml:space="preserve"> </w:t>
      </w:r>
      <w:proofErr w:type="spellStart"/>
      <w:r w:rsidRPr="00320652">
        <w:rPr>
          <w:sz w:val="20"/>
          <w:szCs w:val="20"/>
          <w:lang w:eastAsia="en-US"/>
        </w:rPr>
        <w:t>именују</w:t>
      </w:r>
      <w:proofErr w:type="spellEnd"/>
      <w:r w:rsidRPr="00320652">
        <w:rPr>
          <w:sz w:val="20"/>
          <w:szCs w:val="20"/>
          <w:lang w:eastAsia="en-US"/>
        </w:rPr>
        <w:t>:</w:t>
      </w:r>
    </w:p>
    <w:p w14:paraId="154A9C26" w14:textId="77777777" w:rsidR="00320652" w:rsidRPr="00320652" w:rsidRDefault="00320652" w:rsidP="00320652">
      <w:pPr>
        <w:jc w:val="both"/>
        <w:rPr>
          <w:b/>
          <w:bCs/>
          <w:sz w:val="20"/>
          <w:szCs w:val="20"/>
          <w:lang w:eastAsia="en-US"/>
        </w:rPr>
      </w:pPr>
    </w:p>
    <w:p w14:paraId="6A552223" w14:textId="77777777" w:rsidR="00320652" w:rsidRPr="00320652" w:rsidRDefault="00320652" w:rsidP="00320652">
      <w:pPr>
        <w:ind w:firstLine="708"/>
        <w:jc w:val="both"/>
        <w:rPr>
          <w:b/>
          <w:bCs/>
          <w:sz w:val="20"/>
          <w:szCs w:val="20"/>
          <w:lang w:eastAsia="en-US"/>
        </w:rPr>
      </w:pPr>
      <w:proofErr w:type="spellStart"/>
      <w:r w:rsidRPr="00320652">
        <w:rPr>
          <w:b/>
          <w:bCs/>
          <w:sz w:val="20"/>
          <w:szCs w:val="20"/>
          <w:lang w:eastAsia="en-US"/>
        </w:rPr>
        <w:t>за</w:t>
      </w:r>
      <w:proofErr w:type="spellEnd"/>
      <w:r w:rsidRPr="00320652">
        <w:rPr>
          <w:b/>
          <w:bCs/>
          <w:sz w:val="20"/>
          <w:szCs w:val="20"/>
          <w:lang w:eastAsia="en-US"/>
        </w:rPr>
        <w:t xml:space="preserve"> </w:t>
      </w:r>
      <w:proofErr w:type="spellStart"/>
      <w:r w:rsidRPr="00320652">
        <w:rPr>
          <w:b/>
          <w:bCs/>
          <w:sz w:val="20"/>
          <w:szCs w:val="20"/>
          <w:lang w:eastAsia="en-US"/>
        </w:rPr>
        <w:t>председника</w:t>
      </w:r>
      <w:proofErr w:type="spellEnd"/>
      <w:r w:rsidRPr="00320652">
        <w:rPr>
          <w:b/>
          <w:bCs/>
          <w:sz w:val="20"/>
          <w:szCs w:val="20"/>
          <w:lang w:eastAsia="en-US"/>
        </w:rPr>
        <w:t>:</w:t>
      </w:r>
    </w:p>
    <w:p w14:paraId="5F0B8BBA" w14:textId="77777777" w:rsidR="00320652" w:rsidRPr="00320652" w:rsidRDefault="00320652" w:rsidP="00320652">
      <w:pPr>
        <w:jc w:val="both"/>
        <w:rPr>
          <w:b/>
          <w:bCs/>
          <w:sz w:val="20"/>
          <w:szCs w:val="20"/>
          <w:lang w:eastAsia="en-US"/>
        </w:rPr>
      </w:pPr>
    </w:p>
    <w:p w14:paraId="58FC57CE" w14:textId="77777777" w:rsidR="00320652" w:rsidRPr="00320652" w:rsidRDefault="00320652" w:rsidP="00320652">
      <w:pPr>
        <w:ind w:firstLine="708"/>
        <w:jc w:val="both"/>
        <w:rPr>
          <w:sz w:val="20"/>
          <w:szCs w:val="20"/>
          <w:lang w:val="sr-Cyrl-CS" w:eastAsia="en-US"/>
        </w:rPr>
      </w:pPr>
      <w:r w:rsidRPr="00320652">
        <w:rPr>
          <w:sz w:val="20"/>
          <w:szCs w:val="20"/>
          <w:lang w:val="sr-Cyrl-CS" w:eastAsia="en-US"/>
        </w:rPr>
        <w:t>Душица Маџаревић,</w:t>
      </w:r>
      <w:r w:rsidRPr="00320652">
        <w:rPr>
          <w:sz w:val="20"/>
          <w:szCs w:val="20"/>
          <w:lang w:eastAsia="en-US"/>
        </w:rPr>
        <w:t xml:space="preserve"> </w:t>
      </w:r>
      <w:r w:rsidRPr="00320652">
        <w:rPr>
          <w:sz w:val="20"/>
          <w:szCs w:val="20"/>
          <w:lang w:val="sr-Cyrl-RS" w:eastAsia="en-US"/>
        </w:rPr>
        <w:t>мастер</w:t>
      </w:r>
      <w:r w:rsidRPr="00320652">
        <w:rPr>
          <w:sz w:val="20"/>
          <w:szCs w:val="20"/>
          <w:lang w:eastAsia="en-US"/>
        </w:rPr>
        <w:t xml:space="preserve"> </w:t>
      </w:r>
      <w:proofErr w:type="spellStart"/>
      <w:r w:rsidRPr="00320652">
        <w:rPr>
          <w:sz w:val="20"/>
          <w:szCs w:val="20"/>
          <w:lang w:eastAsia="en-US"/>
        </w:rPr>
        <w:t>инж</w:t>
      </w:r>
      <w:proofErr w:type="spellEnd"/>
      <w:r w:rsidRPr="00320652">
        <w:rPr>
          <w:sz w:val="20"/>
          <w:szCs w:val="20"/>
          <w:lang w:eastAsia="en-US"/>
        </w:rPr>
        <w:t xml:space="preserve">. </w:t>
      </w:r>
      <w:proofErr w:type="spellStart"/>
      <w:r w:rsidRPr="00320652">
        <w:rPr>
          <w:sz w:val="20"/>
          <w:szCs w:val="20"/>
          <w:lang w:eastAsia="en-US"/>
        </w:rPr>
        <w:t>пољопривреде</w:t>
      </w:r>
      <w:proofErr w:type="spellEnd"/>
      <w:r w:rsidRPr="00320652">
        <w:rPr>
          <w:sz w:val="20"/>
          <w:szCs w:val="20"/>
          <w:lang w:val="sr-Cyrl-CS" w:eastAsia="en-US"/>
        </w:rPr>
        <w:t>;</w:t>
      </w:r>
    </w:p>
    <w:p w14:paraId="63C14FA1" w14:textId="77777777" w:rsidR="00320652" w:rsidRPr="00320652" w:rsidRDefault="00320652" w:rsidP="00320652">
      <w:pPr>
        <w:jc w:val="both"/>
        <w:rPr>
          <w:sz w:val="20"/>
          <w:szCs w:val="20"/>
          <w:lang w:eastAsia="en-US"/>
        </w:rPr>
      </w:pPr>
      <w:r w:rsidRPr="00320652">
        <w:rPr>
          <w:sz w:val="20"/>
          <w:szCs w:val="20"/>
          <w:lang w:eastAsia="en-US"/>
        </w:rPr>
        <w:tab/>
      </w:r>
      <w:r w:rsidRPr="00320652">
        <w:rPr>
          <w:sz w:val="20"/>
          <w:szCs w:val="20"/>
          <w:lang w:eastAsia="en-US"/>
        </w:rPr>
        <w:tab/>
      </w:r>
      <w:r w:rsidRPr="00320652">
        <w:rPr>
          <w:sz w:val="20"/>
          <w:szCs w:val="20"/>
          <w:lang w:eastAsia="en-US"/>
        </w:rPr>
        <w:tab/>
      </w:r>
      <w:r w:rsidRPr="00320652">
        <w:rPr>
          <w:sz w:val="20"/>
          <w:szCs w:val="20"/>
          <w:lang w:eastAsia="en-US"/>
        </w:rPr>
        <w:tab/>
      </w:r>
      <w:r w:rsidRPr="00320652">
        <w:rPr>
          <w:sz w:val="20"/>
          <w:szCs w:val="20"/>
          <w:lang w:eastAsia="en-US"/>
        </w:rPr>
        <w:tab/>
      </w:r>
    </w:p>
    <w:p w14:paraId="0A18AC82" w14:textId="77777777" w:rsidR="00320652" w:rsidRPr="00320652" w:rsidRDefault="00320652" w:rsidP="00320652">
      <w:pPr>
        <w:ind w:firstLine="708"/>
        <w:jc w:val="both"/>
        <w:rPr>
          <w:sz w:val="20"/>
          <w:szCs w:val="20"/>
          <w:lang w:eastAsia="en-US"/>
        </w:rPr>
      </w:pP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заменика</w:t>
      </w:r>
      <w:proofErr w:type="spellEnd"/>
      <w:r w:rsidRPr="00320652">
        <w:rPr>
          <w:sz w:val="20"/>
          <w:szCs w:val="20"/>
          <w:lang w:eastAsia="en-US"/>
        </w:rPr>
        <w:t xml:space="preserve"> </w:t>
      </w:r>
      <w:proofErr w:type="spellStart"/>
      <w:r w:rsidRPr="00320652">
        <w:rPr>
          <w:sz w:val="20"/>
          <w:szCs w:val="20"/>
          <w:lang w:eastAsia="en-US"/>
        </w:rPr>
        <w:t>председника</w:t>
      </w:r>
      <w:proofErr w:type="spellEnd"/>
      <w:r w:rsidRPr="00320652">
        <w:rPr>
          <w:sz w:val="20"/>
          <w:szCs w:val="20"/>
          <w:lang w:eastAsia="en-US"/>
        </w:rPr>
        <w:t>:</w:t>
      </w:r>
    </w:p>
    <w:p w14:paraId="6F9EA29C" w14:textId="77777777" w:rsidR="00320652" w:rsidRPr="00320652" w:rsidRDefault="00320652" w:rsidP="00320652">
      <w:pPr>
        <w:ind w:firstLine="708"/>
        <w:jc w:val="both"/>
        <w:rPr>
          <w:sz w:val="20"/>
          <w:szCs w:val="20"/>
          <w:lang w:val="sr-Latn-RS" w:eastAsia="en-US"/>
        </w:rPr>
      </w:pPr>
      <w:r w:rsidRPr="00320652">
        <w:rPr>
          <w:sz w:val="20"/>
          <w:szCs w:val="20"/>
          <w:lang w:val="sr-Cyrl-CS" w:eastAsia="en-US"/>
        </w:rPr>
        <w:t>Дејан Манојловић, др пољопривреде</w:t>
      </w:r>
      <w:r w:rsidRPr="00320652">
        <w:rPr>
          <w:sz w:val="20"/>
          <w:szCs w:val="20"/>
          <w:lang w:eastAsia="en-US"/>
        </w:rPr>
        <w:t>;</w:t>
      </w:r>
    </w:p>
    <w:p w14:paraId="33D11B08" w14:textId="77777777" w:rsidR="00320652" w:rsidRPr="00320652" w:rsidRDefault="00320652" w:rsidP="00320652">
      <w:pPr>
        <w:jc w:val="both"/>
        <w:rPr>
          <w:sz w:val="20"/>
          <w:szCs w:val="20"/>
          <w:lang w:val="sr-Cyrl-CS" w:eastAsia="en-US"/>
        </w:rPr>
      </w:pPr>
      <w:r w:rsidRPr="00320652">
        <w:rPr>
          <w:sz w:val="20"/>
          <w:szCs w:val="20"/>
          <w:lang w:eastAsia="en-US"/>
        </w:rPr>
        <w:tab/>
      </w:r>
      <w:r w:rsidRPr="00320652">
        <w:rPr>
          <w:sz w:val="20"/>
          <w:szCs w:val="20"/>
          <w:lang w:eastAsia="en-US"/>
        </w:rPr>
        <w:tab/>
      </w:r>
      <w:r w:rsidRPr="00320652">
        <w:rPr>
          <w:sz w:val="20"/>
          <w:szCs w:val="20"/>
          <w:lang w:eastAsia="en-US"/>
        </w:rPr>
        <w:tab/>
      </w:r>
      <w:r w:rsidRPr="00320652">
        <w:rPr>
          <w:sz w:val="20"/>
          <w:szCs w:val="20"/>
          <w:lang w:eastAsia="en-US"/>
        </w:rPr>
        <w:tab/>
      </w:r>
    </w:p>
    <w:p w14:paraId="7806CC28" w14:textId="77777777" w:rsidR="00320652" w:rsidRPr="00320652" w:rsidRDefault="00320652" w:rsidP="00320652">
      <w:pPr>
        <w:ind w:firstLine="708"/>
        <w:jc w:val="both"/>
        <w:rPr>
          <w:b/>
          <w:bCs/>
          <w:sz w:val="20"/>
          <w:szCs w:val="20"/>
          <w:lang w:eastAsia="en-US"/>
        </w:rPr>
      </w:pPr>
      <w:proofErr w:type="spellStart"/>
      <w:r w:rsidRPr="00320652">
        <w:rPr>
          <w:b/>
          <w:bCs/>
          <w:sz w:val="20"/>
          <w:szCs w:val="20"/>
          <w:lang w:eastAsia="en-US"/>
        </w:rPr>
        <w:t>за</w:t>
      </w:r>
      <w:proofErr w:type="spellEnd"/>
      <w:r w:rsidRPr="00320652">
        <w:rPr>
          <w:b/>
          <w:bCs/>
          <w:sz w:val="20"/>
          <w:szCs w:val="20"/>
          <w:lang w:eastAsia="en-US"/>
        </w:rPr>
        <w:t xml:space="preserve"> </w:t>
      </w:r>
      <w:proofErr w:type="spellStart"/>
      <w:r w:rsidRPr="00320652">
        <w:rPr>
          <w:b/>
          <w:bCs/>
          <w:sz w:val="20"/>
          <w:szCs w:val="20"/>
          <w:lang w:eastAsia="en-US"/>
        </w:rPr>
        <w:t>чланове</w:t>
      </w:r>
      <w:proofErr w:type="spellEnd"/>
      <w:r w:rsidRPr="00320652">
        <w:rPr>
          <w:b/>
          <w:bCs/>
          <w:sz w:val="20"/>
          <w:szCs w:val="20"/>
          <w:lang w:eastAsia="en-US"/>
        </w:rPr>
        <w:t>:</w:t>
      </w:r>
    </w:p>
    <w:p w14:paraId="37D31AF6" w14:textId="77777777" w:rsidR="00320652" w:rsidRPr="00320652" w:rsidRDefault="00320652" w:rsidP="00320652">
      <w:pPr>
        <w:jc w:val="both"/>
        <w:rPr>
          <w:b/>
          <w:bCs/>
          <w:sz w:val="20"/>
          <w:szCs w:val="20"/>
          <w:lang w:eastAsia="en-US"/>
        </w:rPr>
      </w:pPr>
    </w:p>
    <w:p w14:paraId="38BE0FBB" w14:textId="77777777" w:rsidR="00320652" w:rsidRPr="00320652" w:rsidRDefault="00320652" w:rsidP="00320652">
      <w:pPr>
        <w:ind w:firstLine="708"/>
        <w:jc w:val="both"/>
        <w:rPr>
          <w:sz w:val="20"/>
          <w:szCs w:val="20"/>
          <w:lang w:eastAsia="en-US"/>
        </w:rPr>
      </w:pPr>
      <w:r w:rsidRPr="00320652">
        <w:rPr>
          <w:sz w:val="20"/>
          <w:szCs w:val="20"/>
          <w:lang w:eastAsia="en-US"/>
        </w:rPr>
        <w:t>1.</w:t>
      </w:r>
      <w:r w:rsidRPr="00320652">
        <w:rPr>
          <w:sz w:val="20"/>
          <w:szCs w:val="20"/>
          <w:lang w:val="sr-Latn-RS" w:eastAsia="en-US"/>
        </w:rPr>
        <w:t xml:space="preserve"> </w:t>
      </w:r>
      <w:proofErr w:type="spellStart"/>
      <w:r w:rsidRPr="00320652">
        <w:rPr>
          <w:sz w:val="20"/>
          <w:szCs w:val="20"/>
          <w:lang w:val="sr-Latn-RS" w:eastAsia="en-US"/>
        </w:rPr>
        <w:t>Горан</w:t>
      </w:r>
      <w:proofErr w:type="spellEnd"/>
      <w:r w:rsidRPr="00320652">
        <w:rPr>
          <w:sz w:val="20"/>
          <w:szCs w:val="20"/>
          <w:lang w:val="sr-Latn-RS" w:eastAsia="en-US"/>
        </w:rPr>
        <w:t xml:space="preserve"> </w:t>
      </w:r>
      <w:proofErr w:type="spellStart"/>
      <w:r w:rsidRPr="00320652">
        <w:rPr>
          <w:sz w:val="20"/>
          <w:szCs w:val="20"/>
          <w:lang w:val="sr-Latn-RS" w:eastAsia="en-US"/>
        </w:rPr>
        <w:t>Караклајић</w:t>
      </w:r>
      <w:proofErr w:type="spellEnd"/>
      <w:r w:rsidRPr="00320652">
        <w:rPr>
          <w:sz w:val="20"/>
          <w:szCs w:val="20"/>
          <w:lang w:val="sr-Cyrl-CS" w:eastAsia="en-US"/>
        </w:rPr>
        <w:t>, дипл. инж. агрономије</w:t>
      </w:r>
      <w:r w:rsidRPr="00320652">
        <w:rPr>
          <w:sz w:val="20"/>
          <w:szCs w:val="20"/>
          <w:lang w:eastAsia="en-US"/>
        </w:rPr>
        <w:t>;</w:t>
      </w:r>
      <w:r w:rsidRPr="00320652">
        <w:rPr>
          <w:sz w:val="20"/>
          <w:szCs w:val="20"/>
          <w:lang w:eastAsia="en-US"/>
        </w:rPr>
        <w:tab/>
      </w:r>
      <w:r w:rsidRPr="00320652">
        <w:rPr>
          <w:sz w:val="20"/>
          <w:szCs w:val="20"/>
          <w:lang w:eastAsia="en-US"/>
        </w:rPr>
        <w:tab/>
      </w:r>
      <w:r w:rsidRPr="00320652">
        <w:rPr>
          <w:sz w:val="20"/>
          <w:szCs w:val="20"/>
          <w:lang w:eastAsia="en-US"/>
        </w:rPr>
        <w:tab/>
      </w:r>
      <w:r w:rsidRPr="00320652">
        <w:rPr>
          <w:sz w:val="20"/>
          <w:szCs w:val="20"/>
          <w:lang w:eastAsia="en-US"/>
        </w:rPr>
        <w:tab/>
      </w:r>
    </w:p>
    <w:p w14:paraId="6E6E53E5" w14:textId="77777777" w:rsidR="00320652" w:rsidRPr="00320652" w:rsidRDefault="00320652" w:rsidP="00320652">
      <w:pPr>
        <w:ind w:firstLine="708"/>
        <w:jc w:val="both"/>
        <w:rPr>
          <w:sz w:val="20"/>
          <w:szCs w:val="20"/>
          <w:lang w:eastAsia="en-US"/>
        </w:rPr>
      </w:pPr>
      <w:r w:rsidRPr="00320652">
        <w:rPr>
          <w:sz w:val="20"/>
          <w:szCs w:val="20"/>
          <w:lang w:eastAsia="en-US"/>
        </w:rPr>
        <w:t>2.</w:t>
      </w:r>
      <w:r w:rsidRPr="00320652">
        <w:rPr>
          <w:sz w:val="20"/>
          <w:szCs w:val="20"/>
          <w:lang w:val="sr-Cyrl-RS" w:eastAsia="en-US"/>
        </w:rPr>
        <w:t xml:space="preserve"> Невенка </w:t>
      </w:r>
      <w:proofErr w:type="spellStart"/>
      <w:r w:rsidRPr="00320652">
        <w:rPr>
          <w:sz w:val="20"/>
          <w:szCs w:val="20"/>
          <w:lang w:val="sr-Cyrl-RS" w:eastAsia="en-US"/>
        </w:rPr>
        <w:t>Нешовановић</w:t>
      </w:r>
      <w:proofErr w:type="spellEnd"/>
      <w:r w:rsidRPr="00320652">
        <w:rPr>
          <w:sz w:val="20"/>
          <w:szCs w:val="20"/>
          <w:lang w:eastAsia="en-US"/>
        </w:rPr>
        <w:t>,</w:t>
      </w:r>
      <w:r w:rsidRPr="00320652">
        <w:rPr>
          <w:sz w:val="20"/>
          <w:szCs w:val="20"/>
          <w:lang w:val="sr-Cyrl-CS" w:eastAsia="en-US"/>
        </w:rPr>
        <w:t xml:space="preserve"> мастер инж. геодезије</w:t>
      </w:r>
      <w:r w:rsidRPr="00320652">
        <w:rPr>
          <w:sz w:val="20"/>
          <w:szCs w:val="20"/>
          <w:lang w:eastAsia="en-US"/>
        </w:rPr>
        <w:t xml:space="preserve">;                                                                                                                                                </w:t>
      </w:r>
    </w:p>
    <w:p w14:paraId="199565AA" w14:textId="77777777" w:rsidR="00320652" w:rsidRPr="00320652" w:rsidRDefault="00320652" w:rsidP="00320652">
      <w:pPr>
        <w:ind w:firstLine="708"/>
        <w:jc w:val="both"/>
        <w:rPr>
          <w:sz w:val="20"/>
          <w:szCs w:val="20"/>
          <w:lang w:val="sr-Cyrl-RS" w:eastAsia="en-US"/>
        </w:rPr>
      </w:pPr>
      <w:r w:rsidRPr="00320652">
        <w:rPr>
          <w:sz w:val="20"/>
          <w:szCs w:val="20"/>
          <w:lang w:val="sr-Cyrl-RS" w:eastAsia="en-US"/>
        </w:rPr>
        <w:t>3</w:t>
      </w:r>
      <w:r w:rsidRPr="00320652">
        <w:rPr>
          <w:sz w:val="20"/>
          <w:szCs w:val="20"/>
          <w:lang w:val="en-GB" w:eastAsia="en-US"/>
        </w:rPr>
        <w:t>.</w:t>
      </w:r>
      <w:r w:rsidRPr="00320652">
        <w:rPr>
          <w:sz w:val="20"/>
          <w:szCs w:val="20"/>
          <w:lang w:val="sr-Cyrl-RS" w:eastAsia="en-US"/>
        </w:rPr>
        <w:t xml:space="preserve"> Горан Савић, пољопривредник уписан у Регистар пољопривредних</w:t>
      </w:r>
    </w:p>
    <w:p w14:paraId="1369ECC6" w14:textId="77777777" w:rsidR="00320652" w:rsidRPr="00320652" w:rsidRDefault="00320652" w:rsidP="00320652">
      <w:pPr>
        <w:ind w:firstLine="708"/>
        <w:jc w:val="both"/>
        <w:rPr>
          <w:sz w:val="20"/>
          <w:szCs w:val="20"/>
          <w:lang w:val="sr-Cyrl-RS" w:eastAsia="en-US"/>
        </w:rPr>
      </w:pPr>
      <w:r w:rsidRPr="00320652">
        <w:rPr>
          <w:sz w:val="20"/>
          <w:szCs w:val="20"/>
          <w:lang w:val="sr-Cyrl-RS" w:eastAsia="en-US"/>
        </w:rPr>
        <w:t xml:space="preserve">    газдинстава, БПГ </w:t>
      </w:r>
      <w:r w:rsidRPr="00320652">
        <w:rPr>
          <w:sz w:val="20"/>
          <w:szCs w:val="20"/>
          <w:lang w:val="sr-Cyrl-CS" w:eastAsia="en-US"/>
        </w:rPr>
        <w:t>746720000059.</w:t>
      </w:r>
    </w:p>
    <w:p w14:paraId="61AD1C61" w14:textId="77777777" w:rsidR="00320652" w:rsidRPr="00320652" w:rsidRDefault="00320652" w:rsidP="00320652">
      <w:pPr>
        <w:ind w:firstLine="708"/>
        <w:jc w:val="both"/>
        <w:rPr>
          <w:sz w:val="20"/>
          <w:szCs w:val="20"/>
          <w:lang w:val="sr-Cyrl-CS" w:eastAsia="en-US"/>
        </w:rPr>
      </w:pPr>
    </w:p>
    <w:p w14:paraId="492694C6" w14:textId="77777777" w:rsidR="00320652" w:rsidRPr="00320652" w:rsidRDefault="00320652" w:rsidP="00320652">
      <w:pPr>
        <w:ind w:firstLine="708"/>
        <w:jc w:val="both"/>
        <w:rPr>
          <w:b/>
          <w:sz w:val="20"/>
          <w:szCs w:val="20"/>
          <w:lang w:val="sr-Cyrl-RS" w:eastAsia="en-US"/>
        </w:rPr>
      </w:pPr>
      <w:r w:rsidRPr="00320652">
        <w:rPr>
          <w:b/>
          <w:sz w:val="20"/>
          <w:szCs w:val="20"/>
          <w:lang w:val="sr-Cyrl-CS" w:eastAsia="en-US"/>
        </w:rPr>
        <w:t xml:space="preserve">Мандат Комисије траје </w:t>
      </w:r>
      <w:r w:rsidRPr="00320652">
        <w:rPr>
          <w:b/>
          <w:sz w:val="20"/>
          <w:szCs w:val="20"/>
          <w:lang w:val="sr-Cyrl-RS" w:eastAsia="en-US"/>
        </w:rPr>
        <w:t xml:space="preserve">4 </w:t>
      </w:r>
      <w:proofErr w:type="spellStart"/>
      <w:r w:rsidRPr="00320652">
        <w:rPr>
          <w:b/>
          <w:sz w:val="20"/>
          <w:szCs w:val="20"/>
          <w:lang w:val="sr-Cyrl-RS" w:eastAsia="en-US"/>
        </w:rPr>
        <w:t>годинe</w:t>
      </w:r>
      <w:proofErr w:type="spellEnd"/>
      <w:r w:rsidRPr="00320652">
        <w:rPr>
          <w:b/>
          <w:sz w:val="20"/>
          <w:szCs w:val="20"/>
          <w:lang w:val="sr-Cyrl-CS" w:eastAsia="en-US"/>
        </w:rPr>
        <w:t>.</w:t>
      </w:r>
    </w:p>
    <w:p w14:paraId="68263A1B" w14:textId="77777777" w:rsidR="00320652" w:rsidRPr="00320652" w:rsidRDefault="00320652" w:rsidP="00320652">
      <w:pPr>
        <w:jc w:val="both"/>
        <w:rPr>
          <w:b/>
          <w:bCs/>
          <w:sz w:val="20"/>
          <w:szCs w:val="20"/>
          <w:lang w:eastAsia="en-US"/>
        </w:rPr>
      </w:pPr>
    </w:p>
    <w:p w14:paraId="1D901745" w14:textId="77777777" w:rsidR="00320652" w:rsidRPr="00320652" w:rsidRDefault="00320652" w:rsidP="00320652">
      <w:pPr>
        <w:ind w:firstLine="708"/>
        <w:jc w:val="both"/>
        <w:rPr>
          <w:sz w:val="20"/>
          <w:szCs w:val="20"/>
          <w:lang w:val="sr-Cyrl-RS" w:eastAsia="en-US"/>
        </w:rPr>
      </w:pPr>
      <w:r w:rsidRPr="00320652">
        <w:rPr>
          <w:b/>
          <w:bCs/>
          <w:sz w:val="20"/>
          <w:szCs w:val="20"/>
          <w:lang w:eastAsia="en-US"/>
        </w:rPr>
        <w:t xml:space="preserve">III   </w:t>
      </w:r>
      <w:proofErr w:type="spellStart"/>
      <w:r w:rsidRPr="00320652">
        <w:rPr>
          <w:b/>
          <w:bCs/>
          <w:sz w:val="20"/>
          <w:szCs w:val="20"/>
          <w:lang w:eastAsia="en-US"/>
        </w:rPr>
        <w:t>Задатак</w:t>
      </w:r>
      <w:proofErr w:type="spellEnd"/>
      <w:r w:rsidRPr="00320652">
        <w:rPr>
          <w:b/>
          <w:bCs/>
          <w:sz w:val="20"/>
          <w:szCs w:val="20"/>
          <w:lang w:eastAsia="en-US"/>
        </w:rPr>
        <w:t xml:space="preserve"> </w:t>
      </w:r>
      <w:proofErr w:type="spellStart"/>
      <w:r w:rsidRPr="00320652">
        <w:rPr>
          <w:sz w:val="20"/>
          <w:szCs w:val="20"/>
          <w:lang w:eastAsia="en-US"/>
        </w:rPr>
        <w:t>Комисије</w:t>
      </w:r>
      <w:proofErr w:type="spellEnd"/>
      <w:r w:rsidRPr="00320652">
        <w:rPr>
          <w:sz w:val="20"/>
          <w:szCs w:val="20"/>
          <w:lang w:eastAsia="en-US"/>
        </w:rPr>
        <w:t xml:space="preserve"> </w:t>
      </w:r>
      <w:proofErr w:type="spellStart"/>
      <w:r w:rsidRPr="00320652">
        <w:rPr>
          <w:sz w:val="20"/>
          <w:szCs w:val="20"/>
          <w:lang w:eastAsia="en-US"/>
        </w:rPr>
        <w:t>је</w:t>
      </w:r>
      <w:proofErr w:type="spellEnd"/>
      <w:r w:rsidRPr="00320652">
        <w:rPr>
          <w:sz w:val="20"/>
          <w:szCs w:val="20"/>
          <w:lang w:eastAsia="en-US"/>
        </w:rPr>
        <w:t>:</w:t>
      </w:r>
    </w:p>
    <w:p w14:paraId="3BD97667" w14:textId="77777777" w:rsidR="00320652" w:rsidRPr="00320652" w:rsidRDefault="00320652" w:rsidP="00320652">
      <w:pPr>
        <w:ind w:firstLine="708"/>
        <w:jc w:val="both"/>
        <w:rPr>
          <w:sz w:val="20"/>
          <w:szCs w:val="20"/>
          <w:lang w:val="sr-Cyrl-RS" w:eastAsia="en-US"/>
        </w:rPr>
      </w:pPr>
    </w:p>
    <w:p w14:paraId="20A01A12" w14:textId="77777777" w:rsidR="00320652" w:rsidRPr="00320652" w:rsidRDefault="00320652" w:rsidP="00320652">
      <w:pPr>
        <w:jc w:val="both"/>
        <w:rPr>
          <w:sz w:val="20"/>
          <w:szCs w:val="20"/>
          <w:lang w:val="sr-Cyrl-RS" w:eastAsia="en-US"/>
        </w:rPr>
      </w:pPr>
      <w:r w:rsidRPr="00320652">
        <w:rPr>
          <w:b/>
          <w:bCs/>
          <w:sz w:val="20"/>
          <w:szCs w:val="20"/>
          <w:lang w:val="sr-Cyrl-CS" w:eastAsia="en-US"/>
        </w:rPr>
        <w:tab/>
      </w:r>
      <w:r w:rsidRPr="00320652">
        <w:rPr>
          <w:b/>
          <w:bCs/>
          <w:sz w:val="20"/>
          <w:szCs w:val="20"/>
          <w:lang w:eastAsia="en-US"/>
        </w:rPr>
        <w:t xml:space="preserve">а)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пре</w:t>
      </w:r>
      <w:proofErr w:type="spellEnd"/>
      <w:r w:rsidRPr="00320652">
        <w:rPr>
          <w:sz w:val="20"/>
          <w:szCs w:val="20"/>
          <w:lang w:eastAsia="en-US"/>
        </w:rPr>
        <w:t xml:space="preserve"> </w:t>
      </w:r>
      <w:proofErr w:type="spellStart"/>
      <w:r w:rsidRPr="00320652">
        <w:rPr>
          <w:sz w:val="20"/>
          <w:szCs w:val="20"/>
          <w:lang w:eastAsia="en-US"/>
        </w:rPr>
        <w:t>израде</w:t>
      </w:r>
      <w:proofErr w:type="spellEnd"/>
      <w:r w:rsidRPr="00320652">
        <w:rPr>
          <w:sz w:val="20"/>
          <w:szCs w:val="20"/>
          <w:lang w:eastAsia="en-US"/>
        </w:rPr>
        <w:t xml:space="preserve"> </w:t>
      </w:r>
      <w:proofErr w:type="spellStart"/>
      <w:r w:rsidRPr="00320652">
        <w:rPr>
          <w:sz w:val="20"/>
          <w:szCs w:val="20"/>
          <w:lang w:eastAsia="en-US"/>
        </w:rPr>
        <w:t>годишњ</w:t>
      </w:r>
      <w:proofErr w:type="spellEnd"/>
      <w:r w:rsidRPr="00320652">
        <w:rPr>
          <w:sz w:val="20"/>
          <w:szCs w:val="20"/>
          <w:lang w:val="sr-Cyrl-RS" w:eastAsia="en-US"/>
        </w:rPr>
        <w:t>их</w:t>
      </w:r>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proofErr w:type="spellStart"/>
      <w:r w:rsidRPr="00320652">
        <w:rPr>
          <w:sz w:val="20"/>
          <w:szCs w:val="20"/>
          <w:lang w:eastAsia="en-US"/>
        </w:rPr>
        <w:t>заштите</w:t>
      </w:r>
      <w:proofErr w:type="spellEnd"/>
      <w:r w:rsidRPr="00320652">
        <w:rPr>
          <w:sz w:val="20"/>
          <w:szCs w:val="20"/>
          <w:lang w:eastAsia="en-US"/>
        </w:rPr>
        <w:t xml:space="preserve">, </w:t>
      </w:r>
      <w:proofErr w:type="spellStart"/>
      <w:r w:rsidRPr="00320652">
        <w:rPr>
          <w:sz w:val="20"/>
          <w:szCs w:val="20"/>
          <w:lang w:eastAsia="en-US"/>
        </w:rPr>
        <w:t>уређења</w:t>
      </w:r>
      <w:proofErr w:type="spellEnd"/>
      <w:r w:rsidRPr="00320652">
        <w:rPr>
          <w:sz w:val="20"/>
          <w:szCs w:val="20"/>
          <w:lang w:eastAsia="en-US"/>
        </w:rPr>
        <w:t xml:space="preserve"> и</w:t>
      </w:r>
      <w:r w:rsidRPr="00320652">
        <w:rPr>
          <w:sz w:val="20"/>
          <w:szCs w:val="20"/>
          <w:lang w:val="sr-Cyrl-CS" w:eastAsia="en-US"/>
        </w:rPr>
        <w:t xml:space="preserve">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територији</w:t>
      </w:r>
      <w:proofErr w:type="spellEnd"/>
      <w:r w:rsidRPr="00320652">
        <w:rPr>
          <w:sz w:val="20"/>
          <w:szCs w:val="20"/>
          <w:lang w:eastAsia="en-US"/>
        </w:rPr>
        <w:t xml:space="preserve"> </w:t>
      </w:r>
      <w:proofErr w:type="spellStart"/>
      <w:r w:rsidRPr="00320652">
        <w:rPr>
          <w:sz w:val="20"/>
          <w:szCs w:val="20"/>
          <w:lang w:eastAsia="en-US"/>
        </w:rPr>
        <w:t>општине</w:t>
      </w:r>
      <w:proofErr w:type="spellEnd"/>
      <w:r w:rsidRPr="00320652">
        <w:rPr>
          <w:sz w:val="20"/>
          <w:szCs w:val="20"/>
          <w:lang w:val="sr-Cyrl-CS" w:eastAsia="en-US"/>
        </w:rPr>
        <w:t xml:space="preserve"> Ивањица </w:t>
      </w:r>
      <w:bookmarkStart w:id="1" w:name="_Hlk172626826"/>
      <w:r w:rsidRPr="00320652">
        <w:rPr>
          <w:sz w:val="20"/>
          <w:szCs w:val="20"/>
          <w:lang w:val="sr-Cyrl-CS" w:eastAsia="en-US"/>
        </w:rPr>
        <w:t>за период 2025-2028. године</w:t>
      </w:r>
      <w:r w:rsidRPr="00320652">
        <w:rPr>
          <w:sz w:val="20"/>
          <w:szCs w:val="20"/>
          <w:lang w:eastAsia="en-US"/>
        </w:rPr>
        <w:t xml:space="preserve"> </w:t>
      </w:r>
      <w:bookmarkEnd w:id="1"/>
      <w:r w:rsidRPr="00320652">
        <w:rPr>
          <w:sz w:val="20"/>
          <w:szCs w:val="20"/>
          <w:lang w:eastAsia="en-US"/>
        </w:rPr>
        <w:t xml:space="preserve">(у </w:t>
      </w:r>
      <w:proofErr w:type="spellStart"/>
      <w:r w:rsidRPr="00320652">
        <w:rPr>
          <w:sz w:val="20"/>
          <w:szCs w:val="20"/>
          <w:lang w:eastAsia="en-US"/>
        </w:rPr>
        <w:t>даљем</w:t>
      </w:r>
      <w:proofErr w:type="spellEnd"/>
      <w:r w:rsidRPr="00320652">
        <w:rPr>
          <w:sz w:val="20"/>
          <w:szCs w:val="20"/>
          <w:lang w:eastAsia="en-US"/>
        </w:rPr>
        <w:t xml:space="preserve"> </w:t>
      </w:r>
      <w:proofErr w:type="spellStart"/>
      <w:r w:rsidRPr="00320652">
        <w:rPr>
          <w:sz w:val="20"/>
          <w:szCs w:val="20"/>
          <w:lang w:eastAsia="en-US"/>
        </w:rPr>
        <w:t>тексту</w:t>
      </w:r>
      <w:proofErr w:type="spellEnd"/>
      <w:r w:rsidRPr="00320652">
        <w:rPr>
          <w:sz w:val="20"/>
          <w:szCs w:val="20"/>
          <w:lang w:eastAsia="en-US"/>
        </w:rPr>
        <w:t xml:space="preserve">: </w:t>
      </w:r>
      <w:proofErr w:type="spellStart"/>
      <w:r w:rsidRPr="00320652">
        <w:rPr>
          <w:sz w:val="20"/>
          <w:szCs w:val="20"/>
          <w:lang w:eastAsia="en-US"/>
        </w:rPr>
        <w:t>годишњ</w:t>
      </w:r>
      <w:proofErr w:type="spellEnd"/>
      <w:r w:rsidRPr="00320652">
        <w:rPr>
          <w:sz w:val="20"/>
          <w:szCs w:val="20"/>
          <w:lang w:val="sr-Cyrl-RS" w:eastAsia="en-US"/>
        </w:rPr>
        <w:t>и</w:t>
      </w:r>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eastAsia="en-US"/>
        </w:rPr>
        <w:t xml:space="preserve">) </w:t>
      </w:r>
      <w:proofErr w:type="spellStart"/>
      <w:r w:rsidRPr="00320652">
        <w:rPr>
          <w:sz w:val="20"/>
          <w:szCs w:val="20"/>
          <w:lang w:eastAsia="en-US"/>
        </w:rPr>
        <w:t>јавним</w:t>
      </w:r>
      <w:proofErr w:type="spellEnd"/>
      <w:r w:rsidRPr="00320652">
        <w:rPr>
          <w:sz w:val="20"/>
          <w:szCs w:val="20"/>
          <w:lang w:eastAsia="en-US"/>
        </w:rPr>
        <w:t xml:space="preserve"> </w:t>
      </w:r>
      <w:proofErr w:type="spellStart"/>
      <w:r w:rsidRPr="00320652">
        <w:rPr>
          <w:sz w:val="20"/>
          <w:szCs w:val="20"/>
          <w:lang w:eastAsia="en-US"/>
        </w:rPr>
        <w:t>позивом</w:t>
      </w:r>
      <w:proofErr w:type="spellEnd"/>
      <w:r w:rsidRPr="00320652">
        <w:rPr>
          <w:sz w:val="20"/>
          <w:szCs w:val="20"/>
          <w:lang w:eastAsia="en-US"/>
        </w:rPr>
        <w:t xml:space="preserve"> </w:t>
      </w:r>
      <w:proofErr w:type="spellStart"/>
      <w:r w:rsidRPr="00320652">
        <w:rPr>
          <w:sz w:val="20"/>
          <w:szCs w:val="20"/>
          <w:lang w:eastAsia="en-US"/>
        </w:rPr>
        <w:t>обавести</w:t>
      </w:r>
      <w:proofErr w:type="spellEnd"/>
      <w:r w:rsidRPr="00320652">
        <w:rPr>
          <w:sz w:val="20"/>
          <w:szCs w:val="20"/>
          <w:lang w:eastAsia="en-US"/>
        </w:rPr>
        <w:t xml:space="preserve"> </w:t>
      </w:r>
      <w:proofErr w:type="spellStart"/>
      <w:r w:rsidRPr="00320652">
        <w:rPr>
          <w:sz w:val="20"/>
          <w:szCs w:val="20"/>
          <w:lang w:eastAsia="en-US"/>
        </w:rPr>
        <w:t>образовне</w:t>
      </w:r>
      <w:proofErr w:type="spellEnd"/>
      <w:r w:rsidRPr="00320652">
        <w:rPr>
          <w:sz w:val="20"/>
          <w:szCs w:val="20"/>
          <w:lang w:eastAsia="en-US"/>
        </w:rPr>
        <w:t xml:space="preserve"> </w:t>
      </w:r>
      <w:proofErr w:type="spellStart"/>
      <w:r w:rsidRPr="00320652">
        <w:rPr>
          <w:sz w:val="20"/>
          <w:szCs w:val="20"/>
          <w:lang w:eastAsia="en-US"/>
        </w:rPr>
        <w:t>установе</w:t>
      </w:r>
      <w:proofErr w:type="spellEnd"/>
      <w:r w:rsidRPr="00320652">
        <w:rPr>
          <w:sz w:val="20"/>
          <w:szCs w:val="20"/>
          <w:lang w:val="sr-Cyrl-CS" w:eastAsia="en-US"/>
        </w:rPr>
        <w:t>-</w:t>
      </w:r>
      <w:proofErr w:type="spellStart"/>
      <w:r w:rsidRPr="00320652">
        <w:rPr>
          <w:sz w:val="20"/>
          <w:szCs w:val="20"/>
          <w:lang w:eastAsia="en-US"/>
        </w:rPr>
        <w:t>школе</w:t>
      </w:r>
      <w:proofErr w:type="spellEnd"/>
      <w:r w:rsidRPr="00320652">
        <w:rPr>
          <w:sz w:val="20"/>
          <w:szCs w:val="20"/>
          <w:lang w:eastAsia="en-US"/>
        </w:rPr>
        <w:t>,</w:t>
      </w:r>
      <w:r w:rsidRPr="00320652">
        <w:rPr>
          <w:sz w:val="20"/>
          <w:szCs w:val="20"/>
          <w:lang w:val="sr-Cyrl-CS" w:eastAsia="en-US"/>
        </w:rPr>
        <w:t xml:space="preserve"> </w:t>
      </w:r>
      <w:proofErr w:type="spellStart"/>
      <w:r w:rsidRPr="00320652">
        <w:rPr>
          <w:sz w:val="20"/>
          <w:szCs w:val="20"/>
          <w:lang w:eastAsia="en-US"/>
        </w:rPr>
        <w:t>стручне</w:t>
      </w:r>
      <w:proofErr w:type="spellEnd"/>
      <w:r w:rsidRPr="00320652">
        <w:rPr>
          <w:sz w:val="20"/>
          <w:szCs w:val="20"/>
          <w:lang w:eastAsia="en-US"/>
        </w:rPr>
        <w:t xml:space="preserve"> </w:t>
      </w:r>
      <w:proofErr w:type="spellStart"/>
      <w:r w:rsidRPr="00320652">
        <w:rPr>
          <w:sz w:val="20"/>
          <w:szCs w:val="20"/>
          <w:lang w:eastAsia="en-US"/>
        </w:rPr>
        <w:t>пољопривреде</w:t>
      </w:r>
      <w:proofErr w:type="spellEnd"/>
      <w:r w:rsidRPr="00320652">
        <w:rPr>
          <w:sz w:val="20"/>
          <w:szCs w:val="20"/>
          <w:lang w:eastAsia="en-US"/>
        </w:rPr>
        <w:t xml:space="preserve"> </w:t>
      </w:r>
      <w:proofErr w:type="spellStart"/>
      <w:r w:rsidRPr="00320652">
        <w:rPr>
          <w:sz w:val="20"/>
          <w:szCs w:val="20"/>
          <w:lang w:eastAsia="en-US"/>
        </w:rPr>
        <w:t>службе</w:t>
      </w:r>
      <w:proofErr w:type="spellEnd"/>
      <w:r w:rsidRPr="00320652">
        <w:rPr>
          <w:sz w:val="20"/>
          <w:szCs w:val="20"/>
          <w:lang w:eastAsia="en-US"/>
        </w:rPr>
        <w:t xml:space="preserve">, </w:t>
      </w:r>
      <w:proofErr w:type="spellStart"/>
      <w:r w:rsidRPr="00320652">
        <w:rPr>
          <w:sz w:val="20"/>
          <w:szCs w:val="20"/>
          <w:lang w:eastAsia="en-US"/>
        </w:rPr>
        <w:t>социјалне</w:t>
      </w:r>
      <w:proofErr w:type="spellEnd"/>
      <w:r w:rsidRPr="00320652">
        <w:rPr>
          <w:sz w:val="20"/>
          <w:szCs w:val="20"/>
          <w:lang w:eastAsia="en-US"/>
        </w:rPr>
        <w:t xml:space="preserve"> </w:t>
      </w:r>
      <w:proofErr w:type="spellStart"/>
      <w:r w:rsidRPr="00320652">
        <w:rPr>
          <w:sz w:val="20"/>
          <w:szCs w:val="20"/>
          <w:lang w:eastAsia="en-US"/>
        </w:rPr>
        <w:t>установе</w:t>
      </w:r>
      <w:proofErr w:type="spellEnd"/>
      <w:r w:rsidRPr="00320652">
        <w:rPr>
          <w:sz w:val="20"/>
          <w:szCs w:val="20"/>
          <w:lang w:eastAsia="en-US"/>
        </w:rPr>
        <w:t xml:space="preserve">, </w:t>
      </w:r>
      <w:proofErr w:type="spellStart"/>
      <w:r w:rsidRPr="00320652">
        <w:rPr>
          <w:sz w:val="20"/>
          <w:szCs w:val="20"/>
          <w:lang w:eastAsia="en-US"/>
        </w:rPr>
        <w:t>високообразовне</w:t>
      </w:r>
      <w:proofErr w:type="spellEnd"/>
      <w:r w:rsidRPr="00320652">
        <w:rPr>
          <w:sz w:val="20"/>
          <w:szCs w:val="20"/>
          <w:lang w:eastAsia="en-US"/>
        </w:rPr>
        <w:t xml:space="preserve"> </w:t>
      </w:r>
      <w:proofErr w:type="spellStart"/>
      <w:r w:rsidRPr="00320652">
        <w:rPr>
          <w:sz w:val="20"/>
          <w:szCs w:val="20"/>
          <w:lang w:eastAsia="en-US"/>
        </w:rPr>
        <w:t>установе</w:t>
      </w:r>
      <w:proofErr w:type="spellEnd"/>
      <w:r w:rsidRPr="00320652">
        <w:rPr>
          <w:sz w:val="20"/>
          <w:szCs w:val="20"/>
          <w:lang w:val="sr-Cyrl-CS" w:eastAsia="en-US"/>
        </w:rPr>
        <w:t>-</w:t>
      </w:r>
      <w:proofErr w:type="spellStart"/>
      <w:r w:rsidRPr="00320652">
        <w:rPr>
          <w:sz w:val="20"/>
          <w:szCs w:val="20"/>
          <w:lang w:eastAsia="en-US"/>
        </w:rPr>
        <w:t>факултете</w:t>
      </w:r>
      <w:proofErr w:type="spellEnd"/>
      <w:r w:rsidRPr="00320652">
        <w:rPr>
          <w:sz w:val="20"/>
          <w:szCs w:val="20"/>
          <w:lang w:eastAsia="en-US"/>
        </w:rPr>
        <w:t xml:space="preserve"> и </w:t>
      </w:r>
      <w:proofErr w:type="spellStart"/>
      <w:r w:rsidRPr="00320652">
        <w:rPr>
          <w:sz w:val="20"/>
          <w:szCs w:val="20"/>
          <w:lang w:eastAsia="en-US"/>
        </w:rPr>
        <w:t>научне</w:t>
      </w:r>
      <w:proofErr w:type="spellEnd"/>
      <w:r w:rsidRPr="00320652">
        <w:rPr>
          <w:sz w:val="20"/>
          <w:szCs w:val="20"/>
          <w:lang w:eastAsia="en-US"/>
        </w:rPr>
        <w:t xml:space="preserve"> </w:t>
      </w:r>
      <w:proofErr w:type="spellStart"/>
      <w:r w:rsidRPr="00320652">
        <w:rPr>
          <w:sz w:val="20"/>
          <w:szCs w:val="20"/>
          <w:lang w:eastAsia="en-US"/>
        </w:rPr>
        <w:t>институте</w:t>
      </w:r>
      <w:proofErr w:type="spellEnd"/>
      <w:r w:rsidRPr="00320652">
        <w:rPr>
          <w:sz w:val="20"/>
          <w:szCs w:val="20"/>
          <w:lang w:val="sr-Cyrl-RS" w:eastAsia="en-US"/>
        </w:rPr>
        <w:t xml:space="preserve">, </w:t>
      </w:r>
      <w:proofErr w:type="spellStart"/>
      <w:r w:rsidRPr="00320652">
        <w:rPr>
          <w:sz w:val="20"/>
          <w:szCs w:val="20"/>
          <w:lang w:eastAsia="en-US"/>
        </w:rPr>
        <w:t>установе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извршење</w:t>
      </w:r>
      <w:proofErr w:type="spellEnd"/>
      <w:r w:rsidRPr="00320652">
        <w:rPr>
          <w:sz w:val="20"/>
          <w:szCs w:val="20"/>
          <w:lang w:val="sr-Cyrl-CS" w:eastAsia="en-US"/>
        </w:rPr>
        <w:t xml:space="preserve"> </w:t>
      </w:r>
      <w:proofErr w:type="spellStart"/>
      <w:r w:rsidRPr="00320652">
        <w:rPr>
          <w:sz w:val="20"/>
          <w:szCs w:val="20"/>
          <w:lang w:eastAsia="en-US"/>
        </w:rPr>
        <w:t>кривичних</w:t>
      </w:r>
      <w:proofErr w:type="spellEnd"/>
      <w:r w:rsidRPr="00320652">
        <w:rPr>
          <w:sz w:val="20"/>
          <w:szCs w:val="20"/>
          <w:lang w:eastAsia="en-US"/>
        </w:rPr>
        <w:t xml:space="preserve"> </w:t>
      </w:r>
      <w:proofErr w:type="spellStart"/>
      <w:r w:rsidRPr="00320652">
        <w:rPr>
          <w:sz w:val="20"/>
          <w:szCs w:val="20"/>
          <w:lang w:eastAsia="en-US"/>
        </w:rPr>
        <w:t>санкција</w:t>
      </w:r>
      <w:proofErr w:type="spellEnd"/>
      <w:r w:rsidRPr="00320652">
        <w:rPr>
          <w:sz w:val="20"/>
          <w:szCs w:val="20"/>
          <w:lang w:val="sr-Cyrl-RS" w:eastAsia="en-US"/>
        </w:rPr>
        <w:t xml:space="preserve">, </w:t>
      </w:r>
      <w:proofErr w:type="spellStart"/>
      <w:r w:rsidRPr="00320652">
        <w:rPr>
          <w:sz w:val="20"/>
          <w:szCs w:val="20"/>
          <w:lang w:eastAsia="en-US"/>
        </w:rPr>
        <w:t>чији</w:t>
      </w:r>
      <w:proofErr w:type="spellEnd"/>
      <w:r w:rsidRPr="00320652">
        <w:rPr>
          <w:sz w:val="20"/>
          <w:szCs w:val="20"/>
          <w:lang w:eastAsia="en-US"/>
        </w:rPr>
        <w:t xml:space="preserve"> </w:t>
      </w:r>
      <w:proofErr w:type="spellStart"/>
      <w:r w:rsidRPr="00320652">
        <w:rPr>
          <w:sz w:val="20"/>
          <w:szCs w:val="20"/>
          <w:lang w:eastAsia="en-US"/>
        </w:rPr>
        <w:t>је</w:t>
      </w:r>
      <w:proofErr w:type="spellEnd"/>
      <w:r w:rsidRPr="00320652">
        <w:rPr>
          <w:sz w:val="20"/>
          <w:szCs w:val="20"/>
          <w:lang w:eastAsia="en-US"/>
        </w:rPr>
        <w:t xml:space="preserve"> </w:t>
      </w:r>
      <w:proofErr w:type="spellStart"/>
      <w:r w:rsidRPr="00320652">
        <w:rPr>
          <w:sz w:val="20"/>
          <w:szCs w:val="20"/>
          <w:lang w:eastAsia="en-US"/>
        </w:rPr>
        <w:t>оснивач</w:t>
      </w:r>
      <w:proofErr w:type="spellEnd"/>
      <w:r w:rsidRPr="00320652">
        <w:rPr>
          <w:sz w:val="20"/>
          <w:szCs w:val="20"/>
          <w:lang w:val="sr-Cyrl-RS" w:eastAsia="en-US"/>
        </w:rPr>
        <w:t xml:space="preserve"> Република Србија</w:t>
      </w:r>
      <w:r w:rsidRPr="00320652">
        <w:rPr>
          <w:sz w:val="20"/>
          <w:szCs w:val="20"/>
          <w:lang w:eastAsia="en-US"/>
        </w:rPr>
        <w:t xml:space="preserve">, </w:t>
      </w:r>
      <w:r w:rsidRPr="00320652">
        <w:rPr>
          <w:sz w:val="20"/>
          <w:szCs w:val="20"/>
          <w:lang w:val="sr-Cyrl-RS" w:eastAsia="en-US"/>
        </w:rPr>
        <w:t xml:space="preserve">аутономна покрајина или јединица локалне самоуправе, као </w:t>
      </w:r>
      <w:r w:rsidRPr="00320652">
        <w:rPr>
          <w:sz w:val="20"/>
          <w:szCs w:val="20"/>
          <w:lang w:eastAsia="en-US"/>
        </w:rPr>
        <w:t xml:space="preserve">и </w:t>
      </w:r>
      <w:proofErr w:type="spellStart"/>
      <w:r w:rsidRPr="00320652">
        <w:rPr>
          <w:sz w:val="20"/>
          <w:szCs w:val="20"/>
          <w:lang w:eastAsia="en-US"/>
        </w:rPr>
        <w:t>правна</w:t>
      </w:r>
      <w:proofErr w:type="spellEnd"/>
      <w:r w:rsidRPr="00320652">
        <w:rPr>
          <w:sz w:val="20"/>
          <w:szCs w:val="20"/>
          <w:lang w:eastAsia="en-US"/>
        </w:rPr>
        <w:t xml:space="preserve"> </w:t>
      </w:r>
      <w:proofErr w:type="spellStart"/>
      <w:r w:rsidRPr="00320652">
        <w:rPr>
          <w:sz w:val="20"/>
          <w:szCs w:val="20"/>
          <w:lang w:eastAsia="en-US"/>
        </w:rPr>
        <w:t>лица</w:t>
      </w:r>
      <w:proofErr w:type="spellEnd"/>
      <w:r w:rsidRPr="00320652">
        <w:rPr>
          <w:sz w:val="20"/>
          <w:szCs w:val="20"/>
          <w:lang w:eastAsia="en-US"/>
        </w:rPr>
        <w:t xml:space="preserve"> у </w:t>
      </w:r>
      <w:proofErr w:type="spellStart"/>
      <w:r w:rsidRPr="00320652">
        <w:rPr>
          <w:sz w:val="20"/>
          <w:szCs w:val="20"/>
          <w:lang w:eastAsia="en-US"/>
        </w:rPr>
        <w:t>државној</w:t>
      </w:r>
      <w:proofErr w:type="spellEnd"/>
      <w:r w:rsidRPr="00320652">
        <w:rPr>
          <w:sz w:val="20"/>
          <w:szCs w:val="20"/>
          <w:lang w:eastAsia="en-US"/>
        </w:rPr>
        <w:t xml:space="preserve"> </w:t>
      </w:r>
      <w:proofErr w:type="spellStart"/>
      <w:r w:rsidRPr="00320652">
        <w:rPr>
          <w:sz w:val="20"/>
          <w:szCs w:val="20"/>
          <w:lang w:eastAsia="en-US"/>
        </w:rPr>
        <w:t>својини</w:t>
      </w:r>
      <w:proofErr w:type="spellEnd"/>
      <w:r w:rsidRPr="00320652">
        <w:rPr>
          <w:sz w:val="20"/>
          <w:szCs w:val="20"/>
          <w:lang w:eastAsia="en-US"/>
        </w:rPr>
        <w:t xml:space="preserve"> </w:t>
      </w:r>
      <w:proofErr w:type="spellStart"/>
      <w:r w:rsidRPr="00320652">
        <w:rPr>
          <w:sz w:val="20"/>
          <w:szCs w:val="20"/>
          <w:lang w:eastAsia="en-US"/>
        </w:rPr>
        <w:t>регистрована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послове</w:t>
      </w:r>
      <w:proofErr w:type="spellEnd"/>
      <w:r w:rsidRPr="00320652">
        <w:rPr>
          <w:sz w:val="20"/>
          <w:szCs w:val="20"/>
          <w:lang w:eastAsia="en-US"/>
        </w:rPr>
        <w:t xml:space="preserve"> у </w:t>
      </w:r>
      <w:proofErr w:type="spellStart"/>
      <w:r w:rsidRPr="00320652">
        <w:rPr>
          <w:sz w:val="20"/>
          <w:szCs w:val="20"/>
          <w:lang w:eastAsia="en-US"/>
        </w:rPr>
        <w:t>области</w:t>
      </w:r>
      <w:proofErr w:type="spellEnd"/>
      <w:r w:rsidRPr="00320652">
        <w:rPr>
          <w:sz w:val="20"/>
          <w:szCs w:val="20"/>
          <w:lang w:eastAsia="en-US"/>
        </w:rPr>
        <w:t xml:space="preserve"> </w:t>
      </w:r>
      <w:proofErr w:type="spellStart"/>
      <w:r w:rsidRPr="00320652">
        <w:rPr>
          <w:sz w:val="20"/>
          <w:szCs w:val="20"/>
          <w:lang w:eastAsia="en-US"/>
        </w:rPr>
        <w:t>шумарства</w:t>
      </w:r>
      <w:proofErr w:type="spellEnd"/>
      <w:r w:rsidRPr="00320652">
        <w:rPr>
          <w:sz w:val="20"/>
          <w:szCs w:val="20"/>
          <w:lang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Комисији</w:t>
      </w:r>
      <w:proofErr w:type="spellEnd"/>
      <w:r w:rsidRPr="00320652">
        <w:rPr>
          <w:sz w:val="20"/>
          <w:szCs w:val="20"/>
          <w:lang w:eastAsia="en-US"/>
        </w:rPr>
        <w:t xml:space="preserve"> </w:t>
      </w:r>
      <w:proofErr w:type="spellStart"/>
      <w:r w:rsidRPr="00320652">
        <w:rPr>
          <w:sz w:val="20"/>
          <w:szCs w:val="20"/>
          <w:lang w:eastAsia="en-US"/>
        </w:rPr>
        <w:t>доставе</w:t>
      </w:r>
      <w:proofErr w:type="spellEnd"/>
      <w:r w:rsidRPr="00320652">
        <w:rPr>
          <w:sz w:val="20"/>
          <w:szCs w:val="20"/>
          <w:lang w:eastAsia="en-US"/>
        </w:rPr>
        <w:t xml:space="preserve"> </w:t>
      </w:r>
      <w:proofErr w:type="spellStart"/>
      <w:r w:rsidRPr="00320652">
        <w:rPr>
          <w:sz w:val="20"/>
          <w:szCs w:val="20"/>
          <w:lang w:eastAsia="en-US"/>
        </w:rPr>
        <w:t>захтеве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признавање</w:t>
      </w:r>
      <w:proofErr w:type="spellEnd"/>
      <w:r w:rsidRPr="00320652">
        <w:rPr>
          <w:sz w:val="20"/>
          <w:szCs w:val="20"/>
          <w:lang w:eastAsia="en-US"/>
        </w:rPr>
        <w:t xml:space="preserve"> </w:t>
      </w:r>
      <w:proofErr w:type="spellStart"/>
      <w:r w:rsidRPr="00320652">
        <w:rPr>
          <w:sz w:val="20"/>
          <w:szCs w:val="20"/>
          <w:lang w:eastAsia="en-US"/>
        </w:rPr>
        <w:t>права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val="sr-Cyrl-CS" w:eastAsia="en-US"/>
        </w:rPr>
        <w:t xml:space="preserve"> </w:t>
      </w:r>
      <w:proofErr w:type="spellStart"/>
      <w:r w:rsidRPr="00320652">
        <w:rPr>
          <w:sz w:val="20"/>
          <w:szCs w:val="20"/>
          <w:lang w:eastAsia="en-US"/>
        </w:rPr>
        <w:t>коришћење</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у </w:t>
      </w:r>
      <w:proofErr w:type="spellStart"/>
      <w:r w:rsidRPr="00320652">
        <w:rPr>
          <w:sz w:val="20"/>
          <w:szCs w:val="20"/>
          <w:lang w:eastAsia="en-US"/>
        </w:rPr>
        <w:t>државној</w:t>
      </w:r>
      <w:proofErr w:type="spellEnd"/>
      <w:r w:rsidRPr="00320652">
        <w:rPr>
          <w:sz w:val="20"/>
          <w:szCs w:val="20"/>
          <w:lang w:eastAsia="en-US"/>
        </w:rPr>
        <w:t xml:space="preserve"> </w:t>
      </w:r>
      <w:proofErr w:type="spellStart"/>
      <w:r w:rsidRPr="00320652">
        <w:rPr>
          <w:sz w:val="20"/>
          <w:szCs w:val="20"/>
          <w:lang w:eastAsia="en-US"/>
        </w:rPr>
        <w:t>својини</w:t>
      </w:r>
      <w:proofErr w:type="spellEnd"/>
      <w:r w:rsidRPr="00320652">
        <w:rPr>
          <w:sz w:val="20"/>
          <w:szCs w:val="20"/>
          <w:lang w:eastAsia="en-US"/>
        </w:rPr>
        <w:t xml:space="preserve"> </w:t>
      </w:r>
      <w:proofErr w:type="spellStart"/>
      <w:r w:rsidRPr="00320652">
        <w:rPr>
          <w:sz w:val="20"/>
          <w:szCs w:val="20"/>
          <w:lang w:eastAsia="en-US"/>
        </w:rPr>
        <w:t>без</w:t>
      </w:r>
      <w:proofErr w:type="spellEnd"/>
      <w:r w:rsidRPr="00320652">
        <w:rPr>
          <w:sz w:val="20"/>
          <w:szCs w:val="20"/>
          <w:lang w:eastAsia="en-US"/>
        </w:rPr>
        <w:t xml:space="preserve"> </w:t>
      </w:r>
      <w:proofErr w:type="spellStart"/>
      <w:r w:rsidRPr="00320652">
        <w:rPr>
          <w:sz w:val="20"/>
          <w:szCs w:val="20"/>
          <w:lang w:eastAsia="en-US"/>
        </w:rPr>
        <w:lastRenderedPageBreak/>
        <w:t>плаћања</w:t>
      </w:r>
      <w:proofErr w:type="spellEnd"/>
      <w:r w:rsidRPr="00320652">
        <w:rPr>
          <w:sz w:val="20"/>
          <w:szCs w:val="20"/>
          <w:lang w:eastAsia="en-US"/>
        </w:rPr>
        <w:t xml:space="preserve"> </w:t>
      </w:r>
      <w:proofErr w:type="spellStart"/>
      <w:r w:rsidRPr="00320652">
        <w:rPr>
          <w:sz w:val="20"/>
          <w:szCs w:val="20"/>
          <w:lang w:eastAsia="en-US"/>
        </w:rPr>
        <w:t>накнаде</w:t>
      </w:r>
      <w:proofErr w:type="spellEnd"/>
      <w:r w:rsidRPr="00320652">
        <w:rPr>
          <w:sz w:val="20"/>
          <w:szCs w:val="20"/>
          <w:lang w:val="sr-Cyrl-RS" w:eastAsia="en-US"/>
        </w:rPr>
        <w:t>,</w:t>
      </w:r>
      <w:r w:rsidRPr="00320652">
        <w:rPr>
          <w:sz w:val="20"/>
          <w:szCs w:val="20"/>
          <w:lang w:val="sr-Cyrl-CS"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размотри</w:t>
      </w:r>
      <w:proofErr w:type="spellEnd"/>
      <w:r w:rsidRPr="00320652">
        <w:rPr>
          <w:sz w:val="20"/>
          <w:szCs w:val="20"/>
          <w:lang w:eastAsia="en-US"/>
        </w:rPr>
        <w:t xml:space="preserve"> </w:t>
      </w:r>
      <w:proofErr w:type="spellStart"/>
      <w:r w:rsidRPr="00320652">
        <w:rPr>
          <w:sz w:val="20"/>
          <w:szCs w:val="20"/>
          <w:lang w:eastAsia="en-US"/>
        </w:rPr>
        <w:t>достављене</w:t>
      </w:r>
      <w:proofErr w:type="spellEnd"/>
      <w:r w:rsidRPr="00320652">
        <w:rPr>
          <w:sz w:val="20"/>
          <w:szCs w:val="20"/>
          <w:lang w:val="sr-Cyrl-CS" w:eastAsia="en-US"/>
        </w:rPr>
        <w:t xml:space="preserve"> </w:t>
      </w:r>
      <w:proofErr w:type="spellStart"/>
      <w:r w:rsidRPr="00320652">
        <w:rPr>
          <w:sz w:val="20"/>
          <w:szCs w:val="20"/>
          <w:lang w:eastAsia="en-US"/>
        </w:rPr>
        <w:t>захтеве</w:t>
      </w:r>
      <w:proofErr w:type="spellEnd"/>
      <w:r w:rsidRPr="00320652">
        <w:rPr>
          <w:sz w:val="20"/>
          <w:szCs w:val="20"/>
          <w:lang w:eastAsia="en-US"/>
        </w:rPr>
        <w:t xml:space="preserve"> и </w:t>
      </w:r>
      <w:proofErr w:type="spellStart"/>
      <w:r w:rsidRPr="00320652">
        <w:rPr>
          <w:sz w:val="20"/>
          <w:szCs w:val="20"/>
          <w:lang w:eastAsia="en-US"/>
        </w:rPr>
        <w:t>донесе</w:t>
      </w:r>
      <w:proofErr w:type="spellEnd"/>
      <w:r w:rsidRPr="00320652">
        <w:rPr>
          <w:sz w:val="20"/>
          <w:szCs w:val="20"/>
          <w:lang w:eastAsia="en-US"/>
        </w:rPr>
        <w:t xml:space="preserve"> </w:t>
      </w:r>
      <w:proofErr w:type="spellStart"/>
      <w:r w:rsidRPr="00320652">
        <w:rPr>
          <w:sz w:val="20"/>
          <w:szCs w:val="20"/>
          <w:lang w:eastAsia="en-US"/>
        </w:rPr>
        <w:t>одлуку</w:t>
      </w:r>
      <w:proofErr w:type="spellEnd"/>
      <w:r w:rsidRPr="00320652">
        <w:rPr>
          <w:sz w:val="20"/>
          <w:szCs w:val="20"/>
          <w:lang w:eastAsia="en-US"/>
        </w:rPr>
        <w:t xml:space="preserve"> о </w:t>
      </w:r>
      <w:r w:rsidRPr="00320652">
        <w:rPr>
          <w:sz w:val="20"/>
          <w:szCs w:val="20"/>
          <w:lang w:val="sr-Cyrl-RS" w:eastAsia="en-US"/>
        </w:rPr>
        <w:t xml:space="preserve">њима </w:t>
      </w:r>
      <w:r w:rsidRPr="00320652">
        <w:rPr>
          <w:sz w:val="20"/>
          <w:szCs w:val="20"/>
          <w:lang w:eastAsia="en-US"/>
        </w:rPr>
        <w:t>(</w:t>
      </w:r>
      <w:proofErr w:type="spellStart"/>
      <w:r w:rsidRPr="00320652">
        <w:rPr>
          <w:sz w:val="20"/>
          <w:szCs w:val="20"/>
          <w:lang w:eastAsia="en-US"/>
        </w:rPr>
        <w:t>члан</w:t>
      </w:r>
      <w:proofErr w:type="spellEnd"/>
      <w:r w:rsidRPr="00320652">
        <w:rPr>
          <w:sz w:val="20"/>
          <w:szCs w:val="20"/>
          <w:lang w:eastAsia="en-US"/>
        </w:rPr>
        <w:t xml:space="preserve"> 61. </w:t>
      </w:r>
      <w:proofErr w:type="spellStart"/>
      <w:r w:rsidRPr="00320652">
        <w:rPr>
          <w:sz w:val="20"/>
          <w:szCs w:val="20"/>
          <w:lang w:eastAsia="en-US"/>
        </w:rPr>
        <w:t>Закона</w:t>
      </w:r>
      <w:proofErr w:type="spellEnd"/>
      <w:r w:rsidRPr="00320652">
        <w:rPr>
          <w:sz w:val="20"/>
          <w:szCs w:val="20"/>
          <w:lang w:eastAsia="en-US"/>
        </w:rPr>
        <w:t xml:space="preserve"> о </w:t>
      </w:r>
      <w:proofErr w:type="spellStart"/>
      <w:r w:rsidRPr="00320652">
        <w:rPr>
          <w:sz w:val="20"/>
          <w:szCs w:val="20"/>
          <w:lang w:eastAsia="en-US"/>
        </w:rPr>
        <w:t>пољопривредном</w:t>
      </w:r>
      <w:proofErr w:type="spellEnd"/>
      <w:r w:rsidRPr="00320652">
        <w:rPr>
          <w:sz w:val="20"/>
          <w:szCs w:val="20"/>
          <w:lang w:eastAsia="en-US"/>
        </w:rPr>
        <w:t xml:space="preserve"> </w:t>
      </w:r>
      <w:proofErr w:type="spellStart"/>
      <w:r w:rsidRPr="00320652">
        <w:rPr>
          <w:sz w:val="20"/>
          <w:szCs w:val="20"/>
          <w:lang w:eastAsia="en-US"/>
        </w:rPr>
        <w:t>земљишту</w:t>
      </w:r>
      <w:proofErr w:type="spellEnd"/>
      <w:r w:rsidRPr="00320652">
        <w:rPr>
          <w:sz w:val="20"/>
          <w:szCs w:val="20"/>
          <w:lang w:eastAsia="en-US"/>
        </w:rPr>
        <w:t>);</w:t>
      </w:r>
    </w:p>
    <w:p w14:paraId="3914F769" w14:textId="77777777" w:rsidR="00320652" w:rsidRPr="00320652" w:rsidRDefault="00320652" w:rsidP="00320652">
      <w:pPr>
        <w:jc w:val="both"/>
        <w:rPr>
          <w:sz w:val="20"/>
          <w:szCs w:val="20"/>
          <w:lang w:eastAsia="en-US"/>
        </w:rPr>
      </w:pPr>
      <w:r w:rsidRPr="00320652">
        <w:rPr>
          <w:b/>
          <w:bCs/>
          <w:sz w:val="20"/>
          <w:szCs w:val="20"/>
          <w:lang w:val="sr-Cyrl-CS" w:eastAsia="en-US"/>
        </w:rPr>
        <w:tab/>
      </w:r>
      <w:r w:rsidRPr="00320652">
        <w:rPr>
          <w:b/>
          <w:bCs/>
          <w:sz w:val="20"/>
          <w:szCs w:val="20"/>
          <w:lang w:eastAsia="en-US"/>
        </w:rPr>
        <w:t xml:space="preserve">б)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пре</w:t>
      </w:r>
      <w:proofErr w:type="spellEnd"/>
      <w:r w:rsidRPr="00320652">
        <w:rPr>
          <w:sz w:val="20"/>
          <w:szCs w:val="20"/>
          <w:lang w:eastAsia="en-US"/>
        </w:rPr>
        <w:t xml:space="preserve"> </w:t>
      </w:r>
      <w:proofErr w:type="spellStart"/>
      <w:r w:rsidRPr="00320652">
        <w:rPr>
          <w:sz w:val="20"/>
          <w:szCs w:val="20"/>
          <w:lang w:eastAsia="en-US"/>
        </w:rPr>
        <w:t>израде</w:t>
      </w:r>
      <w:proofErr w:type="spellEnd"/>
      <w:r w:rsidRPr="00320652">
        <w:rPr>
          <w:sz w:val="20"/>
          <w:szCs w:val="20"/>
          <w:lang w:eastAsia="en-US"/>
        </w:rPr>
        <w:t xml:space="preserve"> </w:t>
      </w:r>
      <w:bookmarkStart w:id="2" w:name="_Hlk172624471"/>
      <w:proofErr w:type="spellStart"/>
      <w:r w:rsidRPr="00320652">
        <w:rPr>
          <w:sz w:val="20"/>
          <w:szCs w:val="20"/>
          <w:lang w:eastAsia="en-US"/>
        </w:rPr>
        <w:t>годишњих</w:t>
      </w:r>
      <w:proofErr w:type="spellEnd"/>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r w:rsidRPr="00320652">
        <w:rPr>
          <w:sz w:val="20"/>
          <w:szCs w:val="20"/>
          <w:lang w:val="sr-Cyrl-RS" w:eastAsia="en-US"/>
        </w:rPr>
        <w:t>за</w:t>
      </w:r>
      <w:r w:rsidRPr="00320652">
        <w:rPr>
          <w:sz w:val="20"/>
          <w:szCs w:val="20"/>
          <w:lang w:val="sr-Cyrl-CS" w:eastAsia="en-US"/>
        </w:rPr>
        <w:t xml:space="preserve"> период 2025-2028. године </w:t>
      </w:r>
      <w:bookmarkEnd w:id="2"/>
      <w:proofErr w:type="spellStart"/>
      <w:r w:rsidRPr="00320652">
        <w:rPr>
          <w:sz w:val="20"/>
          <w:szCs w:val="20"/>
          <w:lang w:eastAsia="en-US"/>
        </w:rPr>
        <w:t>обавести</w:t>
      </w:r>
      <w:proofErr w:type="spellEnd"/>
      <w:r w:rsidRPr="00320652">
        <w:rPr>
          <w:sz w:val="20"/>
          <w:szCs w:val="20"/>
          <w:lang w:eastAsia="en-US"/>
        </w:rPr>
        <w:t xml:space="preserve"> </w:t>
      </w:r>
      <w:proofErr w:type="spellStart"/>
      <w:r w:rsidRPr="00320652">
        <w:rPr>
          <w:sz w:val="20"/>
          <w:szCs w:val="20"/>
          <w:lang w:eastAsia="en-US"/>
        </w:rPr>
        <w:t>јавним</w:t>
      </w:r>
      <w:proofErr w:type="spellEnd"/>
      <w:r w:rsidRPr="00320652">
        <w:rPr>
          <w:sz w:val="20"/>
          <w:szCs w:val="20"/>
          <w:lang w:eastAsia="en-US"/>
        </w:rPr>
        <w:t xml:space="preserve"> </w:t>
      </w:r>
      <w:proofErr w:type="spellStart"/>
      <w:r w:rsidRPr="00320652">
        <w:rPr>
          <w:sz w:val="20"/>
          <w:szCs w:val="20"/>
          <w:lang w:eastAsia="en-US"/>
        </w:rPr>
        <w:t>позивом</w:t>
      </w:r>
      <w:proofErr w:type="spellEnd"/>
      <w:r w:rsidRPr="00320652">
        <w:rPr>
          <w:sz w:val="20"/>
          <w:szCs w:val="20"/>
          <w:lang w:eastAsia="en-US"/>
        </w:rPr>
        <w:t xml:space="preserve"> </w:t>
      </w:r>
      <w:proofErr w:type="spellStart"/>
      <w:r w:rsidRPr="00320652">
        <w:rPr>
          <w:sz w:val="20"/>
          <w:szCs w:val="20"/>
          <w:lang w:eastAsia="en-US"/>
        </w:rPr>
        <w:t>правна</w:t>
      </w:r>
      <w:proofErr w:type="spellEnd"/>
      <w:r w:rsidRPr="00320652">
        <w:rPr>
          <w:sz w:val="20"/>
          <w:szCs w:val="20"/>
          <w:lang w:eastAsia="en-US"/>
        </w:rPr>
        <w:t xml:space="preserve"> и </w:t>
      </w:r>
      <w:proofErr w:type="spellStart"/>
      <w:r w:rsidRPr="00320652">
        <w:rPr>
          <w:sz w:val="20"/>
          <w:szCs w:val="20"/>
          <w:lang w:eastAsia="en-US"/>
        </w:rPr>
        <w:t>физичка</w:t>
      </w:r>
      <w:proofErr w:type="spellEnd"/>
      <w:r w:rsidRPr="00320652">
        <w:rPr>
          <w:sz w:val="20"/>
          <w:szCs w:val="20"/>
          <w:lang w:eastAsia="en-US"/>
        </w:rPr>
        <w:t xml:space="preserve"> </w:t>
      </w:r>
      <w:proofErr w:type="spellStart"/>
      <w:r w:rsidRPr="00320652">
        <w:rPr>
          <w:sz w:val="20"/>
          <w:szCs w:val="20"/>
          <w:lang w:eastAsia="en-US"/>
        </w:rPr>
        <w:t>лица</w:t>
      </w:r>
      <w:proofErr w:type="spellEnd"/>
      <w:r w:rsidRPr="00320652">
        <w:rPr>
          <w:sz w:val="20"/>
          <w:szCs w:val="20"/>
          <w:lang w:eastAsia="en-US"/>
        </w:rPr>
        <w:t xml:space="preserve"> </w:t>
      </w:r>
      <w:proofErr w:type="spellStart"/>
      <w:r w:rsidRPr="00320652">
        <w:rPr>
          <w:sz w:val="20"/>
          <w:szCs w:val="20"/>
          <w:lang w:eastAsia="en-US"/>
        </w:rPr>
        <w:t>која</w:t>
      </w:r>
      <w:proofErr w:type="spellEnd"/>
      <w:r w:rsidRPr="00320652">
        <w:rPr>
          <w:sz w:val="20"/>
          <w:szCs w:val="20"/>
          <w:lang w:eastAsia="en-US"/>
        </w:rPr>
        <w:t xml:space="preserve"> </w:t>
      </w:r>
      <w:proofErr w:type="spellStart"/>
      <w:r w:rsidRPr="00320652">
        <w:rPr>
          <w:sz w:val="20"/>
          <w:szCs w:val="20"/>
          <w:lang w:eastAsia="en-US"/>
        </w:rPr>
        <w:t>су</w:t>
      </w:r>
      <w:proofErr w:type="spellEnd"/>
      <w:r w:rsidRPr="00320652">
        <w:rPr>
          <w:sz w:val="20"/>
          <w:szCs w:val="20"/>
          <w:lang w:eastAsia="en-US"/>
        </w:rPr>
        <w:t xml:space="preserve"> </w:t>
      </w:r>
      <w:proofErr w:type="spellStart"/>
      <w:r w:rsidRPr="00320652">
        <w:rPr>
          <w:sz w:val="20"/>
          <w:szCs w:val="20"/>
          <w:lang w:eastAsia="en-US"/>
        </w:rPr>
        <w:t>власници</w:t>
      </w:r>
      <w:proofErr w:type="spellEnd"/>
      <w:r w:rsidRPr="00320652">
        <w:rPr>
          <w:sz w:val="20"/>
          <w:szCs w:val="20"/>
          <w:lang w:eastAsia="en-US"/>
        </w:rPr>
        <w:t xml:space="preserve"> </w:t>
      </w:r>
      <w:proofErr w:type="spellStart"/>
      <w:r w:rsidRPr="00320652">
        <w:rPr>
          <w:sz w:val="20"/>
          <w:szCs w:val="20"/>
          <w:lang w:eastAsia="en-US"/>
        </w:rPr>
        <w:t>функционалног</w:t>
      </w:r>
      <w:proofErr w:type="spellEnd"/>
      <w:r w:rsidRPr="00320652">
        <w:rPr>
          <w:sz w:val="20"/>
          <w:szCs w:val="20"/>
          <w:lang w:eastAsia="en-US"/>
        </w:rPr>
        <w:t xml:space="preserve"> </w:t>
      </w:r>
      <w:proofErr w:type="spellStart"/>
      <w:r w:rsidRPr="00320652">
        <w:rPr>
          <w:sz w:val="20"/>
          <w:szCs w:val="20"/>
          <w:lang w:eastAsia="en-US"/>
        </w:rPr>
        <w:t>система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наводњавање</w:t>
      </w:r>
      <w:proofErr w:type="spellEnd"/>
      <w:r w:rsidRPr="00320652">
        <w:rPr>
          <w:sz w:val="20"/>
          <w:szCs w:val="20"/>
          <w:lang w:eastAsia="en-US"/>
        </w:rPr>
        <w:t xml:space="preserve"> и</w:t>
      </w:r>
      <w:r w:rsidRPr="00320652">
        <w:rPr>
          <w:sz w:val="20"/>
          <w:szCs w:val="20"/>
          <w:lang w:val="sr-Cyrl-CS" w:eastAsia="en-US"/>
        </w:rPr>
        <w:t xml:space="preserve"> </w:t>
      </w:r>
      <w:proofErr w:type="spellStart"/>
      <w:r w:rsidRPr="00320652">
        <w:rPr>
          <w:sz w:val="20"/>
          <w:szCs w:val="20"/>
          <w:lang w:eastAsia="en-US"/>
        </w:rPr>
        <w:t>одводњавање</w:t>
      </w:r>
      <w:proofErr w:type="spellEnd"/>
      <w:r w:rsidRPr="00320652">
        <w:rPr>
          <w:sz w:val="20"/>
          <w:szCs w:val="20"/>
          <w:lang w:eastAsia="en-US"/>
        </w:rPr>
        <w:t xml:space="preserve">, </w:t>
      </w:r>
      <w:proofErr w:type="spellStart"/>
      <w:r w:rsidRPr="00320652">
        <w:rPr>
          <w:sz w:val="20"/>
          <w:szCs w:val="20"/>
          <w:lang w:eastAsia="en-US"/>
        </w:rPr>
        <w:t>рибњака</w:t>
      </w:r>
      <w:proofErr w:type="spellEnd"/>
      <w:r w:rsidRPr="00320652">
        <w:rPr>
          <w:sz w:val="20"/>
          <w:szCs w:val="20"/>
          <w:lang w:eastAsia="en-US"/>
        </w:rPr>
        <w:t xml:space="preserve">, </w:t>
      </w:r>
      <w:r w:rsidRPr="00320652">
        <w:rPr>
          <w:sz w:val="20"/>
          <w:szCs w:val="20"/>
          <w:lang w:val="sr-Cyrl-RS" w:eastAsia="en-US"/>
        </w:rPr>
        <w:t xml:space="preserve">пољопривредног објекта, стакленика и пластеника и </w:t>
      </w:r>
      <w:proofErr w:type="spellStart"/>
      <w:r w:rsidRPr="00320652">
        <w:rPr>
          <w:sz w:val="20"/>
          <w:szCs w:val="20"/>
          <w:lang w:eastAsia="en-US"/>
        </w:rPr>
        <w:t>вишегодишњ</w:t>
      </w:r>
      <w:r w:rsidRPr="00320652">
        <w:rPr>
          <w:sz w:val="20"/>
          <w:szCs w:val="20"/>
          <w:lang w:val="sr-Cyrl-RS" w:eastAsia="en-US"/>
        </w:rPr>
        <w:t>ег</w:t>
      </w:r>
      <w:proofErr w:type="spellEnd"/>
      <w:r w:rsidRPr="00320652">
        <w:rPr>
          <w:sz w:val="20"/>
          <w:szCs w:val="20"/>
          <w:lang w:eastAsia="en-US"/>
        </w:rPr>
        <w:t xml:space="preserve"> </w:t>
      </w:r>
      <w:proofErr w:type="spellStart"/>
      <w:r w:rsidRPr="00320652">
        <w:rPr>
          <w:sz w:val="20"/>
          <w:szCs w:val="20"/>
          <w:lang w:eastAsia="en-US"/>
        </w:rPr>
        <w:t>засада</w:t>
      </w:r>
      <w:proofErr w:type="spellEnd"/>
      <w:r w:rsidRPr="00320652">
        <w:rPr>
          <w:sz w:val="20"/>
          <w:szCs w:val="20"/>
          <w:lang w:eastAsia="en-US"/>
        </w:rPr>
        <w:t xml:space="preserve"> </w:t>
      </w:r>
      <w:r w:rsidRPr="00320652">
        <w:rPr>
          <w:sz w:val="20"/>
          <w:szCs w:val="20"/>
          <w:lang w:val="sr-Cyrl-RS" w:eastAsia="en-US"/>
        </w:rPr>
        <w:t>(воћњак и виноград) који је у роду</w:t>
      </w:r>
      <w:r w:rsidRPr="00320652">
        <w:rPr>
          <w:sz w:val="20"/>
          <w:szCs w:val="20"/>
          <w:lang w:eastAsia="en-US"/>
        </w:rPr>
        <w:t xml:space="preserve">, а </w:t>
      </w:r>
      <w:proofErr w:type="spellStart"/>
      <w:r w:rsidRPr="00320652">
        <w:rPr>
          <w:sz w:val="20"/>
          <w:szCs w:val="20"/>
          <w:lang w:eastAsia="en-US"/>
        </w:rPr>
        <w:t>који</w:t>
      </w:r>
      <w:proofErr w:type="spellEnd"/>
      <w:r w:rsidRPr="00320652">
        <w:rPr>
          <w:sz w:val="20"/>
          <w:szCs w:val="20"/>
          <w:lang w:eastAsia="en-US"/>
        </w:rPr>
        <w:t xml:space="preserve"> </w:t>
      </w:r>
      <w:proofErr w:type="spellStart"/>
      <w:r w:rsidRPr="00320652">
        <w:rPr>
          <w:sz w:val="20"/>
          <w:szCs w:val="20"/>
          <w:lang w:eastAsia="en-US"/>
        </w:rPr>
        <w:t>се</w:t>
      </w:r>
      <w:proofErr w:type="spellEnd"/>
      <w:r w:rsidRPr="00320652">
        <w:rPr>
          <w:sz w:val="20"/>
          <w:szCs w:val="20"/>
          <w:lang w:eastAsia="en-US"/>
        </w:rPr>
        <w:t xml:space="preserve"> </w:t>
      </w:r>
      <w:proofErr w:type="spellStart"/>
      <w:r w:rsidRPr="00320652">
        <w:rPr>
          <w:sz w:val="20"/>
          <w:szCs w:val="20"/>
          <w:lang w:eastAsia="en-US"/>
        </w:rPr>
        <w:t>налазе</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r w:rsidRPr="00320652">
        <w:rPr>
          <w:sz w:val="20"/>
          <w:szCs w:val="20"/>
          <w:lang w:val="sr-Cyrl-RS" w:eastAsia="en-US"/>
        </w:rPr>
        <w:t xml:space="preserve">пољопривредном </w:t>
      </w:r>
      <w:proofErr w:type="spellStart"/>
      <w:r w:rsidRPr="00320652">
        <w:rPr>
          <w:sz w:val="20"/>
          <w:szCs w:val="20"/>
          <w:lang w:eastAsia="en-US"/>
        </w:rPr>
        <w:t>земљишту</w:t>
      </w:r>
      <w:proofErr w:type="spellEnd"/>
      <w:r w:rsidRPr="00320652">
        <w:rPr>
          <w:sz w:val="20"/>
          <w:szCs w:val="20"/>
          <w:lang w:val="sr-Cyrl-CS" w:eastAsia="en-US"/>
        </w:rPr>
        <w:t xml:space="preserve"> </w:t>
      </w:r>
      <w:r w:rsidRPr="00320652">
        <w:rPr>
          <w:sz w:val="20"/>
          <w:szCs w:val="20"/>
          <w:lang w:eastAsia="en-US"/>
        </w:rPr>
        <w:t xml:space="preserve">у </w:t>
      </w:r>
      <w:proofErr w:type="spellStart"/>
      <w:r w:rsidRPr="00320652">
        <w:rPr>
          <w:sz w:val="20"/>
          <w:szCs w:val="20"/>
          <w:lang w:eastAsia="en-US"/>
        </w:rPr>
        <w:t>државној</w:t>
      </w:r>
      <w:proofErr w:type="spellEnd"/>
      <w:r w:rsidRPr="00320652">
        <w:rPr>
          <w:sz w:val="20"/>
          <w:szCs w:val="20"/>
          <w:lang w:eastAsia="en-US"/>
        </w:rPr>
        <w:t xml:space="preserve"> </w:t>
      </w:r>
      <w:proofErr w:type="spellStart"/>
      <w:r w:rsidRPr="00320652">
        <w:rPr>
          <w:sz w:val="20"/>
          <w:szCs w:val="20"/>
          <w:lang w:eastAsia="en-US"/>
        </w:rPr>
        <w:t>својини</w:t>
      </w:r>
      <w:proofErr w:type="spellEnd"/>
      <w:r w:rsidRPr="00320652">
        <w:rPr>
          <w:sz w:val="20"/>
          <w:szCs w:val="20"/>
          <w:lang w:val="sr-Cyrl-RS" w:eastAsia="en-US"/>
        </w:rPr>
        <w:t>, као</w:t>
      </w:r>
      <w:r w:rsidRPr="00320652">
        <w:rPr>
          <w:sz w:val="20"/>
          <w:szCs w:val="20"/>
          <w:lang w:eastAsia="en-US"/>
        </w:rPr>
        <w:t xml:space="preserve"> и </w:t>
      </w:r>
      <w:proofErr w:type="spellStart"/>
      <w:r w:rsidRPr="00320652">
        <w:rPr>
          <w:sz w:val="20"/>
          <w:szCs w:val="20"/>
          <w:lang w:eastAsia="en-US"/>
        </w:rPr>
        <w:t>правна</w:t>
      </w:r>
      <w:proofErr w:type="spellEnd"/>
      <w:r w:rsidRPr="00320652">
        <w:rPr>
          <w:sz w:val="20"/>
          <w:szCs w:val="20"/>
          <w:lang w:eastAsia="en-US"/>
        </w:rPr>
        <w:t xml:space="preserve"> и </w:t>
      </w:r>
      <w:proofErr w:type="spellStart"/>
      <w:r w:rsidRPr="00320652">
        <w:rPr>
          <w:sz w:val="20"/>
          <w:szCs w:val="20"/>
          <w:lang w:eastAsia="en-US"/>
        </w:rPr>
        <w:t>физичка</w:t>
      </w:r>
      <w:proofErr w:type="spellEnd"/>
      <w:r w:rsidRPr="00320652">
        <w:rPr>
          <w:sz w:val="20"/>
          <w:szCs w:val="20"/>
          <w:lang w:eastAsia="en-US"/>
        </w:rPr>
        <w:t xml:space="preserve"> </w:t>
      </w:r>
      <w:proofErr w:type="spellStart"/>
      <w:r w:rsidRPr="00320652">
        <w:rPr>
          <w:sz w:val="20"/>
          <w:szCs w:val="20"/>
          <w:lang w:eastAsia="en-US"/>
        </w:rPr>
        <w:t>лица</w:t>
      </w:r>
      <w:proofErr w:type="spellEnd"/>
      <w:r w:rsidRPr="00320652">
        <w:rPr>
          <w:sz w:val="20"/>
          <w:szCs w:val="20"/>
          <w:lang w:eastAsia="en-US"/>
        </w:rPr>
        <w:t xml:space="preserve"> </w:t>
      </w:r>
      <w:proofErr w:type="spellStart"/>
      <w:r w:rsidRPr="00320652">
        <w:rPr>
          <w:sz w:val="20"/>
          <w:szCs w:val="20"/>
          <w:lang w:eastAsia="en-US"/>
        </w:rPr>
        <w:t>која</w:t>
      </w:r>
      <w:proofErr w:type="spellEnd"/>
      <w:r w:rsidRPr="00320652">
        <w:rPr>
          <w:sz w:val="20"/>
          <w:szCs w:val="20"/>
          <w:lang w:eastAsia="en-US"/>
        </w:rPr>
        <w:t xml:space="preserve"> </w:t>
      </w:r>
      <w:proofErr w:type="spellStart"/>
      <w:r w:rsidRPr="00320652">
        <w:rPr>
          <w:sz w:val="20"/>
          <w:szCs w:val="20"/>
          <w:lang w:eastAsia="en-US"/>
        </w:rPr>
        <w:t>су</w:t>
      </w:r>
      <w:proofErr w:type="spellEnd"/>
      <w:r w:rsidRPr="00320652">
        <w:rPr>
          <w:sz w:val="20"/>
          <w:szCs w:val="20"/>
          <w:lang w:eastAsia="en-US"/>
        </w:rPr>
        <w:t xml:space="preserve"> </w:t>
      </w:r>
      <w:proofErr w:type="spellStart"/>
      <w:r w:rsidRPr="00320652">
        <w:rPr>
          <w:sz w:val="20"/>
          <w:szCs w:val="20"/>
          <w:lang w:eastAsia="en-US"/>
        </w:rPr>
        <w:t>власници</w:t>
      </w:r>
      <w:proofErr w:type="spellEnd"/>
      <w:r w:rsidRPr="00320652">
        <w:rPr>
          <w:sz w:val="20"/>
          <w:szCs w:val="20"/>
          <w:lang w:eastAsia="en-US"/>
        </w:rPr>
        <w:t xml:space="preserve"> </w:t>
      </w:r>
      <w:r w:rsidRPr="00320652">
        <w:rPr>
          <w:sz w:val="20"/>
          <w:szCs w:val="20"/>
          <w:lang w:val="sr-Cyrl-RS" w:eastAsia="en-US"/>
        </w:rPr>
        <w:t xml:space="preserve">домаћих животиња и власници или закупци </w:t>
      </w:r>
      <w:proofErr w:type="spellStart"/>
      <w:r w:rsidRPr="00320652">
        <w:rPr>
          <w:sz w:val="20"/>
          <w:szCs w:val="20"/>
          <w:lang w:eastAsia="en-US"/>
        </w:rPr>
        <w:t>објеката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r w:rsidRPr="00320652">
        <w:rPr>
          <w:sz w:val="20"/>
          <w:szCs w:val="20"/>
          <w:lang w:val="sr-Cyrl-RS" w:eastAsia="en-US"/>
        </w:rPr>
        <w:t>гајење тих</w:t>
      </w:r>
      <w:r w:rsidRPr="00320652">
        <w:rPr>
          <w:sz w:val="20"/>
          <w:szCs w:val="20"/>
          <w:lang w:eastAsia="en-US"/>
        </w:rPr>
        <w:t xml:space="preserve"> </w:t>
      </w:r>
      <w:r w:rsidRPr="00320652">
        <w:rPr>
          <w:sz w:val="20"/>
          <w:szCs w:val="20"/>
          <w:lang w:val="sr-Cyrl-RS" w:eastAsia="en-US"/>
        </w:rPr>
        <w:t xml:space="preserve">животиња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Комисији</w:t>
      </w:r>
      <w:proofErr w:type="spellEnd"/>
      <w:r w:rsidRPr="00320652">
        <w:rPr>
          <w:sz w:val="20"/>
          <w:szCs w:val="20"/>
          <w:lang w:eastAsia="en-US"/>
        </w:rPr>
        <w:t xml:space="preserve"> </w:t>
      </w:r>
      <w:proofErr w:type="spellStart"/>
      <w:r w:rsidRPr="00320652">
        <w:rPr>
          <w:sz w:val="20"/>
          <w:szCs w:val="20"/>
          <w:lang w:eastAsia="en-US"/>
        </w:rPr>
        <w:t>доставе</w:t>
      </w:r>
      <w:proofErr w:type="spellEnd"/>
      <w:r w:rsidRPr="00320652">
        <w:rPr>
          <w:sz w:val="20"/>
          <w:szCs w:val="20"/>
          <w:lang w:eastAsia="en-US"/>
        </w:rPr>
        <w:t xml:space="preserve"> </w:t>
      </w:r>
      <w:proofErr w:type="spellStart"/>
      <w:r w:rsidRPr="00320652">
        <w:rPr>
          <w:sz w:val="20"/>
          <w:szCs w:val="20"/>
          <w:lang w:eastAsia="en-US"/>
        </w:rPr>
        <w:t>захтеве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признавање</w:t>
      </w:r>
      <w:proofErr w:type="spellEnd"/>
      <w:r w:rsidRPr="00320652">
        <w:rPr>
          <w:sz w:val="20"/>
          <w:szCs w:val="20"/>
          <w:lang w:eastAsia="en-US"/>
        </w:rPr>
        <w:t xml:space="preserve"> </w:t>
      </w:r>
      <w:proofErr w:type="spellStart"/>
      <w:r w:rsidRPr="00320652">
        <w:rPr>
          <w:sz w:val="20"/>
          <w:szCs w:val="20"/>
          <w:lang w:eastAsia="en-US"/>
        </w:rPr>
        <w:t>права</w:t>
      </w:r>
      <w:proofErr w:type="spellEnd"/>
      <w:r w:rsidRPr="00320652">
        <w:rPr>
          <w:sz w:val="20"/>
          <w:szCs w:val="20"/>
          <w:lang w:eastAsia="en-US"/>
        </w:rPr>
        <w:t xml:space="preserve"> </w:t>
      </w:r>
      <w:proofErr w:type="spellStart"/>
      <w:r w:rsidRPr="00320652">
        <w:rPr>
          <w:sz w:val="20"/>
          <w:szCs w:val="20"/>
          <w:lang w:eastAsia="en-US"/>
        </w:rPr>
        <w:t>пречег</w:t>
      </w:r>
      <w:proofErr w:type="spellEnd"/>
      <w:r w:rsidRPr="00320652">
        <w:rPr>
          <w:sz w:val="20"/>
          <w:szCs w:val="20"/>
          <w:lang w:eastAsia="en-US"/>
        </w:rPr>
        <w:t xml:space="preserve"> </w:t>
      </w:r>
      <w:proofErr w:type="spellStart"/>
      <w:r w:rsidRPr="00320652">
        <w:rPr>
          <w:sz w:val="20"/>
          <w:szCs w:val="20"/>
          <w:lang w:eastAsia="en-US"/>
        </w:rPr>
        <w:t>закупа</w:t>
      </w:r>
      <w:proofErr w:type="spellEnd"/>
      <w:r w:rsidRPr="00320652">
        <w:rPr>
          <w:sz w:val="20"/>
          <w:szCs w:val="20"/>
          <w:lang w:eastAsia="en-US"/>
        </w:rPr>
        <w:t xml:space="preserve"> </w:t>
      </w:r>
      <w:proofErr w:type="spellStart"/>
      <w:r w:rsidRPr="00320652">
        <w:rPr>
          <w:sz w:val="20"/>
          <w:szCs w:val="20"/>
          <w:lang w:eastAsia="en-US"/>
        </w:rPr>
        <w:t>са</w:t>
      </w:r>
      <w:proofErr w:type="spellEnd"/>
      <w:r w:rsidRPr="00320652">
        <w:rPr>
          <w:sz w:val="20"/>
          <w:szCs w:val="20"/>
          <w:lang w:eastAsia="en-US"/>
        </w:rPr>
        <w:t xml:space="preserve"> </w:t>
      </w:r>
      <w:proofErr w:type="spellStart"/>
      <w:r w:rsidRPr="00320652">
        <w:rPr>
          <w:sz w:val="20"/>
          <w:szCs w:val="20"/>
          <w:lang w:eastAsia="en-US"/>
        </w:rPr>
        <w:t>потребном</w:t>
      </w:r>
      <w:proofErr w:type="spellEnd"/>
      <w:r w:rsidRPr="00320652">
        <w:rPr>
          <w:sz w:val="20"/>
          <w:szCs w:val="20"/>
          <w:lang w:eastAsia="en-US"/>
        </w:rPr>
        <w:t xml:space="preserve"> </w:t>
      </w:r>
      <w:proofErr w:type="spellStart"/>
      <w:r w:rsidRPr="00320652">
        <w:rPr>
          <w:sz w:val="20"/>
          <w:szCs w:val="20"/>
          <w:lang w:eastAsia="en-US"/>
        </w:rPr>
        <w:t>документацијо</w:t>
      </w:r>
      <w:proofErr w:type="spellEnd"/>
      <w:r w:rsidRPr="00320652">
        <w:rPr>
          <w:sz w:val="20"/>
          <w:szCs w:val="20"/>
          <w:lang w:val="sr-Cyrl-RS" w:eastAsia="en-US"/>
        </w:rPr>
        <w:t>м</w:t>
      </w:r>
      <w:r w:rsidRPr="00320652">
        <w:rPr>
          <w:sz w:val="20"/>
          <w:szCs w:val="20"/>
          <w:lang w:eastAsia="en-US"/>
        </w:rPr>
        <w:t xml:space="preserve"> </w:t>
      </w:r>
      <w:proofErr w:type="spellStart"/>
      <w:r w:rsidRPr="00320652">
        <w:rPr>
          <w:sz w:val="20"/>
          <w:szCs w:val="20"/>
          <w:lang w:eastAsia="en-US"/>
        </w:rPr>
        <w:t>најкасније</w:t>
      </w:r>
      <w:proofErr w:type="spellEnd"/>
      <w:r w:rsidRPr="00320652">
        <w:rPr>
          <w:sz w:val="20"/>
          <w:szCs w:val="20"/>
          <w:lang w:eastAsia="en-US"/>
        </w:rPr>
        <w:t xml:space="preserve"> </w:t>
      </w:r>
      <w:proofErr w:type="spellStart"/>
      <w:r w:rsidRPr="00320652">
        <w:rPr>
          <w:sz w:val="20"/>
          <w:szCs w:val="20"/>
          <w:lang w:eastAsia="en-US"/>
        </w:rPr>
        <w:t>до</w:t>
      </w:r>
      <w:proofErr w:type="spellEnd"/>
      <w:r w:rsidRPr="00320652">
        <w:rPr>
          <w:sz w:val="20"/>
          <w:szCs w:val="20"/>
          <w:lang w:eastAsia="en-US"/>
        </w:rPr>
        <w:t xml:space="preserve"> </w:t>
      </w:r>
      <w:r w:rsidRPr="00320652">
        <w:rPr>
          <w:sz w:val="20"/>
          <w:szCs w:val="20"/>
          <w:lang w:val="sr-Cyrl-RS" w:eastAsia="en-US"/>
        </w:rPr>
        <w:t>31</w:t>
      </w:r>
      <w:r w:rsidRPr="00320652">
        <w:rPr>
          <w:sz w:val="20"/>
          <w:szCs w:val="20"/>
          <w:lang w:eastAsia="en-US"/>
        </w:rPr>
        <w:t xml:space="preserve">. </w:t>
      </w:r>
      <w:proofErr w:type="spellStart"/>
      <w:r w:rsidRPr="00320652">
        <w:rPr>
          <w:sz w:val="20"/>
          <w:szCs w:val="20"/>
          <w:lang w:eastAsia="en-US"/>
        </w:rPr>
        <w:t>октобра</w:t>
      </w:r>
      <w:proofErr w:type="spellEnd"/>
      <w:r w:rsidRPr="00320652">
        <w:rPr>
          <w:sz w:val="20"/>
          <w:szCs w:val="20"/>
          <w:lang w:eastAsia="en-US"/>
        </w:rPr>
        <w:t xml:space="preserve"> </w:t>
      </w:r>
      <w:proofErr w:type="spellStart"/>
      <w:r w:rsidRPr="00320652">
        <w:rPr>
          <w:sz w:val="20"/>
          <w:szCs w:val="20"/>
          <w:lang w:eastAsia="en-US"/>
        </w:rPr>
        <w:t>текуће</w:t>
      </w:r>
      <w:proofErr w:type="spellEnd"/>
      <w:r w:rsidRPr="00320652">
        <w:rPr>
          <w:sz w:val="20"/>
          <w:szCs w:val="20"/>
          <w:lang w:val="sr-Cyrl-CS" w:eastAsia="en-US"/>
        </w:rPr>
        <w:t xml:space="preserve"> </w:t>
      </w:r>
      <w:proofErr w:type="spellStart"/>
      <w:r w:rsidRPr="00320652">
        <w:rPr>
          <w:sz w:val="20"/>
          <w:szCs w:val="20"/>
          <w:lang w:eastAsia="en-US"/>
        </w:rPr>
        <w:t>године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val="sr-Cyrl-RS" w:eastAsia="en-US"/>
        </w:rPr>
        <w:t xml:space="preserve"> остваривање права пречег закупа у годишњем програму за</w:t>
      </w:r>
      <w:r w:rsidRPr="00320652">
        <w:rPr>
          <w:sz w:val="20"/>
          <w:szCs w:val="20"/>
          <w:lang w:eastAsia="en-US"/>
        </w:rPr>
        <w:t xml:space="preserve"> </w:t>
      </w:r>
      <w:proofErr w:type="spellStart"/>
      <w:r w:rsidRPr="00320652">
        <w:rPr>
          <w:sz w:val="20"/>
          <w:szCs w:val="20"/>
          <w:lang w:eastAsia="en-US"/>
        </w:rPr>
        <w:t>наредну</w:t>
      </w:r>
      <w:proofErr w:type="spellEnd"/>
      <w:r w:rsidRPr="00320652">
        <w:rPr>
          <w:sz w:val="20"/>
          <w:szCs w:val="20"/>
          <w:lang w:eastAsia="en-US"/>
        </w:rPr>
        <w:t xml:space="preserve"> </w:t>
      </w:r>
      <w:proofErr w:type="spellStart"/>
      <w:r w:rsidRPr="00320652">
        <w:rPr>
          <w:sz w:val="20"/>
          <w:szCs w:val="20"/>
          <w:lang w:eastAsia="en-US"/>
        </w:rPr>
        <w:t>годину</w:t>
      </w:r>
      <w:proofErr w:type="spellEnd"/>
      <w:r w:rsidRPr="00320652">
        <w:rPr>
          <w:sz w:val="20"/>
          <w:szCs w:val="20"/>
          <w:lang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размотри</w:t>
      </w:r>
      <w:proofErr w:type="spellEnd"/>
      <w:r w:rsidRPr="00320652">
        <w:rPr>
          <w:sz w:val="20"/>
          <w:szCs w:val="20"/>
          <w:lang w:eastAsia="en-US"/>
        </w:rPr>
        <w:t xml:space="preserve"> </w:t>
      </w:r>
      <w:proofErr w:type="spellStart"/>
      <w:r w:rsidRPr="00320652">
        <w:rPr>
          <w:sz w:val="20"/>
          <w:szCs w:val="20"/>
          <w:lang w:eastAsia="en-US"/>
        </w:rPr>
        <w:t>достављене</w:t>
      </w:r>
      <w:proofErr w:type="spellEnd"/>
      <w:r w:rsidRPr="00320652">
        <w:rPr>
          <w:sz w:val="20"/>
          <w:szCs w:val="20"/>
          <w:lang w:eastAsia="en-US"/>
        </w:rPr>
        <w:t xml:space="preserve"> </w:t>
      </w:r>
      <w:proofErr w:type="spellStart"/>
      <w:r w:rsidRPr="00320652">
        <w:rPr>
          <w:sz w:val="20"/>
          <w:szCs w:val="20"/>
          <w:lang w:eastAsia="en-US"/>
        </w:rPr>
        <w:t>захтеве</w:t>
      </w:r>
      <w:proofErr w:type="spellEnd"/>
      <w:r w:rsidRPr="00320652">
        <w:rPr>
          <w:sz w:val="20"/>
          <w:szCs w:val="20"/>
          <w:lang w:eastAsia="en-US"/>
        </w:rPr>
        <w:t xml:space="preserve"> и </w:t>
      </w:r>
      <w:proofErr w:type="spellStart"/>
      <w:r w:rsidRPr="00320652">
        <w:rPr>
          <w:sz w:val="20"/>
          <w:szCs w:val="20"/>
          <w:lang w:eastAsia="en-US"/>
        </w:rPr>
        <w:t>донесе</w:t>
      </w:r>
      <w:proofErr w:type="spellEnd"/>
      <w:r w:rsidRPr="00320652">
        <w:rPr>
          <w:sz w:val="20"/>
          <w:szCs w:val="20"/>
          <w:lang w:eastAsia="en-US"/>
        </w:rPr>
        <w:t xml:space="preserve"> </w:t>
      </w:r>
      <w:proofErr w:type="spellStart"/>
      <w:r w:rsidRPr="00320652">
        <w:rPr>
          <w:sz w:val="20"/>
          <w:szCs w:val="20"/>
          <w:lang w:eastAsia="en-US"/>
        </w:rPr>
        <w:t>одлуку</w:t>
      </w:r>
      <w:proofErr w:type="spellEnd"/>
      <w:r w:rsidRPr="00320652">
        <w:rPr>
          <w:sz w:val="20"/>
          <w:szCs w:val="20"/>
          <w:lang w:eastAsia="en-US"/>
        </w:rPr>
        <w:t xml:space="preserve"> о </w:t>
      </w:r>
      <w:r w:rsidRPr="00320652">
        <w:rPr>
          <w:sz w:val="20"/>
          <w:szCs w:val="20"/>
          <w:lang w:val="sr-Cyrl-RS" w:eastAsia="en-US"/>
        </w:rPr>
        <w:t xml:space="preserve">њима </w:t>
      </w:r>
      <w:r w:rsidRPr="00320652">
        <w:rPr>
          <w:sz w:val="20"/>
          <w:szCs w:val="20"/>
          <w:lang w:eastAsia="en-US"/>
        </w:rPr>
        <w:t>(</w:t>
      </w:r>
      <w:proofErr w:type="spellStart"/>
      <w:r w:rsidRPr="00320652">
        <w:rPr>
          <w:sz w:val="20"/>
          <w:szCs w:val="20"/>
          <w:lang w:eastAsia="en-US"/>
        </w:rPr>
        <w:t>члан</w:t>
      </w:r>
      <w:proofErr w:type="spellEnd"/>
      <w:r w:rsidRPr="00320652">
        <w:rPr>
          <w:sz w:val="20"/>
          <w:szCs w:val="20"/>
          <w:lang w:eastAsia="en-US"/>
        </w:rPr>
        <w:t xml:space="preserve"> 64а </w:t>
      </w:r>
      <w:proofErr w:type="spellStart"/>
      <w:r w:rsidRPr="00320652">
        <w:rPr>
          <w:sz w:val="20"/>
          <w:szCs w:val="20"/>
          <w:lang w:eastAsia="en-US"/>
        </w:rPr>
        <w:t>Закона</w:t>
      </w:r>
      <w:proofErr w:type="spellEnd"/>
      <w:r w:rsidRPr="00320652">
        <w:rPr>
          <w:sz w:val="20"/>
          <w:szCs w:val="20"/>
          <w:lang w:eastAsia="en-US"/>
        </w:rPr>
        <w:t xml:space="preserve"> о </w:t>
      </w:r>
      <w:proofErr w:type="spellStart"/>
      <w:r w:rsidRPr="00320652">
        <w:rPr>
          <w:sz w:val="20"/>
          <w:szCs w:val="20"/>
          <w:lang w:eastAsia="en-US"/>
        </w:rPr>
        <w:t>пољопривредном</w:t>
      </w:r>
      <w:proofErr w:type="spellEnd"/>
      <w:r w:rsidRPr="00320652">
        <w:rPr>
          <w:sz w:val="20"/>
          <w:szCs w:val="20"/>
          <w:lang w:eastAsia="en-US"/>
        </w:rPr>
        <w:t xml:space="preserve"> </w:t>
      </w:r>
      <w:proofErr w:type="spellStart"/>
      <w:r w:rsidRPr="00320652">
        <w:rPr>
          <w:sz w:val="20"/>
          <w:szCs w:val="20"/>
          <w:lang w:eastAsia="en-US"/>
        </w:rPr>
        <w:t>земљишту</w:t>
      </w:r>
      <w:proofErr w:type="spellEnd"/>
      <w:r w:rsidRPr="00320652">
        <w:rPr>
          <w:sz w:val="20"/>
          <w:szCs w:val="20"/>
          <w:lang w:eastAsia="en-US"/>
        </w:rPr>
        <w:t>);</w:t>
      </w:r>
    </w:p>
    <w:p w14:paraId="74644CEF" w14:textId="77777777" w:rsidR="00320652" w:rsidRPr="00320652" w:rsidRDefault="00320652" w:rsidP="00320652">
      <w:pPr>
        <w:jc w:val="both"/>
        <w:rPr>
          <w:sz w:val="20"/>
          <w:szCs w:val="20"/>
          <w:lang w:eastAsia="en-US"/>
        </w:rPr>
      </w:pPr>
      <w:r w:rsidRPr="00320652">
        <w:rPr>
          <w:b/>
          <w:bCs/>
          <w:sz w:val="20"/>
          <w:szCs w:val="20"/>
          <w:lang w:val="sr-Cyrl-CS" w:eastAsia="en-US"/>
        </w:rPr>
        <w:tab/>
      </w:r>
      <w:r w:rsidRPr="00320652">
        <w:rPr>
          <w:b/>
          <w:bCs/>
          <w:sz w:val="20"/>
          <w:szCs w:val="20"/>
          <w:lang w:eastAsia="en-US"/>
        </w:rPr>
        <w:t>в)</w:t>
      </w:r>
      <w:r w:rsidRPr="00320652">
        <w:rPr>
          <w:sz w:val="20"/>
          <w:szCs w:val="20"/>
          <w:lang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пре</w:t>
      </w:r>
      <w:proofErr w:type="spellEnd"/>
      <w:r w:rsidRPr="00320652">
        <w:rPr>
          <w:sz w:val="20"/>
          <w:szCs w:val="20"/>
          <w:lang w:eastAsia="en-US"/>
        </w:rPr>
        <w:t xml:space="preserve"> </w:t>
      </w:r>
      <w:proofErr w:type="spellStart"/>
      <w:r w:rsidRPr="00320652">
        <w:rPr>
          <w:sz w:val="20"/>
          <w:szCs w:val="20"/>
          <w:lang w:eastAsia="en-US"/>
        </w:rPr>
        <w:t>израде</w:t>
      </w:r>
      <w:proofErr w:type="spellEnd"/>
      <w:r w:rsidRPr="00320652">
        <w:rPr>
          <w:sz w:val="20"/>
          <w:szCs w:val="20"/>
          <w:lang w:eastAsia="en-US"/>
        </w:rPr>
        <w:t xml:space="preserve"> </w:t>
      </w:r>
      <w:proofErr w:type="spellStart"/>
      <w:r w:rsidRPr="00320652">
        <w:rPr>
          <w:sz w:val="20"/>
          <w:szCs w:val="20"/>
          <w:lang w:eastAsia="en-US"/>
        </w:rPr>
        <w:t>годишњих</w:t>
      </w:r>
      <w:proofErr w:type="spellEnd"/>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r w:rsidRPr="00320652">
        <w:rPr>
          <w:sz w:val="20"/>
          <w:szCs w:val="20"/>
          <w:lang w:val="sr-Cyrl-RS" w:eastAsia="en-US"/>
        </w:rPr>
        <w:t>за</w:t>
      </w:r>
      <w:r w:rsidRPr="00320652">
        <w:rPr>
          <w:sz w:val="20"/>
          <w:szCs w:val="20"/>
          <w:lang w:val="sr-Cyrl-CS" w:eastAsia="en-US"/>
        </w:rPr>
        <w:t xml:space="preserve"> период 2025-2028. године</w:t>
      </w:r>
      <w:r w:rsidRPr="00320652">
        <w:rPr>
          <w:sz w:val="20"/>
          <w:szCs w:val="20"/>
          <w:lang w:eastAsia="en-US"/>
        </w:rPr>
        <w:t xml:space="preserve"> </w:t>
      </w:r>
      <w:proofErr w:type="spellStart"/>
      <w:r w:rsidRPr="00320652">
        <w:rPr>
          <w:sz w:val="20"/>
          <w:szCs w:val="20"/>
          <w:lang w:eastAsia="en-US"/>
        </w:rPr>
        <w:t>писаним</w:t>
      </w:r>
      <w:proofErr w:type="spellEnd"/>
      <w:r w:rsidRPr="00320652">
        <w:rPr>
          <w:sz w:val="20"/>
          <w:szCs w:val="20"/>
          <w:lang w:eastAsia="en-US"/>
        </w:rPr>
        <w:t xml:space="preserve"> </w:t>
      </w:r>
      <w:proofErr w:type="spellStart"/>
      <w:r w:rsidRPr="00320652">
        <w:rPr>
          <w:sz w:val="20"/>
          <w:szCs w:val="20"/>
          <w:lang w:eastAsia="en-US"/>
        </w:rPr>
        <w:t>путем</w:t>
      </w:r>
      <w:proofErr w:type="spellEnd"/>
      <w:r w:rsidRPr="00320652">
        <w:rPr>
          <w:sz w:val="20"/>
          <w:szCs w:val="20"/>
          <w:lang w:eastAsia="en-US"/>
        </w:rPr>
        <w:t xml:space="preserve"> </w:t>
      </w:r>
      <w:proofErr w:type="spellStart"/>
      <w:r w:rsidRPr="00320652">
        <w:rPr>
          <w:sz w:val="20"/>
          <w:szCs w:val="20"/>
          <w:lang w:eastAsia="en-US"/>
        </w:rPr>
        <w:t>обавести</w:t>
      </w:r>
      <w:proofErr w:type="spellEnd"/>
      <w:r w:rsidRPr="00320652">
        <w:rPr>
          <w:sz w:val="20"/>
          <w:szCs w:val="20"/>
          <w:lang w:eastAsia="en-US"/>
        </w:rPr>
        <w:t xml:space="preserve"> </w:t>
      </w:r>
      <w:proofErr w:type="spellStart"/>
      <w:r w:rsidRPr="00320652">
        <w:rPr>
          <w:sz w:val="20"/>
          <w:szCs w:val="20"/>
          <w:lang w:eastAsia="en-US"/>
        </w:rPr>
        <w:t>правна</w:t>
      </w:r>
      <w:proofErr w:type="spellEnd"/>
      <w:r w:rsidRPr="00320652">
        <w:rPr>
          <w:sz w:val="20"/>
          <w:szCs w:val="20"/>
          <w:lang w:eastAsia="en-US"/>
        </w:rPr>
        <w:t xml:space="preserve"> и </w:t>
      </w:r>
      <w:proofErr w:type="spellStart"/>
      <w:r w:rsidRPr="00320652">
        <w:rPr>
          <w:sz w:val="20"/>
          <w:szCs w:val="20"/>
          <w:lang w:eastAsia="en-US"/>
        </w:rPr>
        <w:t>физичка</w:t>
      </w:r>
      <w:proofErr w:type="spellEnd"/>
      <w:r w:rsidRPr="00320652">
        <w:rPr>
          <w:sz w:val="20"/>
          <w:szCs w:val="20"/>
          <w:lang w:val="sr-Cyrl-RS" w:eastAsia="en-US"/>
        </w:rPr>
        <w:t xml:space="preserve"> </w:t>
      </w:r>
      <w:proofErr w:type="spellStart"/>
      <w:r w:rsidRPr="00320652">
        <w:rPr>
          <w:sz w:val="20"/>
          <w:szCs w:val="20"/>
          <w:lang w:eastAsia="en-US"/>
        </w:rPr>
        <w:t>лица</w:t>
      </w:r>
      <w:proofErr w:type="spellEnd"/>
      <w:r w:rsidRPr="00320652">
        <w:rPr>
          <w:sz w:val="20"/>
          <w:szCs w:val="20"/>
          <w:lang w:eastAsia="en-US"/>
        </w:rPr>
        <w:t xml:space="preserve"> </w:t>
      </w:r>
      <w:proofErr w:type="spellStart"/>
      <w:r w:rsidRPr="00320652">
        <w:rPr>
          <w:sz w:val="20"/>
          <w:szCs w:val="20"/>
          <w:lang w:eastAsia="en-US"/>
        </w:rPr>
        <w:t>која</w:t>
      </w:r>
      <w:proofErr w:type="spellEnd"/>
      <w:r w:rsidRPr="00320652">
        <w:rPr>
          <w:sz w:val="20"/>
          <w:szCs w:val="20"/>
          <w:lang w:eastAsia="en-US"/>
        </w:rPr>
        <w:t xml:space="preserve"> </w:t>
      </w:r>
      <w:proofErr w:type="spellStart"/>
      <w:r w:rsidRPr="00320652">
        <w:rPr>
          <w:sz w:val="20"/>
          <w:szCs w:val="20"/>
          <w:lang w:eastAsia="en-US"/>
        </w:rPr>
        <w:t>нису</w:t>
      </w:r>
      <w:proofErr w:type="spellEnd"/>
      <w:r w:rsidRPr="00320652">
        <w:rPr>
          <w:sz w:val="20"/>
          <w:szCs w:val="20"/>
          <w:lang w:eastAsia="en-US"/>
        </w:rPr>
        <w:t xml:space="preserve"> </w:t>
      </w:r>
      <w:proofErr w:type="spellStart"/>
      <w:r w:rsidRPr="00320652">
        <w:rPr>
          <w:sz w:val="20"/>
          <w:szCs w:val="20"/>
          <w:lang w:eastAsia="en-US"/>
        </w:rPr>
        <w:t>испунила</w:t>
      </w:r>
      <w:proofErr w:type="spellEnd"/>
      <w:r w:rsidRPr="00320652">
        <w:rPr>
          <w:sz w:val="20"/>
          <w:szCs w:val="20"/>
          <w:lang w:eastAsia="en-US"/>
        </w:rPr>
        <w:t xml:space="preserve"> </w:t>
      </w:r>
      <w:proofErr w:type="spellStart"/>
      <w:r w:rsidRPr="00320652">
        <w:rPr>
          <w:sz w:val="20"/>
          <w:szCs w:val="20"/>
          <w:lang w:eastAsia="en-US"/>
        </w:rPr>
        <w:t>услове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давање</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у </w:t>
      </w:r>
      <w:proofErr w:type="spellStart"/>
      <w:r w:rsidRPr="00320652">
        <w:rPr>
          <w:sz w:val="20"/>
          <w:szCs w:val="20"/>
          <w:lang w:eastAsia="en-US"/>
        </w:rPr>
        <w:t>државној</w:t>
      </w:r>
      <w:proofErr w:type="spellEnd"/>
      <w:r w:rsidRPr="00320652">
        <w:rPr>
          <w:sz w:val="20"/>
          <w:szCs w:val="20"/>
          <w:lang w:val="sr-Cyrl-RS" w:eastAsia="en-US"/>
        </w:rPr>
        <w:t xml:space="preserve"> </w:t>
      </w:r>
      <w:proofErr w:type="spellStart"/>
      <w:r w:rsidRPr="00320652">
        <w:rPr>
          <w:sz w:val="20"/>
          <w:szCs w:val="20"/>
          <w:lang w:eastAsia="en-US"/>
        </w:rPr>
        <w:t>својини</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коришћење</w:t>
      </w:r>
      <w:proofErr w:type="spellEnd"/>
      <w:r w:rsidRPr="00320652">
        <w:rPr>
          <w:sz w:val="20"/>
          <w:szCs w:val="20"/>
          <w:lang w:eastAsia="en-US"/>
        </w:rPr>
        <w:t xml:space="preserve"> </w:t>
      </w:r>
      <w:proofErr w:type="spellStart"/>
      <w:r w:rsidRPr="00320652">
        <w:rPr>
          <w:sz w:val="20"/>
          <w:szCs w:val="20"/>
          <w:lang w:eastAsia="en-US"/>
        </w:rPr>
        <w:t>без</w:t>
      </w:r>
      <w:proofErr w:type="spellEnd"/>
      <w:r w:rsidRPr="00320652">
        <w:rPr>
          <w:sz w:val="20"/>
          <w:szCs w:val="20"/>
          <w:lang w:eastAsia="en-US"/>
        </w:rPr>
        <w:t xml:space="preserve"> </w:t>
      </w:r>
      <w:proofErr w:type="spellStart"/>
      <w:r w:rsidRPr="00320652">
        <w:rPr>
          <w:sz w:val="20"/>
          <w:szCs w:val="20"/>
          <w:lang w:eastAsia="en-US"/>
        </w:rPr>
        <w:t>плаћања</w:t>
      </w:r>
      <w:proofErr w:type="spellEnd"/>
      <w:r w:rsidRPr="00320652">
        <w:rPr>
          <w:sz w:val="20"/>
          <w:szCs w:val="20"/>
          <w:lang w:eastAsia="en-US"/>
        </w:rPr>
        <w:t xml:space="preserve"> </w:t>
      </w:r>
      <w:proofErr w:type="spellStart"/>
      <w:r w:rsidRPr="00320652">
        <w:rPr>
          <w:sz w:val="20"/>
          <w:szCs w:val="20"/>
          <w:lang w:eastAsia="en-US"/>
        </w:rPr>
        <w:t>накнаде</w:t>
      </w:r>
      <w:proofErr w:type="spellEnd"/>
      <w:r w:rsidRPr="00320652">
        <w:rPr>
          <w:sz w:val="20"/>
          <w:szCs w:val="20"/>
          <w:lang w:eastAsia="en-US"/>
        </w:rPr>
        <w:t xml:space="preserve"> и </w:t>
      </w:r>
      <w:proofErr w:type="spellStart"/>
      <w:r w:rsidRPr="00320652">
        <w:rPr>
          <w:sz w:val="20"/>
          <w:szCs w:val="20"/>
          <w:lang w:eastAsia="en-US"/>
        </w:rPr>
        <w:t>закупа</w:t>
      </w:r>
      <w:proofErr w:type="spellEnd"/>
      <w:r w:rsidRPr="00320652">
        <w:rPr>
          <w:sz w:val="20"/>
          <w:szCs w:val="20"/>
          <w:lang w:eastAsia="en-US"/>
        </w:rPr>
        <w:t xml:space="preserve"> </w:t>
      </w:r>
      <w:proofErr w:type="spellStart"/>
      <w:r w:rsidRPr="00320652">
        <w:rPr>
          <w:sz w:val="20"/>
          <w:szCs w:val="20"/>
          <w:lang w:eastAsia="en-US"/>
        </w:rPr>
        <w:t>по</w:t>
      </w:r>
      <w:proofErr w:type="spellEnd"/>
      <w:r w:rsidRPr="00320652">
        <w:rPr>
          <w:sz w:val="20"/>
          <w:szCs w:val="20"/>
          <w:lang w:eastAsia="en-US"/>
        </w:rPr>
        <w:t xml:space="preserve"> </w:t>
      </w:r>
      <w:proofErr w:type="spellStart"/>
      <w:r w:rsidRPr="00320652">
        <w:rPr>
          <w:sz w:val="20"/>
          <w:szCs w:val="20"/>
          <w:lang w:eastAsia="en-US"/>
        </w:rPr>
        <w:t>праву</w:t>
      </w:r>
      <w:proofErr w:type="spellEnd"/>
      <w:r w:rsidRPr="00320652">
        <w:rPr>
          <w:sz w:val="20"/>
          <w:szCs w:val="20"/>
          <w:lang w:eastAsia="en-US"/>
        </w:rPr>
        <w:t xml:space="preserve"> </w:t>
      </w:r>
      <w:proofErr w:type="spellStart"/>
      <w:r w:rsidRPr="00320652">
        <w:rPr>
          <w:sz w:val="20"/>
          <w:szCs w:val="20"/>
          <w:lang w:eastAsia="en-US"/>
        </w:rPr>
        <w:t>пречег</w:t>
      </w:r>
      <w:proofErr w:type="spellEnd"/>
      <w:r w:rsidRPr="00320652">
        <w:rPr>
          <w:sz w:val="20"/>
          <w:szCs w:val="20"/>
          <w:lang w:eastAsia="en-US"/>
        </w:rPr>
        <w:t xml:space="preserve"> </w:t>
      </w:r>
      <w:proofErr w:type="spellStart"/>
      <w:r w:rsidRPr="00320652">
        <w:rPr>
          <w:sz w:val="20"/>
          <w:szCs w:val="20"/>
          <w:lang w:eastAsia="en-US"/>
        </w:rPr>
        <w:t>закупа</w:t>
      </w:r>
      <w:proofErr w:type="spellEnd"/>
      <w:r w:rsidRPr="00320652">
        <w:rPr>
          <w:sz w:val="20"/>
          <w:szCs w:val="20"/>
          <w:lang w:eastAsia="en-US"/>
        </w:rPr>
        <w:t xml:space="preserve"> (</w:t>
      </w:r>
      <w:proofErr w:type="spellStart"/>
      <w:r w:rsidRPr="00320652">
        <w:rPr>
          <w:sz w:val="20"/>
          <w:szCs w:val="20"/>
          <w:lang w:eastAsia="en-US"/>
        </w:rPr>
        <w:t>чл</w:t>
      </w:r>
      <w:proofErr w:type="spellEnd"/>
      <w:r w:rsidRPr="00320652">
        <w:rPr>
          <w:sz w:val="20"/>
          <w:szCs w:val="20"/>
          <w:lang w:eastAsia="en-US"/>
        </w:rPr>
        <w:t>.</w:t>
      </w:r>
      <w:r w:rsidRPr="00320652">
        <w:rPr>
          <w:sz w:val="20"/>
          <w:szCs w:val="20"/>
          <w:lang w:val="sr-Cyrl-RS" w:eastAsia="en-US"/>
        </w:rPr>
        <w:t xml:space="preserve"> </w:t>
      </w:r>
      <w:r w:rsidRPr="00320652">
        <w:rPr>
          <w:sz w:val="20"/>
          <w:szCs w:val="20"/>
          <w:lang w:eastAsia="en-US"/>
        </w:rPr>
        <w:t xml:space="preserve">61, 62. и 64а </w:t>
      </w:r>
      <w:proofErr w:type="spellStart"/>
      <w:r w:rsidRPr="00320652">
        <w:rPr>
          <w:sz w:val="20"/>
          <w:szCs w:val="20"/>
          <w:lang w:eastAsia="en-US"/>
        </w:rPr>
        <w:t>Закона</w:t>
      </w:r>
      <w:proofErr w:type="spellEnd"/>
      <w:r w:rsidRPr="00320652">
        <w:rPr>
          <w:sz w:val="20"/>
          <w:szCs w:val="20"/>
          <w:lang w:eastAsia="en-US"/>
        </w:rPr>
        <w:t xml:space="preserve"> о </w:t>
      </w:r>
      <w:proofErr w:type="spellStart"/>
      <w:r w:rsidRPr="00320652">
        <w:rPr>
          <w:sz w:val="20"/>
          <w:szCs w:val="20"/>
          <w:lang w:eastAsia="en-US"/>
        </w:rPr>
        <w:t>пољопривредном</w:t>
      </w:r>
      <w:proofErr w:type="spellEnd"/>
      <w:r w:rsidRPr="00320652">
        <w:rPr>
          <w:sz w:val="20"/>
          <w:szCs w:val="20"/>
          <w:lang w:eastAsia="en-US"/>
        </w:rPr>
        <w:t xml:space="preserve"> </w:t>
      </w:r>
      <w:proofErr w:type="spellStart"/>
      <w:r w:rsidRPr="00320652">
        <w:rPr>
          <w:sz w:val="20"/>
          <w:szCs w:val="20"/>
          <w:lang w:eastAsia="en-US"/>
        </w:rPr>
        <w:t>земљишту</w:t>
      </w:r>
      <w:proofErr w:type="spellEnd"/>
      <w:r w:rsidRPr="00320652">
        <w:rPr>
          <w:sz w:val="20"/>
          <w:szCs w:val="20"/>
          <w:lang w:eastAsia="en-US"/>
        </w:rPr>
        <w:t xml:space="preserve"> и </w:t>
      </w:r>
      <w:proofErr w:type="spellStart"/>
      <w:r w:rsidRPr="00320652">
        <w:rPr>
          <w:sz w:val="20"/>
          <w:szCs w:val="20"/>
          <w:lang w:eastAsia="en-US"/>
        </w:rPr>
        <w:t>Закон</w:t>
      </w:r>
      <w:proofErr w:type="spellEnd"/>
      <w:r w:rsidRPr="00320652">
        <w:rPr>
          <w:sz w:val="20"/>
          <w:szCs w:val="20"/>
          <w:lang w:eastAsia="en-US"/>
        </w:rPr>
        <w:t xml:space="preserve"> о </w:t>
      </w:r>
      <w:proofErr w:type="spellStart"/>
      <w:r w:rsidRPr="00320652">
        <w:rPr>
          <w:sz w:val="20"/>
          <w:szCs w:val="20"/>
          <w:lang w:eastAsia="en-US"/>
        </w:rPr>
        <w:t>општем</w:t>
      </w:r>
      <w:proofErr w:type="spellEnd"/>
      <w:r w:rsidRPr="00320652">
        <w:rPr>
          <w:sz w:val="20"/>
          <w:szCs w:val="20"/>
          <w:lang w:eastAsia="en-US"/>
        </w:rPr>
        <w:t xml:space="preserve"> </w:t>
      </w:r>
      <w:proofErr w:type="spellStart"/>
      <w:r w:rsidRPr="00320652">
        <w:rPr>
          <w:sz w:val="20"/>
          <w:szCs w:val="20"/>
          <w:lang w:eastAsia="en-US"/>
        </w:rPr>
        <w:t>управном</w:t>
      </w:r>
      <w:proofErr w:type="spellEnd"/>
      <w:r w:rsidRPr="00320652">
        <w:rPr>
          <w:sz w:val="20"/>
          <w:szCs w:val="20"/>
          <w:lang w:val="sr-Cyrl-RS" w:eastAsia="en-US"/>
        </w:rPr>
        <w:t xml:space="preserve"> </w:t>
      </w:r>
      <w:proofErr w:type="spellStart"/>
      <w:r w:rsidRPr="00320652">
        <w:rPr>
          <w:sz w:val="20"/>
          <w:szCs w:val="20"/>
          <w:lang w:eastAsia="en-US"/>
        </w:rPr>
        <w:t>поступку</w:t>
      </w:r>
      <w:proofErr w:type="spellEnd"/>
      <w:r w:rsidRPr="00320652">
        <w:rPr>
          <w:sz w:val="20"/>
          <w:szCs w:val="20"/>
          <w:lang w:eastAsia="en-US"/>
        </w:rPr>
        <w:t>);</w:t>
      </w:r>
    </w:p>
    <w:p w14:paraId="46E86C34" w14:textId="77777777" w:rsidR="00320652" w:rsidRPr="00320652" w:rsidRDefault="00320652" w:rsidP="00320652">
      <w:pPr>
        <w:jc w:val="both"/>
        <w:rPr>
          <w:sz w:val="20"/>
          <w:szCs w:val="20"/>
          <w:lang w:val="sr-Cyrl-RS" w:eastAsia="en-US"/>
        </w:rPr>
      </w:pPr>
      <w:r w:rsidRPr="00320652">
        <w:rPr>
          <w:b/>
          <w:bCs/>
          <w:sz w:val="20"/>
          <w:szCs w:val="20"/>
          <w:lang w:val="sr-Cyrl-RS" w:eastAsia="en-US"/>
        </w:rPr>
        <w:tab/>
        <w:t xml:space="preserve">г) </w:t>
      </w:r>
      <w:r w:rsidRPr="00320652">
        <w:rPr>
          <w:sz w:val="20"/>
          <w:szCs w:val="20"/>
          <w:lang w:val="sr-Cyrl-RS" w:eastAsia="en-US"/>
        </w:rPr>
        <w:t xml:space="preserve">да пре израде </w:t>
      </w:r>
      <w:proofErr w:type="spellStart"/>
      <w:r w:rsidRPr="00320652">
        <w:rPr>
          <w:sz w:val="20"/>
          <w:szCs w:val="20"/>
          <w:lang w:eastAsia="en-US"/>
        </w:rPr>
        <w:t>годишњих</w:t>
      </w:r>
      <w:proofErr w:type="spellEnd"/>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bookmarkStart w:id="3" w:name="_Hlk172624906"/>
      <w:r w:rsidRPr="00320652">
        <w:rPr>
          <w:sz w:val="20"/>
          <w:szCs w:val="20"/>
          <w:lang w:val="sr-Cyrl-RS" w:eastAsia="en-US"/>
        </w:rPr>
        <w:t>за</w:t>
      </w:r>
      <w:r w:rsidRPr="00320652">
        <w:rPr>
          <w:sz w:val="20"/>
          <w:szCs w:val="20"/>
          <w:lang w:val="sr-Cyrl-CS" w:eastAsia="en-US"/>
        </w:rPr>
        <w:t xml:space="preserve"> период 2025-2028. године </w:t>
      </w:r>
      <w:bookmarkEnd w:id="3"/>
      <w:r w:rsidRPr="00320652">
        <w:rPr>
          <w:sz w:val="20"/>
          <w:szCs w:val="20"/>
          <w:lang w:val="sr-Cyrl-RS" w:eastAsia="en-US"/>
        </w:rPr>
        <w:t>за правна и физичка лица која испуњавају услове за давање пољопривредног земљишта у државној својини на коришћење без плаћања накнаде и закуп по праву пречег закупа унесе податке у верификовану листу за коришћење пољопривредног земљишта у државној својини без плаћања накнаде, верификовану листу за право пречег закупа на основу пољопривредне инфраструктуре и верификовану листу за право пречег закупа на основу сточарства у информациони систем (чл. 61, 62. и 64а Закона о пољопривредном земљишту);</w:t>
      </w:r>
    </w:p>
    <w:p w14:paraId="5D8BD8A3" w14:textId="77777777" w:rsidR="00320652" w:rsidRPr="00320652" w:rsidRDefault="00320652" w:rsidP="00320652">
      <w:pPr>
        <w:ind w:firstLine="708"/>
        <w:jc w:val="both"/>
        <w:rPr>
          <w:sz w:val="20"/>
          <w:szCs w:val="20"/>
          <w:lang w:val="sr-Cyrl-RS" w:eastAsia="en-US"/>
        </w:rPr>
      </w:pPr>
      <w:r w:rsidRPr="00320652">
        <w:rPr>
          <w:b/>
          <w:bCs/>
          <w:sz w:val="20"/>
          <w:szCs w:val="20"/>
          <w:lang w:val="sr-Cyrl-RS" w:eastAsia="en-US"/>
        </w:rPr>
        <w:t xml:space="preserve">д) </w:t>
      </w:r>
      <w:r w:rsidRPr="00320652">
        <w:rPr>
          <w:sz w:val="20"/>
          <w:szCs w:val="20"/>
          <w:lang w:val="sr-Cyrl-RS" w:eastAsia="en-US"/>
        </w:rPr>
        <w:t>да изради годишње програме за период 2025-2028. године у складу са одредбама чл. 60, 61, 62, 61а и 64а Закона о пољопривредном земљишту, Уредбом о условима, начину и поступку за давање пољопривредног земљишта у државној својини на коришћење у непољопривредне сврхе и Правилником о условима и поступку давања у закуп и на коришћење пољопривредног земљишта у државној својини;</w:t>
      </w:r>
      <w:r w:rsidRPr="00320652">
        <w:rPr>
          <w:sz w:val="20"/>
          <w:szCs w:val="20"/>
          <w:lang w:val="sr-Cyrl-RS" w:eastAsia="en-US"/>
        </w:rPr>
        <w:tab/>
      </w:r>
      <w:r w:rsidRPr="00320652">
        <w:rPr>
          <w:b/>
          <w:bCs/>
          <w:sz w:val="20"/>
          <w:szCs w:val="20"/>
          <w:lang w:val="sr-Cyrl-RS" w:eastAsia="en-US"/>
        </w:rPr>
        <w:t>ђ</w:t>
      </w:r>
      <w:r w:rsidRPr="00320652">
        <w:rPr>
          <w:b/>
          <w:bCs/>
          <w:sz w:val="20"/>
          <w:szCs w:val="20"/>
          <w:lang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прибави</w:t>
      </w:r>
      <w:proofErr w:type="spellEnd"/>
      <w:r w:rsidRPr="00320652">
        <w:rPr>
          <w:sz w:val="20"/>
          <w:szCs w:val="20"/>
          <w:lang w:eastAsia="en-US"/>
        </w:rPr>
        <w:t xml:space="preserve"> </w:t>
      </w:r>
      <w:proofErr w:type="spellStart"/>
      <w:r w:rsidRPr="00320652">
        <w:rPr>
          <w:sz w:val="20"/>
          <w:szCs w:val="20"/>
          <w:lang w:eastAsia="en-US"/>
        </w:rPr>
        <w:t>мишљење</w:t>
      </w:r>
      <w:proofErr w:type="spellEnd"/>
      <w:r w:rsidRPr="00320652">
        <w:rPr>
          <w:sz w:val="20"/>
          <w:szCs w:val="20"/>
          <w:lang w:eastAsia="en-US"/>
        </w:rPr>
        <w:t xml:space="preserve"> </w:t>
      </w:r>
      <w:proofErr w:type="spellStart"/>
      <w:r w:rsidRPr="00320652">
        <w:rPr>
          <w:sz w:val="20"/>
          <w:szCs w:val="20"/>
          <w:lang w:eastAsia="en-US"/>
        </w:rPr>
        <w:t>Комисије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давање</w:t>
      </w:r>
      <w:proofErr w:type="spellEnd"/>
      <w:r w:rsidRPr="00320652">
        <w:rPr>
          <w:sz w:val="20"/>
          <w:szCs w:val="20"/>
          <w:lang w:eastAsia="en-US"/>
        </w:rPr>
        <w:t xml:space="preserve"> </w:t>
      </w:r>
      <w:proofErr w:type="spellStart"/>
      <w:r w:rsidRPr="00320652">
        <w:rPr>
          <w:sz w:val="20"/>
          <w:szCs w:val="20"/>
          <w:lang w:eastAsia="en-US"/>
        </w:rPr>
        <w:t>мишљења</w:t>
      </w:r>
      <w:proofErr w:type="spellEnd"/>
      <w:r w:rsidRPr="00320652">
        <w:rPr>
          <w:sz w:val="20"/>
          <w:szCs w:val="20"/>
          <w:lang w:val="sr-Cyrl-RS" w:eastAsia="en-US"/>
        </w:rPr>
        <w:t xml:space="preserve"> на годишње програме</w:t>
      </w:r>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период</w:t>
      </w:r>
      <w:proofErr w:type="spellEnd"/>
      <w:r w:rsidRPr="00320652">
        <w:rPr>
          <w:sz w:val="20"/>
          <w:szCs w:val="20"/>
          <w:lang w:eastAsia="en-US"/>
        </w:rPr>
        <w:t xml:space="preserve"> 2025-2028. </w:t>
      </w:r>
      <w:proofErr w:type="spellStart"/>
      <w:r w:rsidRPr="00320652">
        <w:rPr>
          <w:sz w:val="20"/>
          <w:szCs w:val="20"/>
          <w:lang w:eastAsia="en-US"/>
        </w:rPr>
        <w:t>године</w:t>
      </w:r>
      <w:proofErr w:type="spellEnd"/>
      <w:r w:rsidRPr="00320652">
        <w:rPr>
          <w:sz w:val="20"/>
          <w:szCs w:val="20"/>
          <w:lang w:eastAsia="en-US"/>
        </w:rPr>
        <w:t xml:space="preserve"> </w:t>
      </w:r>
      <w:proofErr w:type="spellStart"/>
      <w:r w:rsidRPr="00320652">
        <w:rPr>
          <w:sz w:val="20"/>
          <w:szCs w:val="20"/>
          <w:lang w:eastAsia="en-US"/>
        </w:rPr>
        <w:t>коју</w:t>
      </w:r>
      <w:proofErr w:type="spellEnd"/>
      <w:r w:rsidRPr="00320652">
        <w:rPr>
          <w:sz w:val="20"/>
          <w:szCs w:val="20"/>
          <w:lang w:eastAsia="en-US"/>
        </w:rPr>
        <w:t xml:space="preserve"> </w:t>
      </w:r>
      <w:proofErr w:type="spellStart"/>
      <w:r w:rsidRPr="00320652">
        <w:rPr>
          <w:sz w:val="20"/>
          <w:szCs w:val="20"/>
          <w:lang w:eastAsia="en-US"/>
        </w:rPr>
        <w:t>образује</w:t>
      </w:r>
      <w:proofErr w:type="spellEnd"/>
      <w:r w:rsidRPr="00320652">
        <w:rPr>
          <w:sz w:val="20"/>
          <w:szCs w:val="20"/>
          <w:lang w:eastAsia="en-US"/>
        </w:rPr>
        <w:t xml:space="preserve"> </w:t>
      </w:r>
      <w:r w:rsidRPr="00320652">
        <w:rPr>
          <w:sz w:val="20"/>
          <w:szCs w:val="20"/>
          <w:lang w:val="sr-Cyrl-CS" w:eastAsia="en-US"/>
        </w:rPr>
        <w:t>П</w:t>
      </w:r>
      <w:proofErr w:type="spellStart"/>
      <w:r w:rsidRPr="00320652">
        <w:rPr>
          <w:sz w:val="20"/>
          <w:szCs w:val="20"/>
          <w:lang w:eastAsia="en-US"/>
        </w:rPr>
        <w:t>редседник</w:t>
      </w:r>
      <w:proofErr w:type="spellEnd"/>
      <w:r w:rsidRPr="00320652">
        <w:rPr>
          <w:sz w:val="20"/>
          <w:szCs w:val="20"/>
          <w:lang w:eastAsia="en-US"/>
        </w:rPr>
        <w:t xml:space="preserve"> </w:t>
      </w:r>
      <w:proofErr w:type="spellStart"/>
      <w:r w:rsidRPr="00320652">
        <w:rPr>
          <w:sz w:val="20"/>
          <w:szCs w:val="20"/>
          <w:lang w:eastAsia="en-US"/>
        </w:rPr>
        <w:t>општине</w:t>
      </w:r>
      <w:proofErr w:type="spellEnd"/>
      <w:r w:rsidRPr="00320652">
        <w:rPr>
          <w:sz w:val="20"/>
          <w:szCs w:val="20"/>
          <w:lang w:val="sr-Cyrl-RS" w:eastAsia="en-US"/>
        </w:rPr>
        <w:t xml:space="preserve"> </w:t>
      </w:r>
      <w:r w:rsidRPr="00320652">
        <w:rPr>
          <w:sz w:val="20"/>
          <w:szCs w:val="20"/>
          <w:lang w:eastAsia="en-US"/>
        </w:rPr>
        <w:t>(</w:t>
      </w:r>
      <w:proofErr w:type="spellStart"/>
      <w:r w:rsidRPr="00320652">
        <w:rPr>
          <w:sz w:val="20"/>
          <w:szCs w:val="20"/>
          <w:lang w:eastAsia="en-US"/>
        </w:rPr>
        <w:t>члан</w:t>
      </w:r>
      <w:proofErr w:type="spellEnd"/>
      <w:r w:rsidRPr="00320652">
        <w:rPr>
          <w:sz w:val="20"/>
          <w:szCs w:val="20"/>
          <w:lang w:eastAsia="en-US"/>
        </w:rPr>
        <w:t xml:space="preserve"> 60. </w:t>
      </w:r>
      <w:proofErr w:type="spellStart"/>
      <w:r w:rsidRPr="00320652">
        <w:rPr>
          <w:sz w:val="20"/>
          <w:szCs w:val="20"/>
          <w:lang w:eastAsia="en-US"/>
        </w:rPr>
        <w:t>став</w:t>
      </w:r>
      <w:proofErr w:type="spellEnd"/>
      <w:r w:rsidRPr="00320652">
        <w:rPr>
          <w:sz w:val="20"/>
          <w:szCs w:val="20"/>
          <w:lang w:val="sr-Cyrl-CS" w:eastAsia="en-US"/>
        </w:rPr>
        <w:t xml:space="preserve"> </w:t>
      </w:r>
      <w:r w:rsidRPr="00320652">
        <w:rPr>
          <w:sz w:val="20"/>
          <w:szCs w:val="20"/>
          <w:lang w:eastAsia="en-US"/>
        </w:rPr>
        <w:t xml:space="preserve">3. </w:t>
      </w:r>
      <w:proofErr w:type="spellStart"/>
      <w:r w:rsidRPr="00320652">
        <w:rPr>
          <w:sz w:val="20"/>
          <w:szCs w:val="20"/>
          <w:lang w:eastAsia="en-US"/>
        </w:rPr>
        <w:t>Закона</w:t>
      </w:r>
      <w:proofErr w:type="spellEnd"/>
      <w:r w:rsidRPr="00320652">
        <w:rPr>
          <w:sz w:val="20"/>
          <w:szCs w:val="20"/>
          <w:lang w:eastAsia="en-US"/>
        </w:rPr>
        <w:t xml:space="preserve"> о </w:t>
      </w:r>
      <w:proofErr w:type="spellStart"/>
      <w:r w:rsidRPr="00320652">
        <w:rPr>
          <w:sz w:val="20"/>
          <w:szCs w:val="20"/>
          <w:lang w:eastAsia="en-US"/>
        </w:rPr>
        <w:t>пољопривредном</w:t>
      </w:r>
      <w:proofErr w:type="spellEnd"/>
      <w:r w:rsidRPr="00320652">
        <w:rPr>
          <w:sz w:val="20"/>
          <w:szCs w:val="20"/>
          <w:lang w:eastAsia="en-US"/>
        </w:rPr>
        <w:t xml:space="preserve"> </w:t>
      </w:r>
      <w:proofErr w:type="spellStart"/>
      <w:r w:rsidRPr="00320652">
        <w:rPr>
          <w:sz w:val="20"/>
          <w:szCs w:val="20"/>
          <w:lang w:eastAsia="en-US"/>
        </w:rPr>
        <w:t>земљишту</w:t>
      </w:r>
      <w:proofErr w:type="spellEnd"/>
      <w:r w:rsidRPr="00320652">
        <w:rPr>
          <w:sz w:val="20"/>
          <w:szCs w:val="20"/>
          <w:lang w:eastAsia="en-US"/>
        </w:rPr>
        <w:t>);</w:t>
      </w:r>
    </w:p>
    <w:p w14:paraId="5902C592" w14:textId="77777777" w:rsidR="00320652" w:rsidRPr="00320652" w:rsidRDefault="00320652" w:rsidP="00320652">
      <w:pPr>
        <w:jc w:val="both"/>
        <w:rPr>
          <w:sz w:val="20"/>
          <w:szCs w:val="20"/>
          <w:lang w:eastAsia="en-US"/>
        </w:rPr>
      </w:pPr>
      <w:r w:rsidRPr="00320652">
        <w:rPr>
          <w:b/>
          <w:bCs/>
          <w:sz w:val="20"/>
          <w:szCs w:val="20"/>
          <w:lang w:val="sr-Cyrl-CS" w:eastAsia="en-US"/>
        </w:rPr>
        <w:tab/>
      </w:r>
      <w:r w:rsidRPr="00320652">
        <w:rPr>
          <w:b/>
          <w:bCs/>
          <w:sz w:val="20"/>
          <w:szCs w:val="20"/>
          <w:lang w:val="sr-Cyrl-RS" w:eastAsia="en-US"/>
        </w:rPr>
        <w:t>е</w:t>
      </w:r>
      <w:r w:rsidRPr="00320652">
        <w:rPr>
          <w:b/>
          <w:bCs/>
          <w:sz w:val="20"/>
          <w:szCs w:val="20"/>
          <w:lang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прибави</w:t>
      </w:r>
      <w:proofErr w:type="spellEnd"/>
      <w:r w:rsidRPr="00320652">
        <w:rPr>
          <w:sz w:val="20"/>
          <w:szCs w:val="20"/>
          <w:lang w:eastAsia="en-US"/>
        </w:rPr>
        <w:t xml:space="preserve"> </w:t>
      </w:r>
      <w:proofErr w:type="spellStart"/>
      <w:r w:rsidRPr="00320652">
        <w:rPr>
          <w:sz w:val="20"/>
          <w:szCs w:val="20"/>
          <w:lang w:eastAsia="en-US"/>
        </w:rPr>
        <w:t>сагласност</w:t>
      </w:r>
      <w:proofErr w:type="spellEnd"/>
      <w:r w:rsidRPr="00320652">
        <w:rPr>
          <w:sz w:val="20"/>
          <w:szCs w:val="20"/>
          <w:lang w:eastAsia="en-US"/>
        </w:rPr>
        <w:t xml:space="preserve"> </w:t>
      </w:r>
      <w:proofErr w:type="spellStart"/>
      <w:r w:rsidRPr="00320652">
        <w:rPr>
          <w:sz w:val="20"/>
          <w:szCs w:val="20"/>
          <w:lang w:eastAsia="en-US"/>
        </w:rPr>
        <w:t>Министарства</w:t>
      </w:r>
      <w:proofErr w:type="spellEnd"/>
      <w:r w:rsidRPr="00320652">
        <w:rPr>
          <w:sz w:val="20"/>
          <w:szCs w:val="20"/>
          <w:lang w:eastAsia="en-US"/>
        </w:rPr>
        <w:t xml:space="preserve"> </w:t>
      </w:r>
      <w:proofErr w:type="spellStart"/>
      <w:r w:rsidRPr="00320652">
        <w:rPr>
          <w:sz w:val="20"/>
          <w:szCs w:val="20"/>
          <w:lang w:eastAsia="en-US"/>
        </w:rPr>
        <w:t>пољопривреде</w:t>
      </w:r>
      <w:proofErr w:type="spellEnd"/>
      <w:r w:rsidRPr="00320652">
        <w:rPr>
          <w:sz w:val="20"/>
          <w:szCs w:val="20"/>
          <w:lang w:eastAsia="en-US"/>
        </w:rPr>
        <w:t xml:space="preserve">, </w:t>
      </w:r>
      <w:proofErr w:type="spellStart"/>
      <w:r w:rsidRPr="00320652">
        <w:rPr>
          <w:sz w:val="20"/>
          <w:szCs w:val="20"/>
          <w:lang w:eastAsia="en-US"/>
        </w:rPr>
        <w:t>шумарства</w:t>
      </w:r>
      <w:proofErr w:type="spellEnd"/>
      <w:r w:rsidRPr="00320652">
        <w:rPr>
          <w:sz w:val="20"/>
          <w:szCs w:val="20"/>
          <w:lang w:eastAsia="en-US"/>
        </w:rPr>
        <w:t xml:space="preserve"> и </w:t>
      </w:r>
      <w:proofErr w:type="spellStart"/>
      <w:r w:rsidRPr="00320652">
        <w:rPr>
          <w:sz w:val="20"/>
          <w:szCs w:val="20"/>
          <w:lang w:eastAsia="en-US"/>
        </w:rPr>
        <w:t>водопривреде</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годишњ</w:t>
      </w:r>
      <w:proofErr w:type="spellEnd"/>
      <w:r w:rsidRPr="00320652">
        <w:rPr>
          <w:sz w:val="20"/>
          <w:szCs w:val="20"/>
          <w:lang w:val="sr-Cyrl-RS" w:eastAsia="en-US"/>
        </w:rPr>
        <w:t>е</w:t>
      </w:r>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val="sr-Cyrl-RS" w:eastAsia="en-US"/>
        </w:rPr>
        <w:t>е за период 2025-2028. године</w:t>
      </w:r>
      <w:r w:rsidRPr="00320652">
        <w:rPr>
          <w:sz w:val="20"/>
          <w:szCs w:val="20"/>
          <w:lang w:eastAsia="en-US"/>
        </w:rPr>
        <w:t xml:space="preserve"> (</w:t>
      </w:r>
      <w:proofErr w:type="spellStart"/>
      <w:r w:rsidRPr="00320652">
        <w:rPr>
          <w:sz w:val="20"/>
          <w:szCs w:val="20"/>
          <w:lang w:eastAsia="en-US"/>
        </w:rPr>
        <w:t>члан</w:t>
      </w:r>
      <w:proofErr w:type="spellEnd"/>
      <w:r w:rsidRPr="00320652">
        <w:rPr>
          <w:sz w:val="20"/>
          <w:szCs w:val="20"/>
          <w:lang w:eastAsia="en-US"/>
        </w:rPr>
        <w:t xml:space="preserve"> 60. </w:t>
      </w:r>
      <w:proofErr w:type="spellStart"/>
      <w:r w:rsidRPr="00320652">
        <w:rPr>
          <w:sz w:val="20"/>
          <w:szCs w:val="20"/>
          <w:lang w:eastAsia="en-US"/>
        </w:rPr>
        <w:t>став</w:t>
      </w:r>
      <w:proofErr w:type="spellEnd"/>
      <w:r w:rsidRPr="00320652">
        <w:rPr>
          <w:sz w:val="20"/>
          <w:szCs w:val="20"/>
          <w:lang w:eastAsia="en-US"/>
        </w:rPr>
        <w:t xml:space="preserve"> 4. </w:t>
      </w:r>
      <w:proofErr w:type="spellStart"/>
      <w:r w:rsidRPr="00320652">
        <w:rPr>
          <w:sz w:val="20"/>
          <w:szCs w:val="20"/>
          <w:lang w:eastAsia="en-US"/>
        </w:rPr>
        <w:t>Закона</w:t>
      </w:r>
      <w:proofErr w:type="spellEnd"/>
      <w:r w:rsidRPr="00320652">
        <w:rPr>
          <w:sz w:val="20"/>
          <w:szCs w:val="20"/>
          <w:lang w:eastAsia="en-US"/>
        </w:rPr>
        <w:t xml:space="preserve"> о</w:t>
      </w:r>
      <w:r w:rsidRPr="00320652">
        <w:rPr>
          <w:sz w:val="20"/>
          <w:szCs w:val="20"/>
          <w:lang w:val="sr-Cyrl-CS" w:eastAsia="en-US"/>
        </w:rPr>
        <w:t xml:space="preserve"> </w:t>
      </w:r>
      <w:proofErr w:type="spellStart"/>
      <w:r w:rsidRPr="00320652">
        <w:rPr>
          <w:sz w:val="20"/>
          <w:szCs w:val="20"/>
          <w:lang w:eastAsia="en-US"/>
        </w:rPr>
        <w:t>пољопривредном</w:t>
      </w:r>
      <w:proofErr w:type="spellEnd"/>
      <w:r w:rsidRPr="00320652">
        <w:rPr>
          <w:sz w:val="20"/>
          <w:szCs w:val="20"/>
          <w:lang w:eastAsia="en-US"/>
        </w:rPr>
        <w:t xml:space="preserve"> </w:t>
      </w:r>
      <w:proofErr w:type="spellStart"/>
      <w:r w:rsidRPr="00320652">
        <w:rPr>
          <w:sz w:val="20"/>
          <w:szCs w:val="20"/>
          <w:lang w:eastAsia="en-US"/>
        </w:rPr>
        <w:t>земљишту</w:t>
      </w:r>
      <w:proofErr w:type="spellEnd"/>
      <w:r w:rsidRPr="00320652">
        <w:rPr>
          <w:sz w:val="20"/>
          <w:szCs w:val="20"/>
          <w:lang w:eastAsia="en-US"/>
        </w:rPr>
        <w:t>);</w:t>
      </w:r>
    </w:p>
    <w:p w14:paraId="5A626281" w14:textId="77777777" w:rsidR="00320652" w:rsidRPr="00320652" w:rsidRDefault="00320652" w:rsidP="00320652">
      <w:pPr>
        <w:jc w:val="both"/>
        <w:rPr>
          <w:sz w:val="20"/>
          <w:szCs w:val="20"/>
          <w:lang w:val="sr-Cyrl-RS" w:eastAsia="en-US"/>
        </w:rPr>
      </w:pPr>
      <w:r w:rsidRPr="00320652">
        <w:rPr>
          <w:b/>
          <w:bCs/>
          <w:sz w:val="20"/>
          <w:szCs w:val="20"/>
          <w:lang w:val="sr-Cyrl-CS" w:eastAsia="en-US"/>
        </w:rPr>
        <w:tab/>
      </w:r>
      <w:r w:rsidRPr="00320652">
        <w:rPr>
          <w:b/>
          <w:bCs/>
          <w:sz w:val="20"/>
          <w:szCs w:val="20"/>
          <w:lang w:val="sr-Cyrl-RS" w:eastAsia="en-US"/>
        </w:rPr>
        <w:t>ж</w:t>
      </w:r>
      <w:r w:rsidRPr="00320652">
        <w:rPr>
          <w:b/>
          <w:bCs/>
          <w:sz w:val="20"/>
          <w:szCs w:val="20"/>
          <w:lang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достави</w:t>
      </w:r>
      <w:proofErr w:type="spellEnd"/>
      <w:r w:rsidRPr="00320652">
        <w:rPr>
          <w:sz w:val="20"/>
          <w:szCs w:val="20"/>
          <w:lang w:eastAsia="en-US"/>
        </w:rPr>
        <w:t xml:space="preserve"> </w:t>
      </w:r>
      <w:proofErr w:type="spellStart"/>
      <w:r w:rsidRPr="00320652">
        <w:rPr>
          <w:sz w:val="20"/>
          <w:szCs w:val="20"/>
          <w:lang w:eastAsia="en-US"/>
        </w:rPr>
        <w:t>годишњ</w:t>
      </w:r>
      <w:proofErr w:type="spellEnd"/>
      <w:r w:rsidRPr="00320652">
        <w:rPr>
          <w:sz w:val="20"/>
          <w:szCs w:val="20"/>
          <w:lang w:val="sr-Cyrl-RS" w:eastAsia="en-US"/>
        </w:rPr>
        <w:t>е</w:t>
      </w:r>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val="sr-Cyrl-RS" w:eastAsia="en-US"/>
        </w:rPr>
        <w:t>е за период 2025-2028. године</w:t>
      </w:r>
      <w:r w:rsidRPr="00320652">
        <w:rPr>
          <w:sz w:val="20"/>
          <w:szCs w:val="20"/>
          <w:lang w:eastAsia="en-US"/>
        </w:rPr>
        <w:t xml:space="preserve"> </w:t>
      </w:r>
      <w:proofErr w:type="spellStart"/>
      <w:r w:rsidRPr="00320652">
        <w:rPr>
          <w:sz w:val="20"/>
          <w:szCs w:val="20"/>
          <w:lang w:eastAsia="en-US"/>
        </w:rPr>
        <w:t>Општинском</w:t>
      </w:r>
      <w:proofErr w:type="spellEnd"/>
      <w:r w:rsidRPr="00320652">
        <w:rPr>
          <w:sz w:val="20"/>
          <w:szCs w:val="20"/>
          <w:lang w:eastAsia="en-US"/>
        </w:rPr>
        <w:t xml:space="preserve"> </w:t>
      </w:r>
      <w:proofErr w:type="spellStart"/>
      <w:r w:rsidRPr="00320652">
        <w:rPr>
          <w:sz w:val="20"/>
          <w:szCs w:val="20"/>
          <w:lang w:eastAsia="en-US"/>
        </w:rPr>
        <w:t>већу</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val="sr-Cyrl-CS" w:eastAsia="en-US"/>
        </w:rPr>
        <w:t xml:space="preserve"> </w:t>
      </w:r>
      <w:proofErr w:type="spellStart"/>
      <w:r w:rsidRPr="00320652">
        <w:rPr>
          <w:sz w:val="20"/>
          <w:szCs w:val="20"/>
          <w:lang w:eastAsia="en-US"/>
        </w:rPr>
        <w:t>разматрање</w:t>
      </w:r>
      <w:proofErr w:type="spellEnd"/>
      <w:r w:rsidRPr="00320652">
        <w:rPr>
          <w:sz w:val="20"/>
          <w:szCs w:val="20"/>
          <w:lang w:val="sr-Cyrl-RS" w:eastAsia="en-US"/>
        </w:rPr>
        <w:t xml:space="preserve"> </w:t>
      </w:r>
      <w:r w:rsidRPr="00320652">
        <w:rPr>
          <w:sz w:val="20"/>
          <w:szCs w:val="20"/>
          <w:lang w:eastAsia="en-US"/>
        </w:rPr>
        <w:t>и</w:t>
      </w:r>
      <w:r w:rsidRPr="00320652">
        <w:rPr>
          <w:sz w:val="20"/>
          <w:szCs w:val="20"/>
          <w:lang w:val="sr-Cyrl-RS" w:eastAsia="en-US"/>
        </w:rPr>
        <w:t xml:space="preserve"> утврђивање;</w:t>
      </w:r>
    </w:p>
    <w:p w14:paraId="0B69E15B" w14:textId="77777777" w:rsidR="00320652" w:rsidRPr="00320652" w:rsidRDefault="00320652" w:rsidP="00320652">
      <w:pPr>
        <w:jc w:val="both"/>
        <w:rPr>
          <w:sz w:val="20"/>
          <w:szCs w:val="20"/>
          <w:lang w:eastAsia="en-US"/>
        </w:rPr>
      </w:pPr>
      <w:r w:rsidRPr="00320652">
        <w:rPr>
          <w:b/>
          <w:bCs/>
          <w:sz w:val="20"/>
          <w:szCs w:val="20"/>
          <w:lang w:val="sr-Cyrl-CS" w:eastAsia="en-US"/>
        </w:rPr>
        <w:tab/>
      </w:r>
      <w:r w:rsidRPr="00320652">
        <w:rPr>
          <w:b/>
          <w:bCs/>
          <w:sz w:val="20"/>
          <w:szCs w:val="20"/>
          <w:lang w:val="sr-Cyrl-RS" w:eastAsia="en-US"/>
        </w:rPr>
        <w:t>3</w:t>
      </w:r>
      <w:r w:rsidRPr="00320652">
        <w:rPr>
          <w:b/>
          <w:bCs/>
          <w:sz w:val="20"/>
          <w:szCs w:val="20"/>
          <w:lang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достави</w:t>
      </w:r>
      <w:proofErr w:type="spellEnd"/>
      <w:r w:rsidRPr="00320652">
        <w:rPr>
          <w:sz w:val="20"/>
          <w:szCs w:val="20"/>
          <w:lang w:eastAsia="en-US"/>
        </w:rPr>
        <w:t xml:space="preserve"> </w:t>
      </w:r>
      <w:proofErr w:type="spellStart"/>
      <w:r w:rsidRPr="00320652">
        <w:rPr>
          <w:sz w:val="20"/>
          <w:szCs w:val="20"/>
          <w:lang w:eastAsia="en-US"/>
        </w:rPr>
        <w:t>годишње</w:t>
      </w:r>
      <w:proofErr w:type="spellEnd"/>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val="sr-Cyrl-RS" w:eastAsia="en-US"/>
        </w:rPr>
        <w:t>е</w:t>
      </w:r>
      <w:r w:rsidRPr="00320652">
        <w:rPr>
          <w:sz w:val="20"/>
          <w:szCs w:val="20"/>
          <w:lang w:eastAsia="en-US"/>
        </w:rPr>
        <w:t xml:space="preserve"> </w:t>
      </w:r>
      <w:r w:rsidRPr="00320652">
        <w:rPr>
          <w:sz w:val="20"/>
          <w:szCs w:val="20"/>
          <w:lang w:val="sr-Cyrl-RS" w:eastAsia="en-US"/>
        </w:rPr>
        <w:t>за период 2025-2028. године</w:t>
      </w:r>
      <w:r w:rsidRPr="00320652">
        <w:rPr>
          <w:sz w:val="20"/>
          <w:szCs w:val="20"/>
          <w:lang w:eastAsia="en-US"/>
        </w:rPr>
        <w:t xml:space="preserve"> </w:t>
      </w:r>
      <w:proofErr w:type="spellStart"/>
      <w:r w:rsidRPr="00320652">
        <w:rPr>
          <w:sz w:val="20"/>
          <w:szCs w:val="20"/>
          <w:lang w:eastAsia="en-US"/>
        </w:rPr>
        <w:t>Скупштини</w:t>
      </w:r>
      <w:proofErr w:type="spellEnd"/>
      <w:r w:rsidRPr="00320652">
        <w:rPr>
          <w:sz w:val="20"/>
          <w:szCs w:val="20"/>
          <w:lang w:eastAsia="en-US"/>
        </w:rPr>
        <w:t xml:space="preserve"> </w:t>
      </w:r>
      <w:proofErr w:type="spellStart"/>
      <w:r w:rsidRPr="00320652">
        <w:rPr>
          <w:sz w:val="20"/>
          <w:szCs w:val="20"/>
          <w:lang w:eastAsia="en-US"/>
        </w:rPr>
        <w:t>општине</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val="sr-Cyrl-CS" w:eastAsia="en-US"/>
        </w:rPr>
        <w:t xml:space="preserve"> </w:t>
      </w:r>
      <w:proofErr w:type="spellStart"/>
      <w:r w:rsidRPr="00320652">
        <w:rPr>
          <w:sz w:val="20"/>
          <w:szCs w:val="20"/>
          <w:lang w:eastAsia="en-US"/>
        </w:rPr>
        <w:t>разматрање</w:t>
      </w:r>
      <w:proofErr w:type="spellEnd"/>
      <w:r w:rsidRPr="00320652">
        <w:rPr>
          <w:sz w:val="20"/>
          <w:szCs w:val="20"/>
          <w:lang w:eastAsia="en-US"/>
        </w:rPr>
        <w:t xml:space="preserve"> и </w:t>
      </w:r>
      <w:proofErr w:type="spellStart"/>
      <w:r w:rsidRPr="00320652">
        <w:rPr>
          <w:sz w:val="20"/>
          <w:szCs w:val="20"/>
          <w:lang w:eastAsia="en-US"/>
        </w:rPr>
        <w:t>доношење</w:t>
      </w:r>
      <w:proofErr w:type="spellEnd"/>
      <w:r w:rsidRPr="00320652">
        <w:rPr>
          <w:sz w:val="20"/>
          <w:szCs w:val="20"/>
          <w:lang w:eastAsia="en-US"/>
        </w:rPr>
        <w:t>;</w:t>
      </w:r>
    </w:p>
    <w:p w14:paraId="77F72883" w14:textId="77777777" w:rsidR="00320652" w:rsidRPr="00320652" w:rsidRDefault="00320652" w:rsidP="00320652">
      <w:pPr>
        <w:jc w:val="both"/>
        <w:rPr>
          <w:sz w:val="20"/>
          <w:szCs w:val="20"/>
          <w:lang w:eastAsia="en-US"/>
        </w:rPr>
      </w:pPr>
      <w:r w:rsidRPr="00320652">
        <w:rPr>
          <w:b/>
          <w:bCs/>
          <w:sz w:val="20"/>
          <w:szCs w:val="20"/>
          <w:lang w:val="sr-Cyrl-CS" w:eastAsia="en-US"/>
        </w:rPr>
        <w:tab/>
      </w:r>
      <w:r w:rsidRPr="00320652">
        <w:rPr>
          <w:b/>
          <w:bCs/>
          <w:sz w:val="20"/>
          <w:szCs w:val="20"/>
          <w:lang w:val="sr-Cyrl-RS" w:eastAsia="en-US"/>
        </w:rPr>
        <w:t>и</w:t>
      </w:r>
      <w:r w:rsidRPr="00320652">
        <w:rPr>
          <w:b/>
          <w:bCs/>
          <w:sz w:val="20"/>
          <w:szCs w:val="20"/>
          <w:lang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по</w:t>
      </w:r>
      <w:proofErr w:type="spellEnd"/>
      <w:r w:rsidRPr="00320652">
        <w:rPr>
          <w:sz w:val="20"/>
          <w:szCs w:val="20"/>
          <w:lang w:eastAsia="en-US"/>
        </w:rPr>
        <w:t xml:space="preserve"> </w:t>
      </w:r>
      <w:proofErr w:type="spellStart"/>
      <w:r w:rsidRPr="00320652">
        <w:rPr>
          <w:sz w:val="20"/>
          <w:szCs w:val="20"/>
          <w:lang w:eastAsia="en-US"/>
        </w:rPr>
        <w:t>истом</w:t>
      </w:r>
      <w:proofErr w:type="spellEnd"/>
      <w:r w:rsidRPr="00320652">
        <w:rPr>
          <w:sz w:val="20"/>
          <w:szCs w:val="20"/>
          <w:lang w:eastAsia="en-US"/>
        </w:rPr>
        <w:t xml:space="preserve"> </w:t>
      </w:r>
      <w:proofErr w:type="spellStart"/>
      <w:r w:rsidRPr="00320652">
        <w:rPr>
          <w:sz w:val="20"/>
          <w:szCs w:val="20"/>
          <w:lang w:eastAsia="en-US"/>
        </w:rPr>
        <w:t>поступку</w:t>
      </w:r>
      <w:proofErr w:type="spellEnd"/>
      <w:r w:rsidRPr="00320652">
        <w:rPr>
          <w:sz w:val="20"/>
          <w:szCs w:val="20"/>
          <w:lang w:eastAsia="en-US"/>
        </w:rPr>
        <w:t xml:space="preserve">, </w:t>
      </w:r>
      <w:proofErr w:type="spellStart"/>
      <w:r w:rsidRPr="00320652">
        <w:rPr>
          <w:sz w:val="20"/>
          <w:szCs w:val="20"/>
          <w:lang w:eastAsia="en-US"/>
        </w:rPr>
        <w:t>уколико</w:t>
      </w:r>
      <w:proofErr w:type="spellEnd"/>
      <w:r w:rsidRPr="00320652">
        <w:rPr>
          <w:sz w:val="20"/>
          <w:szCs w:val="20"/>
          <w:lang w:eastAsia="en-US"/>
        </w:rPr>
        <w:t xml:space="preserve"> </w:t>
      </w:r>
      <w:proofErr w:type="spellStart"/>
      <w:r w:rsidRPr="00320652">
        <w:rPr>
          <w:sz w:val="20"/>
          <w:szCs w:val="20"/>
          <w:lang w:eastAsia="en-US"/>
        </w:rPr>
        <w:t>буде</w:t>
      </w:r>
      <w:proofErr w:type="spellEnd"/>
      <w:r w:rsidRPr="00320652">
        <w:rPr>
          <w:sz w:val="20"/>
          <w:szCs w:val="20"/>
          <w:lang w:eastAsia="en-US"/>
        </w:rPr>
        <w:t xml:space="preserve"> </w:t>
      </w:r>
      <w:proofErr w:type="spellStart"/>
      <w:r w:rsidRPr="00320652">
        <w:rPr>
          <w:sz w:val="20"/>
          <w:szCs w:val="20"/>
          <w:lang w:eastAsia="en-US"/>
        </w:rPr>
        <w:t>потребно</w:t>
      </w:r>
      <w:proofErr w:type="spellEnd"/>
      <w:r w:rsidRPr="00320652">
        <w:rPr>
          <w:sz w:val="20"/>
          <w:szCs w:val="20"/>
          <w:lang w:eastAsia="en-US"/>
        </w:rPr>
        <w:t xml:space="preserve">, </w:t>
      </w:r>
      <w:proofErr w:type="spellStart"/>
      <w:r w:rsidRPr="00320652">
        <w:rPr>
          <w:sz w:val="20"/>
          <w:szCs w:val="20"/>
          <w:lang w:eastAsia="en-US"/>
        </w:rPr>
        <w:t>изради</w:t>
      </w:r>
      <w:proofErr w:type="spellEnd"/>
      <w:r w:rsidRPr="00320652">
        <w:rPr>
          <w:sz w:val="20"/>
          <w:szCs w:val="20"/>
          <w:lang w:eastAsia="en-US"/>
        </w:rPr>
        <w:t xml:space="preserve"> </w:t>
      </w:r>
      <w:proofErr w:type="spellStart"/>
      <w:r w:rsidRPr="00320652">
        <w:rPr>
          <w:sz w:val="20"/>
          <w:szCs w:val="20"/>
          <w:lang w:eastAsia="en-US"/>
        </w:rPr>
        <w:t>измене</w:t>
      </w:r>
      <w:proofErr w:type="spellEnd"/>
      <w:r w:rsidRPr="00320652">
        <w:rPr>
          <w:sz w:val="20"/>
          <w:szCs w:val="20"/>
          <w:lang w:eastAsia="en-US"/>
        </w:rPr>
        <w:t xml:space="preserve"> и</w:t>
      </w:r>
      <w:r w:rsidRPr="00320652">
        <w:rPr>
          <w:sz w:val="20"/>
          <w:szCs w:val="20"/>
          <w:lang w:val="sr-Cyrl-CS" w:eastAsia="en-US"/>
        </w:rPr>
        <w:t xml:space="preserve"> </w:t>
      </w:r>
      <w:proofErr w:type="spellStart"/>
      <w:r w:rsidRPr="00320652">
        <w:rPr>
          <w:sz w:val="20"/>
          <w:szCs w:val="20"/>
          <w:lang w:eastAsia="en-US"/>
        </w:rPr>
        <w:t>допуне</w:t>
      </w:r>
      <w:proofErr w:type="spellEnd"/>
      <w:r w:rsidRPr="00320652">
        <w:rPr>
          <w:sz w:val="20"/>
          <w:szCs w:val="20"/>
          <w:lang w:eastAsia="en-US"/>
        </w:rPr>
        <w:t xml:space="preserve"> </w:t>
      </w:r>
      <w:r w:rsidRPr="00320652">
        <w:rPr>
          <w:sz w:val="20"/>
          <w:szCs w:val="20"/>
          <w:lang w:val="sr-Cyrl-RS" w:eastAsia="en-US"/>
        </w:rPr>
        <w:t>г</w:t>
      </w:r>
      <w:proofErr w:type="spellStart"/>
      <w:r w:rsidRPr="00320652">
        <w:rPr>
          <w:sz w:val="20"/>
          <w:szCs w:val="20"/>
          <w:lang w:eastAsia="en-US"/>
        </w:rPr>
        <w:t>одишњ</w:t>
      </w:r>
      <w:proofErr w:type="spellEnd"/>
      <w:r w:rsidRPr="00320652">
        <w:rPr>
          <w:sz w:val="20"/>
          <w:szCs w:val="20"/>
          <w:lang w:val="sr-Cyrl-RS" w:eastAsia="en-US"/>
        </w:rPr>
        <w:t>их</w:t>
      </w:r>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proofErr w:type="spellStart"/>
      <w:r w:rsidRPr="00320652">
        <w:rPr>
          <w:sz w:val="20"/>
          <w:szCs w:val="20"/>
          <w:lang w:eastAsia="en-US"/>
        </w:rPr>
        <w:t>заштите</w:t>
      </w:r>
      <w:proofErr w:type="spellEnd"/>
      <w:r w:rsidRPr="00320652">
        <w:rPr>
          <w:sz w:val="20"/>
          <w:szCs w:val="20"/>
          <w:lang w:eastAsia="en-US"/>
        </w:rPr>
        <w:t xml:space="preserve">, </w:t>
      </w:r>
      <w:proofErr w:type="spellStart"/>
      <w:r w:rsidRPr="00320652">
        <w:rPr>
          <w:sz w:val="20"/>
          <w:szCs w:val="20"/>
          <w:lang w:eastAsia="en-US"/>
        </w:rPr>
        <w:t>уређења</w:t>
      </w:r>
      <w:proofErr w:type="spellEnd"/>
      <w:r w:rsidRPr="00320652">
        <w:rPr>
          <w:sz w:val="20"/>
          <w:szCs w:val="20"/>
          <w:lang w:eastAsia="en-US"/>
        </w:rPr>
        <w:t xml:space="preserve"> и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val="sr-Cyrl-CS"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територију</w:t>
      </w:r>
      <w:proofErr w:type="spellEnd"/>
      <w:r w:rsidRPr="00320652">
        <w:rPr>
          <w:sz w:val="20"/>
          <w:szCs w:val="20"/>
          <w:lang w:eastAsia="en-US"/>
        </w:rPr>
        <w:t xml:space="preserve"> </w:t>
      </w:r>
      <w:proofErr w:type="spellStart"/>
      <w:r w:rsidRPr="00320652">
        <w:rPr>
          <w:sz w:val="20"/>
          <w:szCs w:val="20"/>
          <w:lang w:eastAsia="en-US"/>
        </w:rPr>
        <w:t>општине</w:t>
      </w:r>
      <w:proofErr w:type="spellEnd"/>
      <w:r w:rsidRPr="00320652">
        <w:rPr>
          <w:sz w:val="20"/>
          <w:szCs w:val="20"/>
          <w:lang w:val="sr-Cyrl-CS" w:eastAsia="en-US"/>
        </w:rPr>
        <w:t xml:space="preserve"> </w:t>
      </w:r>
      <w:r w:rsidRPr="00320652">
        <w:rPr>
          <w:sz w:val="20"/>
          <w:szCs w:val="20"/>
          <w:lang w:eastAsia="en-US"/>
        </w:rPr>
        <w:t xml:space="preserve"> </w:t>
      </w:r>
      <w:r w:rsidRPr="00320652">
        <w:rPr>
          <w:sz w:val="20"/>
          <w:szCs w:val="20"/>
          <w:lang w:val="sr-Cyrl-CS" w:eastAsia="en-US"/>
        </w:rPr>
        <w:t>Ивањица</w:t>
      </w:r>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период</w:t>
      </w:r>
      <w:proofErr w:type="spellEnd"/>
      <w:r w:rsidRPr="00320652">
        <w:rPr>
          <w:sz w:val="20"/>
          <w:szCs w:val="20"/>
          <w:lang w:eastAsia="en-US"/>
        </w:rPr>
        <w:t xml:space="preserve"> 2025-2028. </w:t>
      </w:r>
      <w:proofErr w:type="spellStart"/>
      <w:r w:rsidRPr="00320652">
        <w:rPr>
          <w:sz w:val="20"/>
          <w:szCs w:val="20"/>
          <w:lang w:eastAsia="en-US"/>
        </w:rPr>
        <w:t>године</w:t>
      </w:r>
      <w:proofErr w:type="spellEnd"/>
      <w:r w:rsidRPr="00320652">
        <w:rPr>
          <w:sz w:val="20"/>
          <w:szCs w:val="20"/>
          <w:lang w:eastAsia="en-US"/>
        </w:rPr>
        <w:t>.</w:t>
      </w:r>
    </w:p>
    <w:p w14:paraId="5FDA1C3B" w14:textId="77777777" w:rsidR="00320652" w:rsidRPr="00320652" w:rsidRDefault="00320652" w:rsidP="00320652">
      <w:pPr>
        <w:jc w:val="both"/>
        <w:rPr>
          <w:b/>
          <w:bCs/>
          <w:sz w:val="20"/>
          <w:szCs w:val="20"/>
          <w:lang w:val="sr-Cyrl-CS" w:eastAsia="en-US"/>
        </w:rPr>
      </w:pPr>
    </w:p>
    <w:p w14:paraId="4D79D9FA" w14:textId="77777777" w:rsidR="00320652" w:rsidRPr="00320652" w:rsidRDefault="00320652" w:rsidP="00320652">
      <w:pPr>
        <w:ind w:firstLine="708"/>
        <w:jc w:val="both"/>
        <w:rPr>
          <w:sz w:val="20"/>
          <w:szCs w:val="20"/>
          <w:lang w:val="sr-Cyrl-RS" w:eastAsia="en-US"/>
        </w:rPr>
      </w:pPr>
      <w:r w:rsidRPr="00320652">
        <w:rPr>
          <w:b/>
          <w:bCs/>
          <w:sz w:val="20"/>
          <w:szCs w:val="20"/>
          <w:lang w:eastAsia="en-US"/>
        </w:rPr>
        <w:t xml:space="preserve">IV </w:t>
      </w:r>
      <w:proofErr w:type="spellStart"/>
      <w:r w:rsidRPr="00320652">
        <w:rPr>
          <w:sz w:val="20"/>
          <w:szCs w:val="20"/>
          <w:lang w:eastAsia="en-US"/>
        </w:rPr>
        <w:t>Комисија</w:t>
      </w:r>
      <w:proofErr w:type="spellEnd"/>
      <w:r w:rsidRPr="00320652">
        <w:rPr>
          <w:sz w:val="20"/>
          <w:szCs w:val="20"/>
          <w:lang w:eastAsia="en-US"/>
        </w:rPr>
        <w:t xml:space="preserve"> </w:t>
      </w:r>
      <w:proofErr w:type="spellStart"/>
      <w:r w:rsidRPr="00320652">
        <w:rPr>
          <w:sz w:val="20"/>
          <w:szCs w:val="20"/>
          <w:lang w:eastAsia="en-US"/>
        </w:rPr>
        <w:t>ће</w:t>
      </w:r>
      <w:proofErr w:type="spellEnd"/>
      <w:r w:rsidRPr="00320652">
        <w:rPr>
          <w:sz w:val="20"/>
          <w:szCs w:val="20"/>
          <w:lang w:eastAsia="en-US"/>
        </w:rPr>
        <w:t xml:space="preserve"> </w:t>
      </w:r>
      <w:proofErr w:type="spellStart"/>
      <w:r w:rsidRPr="00320652">
        <w:rPr>
          <w:sz w:val="20"/>
          <w:szCs w:val="20"/>
          <w:lang w:eastAsia="en-US"/>
        </w:rPr>
        <w:t>обавити</w:t>
      </w:r>
      <w:proofErr w:type="spellEnd"/>
      <w:r w:rsidRPr="00320652">
        <w:rPr>
          <w:sz w:val="20"/>
          <w:szCs w:val="20"/>
          <w:lang w:eastAsia="en-US"/>
        </w:rPr>
        <w:t xml:space="preserve"> </w:t>
      </w:r>
      <w:proofErr w:type="spellStart"/>
      <w:r w:rsidRPr="00320652">
        <w:rPr>
          <w:sz w:val="20"/>
          <w:szCs w:val="20"/>
          <w:lang w:eastAsia="en-US"/>
        </w:rPr>
        <w:t>свој</w:t>
      </w:r>
      <w:proofErr w:type="spellEnd"/>
      <w:r w:rsidRPr="00320652">
        <w:rPr>
          <w:sz w:val="20"/>
          <w:szCs w:val="20"/>
          <w:lang w:eastAsia="en-US"/>
        </w:rPr>
        <w:t xml:space="preserve"> </w:t>
      </w:r>
      <w:proofErr w:type="spellStart"/>
      <w:r w:rsidRPr="00320652">
        <w:rPr>
          <w:sz w:val="20"/>
          <w:szCs w:val="20"/>
          <w:lang w:eastAsia="en-US"/>
        </w:rPr>
        <w:t>задатак</w:t>
      </w:r>
      <w:proofErr w:type="spellEnd"/>
      <w:r w:rsidRPr="00320652">
        <w:rPr>
          <w:sz w:val="20"/>
          <w:szCs w:val="20"/>
          <w:lang w:eastAsia="en-US"/>
        </w:rPr>
        <w:t xml:space="preserve"> у </w:t>
      </w:r>
      <w:proofErr w:type="spellStart"/>
      <w:r w:rsidRPr="00320652">
        <w:rPr>
          <w:sz w:val="20"/>
          <w:szCs w:val="20"/>
          <w:lang w:eastAsia="en-US"/>
        </w:rPr>
        <w:t>складу</w:t>
      </w:r>
      <w:proofErr w:type="spellEnd"/>
      <w:r w:rsidRPr="00320652">
        <w:rPr>
          <w:sz w:val="20"/>
          <w:szCs w:val="20"/>
          <w:lang w:eastAsia="en-US"/>
        </w:rPr>
        <w:t xml:space="preserve"> </w:t>
      </w:r>
      <w:proofErr w:type="spellStart"/>
      <w:r w:rsidRPr="00320652">
        <w:rPr>
          <w:sz w:val="20"/>
          <w:szCs w:val="20"/>
          <w:lang w:eastAsia="en-US"/>
        </w:rPr>
        <w:t>са</w:t>
      </w:r>
      <w:proofErr w:type="spellEnd"/>
      <w:r w:rsidRPr="00320652">
        <w:rPr>
          <w:sz w:val="20"/>
          <w:szCs w:val="20"/>
          <w:lang w:eastAsia="en-US"/>
        </w:rPr>
        <w:t xml:space="preserve"> </w:t>
      </w:r>
      <w:proofErr w:type="spellStart"/>
      <w:r w:rsidRPr="00320652">
        <w:rPr>
          <w:sz w:val="20"/>
          <w:szCs w:val="20"/>
          <w:lang w:eastAsia="en-US"/>
        </w:rPr>
        <w:t>следећом</w:t>
      </w:r>
      <w:proofErr w:type="spellEnd"/>
      <w:r w:rsidRPr="00320652">
        <w:rPr>
          <w:sz w:val="20"/>
          <w:szCs w:val="20"/>
          <w:lang w:eastAsia="en-US"/>
        </w:rPr>
        <w:t xml:space="preserve"> </w:t>
      </w:r>
      <w:proofErr w:type="spellStart"/>
      <w:r w:rsidRPr="00320652">
        <w:rPr>
          <w:sz w:val="20"/>
          <w:szCs w:val="20"/>
          <w:lang w:eastAsia="en-US"/>
        </w:rPr>
        <w:t>динамиком</w:t>
      </w:r>
      <w:proofErr w:type="spellEnd"/>
      <w:r w:rsidRPr="00320652">
        <w:rPr>
          <w:sz w:val="20"/>
          <w:szCs w:val="20"/>
          <w:lang w:eastAsia="en-US"/>
        </w:rPr>
        <w:t>:</w:t>
      </w:r>
    </w:p>
    <w:p w14:paraId="56AC1DCA" w14:textId="77777777" w:rsidR="00320652" w:rsidRPr="00320652" w:rsidRDefault="00320652" w:rsidP="00320652">
      <w:pPr>
        <w:ind w:firstLine="708"/>
        <w:jc w:val="both"/>
        <w:rPr>
          <w:sz w:val="20"/>
          <w:szCs w:val="20"/>
          <w:lang w:val="sr-Cyrl-RS" w:eastAsia="en-US"/>
        </w:rPr>
      </w:pPr>
    </w:p>
    <w:p w14:paraId="23FFC3A6" w14:textId="77777777" w:rsidR="00320652" w:rsidRPr="00320652" w:rsidRDefault="00320652" w:rsidP="00320652">
      <w:pPr>
        <w:jc w:val="both"/>
        <w:rPr>
          <w:sz w:val="20"/>
          <w:szCs w:val="20"/>
          <w:lang w:val="sr-Cyrl-RS" w:eastAsia="en-US"/>
        </w:rPr>
      </w:pPr>
      <w:r w:rsidRPr="00320652">
        <w:rPr>
          <w:b/>
          <w:bCs/>
          <w:sz w:val="20"/>
          <w:szCs w:val="20"/>
          <w:lang w:val="sr-Cyrl-CS" w:eastAsia="en-US"/>
        </w:rPr>
        <w:tab/>
      </w:r>
      <w:r w:rsidRPr="00320652">
        <w:rPr>
          <w:b/>
          <w:bCs/>
          <w:sz w:val="20"/>
          <w:szCs w:val="20"/>
          <w:lang w:eastAsia="en-US"/>
        </w:rPr>
        <w:t xml:space="preserve">а) </w:t>
      </w:r>
      <w:proofErr w:type="spellStart"/>
      <w:r w:rsidRPr="00320652">
        <w:rPr>
          <w:sz w:val="20"/>
          <w:szCs w:val="20"/>
          <w:lang w:eastAsia="en-US"/>
        </w:rPr>
        <w:t>објављивање</w:t>
      </w:r>
      <w:proofErr w:type="spellEnd"/>
      <w:r w:rsidRPr="00320652">
        <w:rPr>
          <w:sz w:val="20"/>
          <w:szCs w:val="20"/>
          <w:lang w:eastAsia="en-US"/>
        </w:rPr>
        <w:t xml:space="preserve"> </w:t>
      </w:r>
      <w:proofErr w:type="spellStart"/>
      <w:r w:rsidRPr="00320652">
        <w:rPr>
          <w:sz w:val="20"/>
          <w:szCs w:val="20"/>
          <w:lang w:eastAsia="en-US"/>
        </w:rPr>
        <w:t>јавног</w:t>
      </w:r>
      <w:proofErr w:type="spellEnd"/>
      <w:r w:rsidRPr="00320652">
        <w:rPr>
          <w:sz w:val="20"/>
          <w:szCs w:val="20"/>
          <w:lang w:eastAsia="en-US"/>
        </w:rPr>
        <w:t xml:space="preserve"> </w:t>
      </w:r>
      <w:proofErr w:type="spellStart"/>
      <w:r w:rsidRPr="00320652">
        <w:rPr>
          <w:sz w:val="20"/>
          <w:szCs w:val="20"/>
          <w:lang w:eastAsia="en-US"/>
        </w:rPr>
        <w:t>позива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достављање</w:t>
      </w:r>
      <w:proofErr w:type="spellEnd"/>
      <w:r w:rsidRPr="00320652">
        <w:rPr>
          <w:sz w:val="20"/>
          <w:szCs w:val="20"/>
          <w:lang w:eastAsia="en-US"/>
        </w:rPr>
        <w:t xml:space="preserve"> </w:t>
      </w:r>
      <w:proofErr w:type="spellStart"/>
      <w:r w:rsidRPr="00320652">
        <w:rPr>
          <w:sz w:val="20"/>
          <w:szCs w:val="20"/>
          <w:lang w:eastAsia="en-US"/>
        </w:rPr>
        <w:t>захтева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коришћење</w:t>
      </w:r>
      <w:proofErr w:type="spellEnd"/>
      <w:r w:rsidRPr="00320652">
        <w:rPr>
          <w:sz w:val="20"/>
          <w:szCs w:val="20"/>
          <w:lang w:val="sr-Cyrl-CS"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у </w:t>
      </w:r>
      <w:proofErr w:type="spellStart"/>
      <w:r w:rsidRPr="00320652">
        <w:rPr>
          <w:sz w:val="20"/>
          <w:szCs w:val="20"/>
          <w:lang w:eastAsia="en-US"/>
        </w:rPr>
        <w:t>државној</w:t>
      </w:r>
      <w:proofErr w:type="spellEnd"/>
      <w:r w:rsidRPr="00320652">
        <w:rPr>
          <w:sz w:val="20"/>
          <w:szCs w:val="20"/>
          <w:lang w:eastAsia="en-US"/>
        </w:rPr>
        <w:t xml:space="preserve"> </w:t>
      </w:r>
      <w:proofErr w:type="spellStart"/>
      <w:r w:rsidRPr="00320652">
        <w:rPr>
          <w:sz w:val="20"/>
          <w:szCs w:val="20"/>
          <w:lang w:eastAsia="en-US"/>
        </w:rPr>
        <w:t>својини</w:t>
      </w:r>
      <w:proofErr w:type="spellEnd"/>
      <w:r w:rsidRPr="00320652">
        <w:rPr>
          <w:sz w:val="20"/>
          <w:szCs w:val="20"/>
          <w:lang w:eastAsia="en-US"/>
        </w:rPr>
        <w:t xml:space="preserve"> </w:t>
      </w:r>
      <w:proofErr w:type="spellStart"/>
      <w:r w:rsidRPr="00320652">
        <w:rPr>
          <w:sz w:val="20"/>
          <w:szCs w:val="20"/>
          <w:lang w:eastAsia="en-US"/>
        </w:rPr>
        <w:t>без</w:t>
      </w:r>
      <w:proofErr w:type="spellEnd"/>
      <w:r w:rsidRPr="00320652">
        <w:rPr>
          <w:sz w:val="20"/>
          <w:szCs w:val="20"/>
          <w:lang w:eastAsia="en-US"/>
        </w:rPr>
        <w:t xml:space="preserve"> </w:t>
      </w:r>
      <w:proofErr w:type="spellStart"/>
      <w:r w:rsidRPr="00320652">
        <w:rPr>
          <w:sz w:val="20"/>
          <w:szCs w:val="20"/>
          <w:lang w:eastAsia="en-US"/>
        </w:rPr>
        <w:t>плаћања</w:t>
      </w:r>
      <w:proofErr w:type="spellEnd"/>
      <w:r w:rsidRPr="00320652">
        <w:rPr>
          <w:sz w:val="20"/>
          <w:szCs w:val="20"/>
          <w:lang w:eastAsia="en-US"/>
        </w:rPr>
        <w:t xml:space="preserve"> </w:t>
      </w:r>
      <w:proofErr w:type="spellStart"/>
      <w:r w:rsidRPr="00320652">
        <w:rPr>
          <w:sz w:val="20"/>
          <w:szCs w:val="20"/>
          <w:lang w:eastAsia="en-US"/>
        </w:rPr>
        <w:t>накнаде</w:t>
      </w:r>
      <w:proofErr w:type="spellEnd"/>
      <w:r w:rsidRPr="00320652">
        <w:rPr>
          <w:sz w:val="20"/>
          <w:szCs w:val="20"/>
          <w:lang w:eastAsia="en-US"/>
        </w:rPr>
        <w:t xml:space="preserve"> </w:t>
      </w:r>
      <w:proofErr w:type="spellStart"/>
      <w:r w:rsidRPr="00320652">
        <w:rPr>
          <w:sz w:val="20"/>
          <w:szCs w:val="20"/>
          <w:lang w:eastAsia="en-US"/>
        </w:rPr>
        <w:t>са</w:t>
      </w:r>
      <w:proofErr w:type="spellEnd"/>
      <w:r w:rsidRPr="00320652">
        <w:rPr>
          <w:sz w:val="20"/>
          <w:szCs w:val="20"/>
          <w:lang w:eastAsia="en-US"/>
        </w:rPr>
        <w:t xml:space="preserve"> </w:t>
      </w:r>
      <w:proofErr w:type="spellStart"/>
      <w:r w:rsidRPr="00320652">
        <w:rPr>
          <w:sz w:val="20"/>
          <w:szCs w:val="20"/>
          <w:lang w:eastAsia="en-US"/>
        </w:rPr>
        <w:t>потребном</w:t>
      </w:r>
      <w:proofErr w:type="spellEnd"/>
      <w:r w:rsidRPr="00320652">
        <w:rPr>
          <w:sz w:val="20"/>
          <w:szCs w:val="20"/>
          <w:lang w:eastAsia="en-US"/>
        </w:rPr>
        <w:t xml:space="preserve"> </w:t>
      </w:r>
      <w:proofErr w:type="spellStart"/>
      <w:r w:rsidRPr="00320652">
        <w:rPr>
          <w:sz w:val="20"/>
          <w:szCs w:val="20"/>
          <w:lang w:eastAsia="en-US"/>
        </w:rPr>
        <w:t>документацијом</w:t>
      </w:r>
      <w:proofErr w:type="spellEnd"/>
      <w:r w:rsidRPr="00320652">
        <w:rPr>
          <w:sz w:val="20"/>
          <w:szCs w:val="20"/>
          <w:lang w:eastAsia="en-US"/>
        </w:rPr>
        <w:t xml:space="preserve"> </w:t>
      </w:r>
      <w:r w:rsidRPr="00320652">
        <w:rPr>
          <w:sz w:val="20"/>
          <w:szCs w:val="20"/>
          <w:lang w:val="sr-Cyrl-RS" w:eastAsia="en-US"/>
        </w:rPr>
        <w:t>до 1. јуна текуће календарске године;</w:t>
      </w:r>
    </w:p>
    <w:p w14:paraId="2601750C" w14:textId="77777777" w:rsidR="00320652" w:rsidRPr="00320652" w:rsidRDefault="00320652" w:rsidP="00320652">
      <w:pPr>
        <w:jc w:val="both"/>
        <w:rPr>
          <w:sz w:val="20"/>
          <w:szCs w:val="20"/>
          <w:lang w:val="sr-Cyrl-RS" w:eastAsia="en-US"/>
        </w:rPr>
      </w:pPr>
      <w:r w:rsidRPr="00320652">
        <w:rPr>
          <w:b/>
          <w:bCs/>
          <w:sz w:val="20"/>
          <w:szCs w:val="20"/>
          <w:lang w:val="sr-Cyrl-CS" w:eastAsia="en-US"/>
        </w:rPr>
        <w:tab/>
      </w:r>
      <w:r w:rsidRPr="00320652">
        <w:rPr>
          <w:b/>
          <w:bCs/>
          <w:sz w:val="20"/>
          <w:szCs w:val="20"/>
          <w:lang w:eastAsia="en-US"/>
        </w:rPr>
        <w:t xml:space="preserve">б) </w:t>
      </w:r>
      <w:proofErr w:type="spellStart"/>
      <w:r w:rsidRPr="00320652">
        <w:rPr>
          <w:sz w:val="20"/>
          <w:szCs w:val="20"/>
          <w:lang w:eastAsia="en-US"/>
        </w:rPr>
        <w:t>објављивање</w:t>
      </w:r>
      <w:proofErr w:type="spellEnd"/>
      <w:r w:rsidRPr="00320652">
        <w:rPr>
          <w:sz w:val="20"/>
          <w:szCs w:val="20"/>
          <w:lang w:eastAsia="en-US"/>
        </w:rPr>
        <w:t xml:space="preserve"> </w:t>
      </w:r>
      <w:proofErr w:type="spellStart"/>
      <w:r w:rsidRPr="00320652">
        <w:rPr>
          <w:sz w:val="20"/>
          <w:szCs w:val="20"/>
          <w:lang w:eastAsia="en-US"/>
        </w:rPr>
        <w:t>јавног</w:t>
      </w:r>
      <w:proofErr w:type="spellEnd"/>
      <w:r w:rsidRPr="00320652">
        <w:rPr>
          <w:sz w:val="20"/>
          <w:szCs w:val="20"/>
          <w:lang w:eastAsia="en-US"/>
        </w:rPr>
        <w:t xml:space="preserve"> </w:t>
      </w:r>
      <w:proofErr w:type="spellStart"/>
      <w:r w:rsidRPr="00320652">
        <w:rPr>
          <w:sz w:val="20"/>
          <w:szCs w:val="20"/>
          <w:lang w:eastAsia="en-US"/>
        </w:rPr>
        <w:t>позива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достављање</w:t>
      </w:r>
      <w:proofErr w:type="spellEnd"/>
      <w:r w:rsidRPr="00320652">
        <w:rPr>
          <w:sz w:val="20"/>
          <w:szCs w:val="20"/>
          <w:lang w:eastAsia="en-US"/>
        </w:rPr>
        <w:t xml:space="preserve"> </w:t>
      </w:r>
      <w:proofErr w:type="spellStart"/>
      <w:r w:rsidRPr="00320652">
        <w:rPr>
          <w:sz w:val="20"/>
          <w:szCs w:val="20"/>
          <w:lang w:eastAsia="en-US"/>
        </w:rPr>
        <w:t>захтева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право</w:t>
      </w:r>
      <w:proofErr w:type="spellEnd"/>
      <w:r w:rsidRPr="00320652">
        <w:rPr>
          <w:sz w:val="20"/>
          <w:szCs w:val="20"/>
          <w:lang w:eastAsia="en-US"/>
        </w:rPr>
        <w:t xml:space="preserve"> </w:t>
      </w:r>
      <w:proofErr w:type="spellStart"/>
      <w:r w:rsidRPr="00320652">
        <w:rPr>
          <w:sz w:val="20"/>
          <w:szCs w:val="20"/>
          <w:lang w:eastAsia="en-US"/>
        </w:rPr>
        <w:t>пречег</w:t>
      </w:r>
      <w:proofErr w:type="spellEnd"/>
      <w:r w:rsidRPr="00320652">
        <w:rPr>
          <w:sz w:val="20"/>
          <w:szCs w:val="20"/>
          <w:lang w:eastAsia="en-US"/>
        </w:rPr>
        <w:t xml:space="preserve"> </w:t>
      </w:r>
      <w:proofErr w:type="spellStart"/>
      <w:r w:rsidRPr="00320652">
        <w:rPr>
          <w:sz w:val="20"/>
          <w:szCs w:val="20"/>
          <w:lang w:eastAsia="en-US"/>
        </w:rPr>
        <w:t>закупа</w:t>
      </w:r>
      <w:proofErr w:type="spellEnd"/>
      <w:r w:rsidRPr="00320652">
        <w:rPr>
          <w:sz w:val="20"/>
          <w:szCs w:val="20"/>
          <w:lang w:val="sr-Cyrl-CS" w:eastAsia="en-US"/>
        </w:rPr>
        <w:t xml:space="preserve"> пољопривредног земљишта у државној својини </w:t>
      </w:r>
      <w:r w:rsidRPr="00320652">
        <w:rPr>
          <w:sz w:val="20"/>
          <w:szCs w:val="20"/>
          <w:lang w:val="sr-Cyrl-RS" w:eastAsia="en-US"/>
        </w:rPr>
        <w:t>до 1. јуна текуће календарске године;</w:t>
      </w:r>
    </w:p>
    <w:p w14:paraId="20F41A9D" w14:textId="77777777" w:rsidR="00320652" w:rsidRPr="00320652" w:rsidRDefault="00320652" w:rsidP="00320652">
      <w:pPr>
        <w:jc w:val="both"/>
        <w:rPr>
          <w:sz w:val="20"/>
          <w:szCs w:val="20"/>
          <w:lang w:val="sr-Cyrl-CS" w:eastAsia="en-US"/>
        </w:rPr>
      </w:pPr>
      <w:r w:rsidRPr="00320652">
        <w:rPr>
          <w:b/>
          <w:bCs/>
          <w:sz w:val="20"/>
          <w:szCs w:val="20"/>
          <w:lang w:val="sr-Cyrl-CS" w:eastAsia="en-US"/>
        </w:rPr>
        <w:tab/>
      </w:r>
      <w:r w:rsidRPr="00320652">
        <w:rPr>
          <w:b/>
          <w:bCs/>
          <w:sz w:val="20"/>
          <w:szCs w:val="20"/>
          <w:lang w:eastAsia="en-US"/>
        </w:rPr>
        <w:t>в)</w:t>
      </w:r>
      <w:r w:rsidRPr="00320652">
        <w:rPr>
          <w:b/>
          <w:bCs/>
          <w:sz w:val="20"/>
          <w:szCs w:val="20"/>
          <w:lang w:val="sr-Cyrl-CS" w:eastAsia="en-US"/>
        </w:rPr>
        <w:t xml:space="preserve"> </w:t>
      </w:r>
      <w:proofErr w:type="spellStart"/>
      <w:r w:rsidRPr="00320652">
        <w:rPr>
          <w:sz w:val="20"/>
          <w:szCs w:val="20"/>
          <w:lang w:eastAsia="en-US"/>
        </w:rPr>
        <w:t>разматрање</w:t>
      </w:r>
      <w:proofErr w:type="spellEnd"/>
      <w:r w:rsidRPr="00320652">
        <w:rPr>
          <w:sz w:val="20"/>
          <w:szCs w:val="20"/>
          <w:lang w:eastAsia="en-US"/>
        </w:rPr>
        <w:t xml:space="preserve"> </w:t>
      </w:r>
      <w:proofErr w:type="spellStart"/>
      <w:r w:rsidRPr="00320652">
        <w:rPr>
          <w:sz w:val="20"/>
          <w:szCs w:val="20"/>
          <w:lang w:eastAsia="en-US"/>
        </w:rPr>
        <w:t>достављених</w:t>
      </w:r>
      <w:proofErr w:type="spellEnd"/>
      <w:r w:rsidRPr="00320652">
        <w:rPr>
          <w:sz w:val="20"/>
          <w:szCs w:val="20"/>
          <w:lang w:eastAsia="en-US"/>
        </w:rPr>
        <w:t xml:space="preserve"> </w:t>
      </w:r>
      <w:proofErr w:type="spellStart"/>
      <w:r w:rsidRPr="00320652">
        <w:rPr>
          <w:sz w:val="20"/>
          <w:szCs w:val="20"/>
          <w:lang w:eastAsia="en-US"/>
        </w:rPr>
        <w:t>захтева</w:t>
      </w:r>
      <w:proofErr w:type="spellEnd"/>
      <w:r w:rsidRPr="00320652">
        <w:rPr>
          <w:sz w:val="20"/>
          <w:szCs w:val="20"/>
          <w:lang w:eastAsia="en-US"/>
        </w:rPr>
        <w:t xml:space="preserve"> </w:t>
      </w:r>
      <w:proofErr w:type="spellStart"/>
      <w:r w:rsidRPr="00320652">
        <w:rPr>
          <w:sz w:val="20"/>
          <w:szCs w:val="20"/>
          <w:lang w:eastAsia="en-US"/>
        </w:rPr>
        <w:t>са</w:t>
      </w:r>
      <w:proofErr w:type="spellEnd"/>
      <w:r w:rsidRPr="00320652">
        <w:rPr>
          <w:sz w:val="20"/>
          <w:szCs w:val="20"/>
          <w:lang w:eastAsia="en-US"/>
        </w:rPr>
        <w:t xml:space="preserve"> </w:t>
      </w:r>
      <w:proofErr w:type="spellStart"/>
      <w:r w:rsidRPr="00320652">
        <w:rPr>
          <w:sz w:val="20"/>
          <w:szCs w:val="20"/>
          <w:lang w:eastAsia="en-US"/>
        </w:rPr>
        <w:t>документацијом</w:t>
      </w:r>
      <w:proofErr w:type="spellEnd"/>
      <w:r w:rsidRPr="00320652">
        <w:rPr>
          <w:sz w:val="20"/>
          <w:szCs w:val="20"/>
          <w:lang w:eastAsia="en-US"/>
        </w:rPr>
        <w:t xml:space="preserve">, </w:t>
      </w:r>
      <w:proofErr w:type="spellStart"/>
      <w:r w:rsidRPr="00320652">
        <w:rPr>
          <w:sz w:val="20"/>
          <w:szCs w:val="20"/>
          <w:lang w:eastAsia="en-US"/>
        </w:rPr>
        <w:t>прибављање</w:t>
      </w:r>
      <w:proofErr w:type="spellEnd"/>
      <w:r w:rsidRPr="00320652">
        <w:rPr>
          <w:sz w:val="20"/>
          <w:szCs w:val="20"/>
          <w:lang w:eastAsia="en-US"/>
        </w:rPr>
        <w:t xml:space="preserve"> </w:t>
      </w:r>
      <w:proofErr w:type="spellStart"/>
      <w:r w:rsidRPr="00320652">
        <w:rPr>
          <w:sz w:val="20"/>
          <w:szCs w:val="20"/>
          <w:lang w:eastAsia="en-US"/>
        </w:rPr>
        <w:t>додатне</w:t>
      </w:r>
      <w:proofErr w:type="spellEnd"/>
      <w:r w:rsidRPr="00320652">
        <w:rPr>
          <w:sz w:val="20"/>
          <w:szCs w:val="20"/>
          <w:lang w:eastAsia="en-US"/>
        </w:rPr>
        <w:t xml:space="preserve"> </w:t>
      </w:r>
      <w:proofErr w:type="spellStart"/>
      <w:r w:rsidRPr="00320652">
        <w:rPr>
          <w:sz w:val="20"/>
          <w:szCs w:val="20"/>
          <w:lang w:eastAsia="en-US"/>
        </w:rPr>
        <w:t>документације</w:t>
      </w:r>
      <w:proofErr w:type="spellEnd"/>
      <w:r w:rsidRPr="00320652">
        <w:rPr>
          <w:sz w:val="20"/>
          <w:szCs w:val="20"/>
          <w:lang w:eastAsia="en-US"/>
        </w:rPr>
        <w:t xml:space="preserve"> и </w:t>
      </w:r>
      <w:proofErr w:type="spellStart"/>
      <w:r w:rsidRPr="00320652">
        <w:rPr>
          <w:sz w:val="20"/>
          <w:szCs w:val="20"/>
          <w:lang w:eastAsia="en-US"/>
        </w:rPr>
        <w:t>оцењивање</w:t>
      </w:r>
      <w:proofErr w:type="spellEnd"/>
      <w:r w:rsidRPr="00320652">
        <w:rPr>
          <w:sz w:val="20"/>
          <w:szCs w:val="20"/>
          <w:lang w:eastAsia="en-US"/>
        </w:rPr>
        <w:t xml:space="preserve"> </w:t>
      </w:r>
      <w:proofErr w:type="spellStart"/>
      <w:r w:rsidRPr="00320652">
        <w:rPr>
          <w:sz w:val="20"/>
          <w:szCs w:val="20"/>
          <w:lang w:eastAsia="en-US"/>
        </w:rPr>
        <w:t>испуњености</w:t>
      </w:r>
      <w:proofErr w:type="spellEnd"/>
      <w:r w:rsidRPr="00320652">
        <w:rPr>
          <w:sz w:val="20"/>
          <w:szCs w:val="20"/>
          <w:lang w:eastAsia="en-US"/>
        </w:rPr>
        <w:t xml:space="preserve"> </w:t>
      </w:r>
      <w:proofErr w:type="spellStart"/>
      <w:r w:rsidRPr="00320652">
        <w:rPr>
          <w:sz w:val="20"/>
          <w:szCs w:val="20"/>
          <w:lang w:eastAsia="en-US"/>
        </w:rPr>
        <w:t>услова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остваривање</w:t>
      </w:r>
      <w:proofErr w:type="spellEnd"/>
      <w:r w:rsidRPr="00320652">
        <w:rPr>
          <w:sz w:val="20"/>
          <w:szCs w:val="20"/>
          <w:lang w:eastAsia="en-US"/>
        </w:rPr>
        <w:t xml:space="preserve"> </w:t>
      </w:r>
      <w:proofErr w:type="spellStart"/>
      <w:r w:rsidRPr="00320652">
        <w:rPr>
          <w:sz w:val="20"/>
          <w:szCs w:val="20"/>
          <w:lang w:eastAsia="en-US"/>
        </w:rPr>
        <w:t>права</w:t>
      </w:r>
      <w:proofErr w:type="spellEnd"/>
      <w:r w:rsidRPr="00320652">
        <w:rPr>
          <w:sz w:val="20"/>
          <w:szCs w:val="20"/>
          <w:lang w:eastAsia="en-US"/>
        </w:rPr>
        <w:t xml:space="preserve">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без</w:t>
      </w:r>
      <w:proofErr w:type="spellEnd"/>
      <w:r w:rsidRPr="00320652">
        <w:rPr>
          <w:sz w:val="20"/>
          <w:szCs w:val="20"/>
          <w:lang w:eastAsia="en-US"/>
        </w:rPr>
        <w:t xml:space="preserve"> </w:t>
      </w:r>
      <w:proofErr w:type="spellStart"/>
      <w:r w:rsidRPr="00320652">
        <w:rPr>
          <w:sz w:val="20"/>
          <w:szCs w:val="20"/>
          <w:lang w:eastAsia="en-US"/>
        </w:rPr>
        <w:t>плаћања</w:t>
      </w:r>
      <w:proofErr w:type="spellEnd"/>
      <w:r w:rsidRPr="00320652">
        <w:rPr>
          <w:sz w:val="20"/>
          <w:szCs w:val="20"/>
          <w:lang w:eastAsia="en-US"/>
        </w:rPr>
        <w:t xml:space="preserve"> </w:t>
      </w:r>
      <w:proofErr w:type="spellStart"/>
      <w:r w:rsidRPr="00320652">
        <w:rPr>
          <w:sz w:val="20"/>
          <w:szCs w:val="20"/>
          <w:lang w:eastAsia="en-US"/>
        </w:rPr>
        <w:t>накнаде</w:t>
      </w:r>
      <w:proofErr w:type="spellEnd"/>
      <w:r w:rsidRPr="00320652">
        <w:rPr>
          <w:sz w:val="20"/>
          <w:szCs w:val="20"/>
          <w:lang w:eastAsia="en-US"/>
        </w:rPr>
        <w:t xml:space="preserve"> и </w:t>
      </w:r>
      <w:proofErr w:type="spellStart"/>
      <w:r w:rsidRPr="00320652">
        <w:rPr>
          <w:sz w:val="20"/>
          <w:szCs w:val="20"/>
          <w:lang w:eastAsia="en-US"/>
        </w:rPr>
        <w:t>права</w:t>
      </w:r>
      <w:proofErr w:type="spellEnd"/>
      <w:r w:rsidRPr="00320652">
        <w:rPr>
          <w:sz w:val="20"/>
          <w:szCs w:val="20"/>
          <w:lang w:eastAsia="en-US"/>
        </w:rPr>
        <w:t xml:space="preserve"> </w:t>
      </w:r>
      <w:proofErr w:type="spellStart"/>
      <w:r w:rsidRPr="00320652">
        <w:rPr>
          <w:sz w:val="20"/>
          <w:szCs w:val="20"/>
          <w:lang w:eastAsia="en-US"/>
        </w:rPr>
        <w:t>закупа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основу</w:t>
      </w:r>
      <w:proofErr w:type="spellEnd"/>
      <w:r w:rsidRPr="00320652">
        <w:rPr>
          <w:sz w:val="20"/>
          <w:szCs w:val="20"/>
          <w:lang w:eastAsia="en-US"/>
        </w:rPr>
        <w:t xml:space="preserve"> </w:t>
      </w:r>
      <w:proofErr w:type="spellStart"/>
      <w:r w:rsidRPr="00320652">
        <w:rPr>
          <w:sz w:val="20"/>
          <w:szCs w:val="20"/>
          <w:lang w:eastAsia="en-US"/>
        </w:rPr>
        <w:t>права</w:t>
      </w:r>
      <w:proofErr w:type="spellEnd"/>
      <w:r w:rsidRPr="00320652">
        <w:rPr>
          <w:sz w:val="20"/>
          <w:szCs w:val="20"/>
          <w:lang w:eastAsia="en-US"/>
        </w:rPr>
        <w:t xml:space="preserve"> </w:t>
      </w:r>
      <w:proofErr w:type="spellStart"/>
      <w:r w:rsidRPr="00320652">
        <w:rPr>
          <w:sz w:val="20"/>
          <w:szCs w:val="20"/>
          <w:lang w:eastAsia="en-US"/>
        </w:rPr>
        <w:t>пречег</w:t>
      </w:r>
      <w:proofErr w:type="spellEnd"/>
      <w:r w:rsidRPr="00320652">
        <w:rPr>
          <w:sz w:val="20"/>
          <w:szCs w:val="20"/>
          <w:lang w:eastAsia="en-US"/>
        </w:rPr>
        <w:t xml:space="preserve"> </w:t>
      </w:r>
      <w:proofErr w:type="spellStart"/>
      <w:r w:rsidRPr="00320652">
        <w:rPr>
          <w:sz w:val="20"/>
          <w:szCs w:val="20"/>
          <w:lang w:eastAsia="en-US"/>
        </w:rPr>
        <w:t>закупа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у </w:t>
      </w:r>
      <w:proofErr w:type="spellStart"/>
      <w:r w:rsidRPr="00320652">
        <w:rPr>
          <w:sz w:val="20"/>
          <w:szCs w:val="20"/>
          <w:lang w:eastAsia="en-US"/>
        </w:rPr>
        <w:t>државној</w:t>
      </w:r>
      <w:proofErr w:type="spellEnd"/>
      <w:r w:rsidRPr="00320652">
        <w:rPr>
          <w:sz w:val="20"/>
          <w:szCs w:val="20"/>
          <w:lang w:eastAsia="en-US"/>
        </w:rPr>
        <w:t xml:space="preserve"> </w:t>
      </w:r>
      <w:proofErr w:type="spellStart"/>
      <w:r w:rsidRPr="00320652">
        <w:rPr>
          <w:sz w:val="20"/>
          <w:szCs w:val="20"/>
          <w:lang w:eastAsia="en-US"/>
        </w:rPr>
        <w:t>својини</w:t>
      </w:r>
      <w:proofErr w:type="spellEnd"/>
      <w:r w:rsidRPr="00320652">
        <w:rPr>
          <w:sz w:val="20"/>
          <w:szCs w:val="20"/>
          <w:lang w:eastAsia="en-US"/>
        </w:rPr>
        <w:t xml:space="preserve">, </w:t>
      </w:r>
      <w:proofErr w:type="spellStart"/>
      <w:r w:rsidRPr="00320652">
        <w:rPr>
          <w:sz w:val="20"/>
          <w:szCs w:val="20"/>
          <w:lang w:eastAsia="en-US"/>
        </w:rPr>
        <w:t>доношење</w:t>
      </w:r>
      <w:proofErr w:type="spellEnd"/>
      <w:r w:rsidRPr="00320652">
        <w:rPr>
          <w:sz w:val="20"/>
          <w:szCs w:val="20"/>
          <w:lang w:eastAsia="en-US"/>
        </w:rPr>
        <w:t xml:space="preserve"> </w:t>
      </w:r>
      <w:proofErr w:type="spellStart"/>
      <w:r w:rsidRPr="00320652">
        <w:rPr>
          <w:sz w:val="20"/>
          <w:szCs w:val="20"/>
          <w:lang w:eastAsia="en-US"/>
        </w:rPr>
        <w:t>одлуке</w:t>
      </w:r>
      <w:proofErr w:type="spellEnd"/>
      <w:r w:rsidRPr="00320652">
        <w:rPr>
          <w:sz w:val="20"/>
          <w:szCs w:val="20"/>
          <w:lang w:eastAsia="en-US"/>
        </w:rPr>
        <w:t xml:space="preserve"> о </w:t>
      </w:r>
      <w:proofErr w:type="spellStart"/>
      <w:r w:rsidRPr="00320652">
        <w:rPr>
          <w:sz w:val="20"/>
          <w:szCs w:val="20"/>
          <w:lang w:eastAsia="en-US"/>
        </w:rPr>
        <w:t>њима</w:t>
      </w:r>
      <w:proofErr w:type="spellEnd"/>
      <w:r w:rsidRPr="00320652">
        <w:rPr>
          <w:sz w:val="20"/>
          <w:szCs w:val="20"/>
          <w:lang w:eastAsia="en-US"/>
        </w:rPr>
        <w:t xml:space="preserve"> и </w:t>
      </w:r>
      <w:proofErr w:type="spellStart"/>
      <w:r w:rsidRPr="00320652">
        <w:rPr>
          <w:sz w:val="20"/>
          <w:szCs w:val="20"/>
          <w:lang w:eastAsia="en-US"/>
        </w:rPr>
        <w:t>достављање</w:t>
      </w:r>
      <w:proofErr w:type="spellEnd"/>
      <w:r w:rsidRPr="00320652">
        <w:rPr>
          <w:sz w:val="20"/>
          <w:szCs w:val="20"/>
          <w:lang w:eastAsia="en-US"/>
        </w:rPr>
        <w:t xml:space="preserve"> </w:t>
      </w:r>
      <w:proofErr w:type="spellStart"/>
      <w:r w:rsidRPr="00320652">
        <w:rPr>
          <w:sz w:val="20"/>
          <w:szCs w:val="20"/>
          <w:lang w:eastAsia="en-US"/>
        </w:rPr>
        <w:t>писаног</w:t>
      </w:r>
      <w:proofErr w:type="spellEnd"/>
      <w:r w:rsidRPr="00320652">
        <w:rPr>
          <w:sz w:val="20"/>
          <w:szCs w:val="20"/>
          <w:lang w:eastAsia="en-US"/>
        </w:rPr>
        <w:t xml:space="preserve"> </w:t>
      </w:r>
      <w:proofErr w:type="spellStart"/>
      <w:r w:rsidRPr="00320652">
        <w:rPr>
          <w:sz w:val="20"/>
          <w:szCs w:val="20"/>
          <w:lang w:eastAsia="en-US"/>
        </w:rPr>
        <w:t>обавештења</w:t>
      </w:r>
      <w:proofErr w:type="spellEnd"/>
      <w:r w:rsidRPr="00320652">
        <w:rPr>
          <w:sz w:val="20"/>
          <w:szCs w:val="20"/>
          <w:lang w:eastAsia="en-US"/>
        </w:rPr>
        <w:t xml:space="preserve"> </w:t>
      </w:r>
      <w:proofErr w:type="spellStart"/>
      <w:r w:rsidRPr="00320652">
        <w:rPr>
          <w:sz w:val="20"/>
          <w:szCs w:val="20"/>
          <w:lang w:eastAsia="en-US"/>
        </w:rPr>
        <w:t>правним</w:t>
      </w:r>
      <w:proofErr w:type="spellEnd"/>
      <w:r w:rsidRPr="00320652">
        <w:rPr>
          <w:sz w:val="20"/>
          <w:szCs w:val="20"/>
          <w:lang w:eastAsia="en-US"/>
        </w:rPr>
        <w:t xml:space="preserve"> и </w:t>
      </w:r>
      <w:proofErr w:type="spellStart"/>
      <w:r w:rsidRPr="00320652">
        <w:rPr>
          <w:sz w:val="20"/>
          <w:szCs w:val="20"/>
          <w:lang w:eastAsia="en-US"/>
        </w:rPr>
        <w:t>физичким</w:t>
      </w:r>
      <w:proofErr w:type="spellEnd"/>
      <w:r w:rsidRPr="00320652">
        <w:rPr>
          <w:sz w:val="20"/>
          <w:szCs w:val="20"/>
          <w:lang w:eastAsia="en-US"/>
        </w:rPr>
        <w:t xml:space="preserve"> </w:t>
      </w:r>
      <w:proofErr w:type="spellStart"/>
      <w:r w:rsidRPr="00320652">
        <w:rPr>
          <w:sz w:val="20"/>
          <w:szCs w:val="20"/>
          <w:lang w:eastAsia="en-US"/>
        </w:rPr>
        <w:t>лицима</w:t>
      </w:r>
      <w:proofErr w:type="spellEnd"/>
      <w:r w:rsidRPr="00320652">
        <w:rPr>
          <w:sz w:val="20"/>
          <w:szCs w:val="20"/>
          <w:lang w:eastAsia="en-US"/>
        </w:rPr>
        <w:t xml:space="preserve"> </w:t>
      </w:r>
      <w:proofErr w:type="spellStart"/>
      <w:r w:rsidRPr="00320652">
        <w:rPr>
          <w:sz w:val="20"/>
          <w:szCs w:val="20"/>
          <w:lang w:eastAsia="en-US"/>
        </w:rPr>
        <w:t>која</w:t>
      </w:r>
      <w:proofErr w:type="spellEnd"/>
      <w:r w:rsidRPr="00320652">
        <w:rPr>
          <w:sz w:val="20"/>
          <w:szCs w:val="20"/>
          <w:lang w:eastAsia="en-US"/>
        </w:rPr>
        <w:t xml:space="preserve"> </w:t>
      </w:r>
      <w:proofErr w:type="spellStart"/>
      <w:r w:rsidRPr="00320652">
        <w:rPr>
          <w:sz w:val="20"/>
          <w:szCs w:val="20"/>
          <w:lang w:eastAsia="en-US"/>
        </w:rPr>
        <w:t>нису</w:t>
      </w:r>
      <w:proofErr w:type="spellEnd"/>
      <w:r w:rsidRPr="00320652">
        <w:rPr>
          <w:sz w:val="20"/>
          <w:szCs w:val="20"/>
          <w:lang w:eastAsia="en-US"/>
        </w:rPr>
        <w:t xml:space="preserve"> </w:t>
      </w:r>
      <w:proofErr w:type="spellStart"/>
      <w:r w:rsidRPr="00320652">
        <w:rPr>
          <w:sz w:val="20"/>
          <w:szCs w:val="20"/>
          <w:lang w:eastAsia="en-US"/>
        </w:rPr>
        <w:t>испунила</w:t>
      </w:r>
      <w:proofErr w:type="spellEnd"/>
      <w:r w:rsidRPr="00320652">
        <w:rPr>
          <w:sz w:val="20"/>
          <w:szCs w:val="20"/>
          <w:lang w:eastAsia="en-US"/>
        </w:rPr>
        <w:t xml:space="preserve"> </w:t>
      </w:r>
      <w:proofErr w:type="spellStart"/>
      <w:r w:rsidRPr="00320652">
        <w:rPr>
          <w:sz w:val="20"/>
          <w:szCs w:val="20"/>
          <w:lang w:eastAsia="en-US"/>
        </w:rPr>
        <w:t>услове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остваривање</w:t>
      </w:r>
      <w:proofErr w:type="spellEnd"/>
      <w:r w:rsidRPr="00320652">
        <w:rPr>
          <w:sz w:val="20"/>
          <w:szCs w:val="20"/>
          <w:lang w:eastAsia="en-US"/>
        </w:rPr>
        <w:t xml:space="preserve"> </w:t>
      </w:r>
      <w:proofErr w:type="spellStart"/>
      <w:r w:rsidRPr="00320652">
        <w:rPr>
          <w:sz w:val="20"/>
          <w:szCs w:val="20"/>
          <w:lang w:eastAsia="en-US"/>
        </w:rPr>
        <w:t>ових</w:t>
      </w:r>
      <w:proofErr w:type="spellEnd"/>
      <w:r w:rsidRPr="00320652">
        <w:rPr>
          <w:sz w:val="20"/>
          <w:szCs w:val="20"/>
          <w:lang w:eastAsia="en-US"/>
        </w:rPr>
        <w:t xml:space="preserve"> </w:t>
      </w:r>
      <w:proofErr w:type="spellStart"/>
      <w:r w:rsidRPr="00320652">
        <w:rPr>
          <w:sz w:val="20"/>
          <w:szCs w:val="20"/>
          <w:lang w:eastAsia="en-US"/>
        </w:rPr>
        <w:t>права</w:t>
      </w:r>
      <w:proofErr w:type="spellEnd"/>
      <w:r w:rsidRPr="00320652">
        <w:rPr>
          <w:sz w:val="20"/>
          <w:szCs w:val="20"/>
          <w:lang w:eastAsia="en-US"/>
        </w:rPr>
        <w:t xml:space="preserve">, </w:t>
      </w:r>
      <w:proofErr w:type="spellStart"/>
      <w:r w:rsidRPr="00320652">
        <w:rPr>
          <w:sz w:val="20"/>
          <w:szCs w:val="20"/>
          <w:lang w:eastAsia="en-US"/>
        </w:rPr>
        <w:t>унос</w:t>
      </w:r>
      <w:proofErr w:type="spellEnd"/>
      <w:r w:rsidRPr="00320652">
        <w:rPr>
          <w:sz w:val="20"/>
          <w:szCs w:val="20"/>
          <w:lang w:eastAsia="en-US"/>
        </w:rPr>
        <w:t xml:space="preserve"> </w:t>
      </w:r>
      <w:proofErr w:type="spellStart"/>
      <w:r w:rsidRPr="00320652">
        <w:rPr>
          <w:sz w:val="20"/>
          <w:szCs w:val="20"/>
          <w:lang w:eastAsia="en-US"/>
        </w:rPr>
        <w:t>података</w:t>
      </w:r>
      <w:proofErr w:type="spellEnd"/>
      <w:r w:rsidRPr="00320652">
        <w:rPr>
          <w:sz w:val="20"/>
          <w:szCs w:val="20"/>
          <w:lang w:eastAsia="en-US"/>
        </w:rPr>
        <w:t xml:space="preserve"> у </w:t>
      </w:r>
      <w:proofErr w:type="spellStart"/>
      <w:r w:rsidRPr="00320652">
        <w:rPr>
          <w:sz w:val="20"/>
          <w:szCs w:val="20"/>
          <w:lang w:eastAsia="en-US"/>
        </w:rPr>
        <w:t>информациони</w:t>
      </w:r>
      <w:proofErr w:type="spellEnd"/>
      <w:r w:rsidRPr="00320652">
        <w:rPr>
          <w:sz w:val="20"/>
          <w:szCs w:val="20"/>
          <w:lang w:eastAsia="en-US"/>
        </w:rPr>
        <w:t xml:space="preserve"> </w:t>
      </w:r>
      <w:proofErr w:type="spellStart"/>
      <w:r w:rsidRPr="00320652">
        <w:rPr>
          <w:sz w:val="20"/>
          <w:szCs w:val="20"/>
          <w:lang w:eastAsia="en-US"/>
        </w:rPr>
        <w:t>систем</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лица</w:t>
      </w:r>
      <w:proofErr w:type="spellEnd"/>
      <w:r w:rsidRPr="00320652">
        <w:rPr>
          <w:sz w:val="20"/>
          <w:szCs w:val="20"/>
          <w:lang w:eastAsia="en-US"/>
        </w:rPr>
        <w:t xml:space="preserve"> </w:t>
      </w:r>
      <w:proofErr w:type="spellStart"/>
      <w:r w:rsidRPr="00320652">
        <w:rPr>
          <w:sz w:val="20"/>
          <w:szCs w:val="20"/>
          <w:lang w:eastAsia="en-US"/>
        </w:rPr>
        <w:t>која</w:t>
      </w:r>
      <w:proofErr w:type="spellEnd"/>
      <w:r w:rsidRPr="00320652">
        <w:rPr>
          <w:sz w:val="20"/>
          <w:szCs w:val="20"/>
          <w:lang w:eastAsia="en-US"/>
        </w:rPr>
        <w:t xml:space="preserve"> </w:t>
      </w:r>
      <w:proofErr w:type="spellStart"/>
      <w:r w:rsidRPr="00320652">
        <w:rPr>
          <w:sz w:val="20"/>
          <w:szCs w:val="20"/>
          <w:lang w:eastAsia="en-US"/>
        </w:rPr>
        <w:t>испуњавају</w:t>
      </w:r>
      <w:proofErr w:type="spellEnd"/>
      <w:r w:rsidRPr="00320652">
        <w:rPr>
          <w:sz w:val="20"/>
          <w:szCs w:val="20"/>
          <w:lang w:eastAsia="en-US"/>
        </w:rPr>
        <w:t xml:space="preserve"> </w:t>
      </w:r>
      <w:proofErr w:type="spellStart"/>
      <w:r w:rsidRPr="00320652">
        <w:rPr>
          <w:sz w:val="20"/>
          <w:szCs w:val="20"/>
          <w:lang w:eastAsia="en-US"/>
        </w:rPr>
        <w:t>услове</w:t>
      </w:r>
      <w:proofErr w:type="spellEnd"/>
      <w:r w:rsidRPr="00320652">
        <w:rPr>
          <w:sz w:val="20"/>
          <w:szCs w:val="20"/>
          <w:lang w:eastAsia="en-US"/>
        </w:rPr>
        <w:t xml:space="preserve"> </w:t>
      </w:r>
      <w:proofErr w:type="spellStart"/>
      <w:r w:rsidRPr="00320652">
        <w:rPr>
          <w:sz w:val="20"/>
          <w:szCs w:val="20"/>
          <w:lang w:eastAsia="en-US"/>
        </w:rPr>
        <w:t>из</w:t>
      </w:r>
      <w:proofErr w:type="spellEnd"/>
      <w:r w:rsidRPr="00320652">
        <w:rPr>
          <w:sz w:val="20"/>
          <w:szCs w:val="20"/>
          <w:lang w:eastAsia="en-US"/>
        </w:rPr>
        <w:t xml:space="preserve"> </w:t>
      </w:r>
      <w:proofErr w:type="spellStart"/>
      <w:r w:rsidRPr="00320652">
        <w:rPr>
          <w:sz w:val="20"/>
          <w:szCs w:val="20"/>
          <w:lang w:eastAsia="en-US"/>
        </w:rPr>
        <w:t>јавног</w:t>
      </w:r>
      <w:proofErr w:type="spellEnd"/>
      <w:r w:rsidRPr="00320652">
        <w:rPr>
          <w:sz w:val="20"/>
          <w:szCs w:val="20"/>
          <w:lang w:eastAsia="en-US"/>
        </w:rPr>
        <w:t xml:space="preserve"> </w:t>
      </w:r>
      <w:proofErr w:type="spellStart"/>
      <w:r w:rsidRPr="00320652">
        <w:rPr>
          <w:sz w:val="20"/>
          <w:szCs w:val="20"/>
          <w:lang w:eastAsia="en-US"/>
        </w:rPr>
        <w:t>позива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остваривање</w:t>
      </w:r>
      <w:proofErr w:type="spellEnd"/>
      <w:r w:rsidRPr="00320652">
        <w:rPr>
          <w:sz w:val="20"/>
          <w:szCs w:val="20"/>
          <w:lang w:eastAsia="en-US"/>
        </w:rPr>
        <w:t xml:space="preserve"> </w:t>
      </w:r>
      <w:proofErr w:type="spellStart"/>
      <w:r w:rsidRPr="00320652">
        <w:rPr>
          <w:sz w:val="20"/>
          <w:szCs w:val="20"/>
          <w:lang w:eastAsia="en-US"/>
        </w:rPr>
        <w:t>права</w:t>
      </w:r>
      <w:proofErr w:type="spellEnd"/>
      <w:r w:rsidRPr="00320652">
        <w:rPr>
          <w:sz w:val="20"/>
          <w:szCs w:val="20"/>
          <w:lang w:eastAsia="en-US"/>
        </w:rPr>
        <w:t xml:space="preserve">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без</w:t>
      </w:r>
      <w:proofErr w:type="spellEnd"/>
      <w:r w:rsidRPr="00320652">
        <w:rPr>
          <w:sz w:val="20"/>
          <w:szCs w:val="20"/>
          <w:lang w:eastAsia="en-US"/>
        </w:rPr>
        <w:t xml:space="preserve"> </w:t>
      </w:r>
      <w:proofErr w:type="spellStart"/>
      <w:r w:rsidRPr="00320652">
        <w:rPr>
          <w:sz w:val="20"/>
          <w:szCs w:val="20"/>
          <w:lang w:eastAsia="en-US"/>
        </w:rPr>
        <w:t>плаћања</w:t>
      </w:r>
      <w:proofErr w:type="spellEnd"/>
      <w:r w:rsidRPr="00320652">
        <w:rPr>
          <w:sz w:val="20"/>
          <w:szCs w:val="20"/>
          <w:lang w:eastAsia="en-US"/>
        </w:rPr>
        <w:t xml:space="preserve"> </w:t>
      </w:r>
      <w:proofErr w:type="spellStart"/>
      <w:r w:rsidRPr="00320652">
        <w:rPr>
          <w:sz w:val="20"/>
          <w:szCs w:val="20"/>
          <w:lang w:eastAsia="en-US"/>
        </w:rPr>
        <w:t>накнаде</w:t>
      </w:r>
      <w:proofErr w:type="spellEnd"/>
      <w:r w:rsidRPr="00320652">
        <w:rPr>
          <w:sz w:val="20"/>
          <w:szCs w:val="20"/>
          <w:lang w:eastAsia="en-US"/>
        </w:rPr>
        <w:t xml:space="preserve"> и </w:t>
      </w:r>
      <w:proofErr w:type="spellStart"/>
      <w:r w:rsidRPr="00320652">
        <w:rPr>
          <w:sz w:val="20"/>
          <w:szCs w:val="20"/>
          <w:lang w:eastAsia="en-US"/>
        </w:rPr>
        <w:t>права</w:t>
      </w:r>
      <w:proofErr w:type="spellEnd"/>
      <w:r w:rsidRPr="00320652">
        <w:rPr>
          <w:sz w:val="20"/>
          <w:szCs w:val="20"/>
          <w:lang w:eastAsia="en-US"/>
        </w:rPr>
        <w:t xml:space="preserve"> </w:t>
      </w:r>
      <w:proofErr w:type="spellStart"/>
      <w:r w:rsidRPr="00320652">
        <w:rPr>
          <w:sz w:val="20"/>
          <w:szCs w:val="20"/>
          <w:lang w:eastAsia="en-US"/>
        </w:rPr>
        <w:t>пречег</w:t>
      </w:r>
      <w:proofErr w:type="spellEnd"/>
      <w:r w:rsidRPr="00320652">
        <w:rPr>
          <w:sz w:val="20"/>
          <w:szCs w:val="20"/>
          <w:lang w:eastAsia="en-US"/>
        </w:rPr>
        <w:t xml:space="preserve"> </w:t>
      </w:r>
      <w:proofErr w:type="spellStart"/>
      <w:r w:rsidRPr="00320652">
        <w:rPr>
          <w:sz w:val="20"/>
          <w:szCs w:val="20"/>
          <w:lang w:eastAsia="en-US"/>
        </w:rPr>
        <w:t>закупа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основу</w:t>
      </w:r>
      <w:proofErr w:type="spellEnd"/>
      <w:r w:rsidRPr="00320652">
        <w:rPr>
          <w:sz w:val="20"/>
          <w:szCs w:val="20"/>
          <w:lang w:eastAsia="en-US"/>
        </w:rPr>
        <w:t xml:space="preserve"> </w:t>
      </w:r>
      <w:proofErr w:type="spellStart"/>
      <w:r w:rsidRPr="00320652">
        <w:rPr>
          <w:sz w:val="20"/>
          <w:szCs w:val="20"/>
          <w:lang w:eastAsia="en-US"/>
        </w:rPr>
        <w:t>пољопривредне</w:t>
      </w:r>
      <w:proofErr w:type="spellEnd"/>
      <w:r w:rsidRPr="00320652">
        <w:rPr>
          <w:sz w:val="20"/>
          <w:szCs w:val="20"/>
          <w:lang w:eastAsia="en-US"/>
        </w:rPr>
        <w:t xml:space="preserve"> </w:t>
      </w:r>
      <w:proofErr w:type="spellStart"/>
      <w:r w:rsidRPr="00320652">
        <w:rPr>
          <w:sz w:val="20"/>
          <w:szCs w:val="20"/>
          <w:lang w:eastAsia="en-US"/>
        </w:rPr>
        <w:t>инфраструктуре</w:t>
      </w:r>
      <w:proofErr w:type="spellEnd"/>
      <w:r w:rsidRPr="00320652">
        <w:rPr>
          <w:sz w:val="20"/>
          <w:szCs w:val="20"/>
          <w:lang w:eastAsia="en-US"/>
        </w:rPr>
        <w:t xml:space="preserve"> и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основу</w:t>
      </w:r>
      <w:proofErr w:type="spellEnd"/>
      <w:r w:rsidRPr="00320652">
        <w:rPr>
          <w:sz w:val="20"/>
          <w:szCs w:val="20"/>
          <w:lang w:eastAsia="en-US"/>
        </w:rPr>
        <w:t xml:space="preserve"> </w:t>
      </w:r>
      <w:proofErr w:type="spellStart"/>
      <w:r w:rsidRPr="00320652">
        <w:rPr>
          <w:sz w:val="20"/>
          <w:szCs w:val="20"/>
          <w:lang w:eastAsia="en-US"/>
        </w:rPr>
        <w:t>сточарства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у </w:t>
      </w:r>
      <w:proofErr w:type="spellStart"/>
      <w:r w:rsidRPr="00320652">
        <w:rPr>
          <w:sz w:val="20"/>
          <w:szCs w:val="20"/>
          <w:lang w:eastAsia="en-US"/>
        </w:rPr>
        <w:t>државној</w:t>
      </w:r>
      <w:proofErr w:type="spellEnd"/>
      <w:r w:rsidRPr="00320652">
        <w:rPr>
          <w:sz w:val="20"/>
          <w:szCs w:val="20"/>
          <w:lang w:eastAsia="en-US"/>
        </w:rPr>
        <w:t xml:space="preserve"> </w:t>
      </w:r>
      <w:proofErr w:type="spellStart"/>
      <w:r w:rsidRPr="00320652">
        <w:rPr>
          <w:sz w:val="20"/>
          <w:szCs w:val="20"/>
          <w:lang w:eastAsia="en-US"/>
        </w:rPr>
        <w:t>својини</w:t>
      </w:r>
      <w:proofErr w:type="spellEnd"/>
      <w:r w:rsidRPr="00320652">
        <w:rPr>
          <w:sz w:val="20"/>
          <w:szCs w:val="20"/>
          <w:lang w:eastAsia="en-US"/>
        </w:rPr>
        <w:t xml:space="preserve"> – </w:t>
      </w:r>
      <w:proofErr w:type="spellStart"/>
      <w:r w:rsidRPr="00320652">
        <w:rPr>
          <w:sz w:val="20"/>
          <w:szCs w:val="20"/>
          <w:lang w:eastAsia="en-US"/>
        </w:rPr>
        <w:t>до</w:t>
      </w:r>
      <w:proofErr w:type="spellEnd"/>
      <w:r w:rsidRPr="00320652">
        <w:rPr>
          <w:sz w:val="20"/>
          <w:szCs w:val="20"/>
          <w:lang w:eastAsia="en-US"/>
        </w:rPr>
        <w:t xml:space="preserve"> 15. </w:t>
      </w:r>
      <w:proofErr w:type="spellStart"/>
      <w:r w:rsidRPr="00320652">
        <w:rPr>
          <w:sz w:val="20"/>
          <w:szCs w:val="20"/>
          <w:lang w:eastAsia="en-US"/>
        </w:rPr>
        <w:t>децембра</w:t>
      </w:r>
      <w:proofErr w:type="spellEnd"/>
      <w:r w:rsidRPr="00320652">
        <w:rPr>
          <w:sz w:val="20"/>
          <w:szCs w:val="20"/>
          <w:lang w:eastAsia="en-US"/>
        </w:rPr>
        <w:t>;</w:t>
      </w:r>
    </w:p>
    <w:p w14:paraId="4FADB6ED" w14:textId="77777777" w:rsidR="00320652" w:rsidRPr="00320652" w:rsidRDefault="00320652" w:rsidP="00320652">
      <w:pPr>
        <w:jc w:val="both"/>
        <w:rPr>
          <w:b/>
          <w:bCs/>
          <w:sz w:val="20"/>
          <w:szCs w:val="20"/>
          <w:lang w:val="sr-Cyrl-CS" w:eastAsia="en-US"/>
        </w:rPr>
      </w:pPr>
      <w:r w:rsidRPr="00320652">
        <w:rPr>
          <w:b/>
          <w:bCs/>
          <w:sz w:val="20"/>
          <w:szCs w:val="20"/>
          <w:lang w:val="sr-Cyrl-CS" w:eastAsia="en-US"/>
        </w:rPr>
        <w:tab/>
        <w:t xml:space="preserve">г) </w:t>
      </w:r>
      <w:proofErr w:type="spellStart"/>
      <w:r w:rsidRPr="00320652">
        <w:rPr>
          <w:sz w:val="20"/>
          <w:szCs w:val="20"/>
          <w:lang w:eastAsia="en-US"/>
        </w:rPr>
        <w:t>израда</w:t>
      </w:r>
      <w:proofErr w:type="spellEnd"/>
      <w:r w:rsidRPr="00320652">
        <w:rPr>
          <w:sz w:val="20"/>
          <w:szCs w:val="20"/>
          <w:lang w:eastAsia="en-US"/>
        </w:rPr>
        <w:t xml:space="preserve"> </w:t>
      </w:r>
      <w:proofErr w:type="spellStart"/>
      <w:r w:rsidRPr="00320652">
        <w:rPr>
          <w:sz w:val="20"/>
          <w:szCs w:val="20"/>
          <w:lang w:eastAsia="en-US"/>
        </w:rPr>
        <w:t>годишњих</w:t>
      </w:r>
      <w:proofErr w:type="spellEnd"/>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r w:rsidRPr="00320652">
        <w:rPr>
          <w:sz w:val="20"/>
          <w:szCs w:val="20"/>
          <w:lang w:val="sr-Cyrl-CS" w:eastAsia="en-US"/>
        </w:rPr>
        <w:t>за период 2025-2028. године</w:t>
      </w:r>
      <w:r w:rsidRPr="00320652">
        <w:rPr>
          <w:sz w:val="20"/>
          <w:szCs w:val="20"/>
          <w:lang w:eastAsia="en-US"/>
        </w:rPr>
        <w:t xml:space="preserve"> </w:t>
      </w:r>
      <w:proofErr w:type="spellStart"/>
      <w:r w:rsidRPr="00320652">
        <w:rPr>
          <w:sz w:val="20"/>
          <w:szCs w:val="20"/>
          <w:lang w:eastAsia="en-US"/>
        </w:rPr>
        <w:t>до</w:t>
      </w:r>
      <w:proofErr w:type="spellEnd"/>
      <w:r w:rsidRPr="00320652">
        <w:rPr>
          <w:sz w:val="20"/>
          <w:szCs w:val="20"/>
          <w:lang w:eastAsia="en-US"/>
        </w:rPr>
        <w:t xml:space="preserve"> </w:t>
      </w:r>
      <w:r w:rsidRPr="00320652">
        <w:rPr>
          <w:sz w:val="20"/>
          <w:szCs w:val="20"/>
          <w:lang w:val="sr-Cyrl-RS" w:eastAsia="en-US"/>
        </w:rPr>
        <w:t>15</w:t>
      </w:r>
      <w:r w:rsidRPr="00320652">
        <w:rPr>
          <w:sz w:val="20"/>
          <w:szCs w:val="20"/>
          <w:lang w:eastAsia="en-US"/>
        </w:rPr>
        <w:t>.</w:t>
      </w:r>
      <w:r w:rsidRPr="00320652">
        <w:rPr>
          <w:sz w:val="20"/>
          <w:szCs w:val="20"/>
          <w:lang w:val="sr-Cyrl-RS" w:eastAsia="en-US"/>
        </w:rPr>
        <w:t xml:space="preserve"> јануара за текућу календарску </w:t>
      </w:r>
      <w:proofErr w:type="spellStart"/>
      <w:r w:rsidRPr="00320652">
        <w:rPr>
          <w:sz w:val="20"/>
          <w:szCs w:val="20"/>
          <w:lang w:eastAsia="en-US"/>
        </w:rPr>
        <w:t>годину</w:t>
      </w:r>
      <w:proofErr w:type="spellEnd"/>
      <w:r w:rsidRPr="00320652">
        <w:rPr>
          <w:sz w:val="20"/>
          <w:szCs w:val="20"/>
          <w:lang w:eastAsia="en-US"/>
        </w:rPr>
        <w:t>;</w:t>
      </w:r>
    </w:p>
    <w:p w14:paraId="564F7D49" w14:textId="77777777" w:rsidR="00320652" w:rsidRPr="00320652" w:rsidRDefault="00320652" w:rsidP="00320652">
      <w:pPr>
        <w:jc w:val="both"/>
        <w:rPr>
          <w:b/>
          <w:bCs/>
          <w:sz w:val="20"/>
          <w:szCs w:val="20"/>
          <w:lang w:val="sr-Cyrl-RS" w:eastAsia="en-US"/>
        </w:rPr>
      </w:pPr>
      <w:r w:rsidRPr="00320652">
        <w:rPr>
          <w:b/>
          <w:bCs/>
          <w:sz w:val="20"/>
          <w:szCs w:val="20"/>
          <w:lang w:val="sr-Cyrl-CS" w:eastAsia="en-US"/>
        </w:rPr>
        <w:tab/>
      </w:r>
      <w:r w:rsidRPr="00320652">
        <w:rPr>
          <w:b/>
          <w:bCs/>
          <w:sz w:val="20"/>
          <w:szCs w:val="20"/>
          <w:lang w:val="sr-Cyrl-RS" w:eastAsia="en-US"/>
        </w:rPr>
        <w:t xml:space="preserve">д) </w:t>
      </w:r>
      <w:proofErr w:type="spellStart"/>
      <w:r w:rsidRPr="00320652">
        <w:rPr>
          <w:sz w:val="20"/>
          <w:szCs w:val="20"/>
          <w:lang w:eastAsia="en-US"/>
        </w:rPr>
        <w:t>прибављање</w:t>
      </w:r>
      <w:proofErr w:type="spellEnd"/>
      <w:r w:rsidRPr="00320652">
        <w:rPr>
          <w:sz w:val="20"/>
          <w:szCs w:val="20"/>
          <w:lang w:eastAsia="en-US"/>
        </w:rPr>
        <w:t xml:space="preserve"> </w:t>
      </w:r>
      <w:proofErr w:type="spellStart"/>
      <w:r w:rsidRPr="00320652">
        <w:rPr>
          <w:sz w:val="20"/>
          <w:szCs w:val="20"/>
          <w:lang w:eastAsia="en-US"/>
        </w:rPr>
        <w:t>мишљења</w:t>
      </w:r>
      <w:proofErr w:type="spellEnd"/>
      <w:r w:rsidRPr="00320652">
        <w:rPr>
          <w:sz w:val="20"/>
          <w:szCs w:val="20"/>
          <w:lang w:eastAsia="en-US"/>
        </w:rPr>
        <w:t xml:space="preserve"> </w:t>
      </w:r>
      <w:proofErr w:type="spellStart"/>
      <w:r w:rsidRPr="00320652">
        <w:rPr>
          <w:sz w:val="20"/>
          <w:szCs w:val="20"/>
          <w:lang w:eastAsia="en-US"/>
        </w:rPr>
        <w:t>Комисије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давање</w:t>
      </w:r>
      <w:proofErr w:type="spellEnd"/>
      <w:r w:rsidRPr="00320652">
        <w:rPr>
          <w:sz w:val="20"/>
          <w:szCs w:val="20"/>
          <w:lang w:eastAsia="en-US"/>
        </w:rPr>
        <w:t xml:space="preserve"> </w:t>
      </w:r>
      <w:proofErr w:type="spellStart"/>
      <w:r w:rsidRPr="00320652">
        <w:rPr>
          <w:sz w:val="20"/>
          <w:szCs w:val="20"/>
          <w:lang w:eastAsia="en-US"/>
        </w:rPr>
        <w:t>мишљења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годишњи</w:t>
      </w:r>
      <w:proofErr w:type="spellEnd"/>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val="sr-Cyrl-RS" w:eastAsia="en-US"/>
        </w:rPr>
        <w:t xml:space="preserve"> </w:t>
      </w:r>
      <w:proofErr w:type="spellStart"/>
      <w:r w:rsidRPr="00320652">
        <w:rPr>
          <w:sz w:val="20"/>
          <w:szCs w:val="20"/>
          <w:lang w:eastAsia="en-US"/>
        </w:rPr>
        <w:t>заштите</w:t>
      </w:r>
      <w:proofErr w:type="spellEnd"/>
      <w:r w:rsidRPr="00320652">
        <w:rPr>
          <w:sz w:val="20"/>
          <w:szCs w:val="20"/>
          <w:lang w:eastAsia="en-US"/>
        </w:rPr>
        <w:t xml:space="preserve">, </w:t>
      </w:r>
      <w:proofErr w:type="spellStart"/>
      <w:r w:rsidRPr="00320652">
        <w:rPr>
          <w:sz w:val="20"/>
          <w:szCs w:val="20"/>
          <w:lang w:eastAsia="en-US"/>
        </w:rPr>
        <w:t>уређења</w:t>
      </w:r>
      <w:proofErr w:type="spellEnd"/>
      <w:r w:rsidRPr="00320652">
        <w:rPr>
          <w:sz w:val="20"/>
          <w:szCs w:val="20"/>
          <w:lang w:eastAsia="en-US"/>
        </w:rPr>
        <w:t xml:space="preserve"> и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територији</w:t>
      </w:r>
      <w:proofErr w:type="spellEnd"/>
      <w:r w:rsidRPr="00320652">
        <w:rPr>
          <w:sz w:val="20"/>
          <w:szCs w:val="20"/>
          <w:lang w:val="sr-Cyrl-RS" w:eastAsia="en-US"/>
        </w:rPr>
        <w:t xml:space="preserve"> </w:t>
      </w:r>
      <w:proofErr w:type="spellStart"/>
      <w:r w:rsidRPr="00320652">
        <w:rPr>
          <w:sz w:val="20"/>
          <w:szCs w:val="20"/>
          <w:lang w:eastAsia="en-US"/>
        </w:rPr>
        <w:t>општине</w:t>
      </w:r>
      <w:proofErr w:type="spellEnd"/>
      <w:r w:rsidRPr="00320652">
        <w:rPr>
          <w:sz w:val="20"/>
          <w:szCs w:val="20"/>
          <w:lang w:eastAsia="en-US"/>
        </w:rPr>
        <w:t xml:space="preserve"> </w:t>
      </w:r>
      <w:r w:rsidRPr="00320652">
        <w:rPr>
          <w:sz w:val="20"/>
          <w:szCs w:val="20"/>
          <w:lang w:val="sr-Cyrl-RS" w:eastAsia="en-US"/>
        </w:rPr>
        <w:t xml:space="preserve">Ивањица коју образује председник Општине  </w:t>
      </w:r>
      <w:r w:rsidRPr="00320652">
        <w:rPr>
          <w:sz w:val="20"/>
          <w:szCs w:val="20"/>
          <w:lang w:eastAsia="en-US"/>
        </w:rPr>
        <w:t xml:space="preserve">– </w:t>
      </w:r>
      <w:r w:rsidRPr="00320652">
        <w:rPr>
          <w:sz w:val="20"/>
          <w:szCs w:val="20"/>
          <w:lang w:val="sr-Cyrl-RS" w:eastAsia="en-US"/>
        </w:rPr>
        <w:t xml:space="preserve">најкасније 3 дана након </w:t>
      </w:r>
      <w:proofErr w:type="spellStart"/>
      <w:r w:rsidRPr="00320652">
        <w:rPr>
          <w:sz w:val="20"/>
          <w:szCs w:val="20"/>
          <w:lang w:val="sr-Cyrl-RS" w:eastAsia="en-US"/>
        </w:rPr>
        <w:t>валидације</w:t>
      </w:r>
      <w:proofErr w:type="spellEnd"/>
      <w:r w:rsidRPr="00320652">
        <w:rPr>
          <w:sz w:val="20"/>
          <w:szCs w:val="20"/>
          <w:lang w:val="sr-Cyrl-RS" w:eastAsia="en-US"/>
        </w:rPr>
        <w:t xml:space="preserve"> годишњег програма у информационом систему</w:t>
      </w:r>
      <w:r w:rsidRPr="00320652">
        <w:rPr>
          <w:sz w:val="20"/>
          <w:szCs w:val="20"/>
          <w:lang w:eastAsia="en-US"/>
        </w:rPr>
        <w:t>;</w:t>
      </w:r>
    </w:p>
    <w:p w14:paraId="42863588" w14:textId="77777777" w:rsidR="00320652" w:rsidRPr="00320652" w:rsidRDefault="00320652" w:rsidP="00320652">
      <w:pPr>
        <w:jc w:val="both"/>
        <w:rPr>
          <w:sz w:val="20"/>
          <w:szCs w:val="20"/>
          <w:lang w:val="sr-Cyrl-RS" w:eastAsia="en-US"/>
        </w:rPr>
      </w:pPr>
      <w:r w:rsidRPr="00320652">
        <w:rPr>
          <w:b/>
          <w:bCs/>
          <w:sz w:val="20"/>
          <w:szCs w:val="20"/>
          <w:lang w:val="sr-Cyrl-CS" w:eastAsia="en-US"/>
        </w:rPr>
        <w:tab/>
      </w:r>
      <w:r w:rsidRPr="00320652">
        <w:rPr>
          <w:b/>
          <w:bCs/>
          <w:sz w:val="20"/>
          <w:szCs w:val="20"/>
          <w:lang w:val="sr-Cyrl-RS" w:eastAsia="en-US"/>
        </w:rPr>
        <w:t>ђ</w:t>
      </w:r>
      <w:r w:rsidRPr="00320652">
        <w:rPr>
          <w:b/>
          <w:bCs/>
          <w:sz w:val="20"/>
          <w:szCs w:val="20"/>
          <w:lang w:eastAsia="en-US"/>
        </w:rPr>
        <w:t>)</w:t>
      </w:r>
      <w:r w:rsidRPr="00320652">
        <w:rPr>
          <w:b/>
          <w:bCs/>
          <w:sz w:val="20"/>
          <w:szCs w:val="20"/>
          <w:lang w:val="sr-Cyrl-RS" w:eastAsia="en-US"/>
        </w:rPr>
        <w:t xml:space="preserve"> </w:t>
      </w:r>
      <w:r w:rsidRPr="00320652">
        <w:rPr>
          <w:sz w:val="20"/>
          <w:szCs w:val="20"/>
          <w:lang w:val="sr-Cyrl-RS" w:eastAsia="en-US"/>
        </w:rPr>
        <w:t xml:space="preserve">креирање и достављање документације за сагласност </w:t>
      </w:r>
      <w:bookmarkStart w:id="4" w:name="_Hlk172627157"/>
      <w:r w:rsidRPr="00320652">
        <w:rPr>
          <w:sz w:val="20"/>
          <w:szCs w:val="20"/>
          <w:lang w:val="sr-Cyrl-RS" w:eastAsia="en-US"/>
        </w:rPr>
        <w:t xml:space="preserve">Министарства пољопривреде, шумарства и водопривреде </w:t>
      </w:r>
      <w:bookmarkEnd w:id="4"/>
      <w:r w:rsidRPr="00320652">
        <w:rPr>
          <w:sz w:val="20"/>
          <w:szCs w:val="20"/>
          <w:lang w:val="sr-Cyrl-RS" w:eastAsia="en-US"/>
        </w:rPr>
        <w:t xml:space="preserve">на годишњи програм кроз информациони систем – најкасније 3 дана након </w:t>
      </w:r>
      <w:proofErr w:type="spellStart"/>
      <w:r w:rsidRPr="00320652">
        <w:rPr>
          <w:sz w:val="20"/>
          <w:szCs w:val="20"/>
          <w:lang w:val="sr-Cyrl-RS" w:eastAsia="en-US"/>
        </w:rPr>
        <w:t>валидације</w:t>
      </w:r>
      <w:proofErr w:type="spellEnd"/>
      <w:r w:rsidRPr="00320652">
        <w:rPr>
          <w:sz w:val="20"/>
          <w:szCs w:val="20"/>
          <w:lang w:val="sr-Cyrl-RS" w:eastAsia="en-US"/>
        </w:rPr>
        <w:t xml:space="preserve"> годишњег програма у информационом систему;</w:t>
      </w:r>
    </w:p>
    <w:p w14:paraId="31C07E58" w14:textId="77777777" w:rsidR="00320652" w:rsidRPr="00320652" w:rsidRDefault="00320652" w:rsidP="00320652">
      <w:pPr>
        <w:ind w:firstLine="708"/>
        <w:jc w:val="both"/>
        <w:rPr>
          <w:sz w:val="20"/>
          <w:szCs w:val="20"/>
          <w:lang w:val="sr-Cyrl-RS" w:eastAsia="en-US"/>
        </w:rPr>
      </w:pPr>
      <w:r w:rsidRPr="00320652">
        <w:rPr>
          <w:b/>
          <w:bCs/>
          <w:sz w:val="20"/>
          <w:szCs w:val="20"/>
          <w:lang w:val="sr-Cyrl-RS" w:eastAsia="en-US"/>
        </w:rPr>
        <w:t>е)</w:t>
      </w:r>
      <w:r w:rsidRPr="00320652">
        <w:rPr>
          <w:sz w:val="20"/>
          <w:szCs w:val="20"/>
          <w:lang w:val="sr-Cyrl-RS" w:eastAsia="en-US"/>
        </w:rPr>
        <w:t xml:space="preserve"> </w:t>
      </w:r>
      <w:proofErr w:type="spellStart"/>
      <w:r w:rsidRPr="00320652">
        <w:rPr>
          <w:sz w:val="20"/>
          <w:szCs w:val="20"/>
          <w:lang w:eastAsia="en-US"/>
        </w:rPr>
        <w:t>достављање</w:t>
      </w:r>
      <w:proofErr w:type="spellEnd"/>
      <w:r w:rsidRPr="00320652">
        <w:rPr>
          <w:sz w:val="20"/>
          <w:szCs w:val="20"/>
          <w:lang w:eastAsia="en-US"/>
        </w:rPr>
        <w:t xml:space="preserve"> </w:t>
      </w:r>
      <w:proofErr w:type="spellStart"/>
      <w:r w:rsidRPr="00320652">
        <w:rPr>
          <w:sz w:val="20"/>
          <w:szCs w:val="20"/>
          <w:lang w:eastAsia="en-US"/>
        </w:rPr>
        <w:t>годишњ</w:t>
      </w:r>
      <w:proofErr w:type="spellEnd"/>
      <w:r w:rsidRPr="00320652">
        <w:rPr>
          <w:sz w:val="20"/>
          <w:szCs w:val="20"/>
          <w:lang w:val="sr-Cyrl-RS" w:eastAsia="en-US"/>
        </w:rPr>
        <w:t>их</w:t>
      </w:r>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период</w:t>
      </w:r>
      <w:proofErr w:type="spellEnd"/>
      <w:r w:rsidRPr="00320652">
        <w:rPr>
          <w:sz w:val="20"/>
          <w:szCs w:val="20"/>
          <w:lang w:eastAsia="en-US"/>
        </w:rPr>
        <w:t xml:space="preserve"> 2025-2028. </w:t>
      </w:r>
      <w:proofErr w:type="spellStart"/>
      <w:r w:rsidRPr="00320652">
        <w:rPr>
          <w:sz w:val="20"/>
          <w:szCs w:val="20"/>
          <w:lang w:eastAsia="en-US"/>
        </w:rPr>
        <w:t>године</w:t>
      </w:r>
      <w:proofErr w:type="spellEnd"/>
      <w:r w:rsidRPr="00320652">
        <w:rPr>
          <w:sz w:val="20"/>
          <w:szCs w:val="20"/>
          <w:lang w:val="sr-Cyrl-RS" w:eastAsia="en-US"/>
        </w:rPr>
        <w:t xml:space="preserve"> на разматрање и утврђивање Општинском већу општине Ивањица – најкасније 3 дана након прибављања сагласности</w:t>
      </w:r>
      <w:r w:rsidRPr="00320652">
        <w:rPr>
          <w:sz w:val="20"/>
          <w:szCs w:val="20"/>
          <w:lang w:eastAsia="en-US"/>
        </w:rPr>
        <w:t xml:space="preserve"> </w:t>
      </w:r>
      <w:r w:rsidRPr="00320652">
        <w:rPr>
          <w:sz w:val="20"/>
          <w:szCs w:val="20"/>
          <w:lang w:val="sr-Cyrl-RS" w:eastAsia="en-US"/>
        </w:rPr>
        <w:t>Министарства пољопривреде, шумарства и водопривреде на годишње програме за период 2025-2028. године</w:t>
      </w:r>
    </w:p>
    <w:p w14:paraId="40BBCAF0" w14:textId="77777777" w:rsidR="00320652" w:rsidRPr="00320652" w:rsidRDefault="00320652" w:rsidP="00320652">
      <w:pPr>
        <w:jc w:val="both"/>
        <w:rPr>
          <w:sz w:val="20"/>
          <w:szCs w:val="20"/>
          <w:lang w:eastAsia="en-US"/>
        </w:rPr>
      </w:pPr>
      <w:r w:rsidRPr="00320652">
        <w:rPr>
          <w:b/>
          <w:bCs/>
          <w:sz w:val="20"/>
          <w:szCs w:val="20"/>
          <w:lang w:val="sr-Cyrl-CS" w:eastAsia="en-US"/>
        </w:rPr>
        <w:tab/>
      </w:r>
      <w:r w:rsidRPr="00320652">
        <w:rPr>
          <w:b/>
          <w:bCs/>
          <w:sz w:val="20"/>
          <w:szCs w:val="20"/>
          <w:lang w:val="sr-Cyrl-RS" w:eastAsia="en-US"/>
        </w:rPr>
        <w:t>ж</w:t>
      </w:r>
      <w:r w:rsidRPr="00320652">
        <w:rPr>
          <w:b/>
          <w:bCs/>
          <w:sz w:val="20"/>
          <w:szCs w:val="20"/>
          <w:lang w:eastAsia="en-US"/>
        </w:rPr>
        <w:t xml:space="preserve">) </w:t>
      </w:r>
      <w:proofErr w:type="spellStart"/>
      <w:r w:rsidRPr="00320652">
        <w:rPr>
          <w:sz w:val="20"/>
          <w:szCs w:val="20"/>
          <w:lang w:eastAsia="en-US"/>
        </w:rPr>
        <w:t>достављање</w:t>
      </w:r>
      <w:proofErr w:type="spellEnd"/>
      <w:r w:rsidRPr="00320652">
        <w:rPr>
          <w:sz w:val="20"/>
          <w:szCs w:val="20"/>
          <w:lang w:eastAsia="en-US"/>
        </w:rPr>
        <w:t xml:space="preserve"> </w:t>
      </w:r>
      <w:proofErr w:type="spellStart"/>
      <w:r w:rsidRPr="00320652">
        <w:rPr>
          <w:sz w:val="20"/>
          <w:szCs w:val="20"/>
          <w:lang w:eastAsia="en-US"/>
        </w:rPr>
        <w:t>годишњ</w:t>
      </w:r>
      <w:proofErr w:type="spellEnd"/>
      <w:r w:rsidRPr="00320652">
        <w:rPr>
          <w:sz w:val="20"/>
          <w:szCs w:val="20"/>
          <w:lang w:val="sr-Cyrl-RS" w:eastAsia="en-US"/>
        </w:rPr>
        <w:t>их</w:t>
      </w:r>
      <w:r w:rsidRPr="00320652">
        <w:rPr>
          <w:sz w:val="20"/>
          <w:szCs w:val="20"/>
          <w:lang w:eastAsia="en-US"/>
        </w:rPr>
        <w:t xml:space="preserve"> </w:t>
      </w:r>
      <w:proofErr w:type="spellStart"/>
      <w:r w:rsidRPr="00320652">
        <w:rPr>
          <w:sz w:val="20"/>
          <w:szCs w:val="20"/>
          <w:lang w:eastAsia="en-US"/>
        </w:rPr>
        <w:t>програма</w:t>
      </w:r>
      <w:proofErr w:type="spellEnd"/>
      <w:r w:rsidRPr="00320652">
        <w:rPr>
          <w:sz w:val="20"/>
          <w:szCs w:val="20"/>
          <w:lang w:eastAsia="en-US"/>
        </w:rPr>
        <w:t xml:space="preserve"> </w:t>
      </w:r>
      <w:r w:rsidRPr="00320652">
        <w:rPr>
          <w:sz w:val="20"/>
          <w:szCs w:val="20"/>
          <w:lang w:val="sr-Cyrl-RS" w:eastAsia="en-US"/>
        </w:rPr>
        <w:t xml:space="preserve">за </w:t>
      </w:r>
      <w:proofErr w:type="spellStart"/>
      <w:r w:rsidRPr="00320652">
        <w:rPr>
          <w:sz w:val="20"/>
          <w:szCs w:val="20"/>
          <w:lang w:eastAsia="en-US"/>
        </w:rPr>
        <w:t>период</w:t>
      </w:r>
      <w:proofErr w:type="spellEnd"/>
      <w:r w:rsidRPr="00320652">
        <w:rPr>
          <w:sz w:val="20"/>
          <w:szCs w:val="20"/>
          <w:lang w:eastAsia="en-US"/>
        </w:rPr>
        <w:t xml:space="preserve"> 2025-2028. </w:t>
      </w:r>
      <w:proofErr w:type="spellStart"/>
      <w:r w:rsidRPr="00320652">
        <w:rPr>
          <w:sz w:val="20"/>
          <w:szCs w:val="20"/>
          <w:lang w:eastAsia="en-US"/>
        </w:rPr>
        <w:t>године</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разматрање</w:t>
      </w:r>
      <w:proofErr w:type="spellEnd"/>
      <w:r w:rsidRPr="00320652">
        <w:rPr>
          <w:sz w:val="20"/>
          <w:szCs w:val="20"/>
          <w:lang w:eastAsia="en-US"/>
        </w:rPr>
        <w:t xml:space="preserve"> </w:t>
      </w:r>
      <w:r w:rsidRPr="00320652">
        <w:rPr>
          <w:sz w:val="20"/>
          <w:szCs w:val="20"/>
          <w:lang w:val="sr-Cyrl-RS" w:eastAsia="en-US"/>
        </w:rPr>
        <w:t xml:space="preserve">и доношење </w:t>
      </w:r>
      <w:proofErr w:type="spellStart"/>
      <w:r w:rsidRPr="00320652">
        <w:rPr>
          <w:sz w:val="20"/>
          <w:szCs w:val="20"/>
          <w:lang w:eastAsia="en-US"/>
        </w:rPr>
        <w:t>Скупштини</w:t>
      </w:r>
      <w:proofErr w:type="spellEnd"/>
      <w:r w:rsidRPr="00320652">
        <w:rPr>
          <w:sz w:val="20"/>
          <w:szCs w:val="20"/>
          <w:lang w:eastAsia="en-US"/>
        </w:rPr>
        <w:t xml:space="preserve"> </w:t>
      </w:r>
      <w:proofErr w:type="spellStart"/>
      <w:r w:rsidRPr="00320652">
        <w:rPr>
          <w:sz w:val="20"/>
          <w:szCs w:val="20"/>
          <w:lang w:eastAsia="en-US"/>
        </w:rPr>
        <w:t>општине</w:t>
      </w:r>
      <w:proofErr w:type="spellEnd"/>
      <w:r w:rsidRPr="00320652">
        <w:rPr>
          <w:sz w:val="20"/>
          <w:szCs w:val="20"/>
          <w:lang w:eastAsia="en-US"/>
        </w:rPr>
        <w:t xml:space="preserve"> </w:t>
      </w:r>
      <w:r w:rsidRPr="00320652">
        <w:rPr>
          <w:sz w:val="20"/>
          <w:szCs w:val="20"/>
          <w:lang w:val="sr-Cyrl-RS" w:eastAsia="en-US"/>
        </w:rPr>
        <w:t xml:space="preserve">Ивањица </w:t>
      </w:r>
      <w:r w:rsidRPr="00320652">
        <w:rPr>
          <w:sz w:val="20"/>
          <w:szCs w:val="20"/>
          <w:lang w:eastAsia="en-US"/>
        </w:rPr>
        <w:t xml:space="preserve">– </w:t>
      </w:r>
      <w:r w:rsidRPr="00320652">
        <w:rPr>
          <w:sz w:val="20"/>
          <w:szCs w:val="20"/>
          <w:lang w:val="sr-Cyrl-RS" w:eastAsia="en-US"/>
        </w:rPr>
        <w:t xml:space="preserve">након усвајања од стране Општинског већа општине Ивањица а </w:t>
      </w:r>
      <w:proofErr w:type="spellStart"/>
      <w:r w:rsidRPr="00320652">
        <w:rPr>
          <w:sz w:val="20"/>
          <w:szCs w:val="20"/>
          <w:lang w:eastAsia="en-US"/>
        </w:rPr>
        <w:t>најкасније</w:t>
      </w:r>
      <w:proofErr w:type="spellEnd"/>
      <w:r w:rsidRPr="00320652">
        <w:rPr>
          <w:sz w:val="20"/>
          <w:szCs w:val="20"/>
          <w:lang w:eastAsia="en-US"/>
        </w:rPr>
        <w:t xml:space="preserve"> </w:t>
      </w:r>
      <w:proofErr w:type="spellStart"/>
      <w:r w:rsidRPr="00320652">
        <w:rPr>
          <w:sz w:val="20"/>
          <w:szCs w:val="20"/>
          <w:lang w:eastAsia="en-US"/>
        </w:rPr>
        <w:t>до</w:t>
      </w:r>
      <w:proofErr w:type="spellEnd"/>
      <w:r w:rsidRPr="00320652">
        <w:rPr>
          <w:sz w:val="20"/>
          <w:szCs w:val="20"/>
          <w:lang w:eastAsia="en-US"/>
        </w:rPr>
        <w:t xml:space="preserve"> </w:t>
      </w:r>
      <w:r w:rsidRPr="00320652">
        <w:rPr>
          <w:sz w:val="20"/>
          <w:szCs w:val="20"/>
          <w:lang w:val="sr-Cyrl-RS" w:eastAsia="en-US"/>
        </w:rPr>
        <w:t>1</w:t>
      </w:r>
      <w:r w:rsidRPr="00320652">
        <w:rPr>
          <w:sz w:val="20"/>
          <w:szCs w:val="20"/>
          <w:lang w:eastAsia="en-US"/>
        </w:rPr>
        <w:t>.</w:t>
      </w:r>
      <w:r w:rsidRPr="00320652">
        <w:rPr>
          <w:sz w:val="20"/>
          <w:szCs w:val="20"/>
          <w:lang w:val="sr-Cyrl-RS" w:eastAsia="en-US"/>
        </w:rPr>
        <w:t xml:space="preserve"> марта</w:t>
      </w:r>
      <w:r w:rsidRPr="00320652">
        <w:rPr>
          <w:sz w:val="20"/>
          <w:szCs w:val="20"/>
          <w:lang w:val="sr-Cyrl-CS" w:eastAsia="en-US"/>
        </w:rPr>
        <w:t xml:space="preserve"> текуће календарске године</w:t>
      </w:r>
      <w:r w:rsidRPr="00320652">
        <w:rPr>
          <w:sz w:val="20"/>
          <w:szCs w:val="20"/>
          <w:lang w:eastAsia="en-US"/>
        </w:rPr>
        <w:t>.</w:t>
      </w:r>
    </w:p>
    <w:p w14:paraId="7F653246" w14:textId="77777777" w:rsidR="00320652" w:rsidRPr="00320652" w:rsidRDefault="00320652" w:rsidP="00320652">
      <w:pPr>
        <w:jc w:val="both"/>
        <w:rPr>
          <w:b/>
          <w:bCs/>
          <w:sz w:val="20"/>
          <w:szCs w:val="20"/>
          <w:lang w:val="sr-Cyrl-CS" w:eastAsia="en-US"/>
        </w:rPr>
      </w:pPr>
    </w:p>
    <w:p w14:paraId="6846A682" w14:textId="77777777" w:rsidR="00320652" w:rsidRPr="00320652" w:rsidRDefault="00320652" w:rsidP="00320652">
      <w:pPr>
        <w:jc w:val="both"/>
        <w:rPr>
          <w:sz w:val="20"/>
          <w:szCs w:val="20"/>
          <w:lang w:val="sr-Cyrl-CS" w:eastAsia="en-US"/>
        </w:rPr>
      </w:pPr>
      <w:r w:rsidRPr="00320652">
        <w:rPr>
          <w:b/>
          <w:bCs/>
          <w:sz w:val="20"/>
          <w:szCs w:val="20"/>
          <w:lang w:val="sr-Cyrl-CS" w:eastAsia="en-US"/>
        </w:rPr>
        <w:tab/>
      </w:r>
      <w:r w:rsidRPr="00320652">
        <w:rPr>
          <w:b/>
          <w:bCs/>
          <w:sz w:val="20"/>
          <w:szCs w:val="20"/>
          <w:lang w:eastAsia="en-US"/>
        </w:rPr>
        <w:t xml:space="preserve">V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обављање</w:t>
      </w:r>
      <w:proofErr w:type="spellEnd"/>
      <w:r w:rsidRPr="00320652">
        <w:rPr>
          <w:sz w:val="20"/>
          <w:szCs w:val="20"/>
          <w:lang w:eastAsia="en-US"/>
        </w:rPr>
        <w:t xml:space="preserve"> </w:t>
      </w:r>
      <w:proofErr w:type="spellStart"/>
      <w:r w:rsidRPr="00320652">
        <w:rPr>
          <w:sz w:val="20"/>
          <w:szCs w:val="20"/>
          <w:lang w:eastAsia="en-US"/>
        </w:rPr>
        <w:t>задатака</w:t>
      </w:r>
      <w:proofErr w:type="spellEnd"/>
      <w:r w:rsidRPr="00320652">
        <w:rPr>
          <w:sz w:val="20"/>
          <w:szCs w:val="20"/>
          <w:lang w:eastAsia="en-US"/>
        </w:rPr>
        <w:t xml:space="preserve"> </w:t>
      </w:r>
      <w:proofErr w:type="spellStart"/>
      <w:r w:rsidRPr="00320652">
        <w:rPr>
          <w:sz w:val="20"/>
          <w:szCs w:val="20"/>
          <w:lang w:eastAsia="en-US"/>
        </w:rPr>
        <w:t>из</w:t>
      </w:r>
      <w:proofErr w:type="spellEnd"/>
      <w:r w:rsidRPr="00320652">
        <w:rPr>
          <w:sz w:val="20"/>
          <w:szCs w:val="20"/>
          <w:lang w:eastAsia="en-US"/>
        </w:rPr>
        <w:t xml:space="preserve"> </w:t>
      </w:r>
      <w:proofErr w:type="spellStart"/>
      <w:r w:rsidRPr="00320652">
        <w:rPr>
          <w:sz w:val="20"/>
          <w:szCs w:val="20"/>
          <w:lang w:eastAsia="en-US"/>
        </w:rPr>
        <w:t>става</w:t>
      </w:r>
      <w:proofErr w:type="spellEnd"/>
      <w:r w:rsidRPr="00320652">
        <w:rPr>
          <w:sz w:val="20"/>
          <w:szCs w:val="20"/>
          <w:lang w:eastAsia="en-US"/>
        </w:rPr>
        <w:t xml:space="preserve"> III </w:t>
      </w:r>
      <w:proofErr w:type="spellStart"/>
      <w:r w:rsidRPr="00320652">
        <w:rPr>
          <w:sz w:val="20"/>
          <w:szCs w:val="20"/>
          <w:lang w:eastAsia="en-US"/>
        </w:rPr>
        <w:t>овог</w:t>
      </w:r>
      <w:proofErr w:type="spellEnd"/>
      <w:r w:rsidRPr="00320652">
        <w:rPr>
          <w:sz w:val="20"/>
          <w:szCs w:val="20"/>
          <w:lang w:eastAsia="en-US"/>
        </w:rPr>
        <w:t xml:space="preserve"> </w:t>
      </w:r>
      <w:proofErr w:type="spellStart"/>
      <w:r w:rsidRPr="00320652">
        <w:rPr>
          <w:sz w:val="20"/>
          <w:szCs w:val="20"/>
          <w:lang w:eastAsia="en-US"/>
        </w:rPr>
        <w:t>решења</w:t>
      </w:r>
      <w:proofErr w:type="spellEnd"/>
      <w:r w:rsidRPr="00320652">
        <w:rPr>
          <w:sz w:val="20"/>
          <w:szCs w:val="20"/>
          <w:lang w:eastAsia="en-US"/>
        </w:rPr>
        <w:t xml:space="preserve">, </w:t>
      </w:r>
      <w:proofErr w:type="spellStart"/>
      <w:r w:rsidRPr="00320652">
        <w:rPr>
          <w:sz w:val="20"/>
          <w:szCs w:val="20"/>
          <w:lang w:eastAsia="en-US"/>
        </w:rPr>
        <w:t>председник</w:t>
      </w:r>
      <w:proofErr w:type="spellEnd"/>
      <w:r w:rsidRPr="00320652">
        <w:rPr>
          <w:sz w:val="20"/>
          <w:szCs w:val="20"/>
          <w:lang w:eastAsia="en-US"/>
        </w:rPr>
        <w:t xml:space="preserve">, </w:t>
      </w:r>
      <w:proofErr w:type="spellStart"/>
      <w:r w:rsidRPr="00320652">
        <w:rPr>
          <w:sz w:val="20"/>
          <w:szCs w:val="20"/>
          <w:lang w:eastAsia="en-US"/>
        </w:rPr>
        <w:t>заменик</w:t>
      </w:r>
      <w:proofErr w:type="spellEnd"/>
      <w:r w:rsidRPr="00320652">
        <w:rPr>
          <w:sz w:val="20"/>
          <w:szCs w:val="20"/>
          <w:lang w:eastAsia="en-US"/>
        </w:rPr>
        <w:t xml:space="preserve"> </w:t>
      </w:r>
      <w:proofErr w:type="spellStart"/>
      <w:r w:rsidRPr="00320652">
        <w:rPr>
          <w:sz w:val="20"/>
          <w:szCs w:val="20"/>
          <w:lang w:eastAsia="en-US"/>
        </w:rPr>
        <w:t>председника</w:t>
      </w:r>
      <w:proofErr w:type="spellEnd"/>
      <w:r w:rsidRPr="00320652">
        <w:rPr>
          <w:sz w:val="20"/>
          <w:szCs w:val="20"/>
          <w:lang w:eastAsia="en-US"/>
        </w:rPr>
        <w:t xml:space="preserve"> и </w:t>
      </w:r>
      <w:proofErr w:type="spellStart"/>
      <w:r w:rsidRPr="00320652">
        <w:rPr>
          <w:sz w:val="20"/>
          <w:szCs w:val="20"/>
          <w:lang w:eastAsia="en-US"/>
        </w:rPr>
        <w:t>чланови</w:t>
      </w:r>
      <w:proofErr w:type="spellEnd"/>
      <w:r w:rsidRPr="00320652">
        <w:rPr>
          <w:sz w:val="20"/>
          <w:szCs w:val="20"/>
          <w:lang w:eastAsia="en-US"/>
        </w:rPr>
        <w:t xml:space="preserve"> </w:t>
      </w:r>
      <w:proofErr w:type="spellStart"/>
      <w:r w:rsidRPr="00320652">
        <w:rPr>
          <w:sz w:val="20"/>
          <w:szCs w:val="20"/>
          <w:lang w:eastAsia="en-US"/>
        </w:rPr>
        <w:t>Комисије</w:t>
      </w:r>
      <w:proofErr w:type="spellEnd"/>
      <w:r w:rsidRPr="00320652">
        <w:rPr>
          <w:sz w:val="20"/>
          <w:szCs w:val="20"/>
          <w:lang w:eastAsia="en-US"/>
        </w:rPr>
        <w:t xml:space="preserve">, </w:t>
      </w:r>
      <w:proofErr w:type="spellStart"/>
      <w:r w:rsidRPr="00320652">
        <w:rPr>
          <w:sz w:val="20"/>
          <w:szCs w:val="20"/>
          <w:lang w:eastAsia="en-US"/>
        </w:rPr>
        <w:t>немају</w:t>
      </w:r>
      <w:proofErr w:type="spellEnd"/>
      <w:r w:rsidRPr="00320652">
        <w:rPr>
          <w:sz w:val="20"/>
          <w:szCs w:val="20"/>
          <w:lang w:eastAsia="en-US"/>
        </w:rPr>
        <w:t xml:space="preserve"> </w:t>
      </w:r>
      <w:proofErr w:type="spellStart"/>
      <w:r w:rsidRPr="00320652">
        <w:rPr>
          <w:sz w:val="20"/>
          <w:szCs w:val="20"/>
          <w:lang w:eastAsia="en-US"/>
        </w:rPr>
        <w:t>право</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надокнаду</w:t>
      </w:r>
      <w:proofErr w:type="spellEnd"/>
      <w:r w:rsidRPr="00320652">
        <w:rPr>
          <w:sz w:val="20"/>
          <w:szCs w:val="20"/>
          <w:lang w:val="sr-Cyrl-CS" w:eastAsia="en-US"/>
        </w:rPr>
        <w:t>.</w:t>
      </w:r>
    </w:p>
    <w:p w14:paraId="796EA576" w14:textId="77777777" w:rsidR="00320652" w:rsidRPr="00320652" w:rsidRDefault="00320652" w:rsidP="00320652">
      <w:pPr>
        <w:jc w:val="both"/>
        <w:rPr>
          <w:sz w:val="20"/>
          <w:szCs w:val="20"/>
          <w:lang w:val="sr-Cyrl-CS" w:eastAsia="en-US"/>
        </w:rPr>
      </w:pPr>
    </w:p>
    <w:p w14:paraId="24CE90B6" w14:textId="77777777" w:rsidR="00320652" w:rsidRPr="00320652" w:rsidRDefault="00320652" w:rsidP="00320652">
      <w:pPr>
        <w:jc w:val="both"/>
        <w:rPr>
          <w:sz w:val="20"/>
          <w:szCs w:val="20"/>
          <w:lang w:val="sr-Cyrl-RS" w:eastAsia="en-US"/>
        </w:rPr>
      </w:pPr>
      <w:r w:rsidRPr="00320652">
        <w:rPr>
          <w:b/>
          <w:bCs/>
          <w:sz w:val="20"/>
          <w:szCs w:val="20"/>
          <w:lang w:val="sr-Cyrl-CS" w:eastAsia="en-US"/>
        </w:rPr>
        <w:lastRenderedPageBreak/>
        <w:tab/>
      </w:r>
      <w:r w:rsidRPr="00320652">
        <w:rPr>
          <w:b/>
          <w:bCs/>
          <w:sz w:val="20"/>
          <w:szCs w:val="20"/>
          <w:lang w:eastAsia="en-US"/>
        </w:rPr>
        <w:t>VI</w:t>
      </w:r>
      <w:r w:rsidRPr="00320652">
        <w:rPr>
          <w:b/>
          <w:bCs/>
          <w:sz w:val="20"/>
          <w:szCs w:val="20"/>
          <w:lang w:val="sr-Cyrl-RS" w:eastAsia="en-US"/>
        </w:rPr>
        <w:t xml:space="preserve"> </w:t>
      </w:r>
      <w:proofErr w:type="spellStart"/>
      <w:r w:rsidRPr="00320652">
        <w:rPr>
          <w:sz w:val="20"/>
          <w:szCs w:val="20"/>
          <w:lang w:eastAsia="en-US"/>
        </w:rPr>
        <w:t>Стручну</w:t>
      </w:r>
      <w:proofErr w:type="spellEnd"/>
      <w:r w:rsidRPr="00320652">
        <w:rPr>
          <w:sz w:val="20"/>
          <w:szCs w:val="20"/>
          <w:lang w:eastAsia="en-US"/>
        </w:rPr>
        <w:t xml:space="preserve"> </w:t>
      </w:r>
      <w:proofErr w:type="spellStart"/>
      <w:r w:rsidRPr="00320652">
        <w:rPr>
          <w:sz w:val="20"/>
          <w:szCs w:val="20"/>
          <w:lang w:eastAsia="en-US"/>
        </w:rPr>
        <w:t>обраду</w:t>
      </w:r>
      <w:proofErr w:type="spellEnd"/>
      <w:r w:rsidRPr="00320652">
        <w:rPr>
          <w:sz w:val="20"/>
          <w:szCs w:val="20"/>
          <w:lang w:eastAsia="en-US"/>
        </w:rPr>
        <w:t xml:space="preserve"> </w:t>
      </w:r>
      <w:proofErr w:type="spellStart"/>
      <w:r w:rsidRPr="00320652">
        <w:rPr>
          <w:sz w:val="20"/>
          <w:szCs w:val="20"/>
          <w:lang w:eastAsia="en-US"/>
        </w:rPr>
        <w:t>аката</w:t>
      </w:r>
      <w:proofErr w:type="spellEnd"/>
      <w:r w:rsidRPr="00320652">
        <w:rPr>
          <w:sz w:val="20"/>
          <w:szCs w:val="20"/>
          <w:lang w:eastAsia="en-US"/>
        </w:rPr>
        <w:t xml:space="preserve">, </w:t>
      </w:r>
      <w:proofErr w:type="spellStart"/>
      <w:r w:rsidRPr="00320652">
        <w:rPr>
          <w:sz w:val="20"/>
          <w:szCs w:val="20"/>
          <w:lang w:eastAsia="en-US"/>
        </w:rPr>
        <w:t>других</w:t>
      </w:r>
      <w:proofErr w:type="spellEnd"/>
      <w:r w:rsidRPr="00320652">
        <w:rPr>
          <w:sz w:val="20"/>
          <w:szCs w:val="20"/>
          <w:lang w:eastAsia="en-US"/>
        </w:rPr>
        <w:t xml:space="preserve"> </w:t>
      </w:r>
      <w:proofErr w:type="spellStart"/>
      <w:r w:rsidRPr="00320652">
        <w:rPr>
          <w:sz w:val="20"/>
          <w:szCs w:val="20"/>
          <w:lang w:eastAsia="en-US"/>
        </w:rPr>
        <w:t>материјала</w:t>
      </w:r>
      <w:proofErr w:type="spellEnd"/>
      <w:r w:rsidRPr="00320652">
        <w:rPr>
          <w:sz w:val="20"/>
          <w:szCs w:val="20"/>
          <w:lang w:eastAsia="en-US"/>
        </w:rPr>
        <w:t xml:space="preserve">, </w:t>
      </w:r>
      <w:proofErr w:type="spellStart"/>
      <w:r w:rsidRPr="00320652">
        <w:rPr>
          <w:sz w:val="20"/>
          <w:szCs w:val="20"/>
          <w:lang w:eastAsia="en-US"/>
        </w:rPr>
        <w:t>организационе</w:t>
      </w:r>
      <w:proofErr w:type="spellEnd"/>
      <w:r w:rsidRPr="00320652">
        <w:rPr>
          <w:sz w:val="20"/>
          <w:szCs w:val="20"/>
          <w:lang w:eastAsia="en-US"/>
        </w:rPr>
        <w:t xml:space="preserve"> и </w:t>
      </w:r>
      <w:proofErr w:type="spellStart"/>
      <w:r w:rsidRPr="00320652">
        <w:rPr>
          <w:sz w:val="20"/>
          <w:szCs w:val="20"/>
          <w:lang w:eastAsia="en-US"/>
        </w:rPr>
        <w:t>административне</w:t>
      </w:r>
      <w:proofErr w:type="spellEnd"/>
      <w:r w:rsidRPr="00320652">
        <w:rPr>
          <w:sz w:val="20"/>
          <w:szCs w:val="20"/>
          <w:lang w:eastAsia="en-US"/>
        </w:rPr>
        <w:t xml:space="preserve"> </w:t>
      </w:r>
      <w:proofErr w:type="spellStart"/>
      <w:r w:rsidRPr="00320652">
        <w:rPr>
          <w:sz w:val="20"/>
          <w:szCs w:val="20"/>
          <w:lang w:eastAsia="en-US"/>
        </w:rPr>
        <w:t>послове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Комисију</w:t>
      </w:r>
      <w:proofErr w:type="spellEnd"/>
      <w:r w:rsidRPr="00320652">
        <w:rPr>
          <w:sz w:val="20"/>
          <w:szCs w:val="20"/>
          <w:lang w:eastAsia="en-US"/>
        </w:rPr>
        <w:t xml:space="preserve"> </w:t>
      </w:r>
      <w:proofErr w:type="spellStart"/>
      <w:r w:rsidRPr="00320652">
        <w:rPr>
          <w:sz w:val="20"/>
          <w:szCs w:val="20"/>
          <w:lang w:eastAsia="en-US"/>
        </w:rPr>
        <w:t>врши</w:t>
      </w:r>
      <w:proofErr w:type="spellEnd"/>
      <w:r w:rsidRPr="00320652">
        <w:rPr>
          <w:sz w:val="20"/>
          <w:szCs w:val="20"/>
          <w:lang w:eastAsia="en-US"/>
        </w:rPr>
        <w:t xml:space="preserve"> </w:t>
      </w:r>
      <w:proofErr w:type="spellStart"/>
      <w:r w:rsidRPr="00320652">
        <w:rPr>
          <w:sz w:val="20"/>
          <w:szCs w:val="20"/>
          <w:lang w:eastAsia="en-US"/>
        </w:rPr>
        <w:t>Одељење</w:t>
      </w:r>
      <w:proofErr w:type="spellEnd"/>
      <w:r w:rsidRPr="00320652">
        <w:rPr>
          <w:sz w:val="20"/>
          <w:szCs w:val="20"/>
          <w:lang w:val="sr-Cyrl-CS" w:eastAsia="en-US"/>
        </w:rPr>
        <w:t xml:space="preserve"> за пољопривреду и заштиту животне средине </w:t>
      </w:r>
      <w:proofErr w:type="spellStart"/>
      <w:r w:rsidRPr="00320652">
        <w:rPr>
          <w:sz w:val="20"/>
          <w:szCs w:val="20"/>
          <w:lang w:eastAsia="en-US"/>
        </w:rPr>
        <w:t>Општинске</w:t>
      </w:r>
      <w:proofErr w:type="spellEnd"/>
      <w:r w:rsidRPr="00320652">
        <w:rPr>
          <w:sz w:val="20"/>
          <w:szCs w:val="20"/>
          <w:lang w:eastAsia="en-US"/>
        </w:rPr>
        <w:t xml:space="preserve"> </w:t>
      </w:r>
      <w:proofErr w:type="spellStart"/>
      <w:r w:rsidRPr="00320652">
        <w:rPr>
          <w:sz w:val="20"/>
          <w:szCs w:val="20"/>
          <w:lang w:eastAsia="en-US"/>
        </w:rPr>
        <w:t>управе</w:t>
      </w:r>
      <w:proofErr w:type="spellEnd"/>
      <w:r w:rsidRPr="00320652">
        <w:rPr>
          <w:sz w:val="20"/>
          <w:szCs w:val="20"/>
          <w:lang w:val="sr-Cyrl-CS" w:eastAsia="en-US"/>
        </w:rPr>
        <w:t xml:space="preserve"> општине Ивањица</w:t>
      </w:r>
      <w:r w:rsidRPr="00320652">
        <w:rPr>
          <w:sz w:val="20"/>
          <w:szCs w:val="20"/>
          <w:lang w:eastAsia="en-US"/>
        </w:rPr>
        <w:t>.</w:t>
      </w:r>
    </w:p>
    <w:p w14:paraId="23925EE0" w14:textId="77777777" w:rsidR="00320652" w:rsidRPr="00320652" w:rsidRDefault="00320652" w:rsidP="00320652">
      <w:pPr>
        <w:jc w:val="both"/>
        <w:rPr>
          <w:sz w:val="20"/>
          <w:szCs w:val="20"/>
          <w:lang w:val="sr-Cyrl-RS" w:eastAsia="en-US"/>
        </w:rPr>
      </w:pPr>
    </w:p>
    <w:p w14:paraId="414E792A" w14:textId="77777777" w:rsidR="00320652" w:rsidRPr="00320652" w:rsidRDefault="00320652" w:rsidP="00320652">
      <w:pPr>
        <w:ind w:firstLine="708"/>
        <w:jc w:val="both"/>
        <w:rPr>
          <w:sz w:val="20"/>
          <w:szCs w:val="20"/>
          <w:lang w:val="sr-Cyrl-CS" w:eastAsia="en-US"/>
        </w:rPr>
      </w:pPr>
      <w:r w:rsidRPr="00320652">
        <w:rPr>
          <w:b/>
          <w:bCs/>
          <w:sz w:val="20"/>
          <w:szCs w:val="20"/>
          <w:lang w:eastAsia="en-US"/>
        </w:rPr>
        <w:t>VII</w:t>
      </w:r>
      <w:r w:rsidRPr="00320652">
        <w:rPr>
          <w:b/>
          <w:bCs/>
          <w:sz w:val="20"/>
          <w:szCs w:val="20"/>
          <w:lang w:val="sr-Cyrl-RS" w:eastAsia="en-US"/>
        </w:rPr>
        <w:t xml:space="preserve"> </w:t>
      </w:r>
      <w:r w:rsidRPr="00320652">
        <w:rPr>
          <w:sz w:val="20"/>
          <w:szCs w:val="20"/>
          <w:lang w:val="sr-Cyrl-CS" w:eastAsia="en-US"/>
        </w:rPr>
        <w:t>Ово Решење објавити у „Службеном листу општине Ивањица“, и доставити свим члановима комисије.</w:t>
      </w:r>
    </w:p>
    <w:p w14:paraId="7A8B062A" w14:textId="77777777" w:rsidR="00320652" w:rsidRPr="00320652" w:rsidRDefault="00320652" w:rsidP="00320652">
      <w:pPr>
        <w:jc w:val="both"/>
        <w:rPr>
          <w:sz w:val="20"/>
          <w:szCs w:val="20"/>
          <w:lang w:val="sr-Cyrl-RS" w:eastAsia="en-US"/>
        </w:rPr>
      </w:pPr>
    </w:p>
    <w:p w14:paraId="42786528" w14:textId="77777777" w:rsidR="00320652" w:rsidRPr="00320652" w:rsidRDefault="00320652" w:rsidP="00320652">
      <w:pPr>
        <w:jc w:val="both"/>
        <w:rPr>
          <w:sz w:val="20"/>
          <w:szCs w:val="20"/>
          <w:lang w:val="sr-Cyrl-RS" w:eastAsia="en-US"/>
        </w:rPr>
      </w:pPr>
    </w:p>
    <w:p w14:paraId="1FCD7897" w14:textId="77777777" w:rsidR="00320652" w:rsidRPr="00320652" w:rsidRDefault="00320652" w:rsidP="00320652">
      <w:pPr>
        <w:jc w:val="both"/>
        <w:rPr>
          <w:sz w:val="20"/>
          <w:szCs w:val="20"/>
          <w:lang w:val="sr-Cyrl-RS" w:eastAsia="en-US"/>
        </w:rPr>
      </w:pPr>
    </w:p>
    <w:p w14:paraId="2897F028" w14:textId="77777777" w:rsidR="00320652" w:rsidRPr="00320652" w:rsidRDefault="00320652" w:rsidP="00320652">
      <w:pPr>
        <w:jc w:val="center"/>
        <w:rPr>
          <w:b/>
          <w:sz w:val="20"/>
          <w:szCs w:val="20"/>
          <w:lang w:val="sr-Cyrl-RS" w:eastAsia="en-US"/>
        </w:rPr>
      </w:pPr>
      <w:r w:rsidRPr="00320652">
        <w:rPr>
          <w:b/>
          <w:sz w:val="20"/>
          <w:szCs w:val="20"/>
          <w:lang w:val="sr-Cyrl-CS" w:eastAsia="en-US"/>
        </w:rPr>
        <w:t xml:space="preserve">                                                                                                        ПРЕДСЕДНИК ОПШТИН</w:t>
      </w:r>
      <w:r w:rsidRPr="00320652">
        <w:rPr>
          <w:b/>
          <w:sz w:val="20"/>
          <w:szCs w:val="20"/>
          <w:lang w:val="sr-Cyrl-RS" w:eastAsia="en-US"/>
        </w:rPr>
        <w:t>Е</w:t>
      </w:r>
    </w:p>
    <w:p w14:paraId="67E4E3F4" w14:textId="11C60C8F" w:rsidR="00320652" w:rsidRPr="00320652" w:rsidRDefault="00320652" w:rsidP="00320652">
      <w:pPr>
        <w:jc w:val="both"/>
        <w:rPr>
          <w:sz w:val="20"/>
          <w:szCs w:val="20"/>
          <w:lang w:val="sr-Cyrl-RS" w:eastAsia="en-US"/>
        </w:rPr>
      </w:pPr>
      <w:r w:rsidRPr="00320652">
        <w:rPr>
          <w:sz w:val="20"/>
          <w:szCs w:val="20"/>
          <w:lang w:val="sr-Cyrl-RS" w:eastAsia="en-US"/>
        </w:rPr>
        <w:t xml:space="preserve">                                                                                                              </w:t>
      </w:r>
      <w:r w:rsidR="00901B8A">
        <w:rPr>
          <w:sz w:val="20"/>
          <w:szCs w:val="20"/>
          <w:lang w:val="sr-Latn-RS" w:eastAsia="en-US"/>
        </w:rPr>
        <w:t xml:space="preserve">                       </w:t>
      </w:r>
      <w:r w:rsidRPr="00320652">
        <w:rPr>
          <w:sz w:val="20"/>
          <w:szCs w:val="20"/>
          <w:lang w:val="sr-Cyrl-RS" w:eastAsia="en-US"/>
        </w:rPr>
        <w:t xml:space="preserve"> Александар Митровић</w:t>
      </w:r>
    </w:p>
    <w:p w14:paraId="5309F509" w14:textId="6488C7C1" w:rsidR="00320652" w:rsidRPr="00320652" w:rsidRDefault="00320652" w:rsidP="00320652">
      <w:pPr>
        <w:jc w:val="both"/>
        <w:rPr>
          <w:sz w:val="20"/>
          <w:szCs w:val="20"/>
          <w:lang w:val="sr-Cyrl-RS" w:eastAsia="en-US"/>
        </w:rPr>
      </w:pPr>
    </w:p>
    <w:p w14:paraId="400A3B9A" w14:textId="3A21090A" w:rsidR="00320652" w:rsidRPr="00320652" w:rsidRDefault="00320652" w:rsidP="00320652">
      <w:pPr>
        <w:jc w:val="both"/>
        <w:rPr>
          <w:sz w:val="20"/>
          <w:szCs w:val="20"/>
          <w:lang w:val="sr-Cyrl-RS" w:eastAsia="en-US"/>
        </w:rPr>
      </w:pPr>
    </w:p>
    <w:p w14:paraId="639D5AE9" w14:textId="20648BBE" w:rsidR="00320652" w:rsidRPr="00320652" w:rsidRDefault="001444D5" w:rsidP="00320652">
      <w:pPr>
        <w:jc w:val="both"/>
        <w:rPr>
          <w:sz w:val="20"/>
          <w:szCs w:val="20"/>
          <w:lang w:val="sr-Cyrl-RS" w:eastAsia="en-US"/>
        </w:rPr>
      </w:pPr>
      <w:r>
        <w:rPr>
          <w:b/>
          <w:noProof/>
          <w:color w:val="000000"/>
          <w:sz w:val="20"/>
          <w:szCs w:val="20"/>
        </w:rPr>
        <mc:AlternateContent>
          <mc:Choice Requires="wps">
            <w:drawing>
              <wp:anchor distT="4294967295" distB="4294967295" distL="114300" distR="114300" simplePos="0" relativeHeight="251660288" behindDoc="0" locked="0" layoutInCell="1" allowOverlap="1" wp14:anchorId="5D3F4CA3" wp14:editId="22B893F6">
                <wp:simplePos x="0" y="0"/>
                <wp:positionH relativeFrom="column">
                  <wp:posOffset>1990725</wp:posOffset>
                </wp:positionH>
                <wp:positionV relativeFrom="paragraph">
                  <wp:posOffset>15240</wp:posOffset>
                </wp:positionV>
                <wp:extent cx="2286000" cy="0"/>
                <wp:effectExtent l="0" t="0" r="0" b="0"/>
                <wp:wrapNone/>
                <wp:docPr id="200658098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FA39" id="Line 20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75pt,1.2pt" to="33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" strokecolor="#339" strokeweight="1.25pt"/>
            </w:pict>
          </mc:Fallback>
        </mc:AlternateContent>
      </w:r>
    </w:p>
    <w:p w14:paraId="1BF9746D" w14:textId="77777777" w:rsidR="00320652" w:rsidRPr="00320652" w:rsidRDefault="00320652" w:rsidP="00320652">
      <w:pPr>
        <w:rPr>
          <w:sz w:val="20"/>
          <w:szCs w:val="20"/>
          <w:lang w:val="sr-Cyrl-RS" w:eastAsia="en-US"/>
        </w:rPr>
      </w:pPr>
      <w:r w:rsidRPr="00320652">
        <w:rPr>
          <w:sz w:val="20"/>
          <w:szCs w:val="20"/>
          <w:lang w:val="sr-Cyrl-RS" w:eastAsia="en-US"/>
        </w:rPr>
        <w:t xml:space="preserve">                                                                                                                                                                         </w:t>
      </w:r>
      <w:r w:rsidRPr="00320652">
        <w:rPr>
          <w:sz w:val="20"/>
          <w:szCs w:val="20"/>
          <w:lang w:val="sr-Cyrl-CS" w:eastAsia="en-US"/>
        </w:rPr>
        <w:t xml:space="preserve">                                                                                        </w:t>
      </w:r>
    </w:p>
    <w:p w14:paraId="36DC60E6" w14:textId="77777777" w:rsidR="00901B8A" w:rsidRPr="00901B8A" w:rsidRDefault="00901B8A" w:rsidP="00901B8A">
      <w:pPr>
        <w:spacing w:line="276" w:lineRule="auto"/>
        <w:rPr>
          <w:sz w:val="20"/>
          <w:szCs w:val="20"/>
          <w:lang w:val="sr-Cyrl-CS" w:eastAsia="en-US"/>
        </w:rPr>
      </w:pPr>
      <w:r w:rsidRPr="00901B8A">
        <w:rPr>
          <w:sz w:val="20"/>
          <w:szCs w:val="20"/>
          <w:lang w:val="sr-Cyrl-CS" w:eastAsia="en-US"/>
        </w:rPr>
        <w:t>Република Србија</w:t>
      </w:r>
    </w:p>
    <w:p w14:paraId="3F7E17EB" w14:textId="77777777" w:rsidR="00901B8A" w:rsidRPr="00901B8A" w:rsidRDefault="00901B8A" w:rsidP="00901B8A">
      <w:pPr>
        <w:spacing w:line="276" w:lineRule="auto"/>
        <w:rPr>
          <w:b/>
          <w:sz w:val="20"/>
          <w:szCs w:val="20"/>
          <w:lang w:val="sr-Cyrl-CS" w:eastAsia="en-US"/>
        </w:rPr>
      </w:pPr>
      <w:r w:rsidRPr="00901B8A">
        <w:rPr>
          <w:b/>
          <w:sz w:val="20"/>
          <w:szCs w:val="20"/>
          <w:lang w:val="sr-Cyrl-CS" w:eastAsia="en-US"/>
        </w:rPr>
        <w:t>ОПШТИНА ИВАЊИЦА</w:t>
      </w:r>
    </w:p>
    <w:p w14:paraId="63686D55" w14:textId="77777777" w:rsidR="00901B8A" w:rsidRPr="00901B8A" w:rsidRDefault="00901B8A" w:rsidP="00901B8A">
      <w:pPr>
        <w:spacing w:line="276" w:lineRule="auto"/>
        <w:rPr>
          <w:b/>
          <w:sz w:val="20"/>
          <w:szCs w:val="20"/>
          <w:lang w:val="sr-Cyrl-CS" w:eastAsia="en-US"/>
        </w:rPr>
      </w:pPr>
      <w:r w:rsidRPr="00901B8A">
        <w:rPr>
          <w:b/>
          <w:sz w:val="20"/>
          <w:szCs w:val="20"/>
          <w:lang w:val="sr-Cyrl-CS" w:eastAsia="en-US"/>
        </w:rPr>
        <w:t>-</w:t>
      </w:r>
      <w:r w:rsidRPr="00901B8A">
        <w:rPr>
          <w:b/>
          <w:sz w:val="20"/>
          <w:szCs w:val="20"/>
          <w:lang w:val="sr-Cyrl-RS" w:eastAsia="en-US"/>
        </w:rPr>
        <w:t>ОПШТИНСКО ВЕЋЕ</w:t>
      </w:r>
      <w:r w:rsidRPr="00901B8A">
        <w:rPr>
          <w:b/>
          <w:sz w:val="20"/>
          <w:szCs w:val="20"/>
          <w:lang w:val="sr-Cyrl-CS" w:eastAsia="en-US"/>
        </w:rPr>
        <w:t xml:space="preserve"> -</w:t>
      </w:r>
    </w:p>
    <w:p w14:paraId="3837435A" w14:textId="77777777" w:rsidR="00901B8A" w:rsidRPr="00901B8A" w:rsidRDefault="00901B8A" w:rsidP="00901B8A">
      <w:pPr>
        <w:spacing w:line="276" w:lineRule="auto"/>
        <w:rPr>
          <w:sz w:val="20"/>
          <w:szCs w:val="20"/>
          <w:lang w:val="sr-Latn-RS" w:eastAsia="en-US"/>
        </w:rPr>
      </w:pPr>
      <w:r w:rsidRPr="00901B8A">
        <w:rPr>
          <w:sz w:val="20"/>
          <w:szCs w:val="20"/>
          <w:lang w:val="sr-Cyrl-CS" w:eastAsia="en-US"/>
        </w:rPr>
        <w:t xml:space="preserve">Број: </w:t>
      </w:r>
      <w:r w:rsidRPr="00901B8A">
        <w:rPr>
          <w:bCs/>
          <w:sz w:val="20"/>
          <w:szCs w:val="20"/>
          <w:lang w:val="sr-Latn-RS" w:eastAsia="en-US"/>
        </w:rPr>
        <w:t>002254536 2024 05158 004 001 060 107</w:t>
      </w:r>
    </w:p>
    <w:p w14:paraId="3B1F95A2" w14:textId="77777777" w:rsidR="00901B8A" w:rsidRPr="00901B8A" w:rsidRDefault="00901B8A" w:rsidP="00901B8A">
      <w:pPr>
        <w:spacing w:line="276" w:lineRule="auto"/>
        <w:rPr>
          <w:sz w:val="20"/>
          <w:szCs w:val="20"/>
          <w:lang w:val="sr-Cyrl-CS" w:eastAsia="en-US"/>
        </w:rPr>
      </w:pPr>
      <w:r w:rsidRPr="00901B8A">
        <w:rPr>
          <w:sz w:val="20"/>
          <w:szCs w:val="20"/>
          <w:lang w:val="sr-Cyrl-RS" w:eastAsia="en-US"/>
        </w:rPr>
        <w:t>29</w:t>
      </w:r>
      <w:r w:rsidRPr="00901B8A">
        <w:rPr>
          <w:sz w:val="20"/>
          <w:szCs w:val="20"/>
          <w:lang w:val="sr-Cyrl-CS" w:eastAsia="en-US"/>
        </w:rPr>
        <w:t>.</w:t>
      </w:r>
      <w:r w:rsidRPr="00901B8A">
        <w:rPr>
          <w:sz w:val="20"/>
          <w:szCs w:val="20"/>
          <w:lang w:val="sr-Latn-RS" w:eastAsia="en-US"/>
        </w:rPr>
        <w:t>07.</w:t>
      </w:r>
      <w:r w:rsidRPr="00901B8A">
        <w:rPr>
          <w:sz w:val="20"/>
          <w:szCs w:val="20"/>
          <w:lang w:val="sr-Cyrl-CS" w:eastAsia="en-US"/>
        </w:rPr>
        <w:t>202</w:t>
      </w:r>
      <w:r w:rsidRPr="00901B8A">
        <w:rPr>
          <w:sz w:val="20"/>
          <w:szCs w:val="20"/>
          <w:lang w:val="sr-Latn-RS" w:eastAsia="en-US"/>
        </w:rPr>
        <w:t>4</w:t>
      </w:r>
      <w:r w:rsidRPr="00901B8A">
        <w:rPr>
          <w:sz w:val="20"/>
          <w:szCs w:val="20"/>
          <w:lang w:val="sr-Cyrl-CS" w:eastAsia="en-US"/>
        </w:rPr>
        <w:t>. године</w:t>
      </w:r>
    </w:p>
    <w:p w14:paraId="45BC3BB2" w14:textId="77777777" w:rsidR="00901B8A" w:rsidRPr="00901B8A" w:rsidRDefault="00901B8A" w:rsidP="00901B8A">
      <w:pPr>
        <w:spacing w:line="276" w:lineRule="auto"/>
        <w:rPr>
          <w:sz w:val="20"/>
          <w:szCs w:val="20"/>
          <w:lang w:val="sr-Latn-RS" w:eastAsia="en-US"/>
        </w:rPr>
      </w:pPr>
      <w:r w:rsidRPr="00901B8A">
        <w:rPr>
          <w:b/>
          <w:sz w:val="20"/>
          <w:szCs w:val="20"/>
          <w:lang w:val="sr-Cyrl-CS" w:eastAsia="en-US"/>
        </w:rPr>
        <w:t>Ивањица</w:t>
      </w:r>
    </w:p>
    <w:p w14:paraId="614AFF51" w14:textId="77777777" w:rsidR="00901B8A" w:rsidRPr="00901B8A" w:rsidRDefault="00901B8A" w:rsidP="00901B8A">
      <w:pPr>
        <w:spacing w:line="276" w:lineRule="auto"/>
        <w:ind w:firstLine="708"/>
        <w:jc w:val="both"/>
        <w:rPr>
          <w:sz w:val="20"/>
          <w:szCs w:val="20"/>
          <w:lang w:val="sr-Latn-RS" w:eastAsia="en-US"/>
        </w:rPr>
      </w:pPr>
    </w:p>
    <w:p w14:paraId="1531B699" w14:textId="77777777" w:rsidR="00901B8A" w:rsidRPr="00901B8A" w:rsidRDefault="00901B8A" w:rsidP="00901B8A">
      <w:pPr>
        <w:ind w:firstLine="708"/>
        <w:jc w:val="both"/>
        <w:rPr>
          <w:sz w:val="20"/>
          <w:szCs w:val="20"/>
          <w:lang w:val="sr-Cyrl-RS" w:eastAsia="en-US"/>
        </w:rPr>
      </w:pPr>
      <w:proofErr w:type="spellStart"/>
      <w:r w:rsidRPr="00901B8A">
        <w:rPr>
          <w:sz w:val="20"/>
          <w:szCs w:val="20"/>
          <w:lang w:eastAsia="en-US"/>
        </w:rPr>
        <w:t>На</w:t>
      </w:r>
      <w:proofErr w:type="spellEnd"/>
      <w:r w:rsidRPr="00901B8A">
        <w:rPr>
          <w:sz w:val="20"/>
          <w:szCs w:val="20"/>
          <w:lang w:eastAsia="en-US"/>
        </w:rPr>
        <w:t xml:space="preserve"> </w:t>
      </w:r>
      <w:proofErr w:type="spellStart"/>
      <w:r w:rsidRPr="00901B8A">
        <w:rPr>
          <w:sz w:val="20"/>
          <w:szCs w:val="20"/>
          <w:lang w:eastAsia="en-US"/>
        </w:rPr>
        <w:t>основу</w:t>
      </w:r>
      <w:proofErr w:type="spellEnd"/>
      <w:r w:rsidRPr="00901B8A">
        <w:rPr>
          <w:sz w:val="20"/>
          <w:szCs w:val="20"/>
          <w:lang w:eastAsia="en-US"/>
        </w:rPr>
        <w:t xml:space="preserve"> </w:t>
      </w:r>
      <w:proofErr w:type="spellStart"/>
      <w:r w:rsidRPr="00901B8A">
        <w:rPr>
          <w:sz w:val="20"/>
          <w:szCs w:val="20"/>
          <w:lang w:eastAsia="en-US"/>
        </w:rPr>
        <w:t>чл</w:t>
      </w:r>
      <w:proofErr w:type="spellEnd"/>
      <w:r w:rsidRPr="00901B8A">
        <w:rPr>
          <w:sz w:val="20"/>
          <w:szCs w:val="20"/>
          <w:lang w:eastAsia="en-US"/>
        </w:rPr>
        <w:t xml:space="preserve">. 61, 64, 64а и 64б. </w:t>
      </w:r>
      <w:proofErr w:type="spellStart"/>
      <w:r w:rsidRPr="00901B8A">
        <w:rPr>
          <w:sz w:val="20"/>
          <w:szCs w:val="20"/>
          <w:lang w:eastAsia="en-US"/>
        </w:rPr>
        <w:t>Закона</w:t>
      </w:r>
      <w:proofErr w:type="spellEnd"/>
      <w:r w:rsidRPr="00901B8A">
        <w:rPr>
          <w:sz w:val="20"/>
          <w:szCs w:val="20"/>
          <w:lang w:eastAsia="en-US"/>
        </w:rPr>
        <w:t xml:space="preserve"> о </w:t>
      </w:r>
      <w:proofErr w:type="spellStart"/>
      <w:r w:rsidRPr="00901B8A">
        <w:rPr>
          <w:sz w:val="20"/>
          <w:szCs w:val="20"/>
          <w:lang w:eastAsia="en-US"/>
        </w:rPr>
        <w:t>пољопривредном</w:t>
      </w:r>
      <w:proofErr w:type="spellEnd"/>
      <w:r w:rsidRPr="00901B8A">
        <w:rPr>
          <w:sz w:val="20"/>
          <w:szCs w:val="20"/>
          <w:lang w:eastAsia="en-US"/>
        </w:rPr>
        <w:t xml:space="preserve"> </w:t>
      </w:r>
      <w:proofErr w:type="spellStart"/>
      <w:r w:rsidRPr="00901B8A">
        <w:rPr>
          <w:sz w:val="20"/>
          <w:szCs w:val="20"/>
          <w:lang w:eastAsia="en-US"/>
        </w:rPr>
        <w:t>земљишту</w:t>
      </w:r>
      <w:proofErr w:type="spellEnd"/>
      <w:r w:rsidRPr="00901B8A">
        <w:rPr>
          <w:sz w:val="20"/>
          <w:szCs w:val="20"/>
          <w:lang w:eastAsia="en-US"/>
        </w:rPr>
        <w:t xml:space="preserve"> („</w:t>
      </w:r>
      <w:proofErr w:type="spellStart"/>
      <w:r w:rsidRPr="00901B8A">
        <w:rPr>
          <w:sz w:val="20"/>
          <w:szCs w:val="20"/>
          <w:lang w:eastAsia="en-US"/>
        </w:rPr>
        <w:t>Службени</w:t>
      </w:r>
      <w:proofErr w:type="spellEnd"/>
      <w:r w:rsidRPr="00901B8A">
        <w:rPr>
          <w:sz w:val="20"/>
          <w:szCs w:val="20"/>
          <w:lang w:eastAsia="en-US"/>
        </w:rPr>
        <w:t xml:space="preserve"> </w:t>
      </w:r>
      <w:proofErr w:type="spellStart"/>
      <w:r w:rsidRPr="00901B8A">
        <w:rPr>
          <w:sz w:val="20"/>
          <w:szCs w:val="20"/>
          <w:lang w:eastAsia="en-US"/>
        </w:rPr>
        <w:t>гласник</w:t>
      </w:r>
      <w:proofErr w:type="spellEnd"/>
      <w:r w:rsidRPr="00901B8A">
        <w:rPr>
          <w:sz w:val="20"/>
          <w:szCs w:val="20"/>
          <w:lang w:eastAsia="en-US"/>
        </w:rPr>
        <w:t xml:space="preserve"> РС“, </w:t>
      </w:r>
      <w:proofErr w:type="spellStart"/>
      <w:r w:rsidRPr="00901B8A">
        <w:rPr>
          <w:sz w:val="20"/>
          <w:szCs w:val="20"/>
          <w:lang w:eastAsia="en-US"/>
        </w:rPr>
        <w:t>бр</w:t>
      </w:r>
      <w:proofErr w:type="spellEnd"/>
      <w:r w:rsidRPr="00901B8A">
        <w:rPr>
          <w:sz w:val="20"/>
          <w:szCs w:val="20"/>
          <w:lang w:eastAsia="en-US"/>
        </w:rPr>
        <w:t xml:space="preserve">. 62/06, 65/08 – </w:t>
      </w:r>
      <w:proofErr w:type="spellStart"/>
      <w:r w:rsidRPr="00901B8A">
        <w:rPr>
          <w:sz w:val="20"/>
          <w:szCs w:val="20"/>
          <w:lang w:eastAsia="en-US"/>
        </w:rPr>
        <w:t>др</w:t>
      </w:r>
      <w:proofErr w:type="spellEnd"/>
      <w:r w:rsidRPr="00901B8A">
        <w:rPr>
          <w:sz w:val="20"/>
          <w:szCs w:val="20"/>
          <w:lang w:eastAsia="en-US"/>
        </w:rPr>
        <w:t xml:space="preserve">. </w:t>
      </w:r>
      <w:proofErr w:type="spellStart"/>
      <w:r w:rsidRPr="00901B8A">
        <w:rPr>
          <w:sz w:val="20"/>
          <w:szCs w:val="20"/>
          <w:lang w:eastAsia="en-US"/>
        </w:rPr>
        <w:t>закон</w:t>
      </w:r>
      <w:proofErr w:type="spellEnd"/>
      <w:r w:rsidRPr="00901B8A">
        <w:rPr>
          <w:sz w:val="20"/>
          <w:szCs w:val="20"/>
          <w:lang w:eastAsia="en-US"/>
        </w:rPr>
        <w:t xml:space="preserve">, 41/09, 112/2015, 80/2017 и 95/2018 - </w:t>
      </w:r>
      <w:proofErr w:type="spellStart"/>
      <w:r w:rsidRPr="00901B8A">
        <w:rPr>
          <w:sz w:val="20"/>
          <w:szCs w:val="20"/>
          <w:lang w:eastAsia="en-US"/>
        </w:rPr>
        <w:t>др.закон</w:t>
      </w:r>
      <w:proofErr w:type="spellEnd"/>
      <w:r w:rsidRPr="00901B8A">
        <w:rPr>
          <w:sz w:val="20"/>
          <w:szCs w:val="20"/>
          <w:lang w:eastAsia="en-US"/>
        </w:rPr>
        <w:t xml:space="preserve">), </w:t>
      </w:r>
      <w:proofErr w:type="spellStart"/>
      <w:r w:rsidRPr="00901B8A">
        <w:rPr>
          <w:sz w:val="20"/>
          <w:szCs w:val="20"/>
          <w:lang w:eastAsia="en-US"/>
        </w:rPr>
        <w:t>члана</w:t>
      </w:r>
      <w:proofErr w:type="spellEnd"/>
      <w:r w:rsidRPr="00901B8A">
        <w:rPr>
          <w:sz w:val="20"/>
          <w:szCs w:val="20"/>
          <w:lang w:eastAsia="en-US"/>
        </w:rPr>
        <w:t xml:space="preserve"> 2. </w:t>
      </w:r>
      <w:proofErr w:type="spellStart"/>
      <w:r w:rsidRPr="00901B8A">
        <w:rPr>
          <w:sz w:val="20"/>
          <w:szCs w:val="20"/>
          <w:lang w:eastAsia="en-US"/>
        </w:rPr>
        <w:t>Одлуке</w:t>
      </w:r>
      <w:proofErr w:type="spellEnd"/>
      <w:r w:rsidRPr="00901B8A">
        <w:rPr>
          <w:sz w:val="20"/>
          <w:szCs w:val="20"/>
          <w:lang w:eastAsia="en-US"/>
        </w:rPr>
        <w:t xml:space="preserve"> о </w:t>
      </w:r>
      <w:proofErr w:type="spellStart"/>
      <w:r w:rsidRPr="00901B8A">
        <w:rPr>
          <w:sz w:val="20"/>
          <w:szCs w:val="20"/>
          <w:lang w:eastAsia="en-US"/>
        </w:rPr>
        <w:t>одређивању</w:t>
      </w:r>
      <w:proofErr w:type="spellEnd"/>
      <w:r w:rsidRPr="00901B8A">
        <w:rPr>
          <w:sz w:val="20"/>
          <w:szCs w:val="20"/>
          <w:lang w:eastAsia="en-US"/>
        </w:rPr>
        <w:t xml:space="preserve"> </w:t>
      </w:r>
      <w:proofErr w:type="spellStart"/>
      <w:r w:rsidRPr="00901B8A">
        <w:rPr>
          <w:sz w:val="20"/>
          <w:szCs w:val="20"/>
          <w:lang w:eastAsia="en-US"/>
        </w:rPr>
        <w:t>надлежног</w:t>
      </w:r>
      <w:proofErr w:type="spellEnd"/>
      <w:r w:rsidRPr="00901B8A">
        <w:rPr>
          <w:sz w:val="20"/>
          <w:szCs w:val="20"/>
          <w:lang w:eastAsia="en-US"/>
        </w:rPr>
        <w:t xml:space="preserve"> </w:t>
      </w:r>
      <w:proofErr w:type="spellStart"/>
      <w:r w:rsidRPr="00901B8A">
        <w:rPr>
          <w:sz w:val="20"/>
          <w:szCs w:val="20"/>
          <w:lang w:eastAsia="en-US"/>
        </w:rPr>
        <w:t>органа</w:t>
      </w:r>
      <w:proofErr w:type="spellEnd"/>
      <w:r w:rsidRPr="00901B8A">
        <w:rPr>
          <w:sz w:val="20"/>
          <w:szCs w:val="20"/>
          <w:lang w:eastAsia="en-US"/>
        </w:rPr>
        <w:t xml:space="preserve"> </w:t>
      </w:r>
      <w:proofErr w:type="spellStart"/>
      <w:r w:rsidRPr="00901B8A">
        <w:rPr>
          <w:sz w:val="20"/>
          <w:szCs w:val="20"/>
          <w:lang w:eastAsia="en-US"/>
        </w:rPr>
        <w:t>за</w:t>
      </w:r>
      <w:proofErr w:type="spellEnd"/>
      <w:r w:rsidRPr="00901B8A">
        <w:rPr>
          <w:sz w:val="20"/>
          <w:szCs w:val="20"/>
          <w:lang w:eastAsia="en-US"/>
        </w:rPr>
        <w:t xml:space="preserve"> </w:t>
      </w:r>
      <w:proofErr w:type="spellStart"/>
      <w:r w:rsidRPr="00901B8A">
        <w:rPr>
          <w:sz w:val="20"/>
          <w:szCs w:val="20"/>
          <w:lang w:eastAsia="en-US"/>
        </w:rPr>
        <w:t>спровођење</w:t>
      </w:r>
      <w:proofErr w:type="spellEnd"/>
      <w:r w:rsidRPr="00901B8A">
        <w:rPr>
          <w:sz w:val="20"/>
          <w:szCs w:val="20"/>
          <w:lang w:eastAsia="en-US"/>
        </w:rPr>
        <w:t xml:space="preserve"> </w:t>
      </w:r>
      <w:proofErr w:type="spellStart"/>
      <w:r w:rsidRPr="00901B8A">
        <w:rPr>
          <w:sz w:val="20"/>
          <w:szCs w:val="20"/>
          <w:lang w:eastAsia="en-US"/>
        </w:rPr>
        <w:t>поступка</w:t>
      </w:r>
      <w:proofErr w:type="spellEnd"/>
      <w:r w:rsidRPr="00901B8A">
        <w:rPr>
          <w:sz w:val="20"/>
          <w:szCs w:val="20"/>
          <w:lang w:eastAsia="en-US"/>
        </w:rPr>
        <w:t xml:space="preserve"> </w:t>
      </w:r>
      <w:proofErr w:type="spellStart"/>
      <w:r w:rsidRPr="00901B8A">
        <w:rPr>
          <w:sz w:val="20"/>
          <w:szCs w:val="20"/>
          <w:lang w:eastAsia="en-US"/>
        </w:rPr>
        <w:t>давања</w:t>
      </w:r>
      <w:proofErr w:type="spellEnd"/>
      <w:r w:rsidRPr="00901B8A">
        <w:rPr>
          <w:sz w:val="20"/>
          <w:szCs w:val="20"/>
          <w:lang w:eastAsia="en-US"/>
        </w:rPr>
        <w:t xml:space="preserve"> у </w:t>
      </w:r>
      <w:proofErr w:type="spellStart"/>
      <w:r w:rsidRPr="00901B8A">
        <w:rPr>
          <w:sz w:val="20"/>
          <w:szCs w:val="20"/>
          <w:lang w:eastAsia="en-US"/>
        </w:rPr>
        <w:t>закуп</w:t>
      </w:r>
      <w:proofErr w:type="spellEnd"/>
      <w:r w:rsidRPr="00901B8A">
        <w:rPr>
          <w:sz w:val="20"/>
          <w:szCs w:val="20"/>
          <w:lang w:eastAsia="en-US"/>
        </w:rPr>
        <w:t xml:space="preserve"> и </w:t>
      </w:r>
      <w:proofErr w:type="spellStart"/>
      <w:r w:rsidRPr="00901B8A">
        <w:rPr>
          <w:sz w:val="20"/>
          <w:szCs w:val="20"/>
          <w:lang w:eastAsia="en-US"/>
        </w:rPr>
        <w:t>на</w:t>
      </w:r>
      <w:proofErr w:type="spellEnd"/>
      <w:r w:rsidRPr="00901B8A">
        <w:rPr>
          <w:sz w:val="20"/>
          <w:szCs w:val="20"/>
          <w:lang w:eastAsia="en-US"/>
        </w:rPr>
        <w:t xml:space="preserve"> </w:t>
      </w:r>
      <w:proofErr w:type="spellStart"/>
      <w:r w:rsidRPr="00901B8A">
        <w:rPr>
          <w:sz w:val="20"/>
          <w:szCs w:val="20"/>
          <w:lang w:eastAsia="en-US"/>
        </w:rPr>
        <w:t>коришћење</w:t>
      </w:r>
      <w:proofErr w:type="spellEnd"/>
      <w:r w:rsidRPr="00901B8A">
        <w:rPr>
          <w:sz w:val="20"/>
          <w:szCs w:val="20"/>
          <w:lang w:eastAsia="en-US"/>
        </w:rPr>
        <w:t xml:space="preserve"> </w:t>
      </w:r>
      <w:proofErr w:type="spellStart"/>
      <w:r w:rsidRPr="00901B8A">
        <w:rPr>
          <w:sz w:val="20"/>
          <w:szCs w:val="20"/>
          <w:lang w:eastAsia="en-US"/>
        </w:rPr>
        <w:t>пољопривредног</w:t>
      </w:r>
      <w:proofErr w:type="spellEnd"/>
      <w:r w:rsidRPr="00901B8A">
        <w:rPr>
          <w:sz w:val="20"/>
          <w:szCs w:val="20"/>
          <w:lang w:eastAsia="en-US"/>
        </w:rPr>
        <w:t xml:space="preserve"> </w:t>
      </w:r>
      <w:proofErr w:type="spellStart"/>
      <w:r w:rsidRPr="00901B8A">
        <w:rPr>
          <w:sz w:val="20"/>
          <w:szCs w:val="20"/>
          <w:lang w:eastAsia="en-US"/>
        </w:rPr>
        <w:t>земљишта</w:t>
      </w:r>
      <w:proofErr w:type="spellEnd"/>
      <w:r w:rsidRPr="00901B8A">
        <w:rPr>
          <w:sz w:val="20"/>
          <w:szCs w:val="20"/>
          <w:lang w:eastAsia="en-US"/>
        </w:rPr>
        <w:t xml:space="preserve"> у </w:t>
      </w:r>
      <w:proofErr w:type="spellStart"/>
      <w:r w:rsidRPr="00901B8A">
        <w:rPr>
          <w:sz w:val="20"/>
          <w:szCs w:val="20"/>
          <w:lang w:eastAsia="en-US"/>
        </w:rPr>
        <w:t>државној</w:t>
      </w:r>
      <w:proofErr w:type="spellEnd"/>
      <w:r w:rsidRPr="00901B8A">
        <w:rPr>
          <w:sz w:val="20"/>
          <w:szCs w:val="20"/>
          <w:lang w:eastAsia="en-US"/>
        </w:rPr>
        <w:t xml:space="preserve"> </w:t>
      </w:r>
      <w:proofErr w:type="spellStart"/>
      <w:r w:rsidRPr="00901B8A">
        <w:rPr>
          <w:sz w:val="20"/>
          <w:szCs w:val="20"/>
          <w:lang w:eastAsia="en-US"/>
        </w:rPr>
        <w:t>својини</w:t>
      </w:r>
      <w:proofErr w:type="spellEnd"/>
      <w:r w:rsidRPr="00901B8A">
        <w:rPr>
          <w:sz w:val="20"/>
          <w:szCs w:val="20"/>
          <w:lang w:eastAsia="en-US"/>
        </w:rPr>
        <w:t xml:space="preserve"> („</w:t>
      </w:r>
      <w:proofErr w:type="spellStart"/>
      <w:r w:rsidRPr="00901B8A">
        <w:rPr>
          <w:sz w:val="20"/>
          <w:szCs w:val="20"/>
          <w:lang w:eastAsia="en-US"/>
        </w:rPr>
        <w:t>Службени</w:t>
      </w:r>
      <w:proofErr w:type="spellEnd"/>
      <w:r w:rsidRPr="00901B8A">
        <w:rPr>
          <w:sz w:val="20"/>
          <w:szCs w:val="20"/>
          <w:lang w:eastAsia="en-US"/>
        </w:rPr>
        <w:t xml:space="preserve"> </w:t>
      </w:r>
      <w:proofErr w:type="spellStart"/>
      <w:r w:rsidRPr="00901B8A">
        <w:rPr>
          <w:sz w:val="20"/>
          <w:szCs w:val="20"/>
          <w:lang w:eastAsia="en-US"/>
        </w:rPr>
        <w:t>лист</w:t>
      </w:r>
      <w:proofErr w:type="spellEnd"/>
      <w:r w:rsidRPr="00901B8A">
        <w:rPr>
          <w:sz w:val="20"/>
          <w:szCs w:val="20"/>
          <w:lang w:eastAsia="en-US"/>
        </w:rPr>
        <w:t xml:space="preserve"> </w:t>
      </w:r>
      <w:proofErr w:type="spellStart"/>
      <w:r w:rsidRPr="00901B8A">
        <w:rPr>
          <w:sz w:val="20"/>
          <w:szCs w:val="20"/>
          <w:lang w:eastAsia="en-US"/>
        </w:rPr>
        <w:t>општине</w:t>
      </w:r>
      <w:proofErr w:type="spellEnd"/>
      <w:r w:rsidRPr="00901B8A">
        <w:rPr>
          <w:sz w:val="20"/>
          <w:szCs w:val="20"/>
          <w:lang w:eastAsia="en-US"/>
        </w:rPr>
        <w:t xml:space="preserve"> </w:t>
      </w:r>
      <w:proofErr w:type="spellStart"/>
      <w:r w:rsidRPr="00901B8A">
        <w:rPr>
          <w:sz w:val="20"/>
          <w:szCs w:val="20"/>
          <w:lang w:eastAsia="en-US"/>
        </w:rPr>
        <w:t>Ивањица</w:t>
      </w:r>
      <w:proofErr w:type="spellEnd"/>
      <w:r w:rsidRPr="00901B8A">
        <w:rPr>
          <w:sz w:val="20"/>
          <w:szCs w:val="20"/>
          <w:lang w:eastAsia="en-US"/>
        </w:rPr>
        <w:t xml:space="preserve">“ </w:t>
      </w:r>
      <w:proofErr w:type="spellStart"/>
      <w:r w:rsidRPr="00901B8A">
        <w:rPr>
          <w:sz w:val="20"/>
          <w:szCs w:val="20"/>
          <w:lang w:eastAsia="en-US"/>
        </w:rPr>
        <w:t>брoj</w:t>
      </w:r>
      <w:proofErr w:type="spellEnd"/>
      <w:r w:rsidRPr="00901B8A">
        <w:rPr>
          <w:sz w:val="20"/>
          <w:szCs w:val="20"/>
          <w:lang w:eastAsia="en-US"/>
        </w:rPr>
        <w:t xml:space="preserve"> 10/2022), </w:t>
      </w:r>
      <w:proofErr w:type="spellStart"/>
      <w:r w:rsidRPr="00901B8A">
        <w:rPr>
          <w:sz w:val="20"/>
          <w:szCs w:val="20"/>
          <w:lang w:eastAsia="en-US"/>
        </w:rPr>
        <w:t>члана</w:t>
      </w:r>
      <w:proofErr w:type="spellEnd"/>
      <w:r w:rsidRPr="00901B8A">
        <w:rPr>
          <w:sz w:val="20"/>
          <w:szCs w:val="20"/>
          <w:lang w:eastAsia="en-US"/>
        </w:rPr>
        <w:t xml:space="preserve"> 15. </w:t>
      </w:r>
      <w:proofErr w:type="spellStart"/>
      <w:r w:rsidRPr="00901B8A">
        <w:rPr>
          <w:sz w:val="20"/>
          <w:szCs w:val="20"/>
          <w:lang w:eastAsia="en-US"/>
        </w:rPr>
        <w:t>став</w:t>
      </w:r>
      <w:proofErr w:type="spellEnd"/>
      <w:r w:rsidRPr="00901B8A">
        <w:rPr>
          <w:sz w:val="20"/>
          <w:szCs w:val="20"/>
          <w:lang w:eastAsia="en-US"/>
        </w:rPr>
        <w:t xml:space="preserve"> 1. </w:t>
      </w:r>
      <w:proofErr w:type="spellStart"/>
      <w:r w:rsidRPr="00901B8A">
        <w:rPr>
          <w:sz w:val="20"/>
          <w:szCs w:val="20"/>
          <w:lang w:eastAsia="en-US"/>
        </w:rPr>
        <w:t>тачка</w:t>
      </w:r>
      <w:proofErr w:type="spellEnd"/>
      <w:r w:rsidRPr="00901B8A">
        <w:rPr>
          <w:sz w:val="20"/>
          <w:szCs w:val="20"/>
          <w:lang w:eastAsia="en-US"/>
        </w:rPr>
        <w:t xml:space="preserve"> 9) и </w:t>
      </w:r>
      <w:proofErr w:type="spellStart"/>
      <w:r w:rsidRPr="00901B8A">
        <w:rPr>
          <w:sz w:val="20"/>
          <w:szCs w:val="20"/>
          <w:lang w:eastAsia="en-US"/>
        </w:rPr>
        <w:t>члана</w:t>
      </w:r>
      <w:proofErr w:type="spellEnd"/>
      <w:r w:rsidRPr="00901B8A">
        <w:rPr>
          <w:sz w:val="20"/>
          <w:szCs w:val="20"/>
          <w:lang w:eastAsia="en-US"/>
        </w:rPr>
        <w:t xml:space="preserve"> 40. </w:t>
      </w:r>
      <w:proofErr w:type="spellStart"/>
      <w:r w:rsidRPr="00901B8A">
        <w:rPr>
          <w:sz w:val="20"/>
          <w:szCs w:val="20"/>
          <w:lang w:eastAsia="en-US"/>
        </w:rPr>
        <w:t>Статута</w:t>
      </w:r>
      <w:proofErr w:type="spellEnd"/>
      <w:r w:rsidRPr="00901B8A">
        <w:rPr>
          <w:sz w:val="20"/>
          <w:szCs w:val="20"/>
          <w:lang w:eastAsia="en-US"/>
        </w:rPr>
        <w:t xml:space="preserve"> </w:t>
      </w:r>
      <w:proofErr w:type="spellStart"/>
      <w:r w:rsidRPr="00901B8A">
        <w:rPr>
          <w:sz w:val="20"/>
          <w:szCs w:val="20"/>
          <w:lang w:eastAsia="en-US"/>
        </w:rPr>
        <w:t>oпштине</w:t>
      </w:r>
      <w:proofErr w:type="spellEnd"/>
      <w:r w:rsidRPr="00901B8A">
        <w:rPr>
          <w:sz w:val="20"/>
          <w:szCs w:val="20"/>
          <w:lang w:eastAsia="en-US"/>
        </w:rPr>
        <w:t xml:space="preserve"> </w:t>
      </w:r>
      <w:proofErr w:type="spellStart"/>
      <w:r w:rsidRPr="00901B8A">
        <w:rPr>
          <w:sz w:val="20"/>
          <w:szCs w:val="20"/>
          <w:lang w:eastAsia="en-US"/>
        </w:rPr>
        <w:t>Ивањица</w:t>
      </w:r>
      <w:proofErr w:type="spellEnd"/>
      <w:r w:rsidRPr="00901B8A">
        <w:rPr>
          <w:sz w:val="20"/>
          <w:szCs w:val="20"/>
          <w:lang w:eastAsia="en-US"/>
        </w:rPr>
        <w:t xml:space="preserve"> („</w:t>
      </w:r>
      <w:proofErr w:type="spellStart"/>
      <w:r w:rsidRPr="00901B8A">
        <w:rPr>
          <w:sz w:val="20"/>
          <w:szCs w:val="20"/>
          <w:lang w:eastAsia="en-US"/>
        </w:rPr>
        <w:t>Службени</w:t>
      </w:r>
      <w:proofErr w:type="spellEnd"/>
      <w:r w:rsidRPr="00901B8A">
        <w:rPr>
          <w:sz w:val="20"/>
          <w:szCs w:val="20"/>
          <w:lang w:eastAsia="en-US"/>
        </w:rPr>
        <w:t xml:space="preserve"> </w:t>
      </w:r>
      <w:proofErr w:type="spellStart"/>
      <w:r w:rsidRPr="00901B8A">
        <w:rPr>
          <w:sz w:val="20"/>
          <w:szCs w:val="20"/>
          <w:lang w:eastAsia="en-US"/>
        </w:rPr>
        <w:t>лист</w:t>
      </w:r>
      <w:proofErr w:type="spellEnd"/>
      <w:r w:rsidRPr="00901B8A">
        <w:rPr>
          <w:sz w:val="20"/>
          <w:szCs w:val="20"/>
          <w:lang w:eastAsia="en-US"/>
        </w:rPr>
        <w:t xml:space="preserve"> </w:t>
      </w:r>
      <w:proofErr w:type="spellStart"/>
      <w:r w:rsidRPr="00901B8A">
        <w:rPr>
          <w:sz w:val="20"/>
          <w:szCs w:val="20"/>
          <w:lang w:eastAsia="en-US"/>
        </w:rPr>
        <w:t>општине</w:t>
      </w:r>
      <w:proofErr w:type="spellEnd"/>
      <w:r w:rsidRPr="00901B8A">
        <w:rPr>
          <w:sz w:val="20"/>
          <w:szCs w:val="20"/>
          <w:lang w:eastAsia="en-US"/>
        </w:rPr>
        <w:t xml:space="preserve"> </w:t>
      </w:r>
      <w:proofErr w:type="spellStart"/>
      <w:r w:rsidRPr="00901B8A">
        <w:rPr>
          <w:sz w:val="20"/>
          <w:szCs w:val="20"/>
          <w:lang w:eastAsia="en-US"/>
        </w:rPr>
        <w:t>Ивањица</w:t>
      </w:r>
      <w:proofErr w:type="spellEnd"/>
      <w:r w:rsidRPr="00901B8A">
        <w:rPr>
          <w:sz w:val="20"/>
          <w:szCs w:val="20"/>
          <w:lang w:eastAsia="en-US"/>
        </w:rPr>
        <w:t xml:space="preserve">“, </w:t>
      </w:r>
      <w:proofErr w:type="spellStart"/>
      <w:r w:rsidRPr="00901B8A">
        <w:rPr>
          <w:sz w:val="20"/>
          <w:szCs w:val="20"/>
          <w:lang w:eastAsia="en-US"/>
        </w:rPr>
        <w:t>брoj</w:t>
      </w:r>
      <w:proofErr w:type="spellEnd"/>
      <w:r w:rsidRPr="00901B8A">
        <w:rPr>
          <w:sz w:val="20"/>
          <w:szCs w:val="20"/>
          <w:lang w:eastAsia="en-US"/>
        </w:rPr>
        <w:t xml:space="preserve"> 1/2019) </w:t>
      </w:r>
      <w:proofErr w:type="spellStart"/>
      <w:r w:rsidRPr="00901B8A">
        <w:rPr>
          <w:sz w:val="20"/>
          <w:szCs w:val="20"/>
          <w:lang w:eastAsia="en-US"/>
        </w:rPr>
        <w:t>Уредбe</w:t>
      </w:r>
      <w:proofErr w:type="spellEnd"/>
      <w:r w:rsidRPr="00901B8A">
        <w:rPr>
          <w:sz w:val="20"/>
          <w:szCs w:val="20"/>
          <w:lang w:eastAsia="en-US"/>
        </w:rPr>
        <w:t xml:space="preserve"> о </w:t>
      </w:r>
      <w:proofErr w:type="spellStart"/>
      <w:r w:rsidRPr="00901B8A">
        <w:rPr>
          <w:sz w:val="20"/>
          <w:szCs w:val="20"/>
          <w:lang w:eastAsia="en-US"/>
        </w:rPr>
        <w:t>условима</w:t>
      </w:r>
      <w:proofErr w:type="spellEnd"/>
      <w:r w:rsidRPr="00901B8A">
        <w:rPr>
          <w:sz w:val="20"/>
          <w:szCs w:val="20"/>
          <w:lang w:eastAsia="en-US"/>
        </w:rPr>
        <w:t xml:space="preserve">, </w:t>
      </w:r>
      <w:proofErr w:type="spellStart"/>
      <w:r w:rsidRPr="00901B8A">
        <w:rPr>
          <w:sz w:val="20"/>
          <w:szCs w:val="20"/>
          <w:lang w:eastAsia="en-US"/>
        </w:rPr>
        <w:t>начину</w:t>
      </w:r>
      <w:proofErr w:type="spellEnd"/>
      <w:r w:rsidRPr="00901B8A">
        <w:rPr>
          <w:sz w:val="20"/>
          <w:szCs w:val="20"/>
          <w:lang w:eastAsia="en-US"/>
        </w:rPr>
        <w:t xml:space="preserve"> и </w:t>
      </w:r>
      <w:proofErr w:type="spellStart"/>
      <w:r w:rsidRPr="00901B8A">
        <w:rPr>
          <w:sz w:val="20"/>
          <w:szCs w:val="20"/>
          <w:lang w:eastAsia="en-US"/>
        </w:rPr>
        <w:t>поступку</w:t>
      </w:r>
      <w:proofErr w:type="spellEnd"/>
      <w:r w:rsidRPr="00901B8A">
        <w:rPr>
          <w:sz w:val="20"/>
          <w:szCs w:val="20"/>
          <w:lang w:eastAsia="en-US"/>
        </w:rPr>
        <w:t xml:space="preserve"> </w:t>
      </w:r>
      <w:proofErr w:type="spellStart"/>
      <w:r w:rsidRPr="00901B8A">
        <w:rPr>
          <w:sz w:val="20"/>
          <w:szCs w:val="20"/>
          <w:lang w:eastAsia="en-US"/>
        </w:rPr>
        <w:t>за</w:t>
      </w:r>
      <w:proofErr w:type="spellEnd"/>
      <w:r w:rsidRPr="00901B8A">
        <w:rPr>
          <w:sz w:val="20"/>
          <w:szCs w:val="20"/>
          <w:lang w:eastAsia="en-US"/>
        </w:rPr>
        <w:t xml:space="preserve"> </w:t>
      </w:r>
      <w:proofErr w:type="spellStart"/>
      <w:r w:rsidRPr="00901B8A">
        <w:rPr>
          <w:sz w:val="20"/>
          <w:szCs w:val="20"/>
          <w:lang w:eastAsia="en-US"/>
        </w:rPr>
        <w:t>давање</w:t>
      </w:r>
      <w:proofErr w:type="spellEnd"/>
      <w:r w:rsidRPr="00901B8A">
        <w:rPr>
          <w:sz w:val="20"/>
          <w:szCs w:val="20"/>
          <w:lang w:eastAsia="en-US"/>
        </w:rPr>
        <w:t xml:space="preserve"> </w:t>
      </w:r>
      <w:proofErr w:type="spellStart"/>
      <w:r w:rsidRPr="00901B8A">
        <w:rPr>
          <w:sz w:val="20"/>
          <w:szCs w:val="20"/>
          <w:lang w:eastAsia="en-US"/>
        </w:rPr>
        <w:t>пољопривредног</w:t>
      </w:r>
      <w:proofErr w:type="spellEnd"/>
      <w:r w:rsidRPr="00901B8A">
        <w:rPr>
          <w:sz w:val="20"/>
          <w:szCs w:val="20"/>
          <w:lang w:eastAsia="en-US"/>
        </w:rPr>
        <w:t xml:space="preserve"> </w:t>
      </w:r>
      <w:proofErr w:type="spellStart"/>
      <w:r w:rsidRPr="00901B8A">
        <w:rPr>
          <w:sz w:val="20"/>
          <w:szCs w:val="20"/>
          <w:lang w:eastAsia="en-US"/>
        </w:rPr>
        <w:t>земљишта</w:t>
      </w:r>
      <w:proofErr w:type="spellEnd"/>
      <w:r w:rsidRPr="00901B8A">
        <w:rPr>
          <w:sz w:val="20"/>
          <w:szCs w:val="20"/>
          <w:lang w:eastAsia="en-US"/>
        </w:rPr>
        <w:t xml:space="preserve"> у </w:t>
      </w:r>
      <w:proofErr w:type="spellStart"/>
      <w:r w:rsidRPr="00901B8A">
        <w:rPr>
          <w:sz w:val="20"/>
          <w:szCs w:val="20"/>
          <w:lang w:eastAsia="en-US"/>
        </w:rPr>
        <w:t>државној</w:t>
      </w:r>
      <w:proofErr w:type="spellEnd"/>
      <w:r w:rsidRPr="00901B8A">
        <w:rPr>
          <w:sz w:val="20"/>
          <w:szCs w:val="20"/>
          <w:lang w:eastAsia="en-US"/>
        </w:rPr>
        <w:t xml:space="preserve"> </w:t>
      </w:r>
      <w:proofErr w:type="spellStart"/>
      <w:r w:rsidRPr="00901B8A">
        <w:rPr>
          <w:sz w:val="20"/>
          <w:szCs w:val="20"/>
          <w:lang w:eastAsia="en-US"/>
        </w:rPr>
        <w:t>својини</w:t>
      </w:r>
      <w:proofErr w:type="spellEnd"/>
      <w:r w:rsidRPr="00901B8A">
        <w:rPr>
          <w:sz w:val="20"/>
          <w:szCs w:val="20"/>
          <w:lang w:eastAsia="en-US"/>
        </w:rPr>
        <w:t xml:space="preserve"> </w:t>
      </w:r>
      <w:proofErr w:type="spellStart"/>
      <w:r w:rsidRPr="00901B8A">
        <w:rPr>
          <w:sz w:val="20"/>
          <w:szCs w:val="20"/>
          <w:lang w:eastAsia="en-US"/>
        </w:rPr>
        <w:t>на</w:t>
      </w:r>
      <w:proofErr w:type="spellEnd"/>
      <w:r w:rsidRPr="00901B8A">
        <w:rPr>
          <w:sz w:val="20"/>
          <w:szCs w:val="20"/>
          <w:lang w:eastAsia="en-US"/>
        </w:rPr>
        <w:t xml:space="preserve"> </w:t>
      </w:r>
      <w:proofErr w:type="spellStart"/>
      <w:r w:rsidRPr="00901B8A">
        <w:rPr>
          <w:sz w:val="20"/>
          <w:szCs w:val="20"/>
          <w:lang w:eastAsia="en-US"/>
        </w:rPr>
        <w:t>коришћење</w:t>
      </w:r>
      <w:proofErr w:type="spellEnd"/>
      <w:r w:rsidRPr="00901B8A">
        <w:rPr>
          <w:sz w:val="20"/>
          <w:szCs w:val="20"/>
          <w:lang w:eastAsia="en-US"/>
        </w:rPr>
        <w:t xml:space="preserve"> у </w:t>
      </w:r>
      <w:proofErr w:type="spellStart"/>
      <w:r w:rsidRPr="00901B8A">
        <w:rPr>
          <w:sz w:val="20"/>
          <w:szCs w:val="20"/>
          <w:lang w:eastAsia="en-US"/>
        </w:rPr>
        <w:t>непољопривредне</w:t>
      </w:r>
      <w:proofErr w:type="spellEnd"/>
      <w:r w:rsidRPr="00901B8A">
        <w:rPr>
          <w:sz w:val="20"/>
          <w:szCs w:val="20"/>
          <w:lang w:eastAsia="en-US"/>
        </w:rPr>
        <w:t xml:space="preserve"> </w:t>
      </w:r>
      <w:proofErr w:type="spellStart"/>
      <w:r w:rsidRPr="00901B8A">
        <w:rPr>
          <w:sz w:val="20"/>
          <w:szCs w:val="20"/>
          <w:lang w:eastAsia="en-US"/>
        </w:rPr>
        <w:t>сврхе</w:t>
      </w:r>
      <w:proofErr w:type="spellEnd"/>
      <w:r w:rsidRPr="00901B8A">
        <w:rPr>
          <w:sz w:val="20"/>
          <w:szCs w:val="20"/>
          <w:lang w:eastAsia="en-US"/>
        </w:rPr>
        <w:t xml:space="preserve"> („</w:t>
      </w:r>
      <w:proofErr w:type="spellStart"/>
      <w:r w:rsidRPr="00901B8A">
        <w:rPr>
          <w:sz w:val="20"/>
          <w:szCs w:val="20"/>
          <w:lang w:eastAsia="en-US"/>
        </w:rPr>
        <w:t>Сл</w:t>
      </w:r>
      <w:proofErr w:type="spellEnd"/>
      <w:r w:rsidRPr="00901B8A">
        <w:rPr>
          <w:sz w:val="20"/>
          <w:szCs w:val="20"/>
          <w:lang w:eastAsia="en-US"/>
        </w:rPr>
        <w:t xml:space="preserve">. </w:t>
      </w:r>
      <w:proofErr w:type="spellStart"/>
      <w:r w:rsidRPr="00901B8A">
        <w:rPr>
          <w:sz w:val="20"/>
          <w:szCs w:val="20"/>
          <w:lang w:eastAsia="en-US"/>
        </w:rPr>
        <w:t>гласник</w:t>
      </w:r>
      <w:proofErr w:type="spellEnd"/>
      <w:r w:rsidRPr="00901B8A">
        <w:rPr>
          <w:sz w:val="20"/>
          <w:szCs w:val="20"/>
          <w:lang w:eastAsia="en-US"/>
        </w:rPr>
        <w:t xml:space="preserve"> РС”, </w:t>
      </w:r>
      <w:proofErr w:type="spellStart"/>
      <w:r w:rsidRPr="00901B8A">
        <w:rPr>
          <w:sz w:val="20"/>
          <w:szCs w:val="20"/>
          <w:lang w:eastAsia="en-US"/>
        </w:rPr>
        <w:t>број</w:t>
      </w:r>
      <w:proofErr w:type="spellEnd"/>
      <w:r w:rsidRPr="00901B8A">
        <w:rPr>
          <w:sz w:val="20"/>
          <w:szCs w:val="20"/>
          <w:lang w:eastAsia="en-US"/>
        </w:rPr>
        <w:t xml:space="preserve"> 99/2022) и </w:t>
      </w:r>
      <w:proofErr w:type="spellStart"/>
      <w:r w:rsidRPr="00901B8A">
        <w:rPr>
          <w:sz w:val="20"/>
          <w:szCs w:val="20"/>
          <w:lang w:eastAsia="en-US"/>
        </w:rPr>
        <w:t>Правилником</w:t>
      </w:r>
      <w:proofErr w:type="spellEnd"/>
      <w:r w:rsidRPr="00901B8A">
        <w:rPr>
          <w:sz w:val="20"/>
          <w:szCs w:val="20"/>
          <w:lang w:eastAsia="en-US"/>
        </w:rPr>
        <w:t xml:space="preserve"> о </w:t>
      </w:r>
      <w:proofErr w:type="spellStart"/>
      <w:r w:rsidRPr="00901B8A">
        <w:rPr>
          <w:sz w:val="20"/>
          <w:szCs w:val="20"/>
          <w:lang w:eastAsia="en-US"/>
        </w:rPr>
        <w:t>условима</w:t>
      </w:r>
      <w:proofErr w:type="spellEnd"/>
      <w:r w:rsidRPr="00901B8A">
        <w:rPr>
          <w:sz w:val="20"/>
          <w:szCs w:val="20"/>
          <w:lang w:eastAsia="en-US"/>
        </w:rPr>
        <w:t xml:space="preserve"> и </w:t>
      </w:r>
      <w:proofErr w:type="spellStart"/>
      <w:r w:rsidRPr="00901B8A">
        <w:rPr>
          <w:sz w:val="20"/>
          <w:szCs w:val="20"/>
          <w:lang w:eastAsia="en-US"/>
        </w:rPr>
        <w:t>поступку</w:t>
      </w:r>
      <w:proofErr w:type="spellEnd"/>
      <w:r w:rsidRPr="00901B8A">
        <w:rPr>
          <w:sz w:val="20"/>
          <w:szCs w:val="20"/>
          <w:lang w:eastAsia="en-US"/>
        </w:rPr>
        <w:t xml:space="preserve"> </w:t>
      </w:r>
      <w:proofErr w:type="spellStart"/>
      <w:r w:rsidRPr="00901B8A">
        <w:rPr>
          <w:sz w:val="20"/>
          <w:szCs w:val="20"/>
          <w:lang w:eastAsia="en-US"/>
        </w:rPr>
        <w:t>давања</w:t>
      </w:r>
      <w:proofErr w:type="spellEnd"/>
      <w:r w:rsidRPr="00901B8A">
        <w:rPr>
          <w:sz w:val="20"/>
          <w:szCs w:val="20"/>
          <w:lang w:eastAsia="en-US"/>
        </w:rPr>
        <w:t xml:space="preserve"> у </w:t>
      </w:r>
      <w:proofErr w:type="spellStart"/>
      <w:r w:rsidRPr="00901B8A">
        <w:rPr>
          <w:sz w:val="20"/>
          <w:szCs w:val="20"/>
          <w:lang w:eastAsia="en-US"/>
        </w:rPr>
        <w:t>закуп</w:t>
      </w:r>
      <w:proofErr w:type="spellEnd"/>
      <w:r w:rsidRPr="00901B8A">
        <w:rPr>
          <w:sz w:val="20"/>
          <w:szCs w:val="20"/>
          <w:lang w:eastAsia="en-US"/>
        </w:rPr>
        <w:t xml:space="preserve"> и </w:t>
      </w:r>
      <w:proofErr w:type="spellStart"/>
      <w:r w:rsidRPr="00901B8A">
        <w:rPr>
          <w:sz w:val="20"/>
          <w:szCs w:val="20"/>
          <w:lang w:eastAsia="en-US"/>
        </w:rPr>
        <w:t>на</w:t>
      </w:r>
      <w:proofErr w:type="spellEnd"/>
      <w:r w:rsidRPr="00901B8A">
        <w:rPr>
          <w:sz w:val="20"/>
          <w:szCs w:val="20"/>
          <w:lang w:eastAsia="en-US"/>
        </w:rPr>
        <w:t xml:space="preserve"> </w:t>
      </w:r>
      <w:proofErr w:type="spellStart"/>
      <w:r w:rsidRPr="00901B8A">
        <w:rPr>
          <w:sz w:val="20"/>
          <w:szCs w:val="20"/>
          <w:lang w:eastAsia="en-US"/>
        </w:rPr>
        <w:t>коришћење</w:t>
      </w:r>
      <w:proofErr w:type="spellEnd"/>
      <w:r w:rsidRPr="00901B8A">
        <w:rPr>
          <w:sz w:val="20"/>
          <w:szCs w:val="20"/>
          <w:lang w:eastAsia="en-US"/>
        </w:rPr>
        <w:t xml:space="preserve"> </w:t>
      </w:r>
      <w:proofErr w:type="spellStart"/>
      <w:r w:rsidRPr="00901B8A">
        <w:rPr>
          <w:sz w:val="20"/>
          <w:szCs w:val="20"/>
          <w:lang w:eastAsia="en-US"/>
        </w:rPr>
        <w:t>пољопривредног</w:t>
      </w:r>
      <w:proofErr w:type="spellEnd"/>
      <w:r w:rsidRPr="00901B8A">
        <w:rPr>
          <w:sz w:val="20"/>
          <w:szCs w:val="20"/>
          <w:lang w:eastAsia="en-US"/>
        </w:rPr>
        <w:t xml:space="preserve"> </w:t>
      </w:r>
      <w:proofErr w:type="spellStart"/>
      <w:r w:rsidRPr="00901B8A">
        <w:rPr>
          <w:sz w:val="20"/>
          <w:szCs w:val="20"/>
          <w:lang w:eastAsia="en-US"/>
        </w:rPr>
        <w:t>земљишта</w:t>
      </w:r>
      <w:proofErr w:type="spellEnd"/>
      <w:r w:rsidRPr="00901B8A">
        <w:rPr>
          <w:sz w:val="20"/>
          <w:szCs w:val="20"/>
          <w:lang w:eastAsia="en-US"/>
        </w:rPr>
        <w:t xml:space="preserve"> у </w:t>
      </w:r>
      <w:proofErr w:type="spellStart"/>
      <w:r w:rsidRPr="00901B8A">
        <w:rPr>
          <w:sz w:val="20"/>
          <w:szCs w:val="20"/>
          <w:lang w:eastAsia="en-US"/>
        </w:rPr>
        <w:t>државној</w:t>
      </w:r>
      <w:proofErr w:type="spellEnd"/>
      <w:r w:rsidRPr="00901B8A">
        <w:rPr>
          <w:sz w:val="20"/>
          <w:szCs w:val="20"/>
          <w:lang w:eastAsia="en-US"/>
        </w:rPr>
        <w:t xml:space="preserve"> </w:t>
      </w:r>
      <w:proofErr w:type="spellStart"/>
      <w:r w:rsidRPr="00901B8A">
        <w:rPr>
          <w:sz w:val="20"/>
          <w:szCs w:val="20"/>
          <w:lang w:eastAsia="en-US"/>
        </w:rPr>
        <w:t>својини</w:t>
      </w:r>
      <w:proofErr w:type="spellEnd"/>
      <w:r w:rsidRPr="00901B8A">
        <w:rPr>
          <w:sz w:val="20"/>
          <w:szCs w:val="20"/>
          <w:lang w:eastAsia="en-US"/>
        </w:rPr>
        <w:t xml:space="preserve"> („</w:t>
      </w:r>
      <w:proofErr w:type="spellStart"/>
      <w:r w:rsidRPr="00901B8A">
        <w:rPr>
          <w:sz w:val="20"/>
          <w:szCs w:val="20"/>
          <w:lang w:eastAsia="en-US"/>
        </w:rPr>
        <w:t>Сл</w:t>
      </w:r>
      <w:proofErr w:type="spellEnd"/>
      <w:r w:rsidRPr="00901B8A">
        <w:rPr>
          <w:sz w:val="20"/>
          <w:szCs w:val="20"/>
          <w:lang w:eastAsia="en-US"/>
        </w:rPr>
        <w:t xml:space="preserve">. </w:t>
      </w:r>
      <w:proofErr w:type="spellStart"/>
      <w:r w:rsidRPr="00901B8A">
        <w:rPr>
          <w:sz w:val="20"/>
          <w:szCs w:val="20"/>
          <w:lang w:eastAsia="en-US"/>
        </w:rPr>
        <w:t>гласник</w:t>
      </w:r>
      <w:proofErr w:type="spellEnd"/>
      <w:r w:rsidRPr="00901B8A">
        <w:rPr>
          <w:sz w:val="20"/>
          <w:szCs w:val="20"/>
          <w:lang w:eastAsia="en-US"/>
        </w:rPr>
        <w:t xml:space="preserve"> РС”, </w:t>
      </w:r>
      <w:proofErr w:type="spellStart"/>
      <w:r w:rsidRPr="00901B8A">
        <w:rPr>
          <w:sz w:val="20"/>
          <w:szCs w:val="20"/>
          <w:lang w:eastAsia="en-US"/>
        </w:rPr>
        <w:t>бр</w:t>
      </w:r>
      <w:proofErr w:type="spellEnd"/>
      <w:r w:rsidRPr="00901B8A">
        <w:rPr>
          <w:sz w:val="20"/>
          <w:szCs w:val="20"/>
          <w:lang w:eastAsia="en-US"/>
        </w:rPr>
        <w:t xml:space="preserve">. 16/2017, 111/2017, 18/2019, 45/2019, 3/2020, 25/2020, 133/2020, 63/2021 и 63/2023) </w:t>
      </w:r>
      <w:proofErr w:type="spellStart"/>
      <w:r w:rsidRPr="00901B8A">
        <w:rPr>
          <w:sz w:val="20"/>
          <w:szCs w:val="20"/>
          <w:lang w:eastAsia="en-US"/>
        </w:rPr>
        <w:t>Општинско</w:t>
      </w:r>
      <w:proofErr w:type="spellEnd"/>
      <w:r w:rsidRPr="00901B8A">
        <w:rPr>
          <w:sz w:val="20"/>
          <w:szCs w:val="20"/>
          <w:lang w:eastAsia="en-US"/>
        </w:rPr>
        <w:t xml:space="preserve"> </w:t>
      </w:r>
      <w:proofErr w:type="spellStart"/>
      <w:r w:rsidRPr="00901B8A">
        <w:rPr>
          <w:sz w:val="20"/>
          <w:szCs w:val="20"/>
          <w:lang w:eastAsia="en-US"/>
        </w:rPr>
        <w:t>веће</w:t>
      </w:r>
      <w:proofErr w:type="spellEnd"/>
      <w:r w:rsidRPr="00901B8A">
        <w:rPr>
          <w:sz w:val="20"/>
          <w:szCs w:val="20"/>
          <w:lang w:eastAsia="en-US"/>
        </w:rPr>
        <w:t xml:space="preserve"> </w:t>
      </w:r>
      <w:proofErr w:type="spellStart"/>
      <w:r w:rsidRPr="00901B8A">
        <w:rPr>
          <w:sz w:val="20"/>
          <w:szCs w:val="20"/>
          <w:lang w:eastAsia="en-US"/>
        </w:rPr>
        <w:t>општине</w:t>
      </w:r>
      <w:proofErr w:type="spellEnd"/>
      <w:r w:rsidRPr="00901B8A">
        <w:rPr>
          <w:sz w:val="20"/>
          <w:szCs w:val="20"/>
          <w:lang w:eastAsia="en-US"/>
        </w:rPr>
        <w:t xml:space="preserve"> </w:t>
      </w:r>
      <w:proofErr w:type="spellStart"/>
      <w:r w:rsidRPr="00901B8A">
        <w:rPr>
          <w:sz w:val="20"/>
          <w:szCs w:val="20"/>
          <w:lang w:eastAsia="en-US"/>
        </w:rPr>
        <w:t>Ивањица</w:t>
      </w:r>
      <w:proofErr w:type="spellEnd"/>
      <w:r w:rsidRPr="00901B8A">
        <w:rPr>
          <w:sz w:val="20"/>
          <w:szCs w:val="20"/>
          <w:lang w:eastAsia="en-US"/>
        </w:rPr>
        <w:t xml:space="preserve"> </w:t>
      </w:r>
      <w:proofErr w:type="spellStart"/>
      <w:r w:rsidRPr="00901B8A">
        <w:rPr>
          <w:sz w:val="20"/>
          <w:szCs w:val="20"/>
          <w:lang w:eastAsia="en-US"/>
        </w:rPr>
        <w:t>на</w:t>
      </w:r>
      <w:proofErr w:type="spellEnd"/>
      <w:r w:rsidRPr="00901B8A">
        <w:rPr>
          <w:sz w:val="20"/>
          <w:szCs w:val="20"/>
          <w:lang w:eastAsia="en-US"/>
        </w:rPr>
        <w:t xml:space="preserve"> </w:t>
      </w:r>
      <w:proofErr w:type="spellStart"/>
      <w:r w:rsidRPr="00901B8A">
        <w:rPr>
          <w:sz w:val="20"/>
          <w:szCs w:val="20"/>
          <w:lang w:eastAsia="en-US"/>
        </w:rPr>
        <w:t>седници</w:t>
      </w:r>
      <w:proofErr w:type="spellEnd"/>
      <w:r w:rsidRPr="00901B8A">
        <w:rPr>
          <w:sz w:val="20"/>
          <w:szCs w:val="20"/>
          <w:lang w:eastAsia="en-US"/>
        </w:rPr>
        <w:t xml:space="preserve"> </w:t>
      </w:r>
      <w:proofErr w:type="spellStart"/>
      <w:r w:rsidRPr="00901B8A">
        <w:rPr>
          <w:sz w:val="20"/>
          <w:szCs w:val="20"/>
          <w:lang w:eastAsia="en-US"/>
        </w:rPr>
        <w:t>одржаној</w:t>
      </w:r>
      <w:proofErr w:type="spellEnd"/>
      <w:r w:rsidRPr="00901B8A">
        <w:rPr>
          <w:sz w:val="20"/>
          <w:szCs w:val="20"/>
          <w:lang w:eastAsia="en-US"/>
        </w:rPr>
        <w:t xml:space="preserve"> </w:t>
      </w:r>
      <w:r w:rsidRPr="00901B8A">
        <w:rPr>
          <w:sz w:val="20"/>
          <w:szCs w:val="20"/>
          <w:lang w:val="sr-Cyrl-RS" w:eastAsia="en-US"/>
        </w:rPr>
        <w:t xml:space="preserve"> 29</w:t>
      </w:r>
      <w:r w:rsidRPr="00901B8A">
        <w:rPr>
          <w:sz w:val="20"/>
          <w:szCs w:val="20"/>
          <w:lang w:eastAsia="en-US"/>
        </w:rPr>
        <w:t xml:space="preserve">.07.2024.  </w:t>
      </w:r>
      <w:proofErr w:type="spellStart"/>
      <w:r w:rsidRPr="00901B8A">
        <w:rPr>
          <w:sz w:val="20"/>
          <w:szCs w:val="20"/>
          <w:lang w:eastAsia="en-US"/>
        </w:rPr>
        <w:t>године</w:t>
      </w:r>
      <w:proofErr w:type="spellEnd"/>
      <w:r w:rsidRPr="00901B8A">
        <w:rPr>
          <w:sz w:val="20"/>
          <w:szCs w:val="20"/>
          <w:lang w:eastAsia="en-US"/>
        </w:rPr>
        <w:t xml:space="preserve">,  </w:t>
      </w:r>
      <w:proofErr w:type="spellStart"/>
      <w:r w:rsidRPr="00901B8A">
        <w:rPr>
          <w:sz w:val="20"/>
          <w:szCs w:val="20"/>
          <w:lang w:eastAsia="en-US"/>
        </w:rPr>
        <w:t>дон</w:t>
      </w:r>
      <w:r w:rsidRPr="00901B8A">
        <w:rPr>
          <w:sz w:val="20"/>
          <w:szCs w:val="20"/>
          <w:lang w:val="sr-Cyrl-RS" w:eastAsia="en-US"/>
        </w:rPr>
        <w:t>ело</w:t>
      </w:r>
      <w:proofErr w:type="spellEnd"/>
      <w:r w:rsidRPr="00901B8A">
        <w:rPr>
          <w:sz w:val="20"/>
          <w:szCs w:val="20"/>
          <w:lang w:val="sr-Cyrl-RS" w:eastAsia="en-US"/>
        </w:rPr>
        <w:t xml:space="preserve"> је</w:t>
      </w:r>
    </w:p>
    <w:p w14:paraId="2F36BBD6" w14:textId="77777777" w:rsidR="00901B8A" w:rsidRPr="00901B8A" w:rsidRDefault="00901B8A" w:rsidP="00901B8A">
      <w:pPr>
        <w:spacing w:line="276" w:lineRule="auto"/>
        <w:ind w:firstLine="708"/>
        <w:jc w:val="both"/>
        <w:rPr>
          <w:sz w:val="20"/>
          <w:szCs w:val="20"/>
          <w:lang w:val="sr-Cyrl-CS" w:eastAsia="en-US"/>
        </w:rPr>
      </w:pPr>
    </w:p>
    <w:p w14:paraId="243BD95B" w14:textId="77777777" w:rsidR="00901B8A" w:rsidRPr="00901B8A" w:rsidRDefault="00901B8A" w:rsidP="00901B8A">
      <w:pPr>
        <w:spacing w:line="276" w:lineRule="auto"/>
        <w:jc w:val="center"/>
        <w:rPr>
          <w:b/>
          <w:sz w:val="20"/>
          <w:szCs w:val="20"/>
          <w:lang w:val="sr-Cyrl-RS" w:eastAsia="en-US"/>
        </w:rPr>
      </w:pPr>
      <w:bookmarkStart w:id="5" w:name="_Hlk179453529"/>
      <w:r w:rsidRPr="00901B8A">
        <w:rPr>
          <w:b/>
          <w:sz w:val="20"/>
          <w:szCs w:val="20"/>
          <w:lang w:eastAsia="en-US"/>
        </w:rPr>
        <w:t xml:space="preserve">Р Е Ш Е Њ Е </w:t>
      </w:r>
    </w:p>
    <w:p w14:paraId="270E362D" w14:textId="77777777" w:rsidR="00901B8A" w:rsidRPr="00901B8A" w:rsidRDefault="00901B8A" w:rsidP="00901B8A">
      <w:pPr>
        <w:spacing w:line="276" w:lineRule="auto"/>
        <w:jc w:val="center"/>
        <w:rPr>
          <w:b/>
          <w:sz w:val="20"/>
          <w:szCs w:val="20"/>
          <w:lang w:eastAsia="en-US"/>
        </w:rPr>
      </w:pPr>
      <w:r w:rsidRPr="00901B8A">
        <w:rPr>
          <w:b/>
          <w:sz w:val="20"/>
          <w:szCs w:val="20"/>
          <w:lang w:eastAsia="en-US"/>
        </w:rPr>
        <w:t xml:space="preserve">О ОБРАЗОВАЊУ КОМИСИЈЕ ЗА СПРОВОЂЕЊЕ ПОСТУПКА </w:t>
      </w:r>
    </w:p>
    <w:p w14:paraId="67412613" w14:textId="77777777" w:rsidR="00901B8A" w:rsidRPr="00901B8A" w:rsidRDefault="00901B8A" w:rsidP="00901B8A">
      <w:pPr>
        <w:spacing w:line="276" w:lineRule="auto"/>
        <w:jc w:val="center"/>
        <w:rPr>
          <w:b/>
          <w:sz w:val="20"/>
          <w:szCs w:val="20"/>
          <w:lang w:val="sr-Cyrl-RS" w:eastAsia="en-US"/>
        </w:rPr>
      </w:pPr>
      <w:r w:rsidRPr="00901B8A">
        <w:rPr>
          <w:b/>
          <w:sz w:val="20"/>
          <w:szCs w:val="20"/>
          <w:lang w:eastAsia="en-US"/>
        </w:rPr>
        <w:t>ДАВАЊA У ЗАКУП</w:t>
      </w:r>
      <w:r w:rsidRPr="00901B8A">
        <w:rPr>
          <w:b/>
          <w:sz w:val="20"/>
          <w:szCs w:val="20"/>
          <w:lang w:val="sr-Cyrl-RS" w:eastAsia="en-US"/>
        </w:rPr>
        <w:t xml:space="preserve"> И НА КОРИШЋЕЊЕ</w:t>
      </w:r>
      <w:r w:rsidRPr="00901B8A">
        <w:rPr>
          <w:b/>
          <w:sz w:val="20"/>
          <w:szCs w:val="20"/>
          <w:lang w:eastAsia="en-US"/>
        </w:rPr>
        <w:t xml:space="preserve"> ПОЉОПРИВРЕДНОГ</w:t>
      </w:r>
    </w:p>
    <w:p w14:paraId="495E9CEA" w14:textId="77777777" w:rsidR="00901B8A" w:rsidRPr="00901B8A" w:rsidRDefault="00901B8A" w:rsidP="00901B8A">
      <w:pPr>
        <w:spacing w:line="276" w:lineRule="auto"/>
        <w:jc w:val="center"/>
        <w:rPr>
          <w:b/>
          <w:sz w:val="20"/>
          <w:szCs w:val="20"/>
          <w:lang w:val="sr-Cyrl-RS" w:eastAsia="en-US"/>
        </w:rPr>
      </w:pPr>
      <w:r w:rsidRPr="00901B8A">
        <w:rPr>
          <w:b/>
          <w:sz w:val="20"/>
          <w:szCs w:val="20"/>
          <w:lang w:eastAsia="en-US"/>
        </w:rPr>
        <w:t xml:space="preserve"> ЗЕМЉИШТА</w:t>
      </w:r>
      <w:r w:rsidRPr="00901B8A">
        <w:rPr>
          <w:b/>
          <w:sz w:val="20"/>
          <w:szCs w:val="20"/>
          <w:lang w:val="sr-Cyrl-RS" w:eastAsia="en-US"/>
        </w:rPr>
        <w:t xml:space="preserve"> </w:t>
      </w:r>
      <w:r w:rsidRPr="00901B8A">
        <w:rPr>
          <w:b/>
          <w:sz w:val="20"/>
          <w:szCs w:val="20"/>
          <w:lang w:eastAsia="en-US"/>
        </w:rPr>
        <w:t>У ДРЖАВНОЈ СВОЈИНИ НА ТЕРИТОРИЈИ</w:t>
      </w:r>
    </w:p>
    <w:p w14:paraId="4DB69A11" w14:textId="77777777" w:rsidR="00901B8A" w:rsidRPr="00901B8A" w:rsidRDefault="00901B8A" w:rsidP="00901B8A">
      <w:pPr>
        <w:spacing w:line="276" w:lineRule="auto"/>
        <w:jc w:val="center"/>
        <w:rPr>
          <w:b/>
          <w:sz w:val="20"/>
          <w:szCs w:val="20"/>
          <w:lang w:val="sr-Cyrl-RS" w:eastAsia="en-US"/>
        </w:rPr>
      </w:pPr>
      <w:r w:rsidRPr="00901B8A">
        <w:rPr>
          <w:b/>
          <w:sz w:val="20"/>
          <w:szCs w:val="20"/>
          <w:lang w:eastAsia="en-US"/>
        </w:rPr>
        <w:t>ОПШТИНЕ</w:t>
      </w:r>
      <w:r w:rsidRPr="00901B8A">
        <w:rPr>
          <w:b/>
          <w:sz w:val="20"/>
          <w:szCs w:val="20"/>
          <w:lang w:val="sr-Cyrl-RS" w:eastAsia="en-US"/>
        </w:rPr>
        <w:t xml:space="preserve"> ИВАЊИЦА </w:t>
      </w:r>
      <w:bookmarkEnd w:id="5"/>
    </w:p>
    <w:p w14:paraId="7649FB8C" w14:textId="77777777" w:rsidR="00901B8A" w:rsidRPr="00901B8A" w:rsidRDefault="00901B8A" w:rsidP="00901B8A">
      <w:pPr>
        <w:spacing w:line="276" w:lineRule="auto"/>
        <w:jc w:val="both"/>
        <w:rPr>
          <w:sz w:val="20"/>
          <w:szCs w:val="20"/>
          <w:lang w:val="sr-Cyrl-CS" w:eastAsia="en-US"/>
        </w:rPr>
      </w:pPr>
    </w:p>
    <w:p w14:paraId="0F442E90" w14:textId="77777777" w:rsidR="00901B8A" w:rsidRPr="00901B8A" w:rsidRDefault="00901B8A" w:rsidP="00901B8A">
      <w:pPr>
        <w:spacing w:line="276" w:lineRule="auto"/>
        <w:ind w:firstLine="708"/>
        <w:jc w:val="both"/>
        <w:rPr>
          <w:sz w:val="20"/>
          <w:szCs w:val="20"/>
          <w:lang w:val="sr-Cyrl-RS" w:eastAsia="en-US"/>
        </w:rPr>
      </w:pPr>
      <w:r w:rsidRPr="00901B8A">
        <w:rPr>
          <w:b/>
          <w:sz w:val="20"/>
          <w:szCs w:val="20"/>
          <w:lang w:eastAsia="en-US"/>
        </w:rPr>
        <w:t>I</w:t>
      </w:r>
      <w:r w:rsidRPr="00901B8A">
        <w:rPr>
          <w:sz w:val="20"/>
          <w:szCs w:val="20"/>
          <w:lang w:eastAsia="en-US"/>
        </w:rPr>
        <w:t xml:space="preserve"> </w:t>
      </w:r>
      <w:r w:rsidRPr="00901B8A">
        <w:rPr>
          <w:sz w:val="20"/>
          <w:szCs w:val="20"/>
          <w:lang w:val="sr-Cyrl-RS" w:eastAsia="en-US"/>
        </w:rPr>
        <w:t xml:space="preserve"> </w:t>
      </w:r>
      <w:proofErr w:type="spellStart"/>
      <w:r w:rsidRPr="00901B8A">
        <w:rPr>
          <w:sz w:val="20"/>
          <w:szCs w:val="20"/>
          <w:lang w:eastAsia="en-US"/>
        </w:rPr>
        <w:t>Образује</w:t>
      </w:r>
      <w:proofErr w:type="spellEnd"/>
      <w:r w:rsidRPr="00901B8A">
        <w:rPr>
          <w:sz w:val="20"/>
          <w:szCs w:val="20"/>
          <w:lang w:eastAsia="en-US"/>
        </w:rPr>
        <w:t xml:space="preserve"> </w:t>
      </w:r>
      <w:proofErr w:type="spellStart"/>
      <w:r w:rsidRPr="00901B8A">
        <w:rPr>
          <w:sz w:val="20"/>
          <w:szCs w:val="20"/>
          <w:lang w:eastAsia="en-US"/>
        </w:rPr>
        <w:t>се</w:t>
      </w:r>
      <w:proofErr w:type="spellEnd"/>
      <w:r w:rsidRPr="00901B8A">
        <w:rPr>
          <w:sz w:val="20"/>
          <w:szCs w:val="20"/>
          <w:lang w:eastAsia="en-US"/>
        </w:rPr>
        <w:t xml:space="preserve"> </w:t>
      </w:r>
      <w:proofErr w:type="spellStart"/>
      <w:r w:rsidRPr="00901B8A">
        <w:rPr>
          <w:sz w:val="20"/>
          <w:szCs w:val="20"/>
          <w:lang w:eastAsia="en-US"/>
        </w:rPr>
        <w:t>Комисија</w:t>
      </w:r>
      <w:proofErr w:type="spellEnd"/>
      <w:r w:rsidRPr="00901B8A">
        <w:rPr>
          <w:sz w:val="20"/>
          <w:szCs w:val="20"/>
          <w:lang w:eastAsia="en-US"/>
        </w:rPr>
        <w:t xml:space="preserve"> </w:t>
      </w:r>
      <w:proofErr w:type="spellStart"/>
      <w:r w:rsidRPr="00901B8A">
        <w:rPr>
          <w:sz w:val="20"/>
          <w:szCs w:val="20"/>
          <w:lang w:eastAsia="en-US"/>
        </w:rPr>
        <w:t>за</w:t>
      </w:r>
      <w:proofErr w:type="spellEnd"/>
      <w:r w:rsidRPr="00901B8A">
        <w:rPr>
          <w:sz w:val="20"/>
          <w:szCs w:val="20"/>
          <w:lang w:eastAsia="en-US"/>
        </w:rPr>
        <w:t xml:space="preserve"> </w:t>
      </w:r>
      <w:proofErr w:type="spellStart"/>
      <w:r w:rsidRPr="00901B8A">
        <w:rPr>
          <w:sz w:val="20"/>
          <w:szCs w:val="20"/>
          <w:lang w:eastAsia="en-US"/>
        </w:rPr>
        <w:t>спровођење</w:t>
      </w:r>
      <w:proofErr w:type="spellEnd"/>
      <w:r w:rsidRPr="00901B8A">
        <w:rPr>
          <w:sz w:val="20"/>
          <w:szCs w:val="20"/>
          <w:lang w:eastAsia="en-US"/>
        </w:rPr>
        <w:t xml:space="preserve"> </w:t>
      </w:r>
      <w:proofErr w:type="spellStart"/>
      <w:r w:rsidRPr="00901B8A">
        <w:rPr>
          <w:sz w:val="20"/>
          <w:szCs w:val="20"/>
          <w:lang w:eastAsia="en-US"/>
        </w:rPr>
        <w:t>поступка</w:t>
      </w:r>
      <w:proofErr w:type="spellEnd"/>
      <w:r w:rsidRPr="00901B8A">
        <w:rPr>
          <w:sz w:val="20"/>
          <w:szCs w:val="20"/>
          <w:lang w:eastAsia="en-US"/>
        </w:rPr>
        <w:t xml:space="preserve"> </w:t>
      </w:r>
      <w:proofErr w:type="spellStart"/>
      <w:r w:rsidRPr="00901B8A">
        <w:rPr>
          <w:sz w:val="20"/>
          <w:szCs w:val="20"/>
          <w:lang w:eastAsia="en-US"/>
        </w:rPr>
        <w:t>давањa</w:t>
      </w:r>
      <w:proofErr w:type="spellEnd"/>
      <w:r w:rsidRPr="00901B8A">
        <w:rPr>
          <w:sz w:val="20"/>
          <w:szCs w:val="20"/>
          <w:lang w:eastAsia="en-US"/>
        </w:rPr>
        <w:t xml:space="preserve"> у </w:t>
      </w:r>
      <w:proofErr w:type="spellStart"/>
      <w:r w:rsidRPr="00901B8A">
        <w:rPr>
          <w:sz w:val="20"/>
          <w:szCs w:val="20"/>
          <w:lang w:eastAsia="en-US"/>
        </w:rPr>
        <w:t>закуп</w:t>
      </w:r>
      <w:proofErr w:type="spellEnd"/>
      <w:r w:rsidRPr="00901B8A">
        <w:rPr>
          <w:sz w:val="20"/>
          <w:szCs w:val="20"/>
          <w:lang w:eastAsia="en-US"/>
        </w:rPr>
        <w:t xml:space="preserve"> </w:t>
      </w:r>
      <w:r w:rsidRPr="00901B8A">
        <w:rPr>
          <w:sz w:val="20"/>
          <w:szCs w:val="20"/>
          <w:lang w:val="sr-Cyrl-RS" w:eastAsia="en-US"/>
        </w:rPr>
        <w:t xml:space="preserve">и на коришћење </w:t>
      </w:r>
      <w:proofErr w:type="spellStart"/>
      <w:r w:rsidRPr="00901B8A">
        <w:rPr>
          <w:sz w:val="20"/>
          <w:szCs w:val="20"/>
          <w:lang w:eastAsia="en-US"/>
        </w:rPr>
        <w:t>пољопривредног</w:t>
      </w:r>
      <w:proofErr w:type="spellEnd"/>
      <w:r w:rsidRPr="00901B8A">
        <w:rPr>
          <w:sz w:val="20"/>
          <w:szCs w:val="20"/>
          <w:lang w:eastAsia="en-US"/>
        </w:rPr>
        <w:t xml:space="preserve"> </w:t>
      </w:r>
      <w:proofErr w:type="spellStart"/>
      <w:r w:rsidRPr="00901B8A">
        <w:rPr>
          <w:sz w:val="20"/>
          <w:szCs w:val="20"/>
          <w:lang w:eastAsia="en-US"/>
        </w:rPr>
        <w:t>земљишта</w:t>
      </w:r>
      <w:proofErr w:type="spellEnd"/>
      <w:r w:rsidRPr="00901B8A">
        <w:rPr>
          <w:sz w:val="20"/>
          <w:szCs w:val="20"/>
          <w:lang w:eastAsia="en-US"/>
        </w:rPr>
        <w:t xml:space="preserve"> у </w:t>
      </w:r>
      <w:proofErr w:type="spellStart"/>
      <w:r w:rsidRPr="00901B8A">
        <w:rPr>
          <w:sz w:val="20"/>
          <w:szCs w:val="20"/>
          <w:lang w:eastAsia="en-US"/>
        </w:rPr>
        <w:t>државној</w:t>
      </w:r>
      <w:proofErr w:type="spellEnd"/>
      <w:r w:rsidRPr="00901B8A">
        <w:rPr>
          <w:sz w:val="20"/>
          <w:szCs w:val="20"/>
          <w:lang w:eastAsia="en-US"/>
        </w:rPr>
        <w:t xml:space="preserve"> </w:t>
      </w:r>
      <w:proofErr w:type="spellStart"/>
      <w:r w:rsidRPr="00901B8A">
        <w:rPr>
          <w:sz w:val="20"/>
          <w:szCs w:val="20"/>
          <w:lang w:eastAsia="en-US"/>
        </w:rPr>
        <w:t>својини</w:t>
      </w:r>
      <w:proofErr w:type="spellEnd"/>
      <w:r w:rsidRPr="00901B8A">
        <w:rPr>
          <w:sz w:val="20"/>
          <w:szCs w:val="20"/>
          <w:lang w:eastAsia="en-US"/>
        </w:rPr>
        <w:t xml:space="preserve"> </w:t>
      </w:r>
      <w:proofErr w:type="spellStart"/>
      <w:r w:rsidRPr="00901B8A">
        <w:rPr>
          <w:sz w:val="20"/>
          <w:szCs w:val="20"/>
          <w:lang w:eastAsia="en-US"/>
        </w:rPr>
        <w:t>на</w:t>
      </w:r>
      <w:proofErr w:type="spellEnd"/>
      <w:r w:rsidRPr="00901B8A">
        <w:rPr>
          <w:sz w:val="20"/>
          <w:szCs w:val="20"/>
          <w:lang w:eastAsia="en-US"/>
        </w:rPr>
        <w:t xml:space="preserve"> </w:t>
      </w:r>
      <w:proofErr w:type="spellStart"/>
      <w:r w:rsidRPr="00901B8A">
        <w:rPr>
          <w:sz w:val="20"/>
          <w:szCs w:val="20"/>
          <w:lang w:eastAsia="en-US"/>
        </w:rPr>
        <w:t>територији</w:t>
      </w:r>
      <w:proofErr w:type="spellEnd"/>
      <w:r w:rsidRPr="00901B8A">
        <w:rPr>
          <w:sz w:val="20"/>
          <w:szCs w:val="20"/>
          <w:lang w:eastAsia="en-US"/>
        </w:rPr>
        <w:t xml:space="preserve"> </w:t>
      </w:r>
      <w:proofErr w:type="spellStart"/>
      <w:r w:rsidRPr="00901B8A">
        <w:rPr>
          <w:sz w:val="20"/>
          <w:szCs w:val="20"/>
          <w:lang w:eastAsia="en-US"/>
        </w:rPr>
        <w:t>општине</w:t>
      </w:r>
      <w:proofErr w:type="spellEnd"/>
      <w:r w:rsidRPr="00901B8A">
        <w:rPr>
          <w:sz w:val="20"/>
          <w:szCs w:val="20"/>
          <w:lang w:val="sr-Cyrl-RS" w:eastAsia="en-US"/>
        </w:rPr>
        <w:t xml:space="preserve"> Ивањица</w:t>
      </w:r>
      <w:r w:rsidRPr="00901B8A">
        <w:rPr>
          <w:sz w:val="20"/>
          <w:szCs w:val="20"/>
          <w:lang w:eastAsia="en-US"/>
        </w:rPr>
        <w:t xml:space="preserve"> (у </w:t>
      </w:r>
      <w:proofErr w:type="spellStart"/>
      <w:r w:rsidRPr="00901B8A">
        <w:rPr>
          <w:sz w:val="20"/>
          <w:szCs w:val="20"/>
          <w:lang w:eastAsia="en-US"/>
        </w:rPr>
        <w:t>даљем</w:t>
      </w:r>
      <w:proofErr w:type="spellEnd"/>
      <w:r w:rsidRPr="00901B8A">
        <w:rPr>
          <w:sz w:val="20"/>
          <w:szCs w:val="20"/>
          <w:lang w:eastAsia="en-US"/>
        </w:rPr>
        <w:t xml:space="preserve"> </w:t>
      </w:r>
      <w:proofErr w:type="spellStart"/>
      <w:r w:rsidRPr="00901B8A">
        <w:rPr>
          <w:sz w:val="20"/>
          <w:szCs w:val="20"/>
          <w:lang w:eastAsia="en-US"/>
        </w:rPr>
        <w:t>тексту</w:t>
      </w:r>
      <w:proofErr w:type="spellEnd"/>
      <w:r w:rsidRPr="00901B8A">
        <w:rPr>
          <w:sz w:val="20"/>
          <w:szCs w:val="20"/>
          <w:lang w:eastAsia="en-US"/>
        </w:rPr>
        <w:t xml:space="preserve">: </w:t>
      </w:r>
      <w:proofErr w:type="spellStart"/>
      <w:r w:rsidRPr="00901B8A">
        <w:rPr>
          <w:sz w:val="20"/>
          <w:szCs w:val="20"/>
          <w:lang w:eastAsia="en-US"/>
        </w:rPr>
        <w:t>Комисија</w:t>
      </w:r>
      <w:proofErr w:type="spellEnd"/>
      <w:r w:rsidRPr="00901B8A">
        <w:rPr>
          <w:sz w:val="20"/>
          <w:szCs w:val="20"/>
          <w:lang w:eastAsia="en-US"/>
        </w:rPr>
        <w:t xml:space="preserve">). </w:t>
      </w:r>
    </w:p>
    <w:p w14:paraId="45BAF1CD" w14:textId="77777777" w:rsidR="00901B8A" w:rsidRPr="00901B8A" w:rsidRDefault="00901B8A" w:rsidP="00901B8A">
      <w:pPr>
        <w:spacing w:line="276" w:lineRule="auto"/>
        <w:jc w:val="both"/>
        <w:rPr>
          <w:sz w:val="20"/>
          <w:szCs w:val="20"/>
          <w:lang w:val="sr-Cyrl-RS" w:eastAsia="en-US"/>
        </w:rPr>
      </w:pPr>
    </w:p>
    <w:p w14:paraId="2FDB14C0" w14:textId="77777777" w:rsidR="00901B8A" w:rsidRPr="00901B8A" w:rsidRDefault="00901B8A" w:rsidP="00901B8A">
      <w:pPr>
        <w:spacing w:line="276" w:lineRule="auto"/>
        <w:ind w:firstLine="708"/>
        <w:jc w:val="both"/>
        <w:rPr>
          <w:sz w:val="20"/>
          <w:szCs w:val="20"/>
          <w:lang w:val="sr-Cyrl-RS" w:eastAsia="en-US"/>
        </w:rPr>
      </w:pPr>
      <w:r w:rsidRPr="00901B8A">
        <w:rPr>
          <w:b/>
          <w:sz w:val="20"/>
          <w:szCs w:val="20"/>
          <w:lang w:eastAsia="en-US"/>
        </w:rPr>
        <w:t>II</w:t>
      </w:r>
      <w:r w:rsidRPr="00901B8A">
        <w:rPr>
          <w:sz w:val="20"/>
          <w:szCs w:val="20"/>
          <w:lang w:val="sr-Cyrl-RS" w:eastAsia="en-US"/>
        </w:rPr>
        <w:t xml:space="preserve">  </w:t>
      </w:r>
      <w:r w:rsidRPr="00901B8A">
        <w:rPr>
          <w:sz w:val="20"/>
          <w:szCs w:val="20"/>
          <w:lang w:eastAsia="en-US"/>
        </w:rPr>
        <w:t xml:space="preserve">У </w:t>
      </w:r>
      <w:proofErr w:type="spellStart"/>
      <w:r w:rsidRPr="00901B8A">
        <w:rPr>
          <w:sz w:val="20"/>
          <w:szCs w:val="20"/>
          <w:lang w:eastAsia="en-US"/>
        </w:rPr>
        <w:t>Комисију</w:t>
      </w:r>
      <w:proofErr w:type="spellEnd"/>
      <w:r w:rsidRPr="00901B8A">
        <w:rPr>
          <w:sz w:val="20"/>
          <w:szCs w:val="20"/>
          <w:lang w:eastAsia="en-US"/>
        </w:rPr>
        <w:t xml:space="preserve"> </w:t>
      </w:r>
      <w:proofErr w:type="spellStart"/>
      <w:r w:rsidRPr="00901B8A">
        <w:rPr>
          <w:sz w:val="20"/>
          <w:szCs w:val="20"/>
          <w:lang w:eastAsia="en-US"/>
        </w:rPr>
        <w:t>се</w:t>
      </w:r>
      <w:proofErr w:type="spellEnd"/>
      <w:r w:rsidRPr="00901B8A">
        <w:rPr>
          <w:sz w:val="20"/>
          <w:szCs w:val="20"/>
          <w:lang w:eastAsia="en-US"/>
        </w:rPr>
        <w:t xml:space="preserve"> </w:t>
      </w:r>
      <w:proofErr w:type="spellStart"/>
      <w:r w:rsidRPr="00901B8A">
        <w:rPr>
          <w:sz w:val="20"/>
          <w:szCs w:val="20"/>
          <w:lang w:eastAsia="en-US"/>
        </w:rPr>
        <w:t>именују</w:t>
      </w:r>
      <w:proofErr w:type="spellEnd"/>
      <w:r w:rsidRPr="00901B8A">
        <w:rPr>
          <w:sz w:val="20"/>
          <w:szCs w:val="20"/>
          <w:lang w:eastAsia="en-US"/>
        </w:rPr>
        <w:t>:</w:t>
      </w:r>
    </w:p>
    <w:p w14:paraId="02B7C3F9" w14:textId="77777777" w:rsidR="00901B8A" w:rsidRPr="00901B8A" w:rsidRDefault="00901B8A" w:rsidP="00901B8A">
      <w:pPr>
        <w:spacing w:line="276" w:lineRule="auto"/>
        <w:ind w:firstLine="708"/>
        <w:jc w:val="both"/>
        <w:rPr>
          <w:sz w:val="20"/>
          <w:szCs w:val="20"/>
          <w:lang w:val="sr-Cyrl-RS" w:eastAsia="en-US"/>
        </w:rPr>
      </w:pPr>
    </w:p>
    <w:p w14:paraId="5EE5E01A" w14:textId="77777777" w:rsidR="00901B8A" w:rsidRPr="00901B8A" w:rsidRDefault="00901B8A" w:rsidP="00901B8A">
      <w:pPr>
        <w:spacing w:line="276" w:lineRule="auto"/>
        <w:ind w:firstLine="708"/>
        <w:jc w:val="both"/>
        <w:rPr>
          <w:b/>
          <w:bCs/>
          <w:sz w:val="20"/>
          <w:szCs w:val="20"/>
          <w:lang w:val="sr-Cyrl-RS" w:eastAsia="en-US"/>
        </w:rPr>
      </w:pPr>
      <w:r w:rsidRPr="00901B8A">
        <w:rPr>
          <w:b/>
          <w:bCs/>
          <w:sz w:val="20"/>
          <w:szCs w:val="20"/>
          <w:lang w:val="sr-Cyrl-RS" w:eastAsia="en-US"/>
        </w:rPr>
        <w:t>за председника:</w:t>
      </w:r>
    </w:p>
    <w:p w14:paraId="33D32B93" w14:textId="77777777" w:rsidR="00901B8A" w:rsidRPr="00901B8A" w:rsidRDefault="00901B8A" w:rsidP="00901B8A">
      <w:pPr>
        <w:spacing w:line="276" w:lineRule="auto"/>
        <w:ind w:firstLine="708"/>
        <w:jc w:val="both"/>
        <w:rPr>
          <w:sz w:val="20"/>
          <w:szCs w:val="20"/>
          <w:lang w:val="sr-Cyrl-RS" w:eastAsia="en-US"/>
        </w:rPr>
      </w:pPr>
      <w:r w:rsidRPr="00901B8A">
        <w:rPr>
          <w:b/>
          <w:sz w:val="20"/>
          <w:szCs w:val="20"/>
          <w:lang w:val="sr-Cyrl-CS" w:eastAsia="en-US"/>
        </w:rPr>
        <w:t xml:space="preserve">Владислав Ивковић, </w:t>
      </w:r>
      <w:r w:rsidRPr="00901B8A">
        <w:rPr>
          <w:sz w:val="20"/>
          <w:szCs w:val="20"/>
          <w:lang w:val="sr-Cyrl-CS" w:eastAsia="en-US"/>
        </w:rPr>
        <w:t>дипломирани правник</w:t>
      </w:r>
      <w:r w:rsidRPr="00901B8A">
        <w:rPr>
          <w:b/>
          <w:sz w:val="20"/>
          <w:szCs w:val="20"/>
          <w:lang w:val="sr-Cyrl-CS" w:eastAsia="en-US"/>
        </w:rPr>
        <w:t xml:space="preserve"> </w:t>
      </w:r>
      <w:r w:rsidRPr="00901B8A">
        <w:rPr>
          <w:sz w:val="20"/>
          <w:szCs w:val="20"/>
          <w:lang w:val="sr-Cyrl-CS" w:eastAsia="en-US"/>
        </w:rPr>
        <w:t>из Ивањице</w:t>
      </w:r>
    </w:p>
    <w:p w14:paraId="473B86FC" w14:textId="77777777" w:rsidR="00901B8A" w:rsidRPr="00901B8A" w:rsidRDefault="00901B8A" w:rsidP="00901B8A">
      <w:pPr>
        <w:spacing w:line="276" w:lineRule="auto"/>
        <w:ind w:firstLine="708"/>
        <w:jc w:val="both"/>
        <w:rPr>
          <w:b/>
          <w:bCs/>
          <w:sz w:val="20"/>
          <w:szCs w:val="20"/>
          <w:lang w:val="sr-Cyrl-RS" w:eastAsia="en-US"/>
        </w:rPr>
      </w:pPr>
      <w:r w:rsidRPr="00901B8A">
        <w:rPr>
          <w:b/>
          <w:bCs/>
          <w:sz w:val="20"/>
          <w:szCs w:val="20"/>
          <w:lang w:val="sr-Cyrl-RS" w:eastAsia="en-US"/>
        </w:rPr>
        <w:t>за заменика председника:</w:t>
      </w:r>
    </w:p>
    <w:p w14:paraId="51B6508E" w14:textId="77777777" w:rsidR="00901B8A" w:rsidRPr="00901B8A" w:rsidRDefault="00901B8A" w:rsidP="00901B8A">
      <w:pPr>
        <w:spacing w:line="276" w:lineRule="auto"/>
        <w:ind w:firstLine="708"/>
        <w:jc w:val="both"/>
        <w:rPr>
          <w:sz w:val="20"/>
          <w:szCs w:val="20"/>
          <w:lang w:eastAsia="en-US"/>
        </w:rPr>
      </w:pPr>
      <w:r w:rsidRPr="00901B8A">
        <w:rPr>
          <w:b/>
          <w:sz w:val="20"/>
          <w:szCs w:val="20"/>
          <w:lang w:val="sr-Cyrl-RS" w:eastAsia="en-US"/>
        </w:rPr>
        <w:t>Милена Марковић</w:t>
      </w:r>
      <w:r w:rsidRPr="00901B8A">
        <w:rPr>
          <w:b/>
          <w:sz w:val="20"/>
          <w:szCs w:val="20"/>
          <w:lang w:val="sr-Cyrl-CS" w:eastAsia="en-US"/>
        </w:rPr>
        <w:t xml:space="preserve">,  </w:t>
      </w:r>
      <w:r w:rsidRPr="00901B8A">
        <w:rPr>
          <w:sz w:val="20"/>
          <w:szCs w:val="20"/>
          <w:lang w:val="sr-Cyrl-CS" w:eastAsia="en-US"/>
        </w:rPr>
        <w:t>дипломирани правник из Ивањице</w:t>
      </w:r>
    </w:p>
    <w:p w14:paraId="5A3D3DB6" w14:textId="77777777" w:rsidR="00901B8A" w:rsidRPr="00901B8A" w:rsidRDefault="00901B8A" w:rsidP="00901B8A">
      <w:pPr>
        <w:spacing w:line="276" w:lineRule="auto"/>
        <w:jc w:val="both"/>
        <w:rPr>
          <w:b/>
          <w:bCs/>
          <w:sz w:val="20"/>
          <w:szCs w:val="20"/>
          <w:lang w:val="sr-Cyrl-RS" w:eastAsia="en-US"/>
        </w:rPr>
      </w:pPr>
      <w:r w:rsidRPr="00901B8A">
        <w:rPr>
          <w:sz w:val="20"/>
          <w:szCs w:val="20"/>
          <w:lang w:eastAsia="en-US"/>
        </w:rPr>
        <w:t xml:space="preserve">            </w:t>
      </w:r>
      <w:r w:rsidRPr="00901B8A">
        <w:rPr>
          <w:b/>
          <w:bCs/>
          <w:sz w:val="20"/>
          <w:szCs w:val="20"/>
          <w:lang w:val="sr-Cyrl-RS" w:eastAsia="en-US"/>
        </w:rPr>
        <w:t xml:space="preserve">за чланове: </w:t>
      </w:r>
    </w:p>
    <w:p w14:paraId="7A755F0F" w14:textId="77777777" w:rsidR="00901B8A" w:rsidRPr="00901B8A" w:rsidRDefault="00901B8A" w:rsidP="00901B8A">
      <w:pPr>
        <w:spacing w:line="276" w:lineRule="auto"/>
        <w:ind w:left="708"/>
        <w:jc w:val="both"/>
        <w:rPr>
          <w:sz w:val="20"/>
          <w:szCs w:val="20"/>
          <w:lang w:val="sr-Cyrl-RS" w:eastAsia="en-US"/>
        </w:rPr>
      </w:pPr>
      <w:r w:rsidRPr="00901B8A">
        <w:rPr>
          <w:sz w:val="20"/>
          <w:szCs w:val="20"/>
          <w:lang w:val="sr-Cyrl-RS" w:eastAsia="en-US"/>
        </w:rPr>
        <w:t xml:space="preserve">1. </w:t>
      </w:r>
      <w:r w:rsidRPr="00901B8A">
        <w:rPr>
          <w:b/>
          <w:sz w:val="20"/>
          <w:szCs w:val="20"/>
          <w:lang w:val="sr-Cyrl-CS" w:eastAsia="en-US"/>
        </w:rPr>
        <w:t>Љиљана Мојсиловић</w:t>
      </w:r>
      <w:r w:rsidRPr="00901B8A">
        <w:rPr>
          <w:sz w:val="20"/>
          <w:szCs w:val="20"/>
          <w:lang w:val="sr-Cyrl-CS" w:eastAsia="en-US"/>
        </w:rPr>
        <w:t>, дипломирани инжењер пољопривреде из Ивањице</w:t>
      </w:r>
      <w:r w:rsidRPr="00901B8A">
        <w:rPr>
          <w:sz w:val="20"/>
          <w:szCs w:val="20"/>
          <w:lang w:val="sr-Latn-RS" w:eastAsia="en-US"/>
        </w:rPr>
        <w:t xml:space="preserve">, </w:t>
      </w:r>
    </w:p>
    <w:p w14:paraId="03CCAA87" w14:textId="77777777" w:rsidR="00901B8A" w:rsidRPr="00901B8A" w:rsidRDefault="00901B8A" w:rsidP="00901B8A">
      <w:pPr>
        <w:spacing w:line="276" w:lineRule="auto"/>
        <w:ind w:left="708"/>
        <w:jc w:val="both"/>
        <w:rPr>
          <w:sz w:val="20"/>
          <w:szCs w:val="20"/>
          <w:lang w:val="sr-Cyrl-CS" w:eastAsia="en-US"/>
        </w:rPr>
      </w:pPr>
      <w:r w:rsidRPr="00901B8A">
        <w:rPr>
          <w:sz w:val="20"/>
          <w:szCs w:val="20"/>
          <w:lang w:val="sr-Cyrl-CS" w:eastAsia="en-US"/>
        </w:rPr>
        <w:t xml:space="preserve">2. </w:t>
      </w:r>
      <w:r w:rsidRPr="00901B8A">
        <w:rPr>
          <w:b/>
          <w:sz w:val="20"/>
          <w:szCs w:val="20"/>
          <w:lang w:val="sr-Cyrl-CS" w:eastAsia="en-US"/>
        </w:rPr>
        <w:t>Слађана Николић</w:t>
      </w:r>
      <w:r w:rsidRPr="00901B8A">
        <w:rPr>
          <w:sz w:val="20"/>
          <w:szCs w:val="20"/>
          <w:lang w:val="sr-Cyrl-CS" w:eastAsia="en-US"/>
        </w:rPr>
        <w:t>,</w:t>
      </w:r>
      <w:r w:rsidRPr="00901B8A">
        <w:rPr>
          <w:b/>
          <w:sz w:val="20"/>
          <w:szCs w:val="20"/>
          <w:lang w:val="sr-Cyrl-CS" w:eastAsia="en-US"/>
        </w:rPr>
        <w:t xml:space="preserve"> </w:t>
      </w:r>
      <w:r w:rsidRPr="00901B8A">
        <w:rPr>
          <w:sz w:val="20"/>
          <w:szCs w:val="20"/>
          <w:lang w:val="sr-Cyrl-CS" w:eastAsia="en-US"/>
        </w:rPr>
        <w:t>дипломирани инжењер пољопривреде из Ивањице</w:t>
      </w:r>
      <w:r w:rsidRPr="00901B8A">
        <w:rPr>
          <w:sz w:val="20"/>
          <w:szCs w:val="20"/>
          <w:lang w:val="sr-Latn-RS" w:eastAsia="en-US"/>
        </w:rPr>
        <w:t xml:space="preserve">, </w:t>
      </w:r>
    </w:p>
    <w:p w14:paraId="5DB6BC0E" w14:textId="77777777" w:rsidR="00901B8A" w:rsidRPr="00901B8A" w:rsidRDefault="00901B8A" w:rsidP="00901B8A">
      <w:pPr>
        <w:spacing w:line="276" w:lineRule="auto"/>
        <w:ind w:firstLine="708"/>
        <w:jc w:val="both"/>
        <w:rPr>
          <w:sz w:val="20"/>
          <w:szCs w:val="20"/>
          <w:lang w:val="sr-Cyrl-RS" w:eastAsia="en-US"/>
        </w:rPr>
      </w:pPr>
      <w:r w:rsidRPr="00901B8A">
        <w:rPr>
          <w:sz w:val="20"/>
          <w:szCs w:val="20"/>
          <w:lang w:eastAsia="en-US"/>
        </w:rPr>
        <w:t>3.</w:t>
      </w:r>
      <w:r w:rsidRPr="00901B8A">
        <w:rPr>
          <w:sz w:val="20"/>
          <w:szCs w:val="20"/>
          <w:lang w:val="sr-Cyrl-CS" w:eastAsia="en-US"/>
        </w:rPr>
        <w:t xml:space="preserve"> </w:t>
      </w:r>
      <w:r w:rsidRPr="00901B8A">
        <w:rPr>
          <w:b/>
          <w:sz w:val="20"/>
          <w:szCs w:val="20"/>
          <w:lang w:val="sr-Cyrl-RS" w:eastAsia="en-US"/>
        </w:rPr>
        <w:t>Биљана Драгићевић</w:t>
      </w:r>
      <w:r w:rsidRPr="00901B8A">
        <w:rPr>
          <w:sz w:val="20"/>
          <w:szCs w:val="20"/>
          <w:lang w:val="sr-Cyrl-RS" w:eastAsia="en-US"/>
        </w:rPr>
        <w:t xml:space="preserve">, </w:t>
      </w:r>
      <w:r w:rsidRPr="00901B8A">
        <w:rPr>
          <w:sz w:val="20"/>
          <w:szCs w:val="20"/>
          <w:lang w:val="sr-Cyrl-CS" w:eastAsia="en-US"/>
        </w:rPr>
        <w:t>дипломирани инжењер агрономије из Ивањице</w:t>
      </w:r>
      <w:r w:rsidRPr="00901B8A">
        <w:rPr>
          <w:sz w:val="20"/>
          <w:szCs w:val="20"/>
          <w:lang w:val="sr-Cyrl-RS" w:eastAsia="en-US"/>
        </w:rPr>
        <w:t>.</w:t>
      </w:r>
      <w:r w:rsidRPr="00901B8A">
        <w:rPr>
          <w:sz w:val="20"/>
          <w:szCs w:val="20"/>
          <w:lang w:val="sr-Latn-RS" w:eastAsia="en-US"/>
        </w:rPr>
        <w:t xml:space="preserve"> </w:t>
      </w:r>
    </w:p>
    <w:p w14:paraId="46595C12" w14:textId="77777777" w:rsidR="00901B8A" w:rsidRPr="00901B8A" w:rsidRDefault="00901B8A" w:rsidP="00901B8A">
      <w:pPr>
        <w:spacing w:line="276" w:lineRule="auto"/>
        <w:ind w:firstLine="708"/>
        <w:jc w:val="both"/>
        <w:rPr>
          <w:sz w:val="20"/>
          <w:szCs w:val="20"/>
          <w:lang w:val="sr-Cyrl-CS" w:eastAsia="en-US"/>
        </w:rPr>
      </w:pPr>
    </w:p>
    <w:p w14:paraId="6D2E0976" w14:textId="77777777" w:rsidR="00901B8A" w:rsidRPr="00901B8A" w:rsidRDefault="00901B8A" w:rsidP="00901B8A">
      <w:pPr>
        <w:spacing w:after="200" w:line="276" w:lineRule="auto"/>
        <w:ind w:firstLine="708"/>
        <w:jc w:val="both"/>
        <w:rPr>
          <w:sz w:val="20"/>
          <w:szCs w:val="20"/>
          <w:lang w:val="sr-Cyrl-CS" w:eastAsia="en-US"/>
        </w:rPr>
      </w:pPr>
      <w:proofErr w:type="spellStart"/>
      <w:r w:rsidRPr="00901B8A">
        <w:rPr>
          <w:sz w:val="20"/>
          <w:szCs w:val="20"/>
          <w:lang w:eastAsia="en-US"/>
        </w:rPr>
        <w:t>Председник</w:t>
      </w:r>
      <w:proofErr w:type="spellEnd"/>
      <w:r w:rsidRPr="00901B8A">
        <w:rPr>
          <w:sz w:val="20"/>
          <w:szCs w:val="20"/>
          <w:lang w:eastAsia="en-US"/>
        </w:rPr>
        <w:t xml:space="preserve"> и </w:t>
      </w:r>
      <w:proofErr w:type="spellStart"/>
      <w:r w:rsidRPr="00901B8A">
        <w:rPr>
          <w:sz w:val="20"/>
          <w:szCs w:val="20"/>
          <w:lang w:eastAsia="en-US"/>
        </w:rPr>
        <w:t>чланови</w:t>
      </w:r>
      <w:proofErr w:type="spellEnd"/>
      <w:r w:rsidRPr="00901B8A">
        <w:rPr>
          <w:sz w:val="20"/>
          <w:szCs w:val="20"/>
          <w:lang w:eastAsia="en-US"/>
        </w:rPr>
        <w:t xml:space="preserve"> </w:t>
      </w:r>
      <w:proofErr w:type="spellStart"/>
      <w:r w:rsidRPr="00901B8A">
        <w:rPr>
          <w:sz w:val="20"/>
          <w:szCs w:val="20"/>
          <w:lang w:eastAsia="en-US"/>
        </w:rPr>
        <w:t>Комисије</w:t>
      </w:r>
      <w:proofErr w:type="spellEnd"/>
      <w:r w:rsidRPr="00901B8A">
        <w:rPr>
          <w:sz w:val="20"/>
          <w:szCs w:val="20"/>
          <w:lang w:eastAsia="en-US"/>
        </w:rPr>
        <w:t xml:space="preserve"> </w:t>
      </w:r>
      <w:proofErr w:type="spellStart"/>
      <w:r w:rsidRPr="00901B8A">
        <w:rPr>
          <w:sz w:val="20"/>
          <w:szCs w:val="20"/>
          <w:lang w:eastAsia="en-US"/>
        </w:rPr>
        <w:t>именују</w:t>
      </w:r>
      <w:proofErr w:type="spellEnd"/>
      <w:r w:rsidRPr="00901B8A">
        <w:rPr>
          <w:sz w:val="20"/>
          <w:szCs w:val="20"/>
          <w:lang w:eastAsia="en-US"/>
        </w:rPr>
        <w:t xml:space="preserve"> </w:t>
      </w:r>
      <w:proofErr w:type="spellStart"/>
      <w:r w:rsidRPr="00901B8A">
        <w:rPr>
          <w:sz w:val="20"/>
          <w:szCs w:val="20"/>
          <w:lang w:eastAsia="en-US"/>
        </w:rPr>
        <w:t>се</w:t>
      </w:r>
      <w:proofErr w:type="spellEnd"/>
      <w:r w:rsidRPr="00901B8A">
        <w:rPr>
          <w:sz w:val="20"/>
          <w:szCs w:val="20"/>
          <w:lang w:eastAsia="en-US"/>
        </w:rPr>
        <w:t xml:space="preserve"> </w:t>
      </w:r>
      <w:proofErr w:type="spellStart"/>
      <w:r w:rsidRPr="00901B8A">
        <w:rPr>
          <w:sz w:val="20"/>
          <w:szCs w:val="20"/>
          <w:lang w:eastAsia="en-US"/>
        </w:rPr>
        <w:t>на</w:t>
      </w:r>
      <w:proofErr w:type="spellEnd"/>
      <w:r w:rsidRPr="00901B8A">
        <w:rPr>
          <w:sz w:val="20"/>
          <w:szCs w:val="20"/>
          <w:lang w:eastAsia="en-US"/>
        </w:rPr>
        <w:t xml:space="preserve"> </w:t>
      </w:r>
      <w:proofErr w:type="spellStart"/>
      <w:r w:rsidRPr="00901B8A">
        <w:rPr>
          <w:sz w:val="20"/>
          <w:szCs w:val="20"/>
          <w:lang w:eastAsia="en-US"/>
        </w:rPr>
        <w:t>период</w:t>
      </w:r>
      <w:proofErr w:type="spellEnd"/>
      <w:r w:rsidRPr="00901B8A">
        <w:rPr>
          <w:sz w:val="20"/>
          <w:szCs w:val="20"/>
          <w:lang w:eastAsia="en-US"/>
        </w:rPr>
        <w:t xml:space="preserve"> </w:t>
      </w:r>
      <w:proofErr w:type="spellStart"/>
      <w:r w:rsidRPr="00901B8A">
        <w:rPr>
          <w:sz w:val="20"/>
          <w:szCs w:val="20"/>
          <w:lang w:eastAsia="en-US"/>
        </w:rPr>
        <w:t>од</w:t>
      </w:r>
      <w:proofErr w:type="spellEnd"/>
      <w:r w:rsidRPr="00901B8A">
        <w:rPr>
          <w:sz w:val="20"/>
          <w:szCs w:val="20"/>
          <w:lang w:eastAsia="en-US"/>
        </w:rPr>
        <w:t xml:space="preserve"> </w:t>
      </w:r>
      <w:r w:rsidRPr="00901B8A">
        <w:rPr>
          <w:sz w:val="20"/>
          <w:szCs w:val="20"/>
          <w:lang w:val="sr-Cyrl-RS" w:eastAsia="en-US"/>
        </w:rPr>
        <w:t>4 године</w:t>
      </w:r>
      <w:r w:rsidRPr="00901B8A">
        <w:rPr>
          <w:sz w:val="20"/>
          <w:szCs w:val="20"/>
          <w:lang w:eastAsia="en-US"/>
        </w:rPr>
        <w:t xml:space="preserve">, </w:t>
      </w:r>
      <w:r w:rsidRPr="00901B8A">
        <w:rPr>
          <w:sz w:val="20"/>
          <w:szCs w:val="20"/>
          <w:lang w:val="sr-Cyrl-RS" w:eastAsia="en-US"/>
        </w:rPr>
        <w:t xml:space="preserve">односно до завршетка поступака из тачке </w:t>
      </w:r>
      <w:r w:rsidRPr="00901B8A">
        <w:rPr>
          <w:sz w:val="20"/>
          <w:szCs w:val="20"/>
          <w:lang w:val="sr-Latn-RS" w:eastAsia="en-US"/>
        </w:rPr>
        <w:t>III</w:t>
      </w:r>
      <w:r w:rsidRPr="00901B8A">
        <w:rPr>
          <w:sz w:val="20"/>
          <w:szCs w:val="20"/>
          <w:lang w:val="sr-Cyrl-RS" w:eastAsia="en-US"/>
        </w:rPr>
        <w:t xml:space="preserve"> овог решења</w:t>
      </w:r>
      <w:r w:rsidRPr="00901B8A">
        <w:rPr>
          <w:sz w:val="20"/>
          <w:szCs w:val="20"/>
          <w:lang w:eastAsia="en-US"/>
        </w:rPr>
        <w:t>.</w:t>
      </w:r>
    </w:p>
    <w:p w14:paraId="6B617D41" w14:textId="77777777" w:rsidR="00901B8A" w:rsidRPr="00901B8A" w:rsidRDefault="00901B8A" w:rsidP="00901B8A">
      <w:pPr>
        <w:spacing w:line="276" w:lineRule="auto"/>
        <w:ind w:firstLine="708"/>
        <w:jc w:val="both"/>
        <w:rPr>
          <w:sz w:val="20"/>
          <w:szCs w:val="20"/>
          <w:lang w:eastAsia="en-US"/>
        </w:rPr>
      </w:pPr>
      <w:r w:rsidRPr="00901B8A">
        <w:rPr>
          <w:b/>
          <w:sz w:val="20"/>
          <w:szCs w:val="20"/>
          <w:lang w:eastAsia="en-US"/>
        </w:rPr>
        <w:t xml:space="preserve">III </w:t>
      </w:r>
      <w:proofErr w:type="spellStart"/>
      <w:r w:rsidRPr="00901B8A">
        <w:rPr>
          <w:sz w:val="20"/>
          <w:szCs w:val="20"/>
          <w:lang w:eastAsia="en-US"/>
        </w:rPr>
        <w:t>Задатак</w:t>
      </w:r>
      <w:proofErr w:type="spellEnd"/>
      <w:r w:rsidRPr="00901B8A">
        <w:rPr>
          <w:sz w:val="20"/>
          <w:szCs w:val="20"/>
          <w:lang w:eastAsia="en-US"/>
        </w:rPr>
        <w:t xml:space="preserve"> </w:t>
      </w:r>
      <w:proofErr w:type="spellStart"/>
      <w:r w:rsidRPr="00901B8A">
        <w:rPr>
          <w:sz w:val="20"/>
          <w:szCs w:val="20"/>
          <w:lang w:eastAsia="en-US"/>
        </w:rPr>
        <w:t>Комисије</w:t>
      </w:r>
      <w:proofErr w:type="spellEnd"/>
      <w:r w:rsidRPr="00901B8A">
        <w:rPr>
          <w:sz w:val="20"/>
          <w:szCs w:val="20"/>
          <w:lang w:eastAsia="en-US"/>
        </w:rPr>
        <w:t xml:space="preserve"> </w:t>
      </w:r>
      <w:proofErr w:type="spellStart"/>
      <w:r w:rsidRPr="00901B8A">
        <w:rPr>
          <w:sz w:val="20"/>
          <w:szCs w:val="20"/>
          <w:lang w:eastAsia="en-US"/>
        </w:rPr>
        <w:t>је</w:t>
      </w:r>
      <w:proofErr w:type="spellEnd"/>
      <w:r w:rsidRPr="00901B8A">
        <w:rPr>
          <w:sz w:val="20"/>
          <w:szCs w:val="20"/>
          <w:lang w:val="sr-Cyrl-RS" w:eastAsia="en-US"/>
        </w:rPr>
        <w:t>:</w:t>
      </w:r>
      <w:r w:rsidRPr="00901B8A">
        <w:rPr>
          <w:sz w:val="20"/>
          <w:szCs w:val="20"/>
          <w:lang w:eastAsia="en-US"/>
        </w:rPr>
        <w:t xml:space="preserve"> </w:t>
      </w:r>
    </w:p>
    <w:p w14:paraId="160F0B78"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прикупљање</w:t>
      </w:r>
      <w:proofErr w:type="spellEnd"/>
      <w:r w:rsidRPr="00901B8A">
        <w:rPr>
          <w:sz w:val="20"/>
          <w:szCs w:val="20"/>
          <w:lang w:val="en-GB" w:eastAsia="en-US"/>
        </w:rPr>
        <w:t xml:space="preserve"> </w:t>
      </w:r>
      <w:proofErr w:type="spellStart"/>
      <w:r w:rsidRPr="00901B8A">
        <w:rPr>
          <w:sz w:val="20"/>
          <w:szCs w:val="20"/>
          <w:lang w:val="en-GB" w:eastAsia="en-US"/>
        </w:rPr>
        <w:t>писаних</w:t>
      </w:r>
      <w:proofErr w:type="spellEnd"/>
      <w:r w:rsidRPr="00901B8A">
        <w:rPr>
          <w:sz w:val="20"/>
          <w:szCs w:val="20"/>
          <w:lang w:val="en-GB" w:eastAsia="en-US"/>
        </w:rPr>
        <w:t xml:space="preserve"> </w:t>
      </w:r>
      <w:proofErr w:type="spellStart"/>
      <w:r w:rsidRPr="00901B8A">
        <w:rPr>
          <w:sz w:val="20"/>
          <w:szCs w:val="20"/>
          <w:lang w:val="en-GB" w:eastAsia="en-US"/>
        </w:rPr>
        <w:t>изјава</w:t>
      </w:r>
      <w:proofErr w:type="spellEnd"/>
      <w:r w:rsidRPr="00901B8A">
        <w:rPr>
          <w:sz w:val="20"/>
          <w:szCs w:val="20"/>
          <w:lang w:val="en-GB" w:eastAsia="en-US"/>
        </w:rPr>
        <w:t xml:space="preserve"> о </w:t>
      </w:r>
      <w:proofErr w:type="spellStart"/>
      <w:r w:rsidRPr="00901B8A">
        <w:rPr>
          <w:sz w:val="20"/>
          <w:szCs w:val="20"/>
          <w:lang w:val="en-GB" w:eastAsia="en-US"/>
        </w:rPr>
        <w:t>прихватању</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које</w:t>
      </w:r>
      <w:proofErr w:type="spellEnd"/>
      <w:r w:rsidRPr="00901B8A">
        <w:rPr>
          <w:sz w:val="20"/>
          <w:szCs w:val="20"/>
          <w:lang w:val="en-GB" w:eastAsia="en-US"/>
        </w:rPr>
        <w:t xml:space="preserve"> </w:t>
      </w:r>
      <w:proofErr w:type="spellStart"/>
      <w:r w:rsidRPr="00901B8A">
        <w:rPr>
          <w:sz w:val="20"/>
          <w:szCs w:val="20"/>
          <w:lang w:val="en-GB" w:eastAsia="en-US"/>
        </w:rPr>
        <w:t>је</w:t>
      </w:r>
      <w:proofErr w:type="spellEnd"/>
      <w:r w:rsidRPr="00901B8A">
        <w:rPr>
          <w:sz w:val="20"/>
          <w:szCs w:val="20"/>
          <w:lang w:val="en-GB" w:eastAsia="en-US"/>
        </w:rPr>
        <w:t xml:space="preserve"> </w:t>
      </w:r>
      <w:proofErr w:type="spellStart"/>
      <w:r w:rsidRPr="00901B8A">
        <w:rPr>
          <w:sz w:val="20"/>
          <w:szCs w:val="20"/>
          <w:lang w:val="en-GB" w:eastAsia="en-US"/>
        </w:rPr>
        <w:t>годишњим</w:t>
      </w:r>
      <w:proofErr w:type="spellEnd"/>
      <w:r w:rsidRPr="00901B8A">
        <w:rPr>
          <w:sz w:val="20"/>
          <w:szCs w:val="20"/>
          <w:lang w:val="en-GB" w:eastAsia="en-US"/>
        </w:rPr>
        <w:t xml:space="preserve"> </w:t>
      </w:r>
      <w:proofErr w:type="spellStart"/>
      <w:r w:rsidRPr="00901B8A">
        <w:rPr>
          <w:sz w:val="20"/>
          <w:szCs w:val="20"/>
          <w:lang w:val="en-GB" w:eastAsia="en-US"/>
        </w:rPr>
        <w:t>програмом</w:t>
      </w:r>
      <w:proofErr w:type="spellEnd"/>
      <w:r w:rsidRPr="00901B8A">
        <w:rPr>
          <w:sz w:val="20"/>
          <w:szCs w:val="20"/>
          <w:lang w:val="sr-Cyrl-RS" w:eastAsia="en-US"/>
        </w:rPr>
        <w:t xml:space="preserve"> </w:t>
      </w:r>
      <w:proofErr w:type="spellStart"/>
      <w:r w:rsidRPr="00901B8A">
        <w:rPr>
          <w:sz w:val="20"/>
          <w:szCs w:val="20"/>
          <w:lang w:val="en-GB" w:eastAsia="en-US"/>
        </w:rPr>
        <w:t>опредељено</w:t>
      </w:r>
      <w:proofErr w:type="spellEnd"/>
      <w:r w:rsidRPr="00901B8A">
        <w:rPr>
          <w:sz w:val="20"/>
          <w:szCs w:val="20"/>
          <w:lang w:val="en-GB" w:eastAsia="en-US"/>
        </w:rPr>
        <w:t xml:space="preserve"> </w:t>
      </w:r>
      <w:proofErr w:type="spellStart"/>
      <w:r w:rsidRPr="00901B8A">
        <w:rPr>
          <w:sz w:val="20"/>
          <w:szCs w:val="20"/>
          <w:lang w:val="en-GB" w:eastAsia="en-US"/>
        </w:rPr>
        <w:t>за</w:t>
      </w:r>
      <w:proofErr w:type="spellEnd"/>
      <w:r w:rsidRPr="00901B8A">
        <w:rPr>
          <w:sz w:val="20"/>
          <w:szCs w:val="20"/>
          <w:lang w:val="en-GB" w:eastAsia="en-US"/>
        </w:rPr>
        <w:t xml:space="preserve"> </w:t>
      </w:r>
      <w:proofErr w:type="spellStart"/>
      <w:r w:rsidRPr="00901B8A">
        <w:rPr>
          <w:sz w:val="20"/>
          <w:szCs w:val="20"/>
          <w:lang w:val="en-GB" w:eastAsia="en-US"/>
        </w:rPr>
        <w:t>бесплатно</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и </w:t>
      </w:r>
      <w:proofErr w:type="spellStart"/>
      <w:r w:rsidRPr="00901B8A">
        <w:rPr>
          <w:sz w:val="20"/>
          <w:szCs w:val="20"/>
          <w:lang w:val="en-GB" w:eastAsia="en-US"/>
        </w:rPr>
        <w:t>право</w:t>
      </w:r>
      <w:proofErr w:type="spellEnd"/>
      <w:r w:rsidRPr="00901B8A">
        <w:rPr>
          <w:sz w:val="20"/>
          <w:szCs w:val="20"/>
          <w:lang w:val="en-GB" w:eastAsia="en-US"/>
        </w:rPr>
        <w:t xml:space="preserve"> </w:t>
      </w:r>
      <w:proofErr w:type="spellStart"/>
      <w:r w:rsidRPr="00901B8A">
        <w:rPr>
          <w:sz w:val="20"/>
          <w:szCs w:val="20"/>
          <w:lang w:val="en-GB" w:eastAsia="en-US"/>
        </w:rPr>
        <w:t>пречег</w:t>
      </w:r>
      <w:proofErr w:type="spellEnd"/>
      <w:r w:rsidRPr="00901B8A">
        <w:rPr>
          <w:sz w:val="20"/>
          <w:szCs w:val="20"/>
          <w:lang w:val="en-GB" w:eastAsia="en-US"/>
        </w:rPr>
        <w:t xml:space="preserve"> </w:t>
      </w:r>
      <w:proofErr w:type="spellStart"/>
      <w:r w:rsidRPr="00901B8A">
        <w:rPr>
          <w:sz w:val="20"/>
          <w:szCs w:val="20"/>
          <w:lang w:val="en-GB" w:eastAsia="en-US"/>
        </w:rPr>
        <w:t>закупа</w:t>
      </w:r>
      <w:proofErr w:type="spellEnd"/>
      <w:r w:rsidRPr="00901B8A">
        <w:rPr>
          <w:sz w:val="20"/>
          <w:szCs w:val="20"/>
          <w:lang w:val="en-GB" w:eastAsia="en-US"/>
        </w:rPr>
        <w:t>,</w:t>
      </w:r>
    </w:p>
    <w:p w14:paraId="5A37C0F3"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w:t>
      </w:r>
      <w:proofErr w:type="spellStart"/>
      <w:r w:rsidRPr="00901B8A">
        <w:rPr>
          <w:sz w:val="20"/>
          <w:szCs w:val="20"/>
          <w:lang w:val="en-GB" w:eastAsia="en-US"/>
        </w:rPr>
        <w:t>одлука</w:t>
      </w:r>
      <w:proofErr w:type="spellEnd"/>
      <w:r w:rsidRPr="00901B8A">
        <w:rPr>
          <w:sz w:val="20"/>
          <w:szCs w:val="20"/>
          <w:lang w:val="en-GB" w:eastAsia="en-US"/>
        </w:rPr>
        <w:t xml:space="preserve"> о </w:t>
      </w:r>
      <w:proofErr w:type="spellStart"/>
      <w:r w:rsidRPr="00901B8A">
        <w:rPr>
          <w:sz w:val="20"/>
          <w:szCs w:val="20"/>
          <w:lang w:val="en-GB" w:eastAsia="en-US"/>
        </w:rPr>
        <w:t>коришћењу</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без</w:t>
      </w:r>
      <w:proofErr w:type="spellEnd"/>
      <w:r w:rsidRPr="00901B8A">
        <w:rPr>
          <w:sz w:val="20"/>
          <w:szCs w:val="20"/>
          <w:lang w:val="en-GB" w:eastAsia="en-US"/>
        </w:rPr>
        <w:t xml:space="preserve"> </w:t>
      </w:r>
      <w:proofErr w:type="spellStart"/>
      <w:r w:rsidRPr="00901B8A">
        <w:rPr>
          <w:sz w:val="20"/>
          <w:szCs w:val="20"/>
          <w:lang w:val="en-GB" w:eastAsia="en-US"/>
        </w:rPr>
        <w:t>накнаде</w:t>
      </w:r>
      <w:proofErr w:type="spellEnd"/>
      <w:r w:rsidRPr="00901B8A">
        <w:rPr>
          <w:sz w:val="20"/>
          <w:szCs w:val="20"/>
          <w:lang w:val="en-GB" w:eastAsia="en-US"/>
        </w:rPr>
        <w:t>,</w:t>
      </w:r>
    </w:p>
    <w:p w14:paraId="27F2199F"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w:t>
      </w:r>
      <w:proofErr w:type="spellStart"/>
      <w:r w:rsidRPr="00901B8A">
        <w:rPr>
          <w:sz w:val="20"/>
          <w:szCs w:val="20"/>
          <w:lang w:val="en-GB" w:eastAsia="en-US"/>
        </w:rPr>
        <w:t>ценовника</w:t>
      </w:r>
      <w:proofErr w:type="spellEnd"/>
      <w:r w:rsidRPr="00901B8A">
        <w:rPr>
          <w:sz w:val="20"/>
          <w:szCs w:val="20"/>
          <w:lang w:val="en-GB" w:eastAsia="en-US"/>
        </w:rPr>
        <w:t>,</w:t>
      </w:r>
    </w:p>
    <w:p w14:paraId="0DCDBF75" w14:textId="77777777" w:rsidR="00901B8A" w:rsidRPr="00901B8A" w:rsidRDefault="00901B8A" w:rsidP="00901B8A">
      <w:pPr>
        <w:numPr>
          <w:ilvl w:val="0"/>
          <w:numId w:val="49"/>
        </w:numPr>
        <w:spacing w:line="276" w:lineRule="auto"/>
        <w:jc w:val="both"/>
        <w:rPr>
          <w:sz w:val="20"/>
          <w:szCs w:val="20"/>
          <w:lang w:val="sr-Cyrl-RS"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w:t>
      </w:r>
      <w:proofErr w:type="spellStart"/>
      <w:r w:rsidRPr="00901B8A">
        <w:rPr>
          <w:sz w:val="20"/>
          <w:szCs w:val="20"/>
          <w:lang w:val="en-GB" w:eastAsia="en-US"/>
        </w:rPr>
        <w:t>закључка</w:t>
      </w:r>
      <w:proofErr w:type="spellEnd"/>
      <w:r w:rsidRPr="00901B8A">
        <w:rPr>
          <w:sz w:val="20"/>
          <w:szCs w:val="20"/>
          <w:lang w:val="en-GB" w:eastAsia="en-US"/>
        </w:rPr>
        <w:t xml:space="preserve"> о </w:t>
      </w:r>
      <w:proofErr w:type="spellStart"/>
      <w:r w:rsidRPr="00901B8A">
        <w:rPr>
          <w:sz w:val="20"/>
          <w:szCs w:val="20"/>
          <w:lang w:val="en-GB" w:eastAsia="en-US"/>
        </w:rPr>
        <w:t>цени</w:t>
      </w:r>
      <w:proofErr w:type="spellEnd"/>
      <w:r w:rsidRPr="00901B8A">
        <w:rPr>
          <w:sz w:val="20"/>
          <w:szCs w:val="20"/>
          <w:lang w:val="en-GB" w:eastAsia="en-US"/>
        </w:rPr>
        <w:t xml:space="preserve"> </w:t>
      </w:r>
      <w:proofErr w:type="spellStart"/>
      <w:r w:rsidRPr="00901B8A">
        <w:rPr>
          <w:sz w:val="20"/>
          <w:szCs w:val="20"/>
          <w:lang w:val="en-GB" w:eastAsia="en-US"/>
        </w:rPr>
        <w:t>закупа</w:t>
      </w:r>
      <w:proofErr w:type="spellEnd"/>
      <w:r w:rsidRPr="00901B8A">
        <w:rPr>
          <w:sz w:val="20"/>
          <w:szCs w:val="20"/>
          <w:lang w:val="en-GB" w:eastAsia="en-US"/>
        </w:rPr>
        <w:t xml:space="preserve"> </w:t>
      </w:r>
      <w:proofErr w:type="spellStart"/>
      <w:r w:rsidRPr="00901B8A">
        <w:rPr>
          <w:sz w:val="20"/>
          <w:szCs w:val="20"/>
          <w:lang w:val="en-GB" w:eastAsia="en-US"/>
        </w:rPr>
        <w:t>по</w:t>
      </w:r>
      <w:proofErr w:type="spellEnd"/>
      <w:r w:rsidRPr="00901B8A">
        <w:rPr>
          <w:sz w:val="20"/>
          <w:szCs w:val="20"/>
          <w:lang w:val="en-GB" w:eastAsia="en-US"/>
        </w:rPr>
        <w:t xml:space="preserve"> </w:t>
      </w:r>
      <w:proofErr w:type="spellStart"/>
      <w:r w:rsidRPr="00901B8A">
        <w:rPr>
          <w:sz w:val="20"/>
          <w:szCs w:val="20"/>
          <w:lang w:val="en-GB" w:eastAsia="en-US"/>
        </w:rPr>
        <w:t>праву</w:t>
      </w:r>
      <w:proofErr w:type="spellEnd"/>
      <w:r w:rsidRPr="00901B8A">
        <w:rPr>
          <w:sz w:val="20"/>
          <w:szCs w:val="20"/>
          <w:lang w:val="en-GB" w:eastAsia="en-US"/>
        </w:rPr>
        <w:t xml:space="preserve"> </w:t>
      </w:r>
      <w:proofErr w:type="spellStart"/>
      <w:r w:rsidRPr="00901B8A">
        <w:rPr>
          <w:sz w:val="20"/>
          <w:szCs w:val="20"/>
          <w:lang w:val="en-GB" w:eastAsia="en-US"/>
        </w:rPr>
        <w:t>пречег</w:t>
      </w:r>
      <w:proofErr w:type="spellEnd"/>
      <w:r w:rsidRPr="00901B8A">
        <w:rPr>
          <w:sz w:val="20"/>
          <w:szCs w:val="20"/>
          <w:lang w:val="en-GB" w:eastAsia="en-US"/>
        </w:rPr>
        <w:t xml:space="preserve"> </w:t>
      </w:r>
      <w:proofErr w:type="spellStart"/>
      <w:r w:rsidRPr="00901B8A">
        <w:rPr>
          <w:sz w:val="20"/>
          <w:szCs w:val="20"/>
          <w:lang w:val="en-GB" w:eastAsia="en-US"/>
        </w:rPr>
        <w:t>закупа</w:t>
      </w:r>
      <w:proofErr w:type="spellEnd"/>
      <w:r w:rsidRPr="00901B8A">
        <w:rPr>
          <w:sz w:val="20"/>
          <w:szCs w:val="20"/>
          <w:lang w:val="en-GB" w:eastAsia="en-US"/>
        </w:rPr>
        <w:t>,</w:t>
      </w:r>
    </w:p>
    <w:p w14:paraId="2936A50D"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lastRenderedPageBreak/>
        <w:t>израда</w:t>
      </w:r>
      <w:proofErr w:type="spellEnd"/>
      <w:r w:rsidRPr="00901B8A">
        <w:rPr>
          <w:sz w:val="20"/>
          <w:szCs w:val="20"/>
          <w:lang w:val="en-GB" w:eastAsia="en-US"/>
        </w:rPr>
        <w:t xml:space="preserve"> </w:t>
      </w:r>
      <w:proofErr w:type="spellStart"/>
      <w:r w:rsidRPr="00901B8A">
        <w:rPr>
          <w:sz w:val="20"/>
          <w:szCs w:val="20"/>
          <w:lang w:val="en-GB" w:eastAsia="en-US"/>
        </w:rPr>
        <w:t>одлука</w:t>
      </w:r>
      <w:proofErr w:type="spellEnd"/>
      <w:r w:rsidRPr="00901B8A">
        <w:rPr>
          <w:sz w:val="20"/>
          <w:szCs w:val="20"/>
          <w:lang w:val="en-GB" w:eastAsia="en-US"/>
        </w:rPr>
        <w:t xml:space="preserve"> о </w:t>
      </w:r>
      <w:proofErr w:type="spellStart"/>
      <w:r w:rsidRPr="00901B8A">
        <w:rPr>
          <w:sz w:val="20"/>
          <w:szCs w:val="20"/>
          <w:lang w:val="en-GB" w:eastAsia="en-US"/>
        </w:rPr>
        <w:t>давању</w:t>
      </w:r>
      <w:proofErr w:type="spellEnd"/>
      <w:r w:rsidRPr="00901B8A">
        <w:rPr>
          <w:sz w:val="20"/>
          <w:szCs w:val="20"/>
          <w:lang w:val="en-GB" w:eastAsia="en-US"/>
        </w:rPr>
        <w:t xml:space="preserve"> у </w:t>
      </w:r>
      <w:proofErr w:type="spellStart"/>
      <w:r w:rsidRPr="00901B8A">
        <w:rPr>
          <w:sz w:val="20"/>
          <w:szCs w:val="20"/>
          <w:lang w:val="en-GB" w:eastAsia="en-US"/>
        </w:rPr>
        <w:t>закуп</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по</w:t>
      </w:r>
      <w:proofErr w:type="spellEnd"/>
      <w:r w:rsidRPr="00901B8A">
        <w:rPr>
          <w:sz w:val="20"/>
          <w:szCs w:val="20"/>
          <w:lang w:val="en-GB" w:eastAsia="en-US"/>
        </w:rPr>
        <w:t xml:space="preserve"> </w:t>
      </w:r>
      <w:proofErr w:type="spellStart"/>
      <w:r w:rsidRPr="00901B8A">
        <w:rPr>
          <w:sz w:val="20"/>
          <w:szCs w:val="20"/>
          <w:lang w:val="en-GB" w:eastAsia="en-US"/>
        </w:rPr>
        <w:t>праву</w:t>
      </w:r>
      <w:proofErr w:type="spellEnd"/>
      <w:r w:rsidRPr="00901B8A">
        <w:rPr>
          <w:sz w:val="20"/>
          <w:szCs w:val="20"/>
          <w:lang w:val="en-GB" w:eastAsia="en-US"/>
        </w:rPr>
        <w:t xml:space="preserve"> </w:t>
      </w:r>
      <w:proofErr w:type="spellStart"/>
      <w:r w:rsidRPr="00901B8A">
        <w:rPr>
          <w:sz w:val="20"/>
          <w:szCs w:val="20"/>
          <w:lang w:val="en-GB" w:eastAsia="en-US"/>
        </w:rPr>
        <w:t>пречег</w:t>
      </w:r>
      <w:proofErr w:type="spellEnd"/>
      <w:r w:rsidRPr="00901B8A">
        <w:rPr>
          <w:sz w:val="20"/>
          <w:szCs w:val="20"/>
          <w:lang w:val="en-GB" w:eastAsia="en-US"/>
        </w:rPr>
        <w:t xml:space="preserve"> </w:t>
      </w:r>
      <w:proofErr w:type="spellStart"/>
      <w:r w:rsidRPr="00901B8A">
        <w:rPr>
          <w:sz w:val="20"/>
          <w:szCs w:val="20"/>
          <w:lang w:val="en-GB" w:eastAsia="en-US"/>
        </w:rPr>
        <w:t>закупа</w:t>
      </w:r>
      <w:proofErr w:type="spellEnd"/>
      <w:r w:rsidRPr="00901B8A">
        <w:rPr>
          <w:sz w:val="20"/>
          <w:szCs w:val="20"/>
          <w:lang w:val="en-GB" w:eastAsia="en-US"/>
        </w:rPr>
        <w:t>,</w:t>
      </w:r>
    </w:p>
    <w:p w14:paraId="3066AA62"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w:t>
      </w:r>
      <w:proofErr w:type="spellStart"/>
      <w:r w:rsidRPr="00901B8A">
        <w:rPr>
          <w:sz w:val="20"/>
          <w:szCs w:val="20"/>
          <w:lang w:val="en-GB" w:eastAsia="en-US"/>
        </w:rPr>
        <w:t>образложења</w:t>
      </w:r>
      <w:proofErr w:type="spellEnd"/>
      <w:r w:rsidRPr="00901B8A">
        <w:rPr>
          <w:sz w:val="20"/>
          <w:szCs w:val="20"/>
          <w:lang w:val="en-GB" w:eastAsia="en-US"/>
        </w:rPr>
        <w:t xml:space="preserve"> </w:t>
      </w:r>
      <w:proofErr w:type="spellStart"/>
      <w:r w:rsidRPr="00901B8A">
        <w:rPr>
          <w:sz w:val="20"/>
          <w:szCs w:val="20"/>
          <w:lang w:val="en-GB" w:eastAsia="en-US"/>
        </w:rPr>
        <w:t>реализације</w:t>
      </w:r>
      <w:proofErr w:type="spellEnd"/>
      <w:r w:rsidRPr="00901B8A">
        <w:rPr>
          <w:sz w:val="20"/>
          <w:szCs w:val="20"/>
          <w:lang w:val="en-GB" w:eastAsia="en-US"/>
        </w:rPr>
        <w:t xml:space="preserve"> </w:t>
      </w:r>
      <w:proofErr w:type="spellStart"/>
      <w:r w:rsidRPr="00901B8A">
        <w:rPr>
          <w:sz w:val="20"/>
          <w:szCs w:val="20"/>
          <w:lang w:val="en-GB" w:eastAsia="en-US"/>
        </w:rPr>
        <w:t>планираног</w:t>
      </w:r>
      <w:proofErr w:type="spellEnd"/>
      <w:r w:rsidRPr="00901B8A">
        <w:rPr>
          <w:sz w:val="20"/>
          <w:szCs w:val="20"/>
          <w:lang w:val="en-GB" w:eastAsia="en-US"/>
        </w:rPr>
        <w:t xml:space="preserve"> </w:t>
      </w:r>
      <w:proofErr w:type="spellStart"/>
      <w:r w:rsidRPr="00901B8A">
        <w:rPr>
          <w:sz w:val="20"/>
          <w:szCs w:val="20"/>
          <w:lang w:val="en-GB" w:eastAsia="en-US"/>
        </w:rPr>
        <w:t>бесплатног</w:t>
      </w:r>
      <w:proofErr w:type="spellEnd"/>
      <w:r w:rsidRPr="00901B8A">
        <w:rPr>
          <w:sz w:val="20"/>
          <w:szCs w:val="20"/>
          <w:lang w:val="en-GB" w:eastAsia="en-US"/>
        </w:rPr>
        <w:t xml:space="preserve"> </w:t>
      </w:r>
      <w:proofErr w:type="spellStart"/>
      <w:r w:rsidRPr="00901B8A">
        <w:rPr>
          <w:sz w:val="20"/>
          <w:szCs w:val="20"/>
          <w:lang w:val="en-GB" w:eastAsia="en-US"/>
        </w:rPr>
        <w:t>коришћења</w:t>
      </w:r>
      <w:proofErr w:type="spellEnd"/>
      <w:r w:rsidRPr="00901B8A">
        <w:rPr>
          <w:sz w:val="20"/>
          <w:szCs w:val="20"/>
          <w:lang w:val="en-GB" w:eastAsia="en-US"/>
        </w:rPr>
        <w:t xml:space="preserve"> и </w:t>
      </w:r>
      <w:proofErr w:type="spellStart"/>
      <w:r w:rsidRPr="00901B8A">
        <w:rPr>
          <w:sz w:val="20"/>
          <w:szCs w:val="20"/>
          <w:lang w:val="en-GB" w:eastAsia="en-US"/>
        </w:rPr>
        <w:t>права</w:t>
      </w:r>
      <w:proofErr w:type="spellEnd"/>
    </w:p>
    <w:p w14:paraId="6DA33017" w14:textId="77777777" w:rsidR="00901B8A" w:rsidRPr="00901B8A" w:rsidRDefault="00901B8A" w:rsidP="00901B8A">
      <w:pPr>
        <w:spacing w:line="276" w:lineRule="auto"/>
        <w:ind w:left="1068"/>
        <w:jc w:val="both"/>
        <w:rPr>
          <w:sz w:val="20"/>
          <w:szCs w:val="20"/>
          <w:lang w:val="en-GB" w:eastAsia="en-US"/>
        </w:rPr>
      </w:pPr>
      <w:proofErr w:type="spellStart"/>
      <w:r w:rsidRPr="00901B8A">
        <w:rPr>
          <w:sz w:val="20"/>
          <w:szCs w:val="20"/>
          <w:lang w:val="en-GB" w:eastAsia="en-US"/>
        </w:rPr>
        <w:t>пречег</w:t>
      </w:r>
      <w:proofErr w:type="spellEnd"/>
      <w:r w:rsidRPr="00901B8A">
        <w:rPr>
          <w:sz w:val="20"/>
          <w:szCs w:val="20"/>
          <w:lang w:val="en-GB" w:eastAsia="en-US"/>
        </w:rPr>
        <w:t xml:space="preserve"> </w:t>
      </w:r>
      <w:proofErr w:type="spellStart"/>
      <w:r w:rsidRPr="00901B8A">
        <w:rPr>
          <w:sz w:val="20"/>
          <w:szCs w:val="20"/>
          <w:lang w:val="en-GB" w:eastAsia="en-US"/>
        </w:rPr>
        <w:t>закупа</w:t>
      </w:r>
      <w:proofErr w:type="spellEnd"/>
      <w:r w:rsidRPr="00901B8A">
        <w:rPr>
          <w:sz w:val="20"/>
          <w:szCs w:val="20"/>
          <w:lang w:val="en-GB" w:eastAsia="en-US"/>
        </w:rPr>
        <w:t>,</w:t>
      </w:r>
    </w:p>
    <w:p w14:paraId="2878CEEE"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w:t>
      </w:r>
      <w:proofErr w:type="spellStart"/>
      <w:r w:rsidRPr="00901B8A">
        <w:rPr>
          <w:sz w:val="20"/>
          <w:szCs w:val="20"/>
          <w:lang w:val="en-GB" w:eastAsia="en-US"/>
        </w:rPr>
        <w:t>одлуке</w:t>
      </w:r>
      <w:proofErr w:type="spellEnd"/>
      <w:r w:rsidRPr="00901B8A">
        <w:rPr>
          <w:sz w:val="20"/>
          <w:szCs w:val="20"/>
          <w:lang w:val="en-GB" w:eastAsia="en-US"/>
        </w:rPr>
        <w:t xml:space="preserve"> о </w:t>
      </w:r>
      <w:proofErr w:type="spellStart"/>
      <w:r w:rsidRPr="00901B8A">
        <w:rPr>
          <w:sz w:val="20"/>
          <w:szCs w:val="20"/>
          <w:lang w:val="en-GB" w:eastAsia="en-US"/>
        </w:rPr>
        <w:t>расписивању</w:t>
      </w:r>
      <w:proofErr w:type="spellEnd"/>
      <w:r w:rsidRPr="00901B8A">
        <w:rPr>
          <w:sz w:val="20"/>
          <w:szCs w:val="20"/>
          <w:lang w:val="en-GB" w:eastAsia="en-US"/>
        </w:rPr>
        <w:t xml:space="preserve"> </w:t>
      </w:r>
      <w:proofErr w:type="spellStart"/>
      <w:r w:rsidRPr="00901B8A">
        <w:rPr>
          <w:sz w:val="20"/>
          <w:szCs w:val="20"/>
          <w:lang w:val="en-GB" w:eastAsia="en-US"/>
        </w:rPr>
        <w:t>јавног</w:t>
      </w:r>
      <w:proofErr w:type="spellEnd"/>
      <w:r w:rsidRPr="00901B8A">
        <w:rPr>
          <w:sz w:val="20"/>
          <w:szCs w:val="20"/>
          <w:lang w:val="en-GB" w:eastAsia="en-US"/>
        </w:rPr>
        <w:t xml:space="preserve"> </w:t>
      </w:r>
      <w:proofErr w:type="spellStart"/>
      <w:r w:rsidRPr="00901B8A">
        <w:rPr>
          <w:sz w:val="20"/>
          <w:szCs w:val="20"/>
          <w:lang w:val="en-GB" w:eastAsia="en-US"/>
        </w:rPr>
        <w:t>огласа</w:t>
      </w:r>
      <w:proofErr w:type="spellEnd"/>
      <w:r w:rsidRPr="00901B8A">
        <w:rPr>
          <w:sz w:val="20"/>
          <w:szCs w:val="20"/>
          <w:lang w:val="en-GB" w:eastAsia="en-US"/>
        </w:rPr>
        <w:t>,</w:t>
      </w:r>
    </w:p>
    <w:p w14:paraId="3DA73B94"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валидирање</w:t>
      </w:r>
      <w:proofErr w:type="spellEnd"/>
      <w:r w:rsidRPr="00901B8A">
        <w:rPr>
          <w:sz w:val="20"/>
          <w:szCs w:val="20"/>
          <w:lang w:val="en-GB" w:eastAsia="en-US"/>
        </w:rPr>
        <w:t xml:space="preserve"> </w:t>
      </w:r>
      <w:proofErr w:type="spellStart"/>
      <w:r w:rsidRPr="00901B8A">
        <w:rPr>
          <w:sz w:val="20"/>
          <w:szCs w:val="20"/>
          <w:lang w:val="en-GB" w:eastAsia="en-US"/>
        </w:rPr>
        <w:t>понуда</w:t>
      </w:r>
      <w:proofErr w:type="spellEnd"/>
      <w:r w:rsidRPr="00901B8A">
        <w:rPr>
          <w:sz w:val="20"/>
          <w:szCs w:val="20"/>
          <w:lang w:val="en-GB" w:eastAsia="en-US"/>
        </w:rPr>
        <w:t xml:space="preserve"> </w:t>
      </w:r>
      <w:proofErr w:type="spellStart"/>
      <w:r w:rsidRPr="00901B8A">
        <w:rPr>
          <w:sz w:val="20"/>
          <w:szCs w:val="20"/>
          <w:lang w:val="en-GB" w:eastAsia="en-US"/>
        </w:rPr>
        <w:t>са</w:t>
      </w:r>
      <w:proofErr w:type="spellEnd"/>
      <w:r w:rsidRPr="00901B8A">
        <w:rPr>
          <w:sz w:val="20"/>
          <w:szCs w:val="20"/>
          <w:lang w:val="en-GB" w:eastAsia="en-US"/>
        </w:rPr>
        <w:t xml:space="preserve"> </w:t>
      </w:r>
      <w:proofErr w:type="spellStart"/>
      <w:r w:rsidRPr="00901B8A">
        <w:rPr>
          <w:sz w:val="20"/>
          <w:szCs w:val="20"/>
          <w:lang w:val="en-GB" w:eastAsia="en-US"/>
        </w:rPr>
        <w:t>јавног</w:t>
      </w:r>
      <w:proofErr w:type="spellEnd"/>
      <w:r w:rsidRPr="00901B8A">
        <w:rPr>
          <w:sz w:val="20"/>
          <w:szCs w:val="20"/>
          <w:lang w:val="en-GB" w:eastAsia="en-US"/>
        </w:rPr>
        <w:t xml:space="preserve"> </w:t>
      </w:r>
      <w:proofErr w:type="spellStart"/>
      <w:r w:rsidRPr="00901B8A">
        <w:rPr>
          <w:sz w:val="20"/>
          <w:szCs w:val="20"/>
          <w:lang w:val="en-GB" w:eastAsia="en-US"/>
        </w:rPr>
        <w:t>надметања</w:t>
      </w:r>
      <w:proofErr w:type="spellEnd"/>
      <w:r w:rsidRPr="00901B8A">
        <w:rPr>
          <w:sz w:val="20"/>
          <w:szCs w:val="20"/>
          <w:lang w:val="en-GB" w:eastAsia="en-US"/>
        </w:rPr>
        <w:t>,</w:t>
      </w:r>
    </w:p>
    <w:p w14:paraId="53A582AB"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w:t>
      </w:r>
      <w:proofErr w:type="spellStart"/>
      <w:r w:rsidRPr="00901B8A">
        <w:rPr>
          <w:sz w:val="20"/>
          <w:szCs w:val="20"/>
          <w:lang w:val="en-GB" w:eastAsia="en-US"/>
        </w:rPr>
        <w:t>одлука</w:t>
      </w:r>
      <w:proofErr w:type="spellEnd"/>
      <w:r w:rsidRPr="00901B8A">
        <w:rPr>
          <w:sz w:val="20"/>
          <w:szCs w:val="20"/>
          <w:lang w:val="en-GB" w:eastAsia="en-US"/>
        </w:rPr>
        <w:t xml:space="preserve"> о </w:t>
      </w:r>
      <w:proofErr w:type="spellStart"/>
      <w:r w:rsidRPr="00901B8A">
        <w:rPr>
          <w:sz w:val="20"/>
          <w:szCs w:val="20"/>
          <w:lang w:val="en-GB" w:eastAsia="en-US"/>
        </w:rPr>
        <w:t>давању</w:t>
      </w:r>
      <w:proofErr w:type="spellEnd"/>
      <w:r w:rsidRPr="00901B8A">
        <w:rPr>
          <w:sz w:val="20"/>
          <w:szCs w:val="20"/>
          <w:lang w:val="en-GB" w:eastAsia="en-US"/>
        </w:rPr>
        <w:t xml:space="preserve"> у </w:t>
      </w:r>
      <w:proofErr w:type="spellStart"/>
      <w:r w:rsidRPr="00901B8A">
        <w:rPr>
          <w:sz w:val="20"/>
          <w:szCs w:val="20"/>
          <w:lang w:val="en-GB" w:eastAsia="en-US"/>
        </w:rPr>
        <w:t>закуп</w:t>
      </w:r>
      <w:proofErr w:type="spellEnd"/>
      <w:r w:rsidRPr="00901B8A">
        <w:rPr>
          <w:sz w:val="20"/>
          <w:szCs w:val="20"/>
          <w:lang w:val="en-GB" w:eastAsia="en-US"/>
        </w:rPr>
        <w:t xml:space="preserve">, </w:t>
      </w:r>
      <w:proofErr w:type="spellStart"/>
      <w:r w:rsidRPr="00901B8A">
        <w:rPr>
          <w:sz w:val="20"/>
          <w:szCs w:val="20"/>
          <w:lang w:val="en-GB" w:eastAsia="en-US"/>
        </w:rPr>
        <w:t>односно</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w:t>
      </w:r>
      <w:proofErr w:type="spellStart"/>
      <w:r w:rsidRPr="00901B8A">
        <w:rPr>
          <w:sz w:val="20"/>
          <w:szCs w:val="20"/>
          <w:lang w:val="en-GB" w:eastAsia="en-US"/>
        </w:rPr>
        <w:t>пољопривредног</w:t>
      </w:r>
      <w:proofErr w:type="spellEnd"/>
      <w:r w:rsidRPr="00901B8A">
        <w:rPr>
          <w:sz w:val="20"/>
          <w:szCs w:val="20"/>
          <w:lang w:val="sr-Cyrl-RS"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са</w:t>
      </w:r>
      <w:proofErr w:type="spellEnd"/>
      <w:r w:rsidRPr="00901B8A">
        <w:rPr>
          <w:sz w:val="20"/>
          <w:szCs w:val="20"/>
          <w:lang w:val="en-GB" w:eastAsia="en-US"/>
        </w:rPr>
        <w:t xml:space="preserve"> </w:t>
      </w:r>
      <w:proofErr w:type="spellStart"/>
      <w:r w:rsidRPr="00901B8A">
        <w:rPr>
          <w:sz w:val="20"/>
          <w:szCs w:val="20"/>
          <w:lang w:val="en-GB" w:eastAsia="en-US"/>
        </w:rPr>
        <w:t>јавног</w:t>
      </w:r>
      <w:proofErr w:type="spellEnd"/>
      <w:r w:rsidRPr="00901B8A">
        <w:rPr>
          <w:sz w:val="20"/>
          <w:szCs w:val="20"/>
          <w:lang w:val="en-GB" w:eastAsia="en-US"/>
        </w:rPr>
        <w:t xml:space="preserve"> </w:t>
      </w:r>
      <w:proofErr w:type="spellStart"/>
      <w:r w:rsidRPr="00901B8A">
        <w:rPr>
          <w:sz w:val="20"/>
          <w:szCs w:val="20"/>
          <w:lang w:val="en-GB" w:eastAsia="en-US"/>
        </w:rPr>
        <w:t>надметања</w:t>
      </w:r>
      <w:proofErr w:type="spellEnd"/>
      <w:r w:rsidRPr="00901B8A">
        <w:rPr>
          <w:sz w:val="20"/>
          <w:szCs w:val="20"/>
          <w:lang w:val="en-GB" w:eastAsia="en-US"/>
        </w:rPr>
        <w:t>,</w:t>
      </w:r>
    </w:p>
    <w:p w14:paraId="0F92B52A"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w:t>
      </w:r>
      <w:proofErr w:type="spellStart"/>
      <w:r w:rsidRPr="00901B8A">
        <w:rPr>
          <w:sz w:val="20"/>
          <w:szCs w:val="20"/>
          <w:lang w:val="en-GB" w:eastAsia="en-US"/>
        </w:rPr>
        <w:t>одлука</w:t>
      </w:r>
      <w:proofErr w:type="spellEnd"/>
      <w:r w:rsidRPr="00901B8A">
        <w:rPr>
          <w:sz w:val="20"/>
          <w:szCs w:val="20"/>
          <w:lang w:val="en-GB" w:eastAsia="en-US"/>
        </w:rPr>
        <w:t xml:space="preserve"> о </w:t>
      </w:r>
      <w:proofErr w:type="spellStart"/>
      <w:r w:rsidRPr="00901B8A">
        <w:rPr>
          <w:sz w:val="20"/>
          <w:szCs w:val="20"/>
          <w:lang w:val="en-GB" w:eastAsia="en-US"/>
        </w:rPr>
        <w:t>давању</w:t>
      </w:r>
      <w:proofErr w:type="spellEnd"/>
      <w:r w:rsidRPr="00901B8A">
        <w:rPr>
          <w:sz w:val="20"/>
          <w:szCs w:val="20"/>
          <w:lang w:val="en-GB" w:eastAsia="en-US"/>
        </w:rPr>
        <w:t xml:space="preserve"> </w:t>
      </w:r>
      <w:proofErr w:type="spellStart"/>
      <w:r w:rsidRPr="00901B8A">
        <w:rPr>
          <w:sz w:val="20"/>
          <w:szCs w:val="20"/>
          <w:lang w:val="en-GB" w:eastAsia="en-US"/>
        </w:rPr>
        <w:t>пољопривредног</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у</w:t>
      </w:r>
      <w:r w:rsidRPr="00901B8A">
        <w:rPr>
          <w:sz w:val="20"/>
          <w:szCs w:val="20"/>
          <w:lang w:val="sr-Cyrl-RS" w:eastAsia="en-US"/>
        </w:rPr>
        <w:t xml:space="preserve"> </w:t>
      </w:r>
      <w:proofErr w:type="spellStart"/>
      <w:r w:rsidRPr="00901B8A">
        <w:rPr>
          <w:sz w:val="20"/>
          <w:szCs w:val="20"/>
          <w:lang w:val="en-GB" w:eastAsia="en-US"/>
        </w:rPr>
        <w:t>непољопривредне</w:t>
      </w:r>
      <w:proofErr w:type="spellEnd"/>
      <w:r w:rsidRPr="00901B8A">
        <w:rPr>
          <w:sz w:val="20"/>
          <w:szCs w:val="20"/>
          <w:lang w:val="sr-Cyrl-RS" w:eastAsia="en-US"/>
        </w:rPr>
        <w:t xml:space="preserve"> </w:t>
      </w:r>
      <w:proofErr w:type="spellStart"/>
      <w:r w:rsidRPr="00901B8A">
        <w:rPr>
          <w:sz w:val="20"/>
          <w:szCs w:val="20"/>
          <w:lang w:val="en-GB" w:eastAsia="en-US"/>
        </w:rPr>
        <w:t>сврхе</w:t>
      </w:r>
      <w:proofErr w:type="spellEnd"/>
      <w:r w:rsidRPr="00901B8A">
        <w:rPr>
          <w:sz w:val="20"/>
          <w:szCs w:val="20"/>
          <w:lang w:val="en-GB" w:eastAsia="en-US"/>
        </w:rPr>
        <w:t xml:space="preserve"> – </w:t>
      </w:r>
      <w:proofErr w:type="spellStart"/>
      <w:r w:rsidRPr="00901B8A">
        <w:rPr>
          <w:sz w:val="20"/>
          <w:szCs w:val="20"/>
          <w:lang w:val="en-GB" w:eastAsia="en-US"/>
        </w:rPr>
        <w:t>за</w:t>
      </w:r>
      <w:proofErr w:type="spellEnd"/>
      <w:r w:rsidRPr="00901B8A">
        <w:rPr>
          <w:sz w:val="20"/>
          <w:szCs w:val="20"/>
          <w:lang w:val="en-GB" w:eastAsia="en-US"/>
        </w:rPr>
        <w:t xml:space="preserve"> </w:t>
      </w:r>
      <w:proofErr w:type="spellStart"/>
      <w:r w:rsidRPr="00901B8A">
        <w:rPr>
          <w:sz w:val="20"/>
          <w:szCs w:val="20"/>
          <w:lang w:val="en-GB" w:eastAsia="en-US"/>
        </w:rPr>
        <w:t>извођење</w:t>
      </w:r>
      <w:proofErr w:type="spellEnd"/>
      <w:r w:rsidRPr="00901B8A">
        <w:rPr>
          <w:sz w:val="20"/>
          <w:szCs w:val="20"/>
          <w:lang w:val="en-GB" w:eastAsia="en-US"/>
        </w:rPr>
        <w:t xml:space="preserve"> </w:t>
      </w:r>
      <w:proofErr w:type="spellStart"/>
      <w:r w:rsidRPr="00901B8A">
        <w:rPr>
          <w:sz w:val="20"/>
          <w:szCs w:val="20"/>
          <w:lang w:val="en-GB" w:eastAsia="en-US"/>
        </w:rPr>
        <w:t>геолошких</w:t>
      </w:r>
      <w:proofErr w:type="spellEnd"/>
      <w:r w:rsidRPr="00901B8A">
        <w:rPr>
          <w:sz w:val="20"/>
          <w:szCs w:val="20"/>
          <w:lang w:val="en-GB" w:eastAsia="en-US"/>
        </w:rPr>
        <w:t xml:space="preserve"> </w:t>
      </w:r>
      <w:proofErr w:type="spellStart"/>
      <w:r w:rsidRPr="00901B8A">
        <w:rPr>
          <w:sz w:val="20"/>
          <w:szCs w:val="20"/>
          <w:lang w:val="en-GB" w:eastAsia="en-US"/>
        </w:rPr>
        <w:t>истражних</w:t>
      </w:r>
      <w:proofErr w:type="spellEnd"/>
      <w:r w:rsidRPr="00901B8A">
        <w:rPr>
          <w:sz w:val="20"/>
          <w:szCs w:val="20"/>
          <w:lang w:val="en-GB" w:eastAsia="en-US"/>
        </w:rPr>
        <w:t xml:space="preserve"> </w:t>
      </w:r>
      <w:proofErr w:type="spellStart"/>
      <w:r w:rsidRPr="00901B8A">
        <w:rPr>
          <w:sz w:val="20"/>
          <w:szCs w:val="20"/>
          <w:lang w:val="en-GB" w:eastAsia="en-US"/>
        </w:rPr>
        <w:t>радова</w:t>
      </w:r>
      <w:proofErr w:type="spellEnd"/>
      <w:r w:rsidRPr="00901B8A">
        <w:rPr>
          <w:sz w:val="20"/>
          <w:szCs w:val="20"/>
          <w:lang w:val="en-GB" w:eastAsia="en-US"/>
        </w:rPr>
        <w:t xml:space="preserve">, </w:t>
      </w:r>
      <w:proofErr w:type="spellStart"/>
      <w:r w:rsidRPr="00901B8A">
        <w:rPr>
          <w:sz w:val="20"/>
          <w:szCs w:val="20"/>
          <w:lang w:val="en-GB" w:eastAsia="en-US"/>
        </w:rPr>
        <w:t>односно</w:t>
      </w:r>
      <w:proofErr w:type="spellEnd"/>
      <w:r w:rsidRPr="00901B8A">
        <w:rPr>
          <w:sz w:val="20"/>
          <w:szCs w:val="20"/>
          <w:lang w:val="sr-Cyrl-RS" w:eastAsia="en-US"/>
        </w:rPr>
        <w:t xml:space="preserve"> </w:t>
      </w:r>
      <w:proofErr w:type="spellStart"/>
      <w:r w:rsidRPr="00901B8A">
        <w:rPr>
          <w:sz w:val="20"/>
          <w:szCs w:val="20"/>
          <w:lang w:val="en-GB" w:eastAsia="en-US"/>
        </w:rPr>
        <w:t>експлоатацију</w:t>
      </w:r>
      <w:proofErr w:type="spellEnd"/>
      <w:r w:rsidRPr="00901B8A">
        <w:rPr>
          <w:sz w:val="20"/>
          <w:szCs w:val="20"/>
          <w:lang w:val="en-GB" w:eastAsia="en-US"/>
        </w:rPr>
        <w:t xml:space="preserve"> </w:t>
      </w:r>
      <w:proofErr w:type="spellStart"/>
      <w:r w:rsidRPr="00901B8A">
        <w:rPr>
          <w:sz w:val="20"/>
          <w:szCs w:val="20"/>
          <w:lang w:val="en-GB" w:eastAsia="en-US"/>
        </w:rPr>
        <w:t>минералних</w:t>
      </w:r>
      <w:proofErr w:type="spellEnd"/>
      <w:r w:rsidRPr="00901B8A">
        <w:rPr>
          <w:sz w:val="20"/>
          <w:szCs w:val="20"/>
          <w:lang w:val="en-GB" w:eastAsia="en-US"/>
        </w:rPr>
        <w:t xml:space="preserve"> </w:t>
      </w:r>
      <w:proofErr w:type="spellStart"/>
      <w:r w:rsidRPr="00901B8A">
        <w:rPr>
          <w:sz w:val="20"/>
          <w:szCs w:val="20"/>
          <w:lang w:val="en-GB" w:eastAsia="en-US"/>
        </w:rPr>
        <w:t>сировина</w:t>
      </w:r>
      <w:proofErr w:type="spellEnd"/>
      <w:r w:rsidRPr="00901B8A">
        <w:rPr>
          <w:sz w:val="20"/>
          <w:szCs w:val="20"/>
          <w:lang w:val="en-GB" w:eastAsia="en-US"/>
        </w:rPr>
        <w:t xml:space="preserve"> </w:t>
      </w:r>
      <w:proofErr w:type="spellStart"/>
      <w:r w:rsidRPr="00901B8A">
        <w:rPr>
          <w:sz w:val="20"/>
          <w:szCs w:val="20"/>
          <w:lang w:val="en-GB" w:eastAsia="en-US"/>
        </w:rPr>
        <w:t>нафте</w:t>
      </w:r>
      <w:proofErr w:type="spellEnd"/>
      <w:r w:rsidRPr="00901B8A">
        <w:rPr>
          <w:sz w:val="20"/>
          <w:szCs w:val="20"/>
          <w:lang w:val="en-GB" w:eastAsia="en-US"/>
        </w:rPr>
        <w:t xml:space="preserve"> и </w:t>
      </w:r>
      <w:proofErr w:type="spellStart"/>
      <w:r w:rsidRPr="00901B8A">
        <w:rPr>
          <w:sz w:val="20"/>
          <w:szCs w:val="20"/>
          <w:lang w:val="en-GB" w:eastAsia="en-US"/>
        </w:rPr>
        <w:t>природног</w:t>
      </w:r>
      <w:proofErr w:type="spellEnd"/>
      <w:r w:rsidRPr="00901B8A">
        <w:rPr>
          <w:sz w:val="20"/>
          <w:szCs w:val="20"/>
          <w:lang w:val="en-GB" w:eastAsia="en-US"/>
        </w:rPr>
        <w:t xml:space="preserve"> </w:t>
      </w:r>
      <w:proofErr w:type="spellStart"/>
      <w:r w:rsidRPr="00901B8A">
        <w:rPr>
          <w:sz w:val="20"/>
          <w:szCs w:val="20"/>
          <w:lang w:val="en-GB" w:eastAsia="en-US"/>
        </w:rPr>
        <w:t>гаса</w:t>
      </w:r>
      <w:proofErr w:type="spellEnd"/>
      <w:r w:rsidRPr="00901B8A">
        <w:rPr>
          <w:sz w:val="20"/>
          <w:szCs w:val="20"/>
          <w:lang w:val="en-GB" w:eastAsia="en-US"/>
        </w:rPr>
        <w:t xml:space="preserve"> </w:t>
      </w:r>
      <w:proofErr w:type="spellStart"/>
      <w:r w:rsidRPr="00901B8A">
        <w:rPr>
          <w:sz w:val="20"/>
          <w:szCs w:val="20"/>
          <w:lang w:val="en-GB" w:eastAsia="en-US"/>
        </w:rPr>
        <w:t>са</w:t>
      </w:r>
      <w:proofErr w:type="spellEnd"/>
      <w:r w:rsidRPr="00901B8A">
        <w:rPr>
          <w:sz w:val="20"/>
          <w:szCs w:val="20"/>
          <w:lang w:val="en-GB" w:eastAsia="en-US"/>
        </w:rPr>
        <w:t xml:space="preserve"> </w:t>
      </w:r>
      <w:proofErr w:type="spellStart"/>
      <w:r w:rsidRPr="00901B8A">
        <w:rPr>
          <w:sz w:val="20"/>
          <w:szCs w:val="20"/>
          <w:lang w:val="en-GB" w:eastAsia="en-US"/>
        </w:rPr>
        <w:t>објектима</w:t>
      </w:r>
      <w:proofErr w:type="spellEnd"/>
      <w:r w:rsidRPr="00901B8A">
        <w:rPr>
          <w:sz w:val="20"/>
          <w:szCs w:val="20"/>
          <w:lang w:val="sr-Cyrl-RS" w:eastAsia="en-US"/>
        </w:rPr>
        <w:t xml:space="preserve"> </w:t>
      </w:r>
      <w:r w:rsidRPr="00901B8A">
        <w:rPr>
          <w:sz w:val="20"/>
          <w:szCs w:val="20"/>
          <w:lang w:val="en-GB" w:eastAsia="en-US"/>
        </w:rPr>
        <w:t xml:space="preserve">у </w:t>
      </w:r>
      <w:proofErr w:type="spellStart"/>
      <w:r w:rsidRPr="00901B8A">
        <w:rPr>
          <w:sz w:val="20"/>
          <w:szCs w:val="20"/>
          <w:lang w:val="en-GB" w:eastAsia="en-US"/>
        </w:rPr>
        <w:t>функцији</w:t>
      </w:r>
      <w:proofErr w:type="spellEnd"/>
      <w:r w:rsidRPr="00901B8A">
        <w:rPr>
          <w:sz w:val="20"/>
          <w:szCs w:val="20"/>
          <w:lang w:val="en-GB" w:eastAsia="en-US"/>
        </w:rPr>
        <w:t xml:space="preserve"> </w:t>
      </w:r>
      <w:proofErr w:type="spellStart"/>
      <w:r w:rsidRPr="00901B8A">
        <w:rPr>
          <w:sz w:val="20"/>
          <w:szCs w:val="20"/>
          <w:lang w:val="en-GB" w:eastAsia="en-US"/>
        </w:rPr>
        <w:t>геолошких</w:t>
      </w:r>
      <w:proofErr w:type="spellEnd"/>
      <w:r w:rsidRPr="00901B8A">
        <w:rPr>
          <w:sz w:val="20"/>
          <w:szCs w:val="20"/>
          <w:lang w:val="en-GB" w:eastAsia="en-US"/>
        </w:rPr>
        <w:t xml:space="preserve"> </w:t>
      </w:r>
      <w:proofErr w:type="spellStart"/>
      <w:r w:rsidRPr="00901B8A">
        <w:rPr>
          <w:sz w:val="20"/>
          <w:szCs w:val="20"/>
          <w:lang w:val="en-GB" w:eastAsia="en-US"/>
        </w:rPr>
        <w:t>истраживања</w:t>
      </w:r>
      <w:proofErr w:type="spellEnd"/>
      <w:r w:rsidRPr="00901B8A">
        <w:rPr>
          <w:sz w:val="20"/>
          <w:szCs w:val="20"/>
          <w:lang w:val="en-GB" w:eastAsia="en-US"/>
        </w:rPr>
        <w:t xml:space="preserve">, </w:t>
      </w:r>
      <w:proofErr w:type="spellStart"/>
      <w:r w:rsidRPr="00901B8A">
        <w:rPr>
          <w:sz w:val="20"/>
          <w:szCs w:val="20"/>
          <w:lang w:val="en-GB" w:eastAsia="en-US"/>
        </w:rPr>
        <w:t>односно</w:t>
      </w:r>
      <w:proofErr w:type="spellEnd"/>
      <w:r w:rsidRPr="00901B8A">
        <w:rPr>
          <w:sz w:val="20"/>
          <w:szCs w:val="20"/>
          <w:lang w:val="en-GB" w:eastAsia="en-US"/>
        </w:rPr>
        <w:t xml:space="preserve"> </w:t>
      </w:r>
      <w:proofErr w:type="spellStart"/>
      <w:r w:rsidRPr="00901B8A">
        <w:rPr>
          <w:sz w:val="20"/>
          <w:szCs w:val="20"/>
          <w:lang w:val="en-GB" w:eastAsia="en-US"/>
        </w:rPr>
        <w:t>експлоатације</w:t>
      </w:r>
      <w:proofErr w:type="spellEnd"/>
      <w:r w:rsidRPr="00901B8A">
        <w:rPr>
          <w:sz w:val="20"/>
          <w:szCs w:val="20"/>
          <w:lang w:val="en-GB" w:eastAsia="en-US"/>
        </w:rPr>
        <w:t xml:space="preserve"> </w:t>
      </w:r>
      <w:proofErr w:type="spellStart"/>
      <w:r w:rsidRPr="00901B8A">
        <w:rPr>
          <w:sz w:val="20"/>
          <w:szCs w:val="20"/>
          <w:lang w:val="en-GB" w:eastAsia="en-US"/>
        </w:rPr>
        <w:t>нафте</w:t>
      </w:r>
      <w:proofErr w:type="spellEnd"/>
      <w:r w:rsidRPr="00901B8A">
        <w:rPr>
          <w:sz w:val="20"/>
          <w:szCs w:val="20"/>
          <w:lang w:val="en-GB" w:eastAsia="en-US"/>
        </w:rPr>
        <w:t xml:space="preserve"> и </w:t>
      </w:r>
      <w:proofErr w:type="spellStart"/>
      <w:r w:rsidRPr="00901B8A">
        <w:rPr>
          <w:sz w:val="20"/>
          <w:szCs w:val="20"/>
          <w:lang w:val="en-GB" w:eastAsia="en-US"/>
        </w:rPr>
        <w:t>гаса</w:t>
      </w:r>
      <w:proofErr w:type="spellEnd"/>
      <w:r w:rsidRPr="00901B8A">
        <w:rPr>
          <w:sz w:val="20"/>
          <w:szCs w:val="20"/>
          <w:lang w:val="en-GB" w:eastAsia="en-US"/>
        </w:rPr>
        <w:t>,</w:t>
      </w:r>
    </w:p>
    <w:p w14:paraId="0A3CB3F9"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давање</w:t>
      </w:r>
      <w:proofErr w:type="spellEnd"/>
      <w:r w:rsidRPr="00901B8A">
        <w:rPr>
          <w:sz w:val="20"/>
          <w:szCs w:val="20"/>
          <w:lang w:val="en-GB" w:eastAsia="en-US"/>
        </w:rPr>
        <w:t xml:space="preserve"> </w:t>
      </w:r>
      <w:proofErr w:type="spellStart"/>
      <w:r w:rsidRPr="00901B8A">
        <w:rPr>
          <w:sz w:val="20"/>
          <w:szCs w:val="20"/>
          <w:lang w:val="en-GB" w:eastAsia="en-US"/>
        </w:rPr>
        <w:t>предлога</w:t>
      </w:r>
      <w:proofErr w:type="spellEnd"/>
      <w:r w:rsidRPr="00901B8A">
        <w:rPr>
          <w:sz w:val="20"/>
          <w:szCs w:val="20"/>
          <w:lang w:val="en-GB" w:eastAsia="en-US"/>
        </w:rPr>
        <w:t xml:space="preserve"> </w:t>
      </w:r>
      <w:proofErr w:type="spellStart"/>
      <w:r w:rsidRPr="00901B8A">
        <w:rPr>
          <w:sz w:val="20"/>
          <w:szCs w:val="20"/>
          <w:lang w:val="en-GB" w:eastAsia="en-US"/>
        </w:rPr>
        <w:t>председнику</w:t>
      </w:r>
      <w:proofErr w:type="spellEnd"/>
      <w:r w:rsidRPr="00901B8A">
        <w:rPr>
          <w:sz w:val="20"/>
          <w:szCs w:val="20"/>
          <w:lang w:val="en-GB" w:eastAsia="en-US"/>
        </w:rPr>
        <w:t xml:space="preserve"> </w:t>
      </w:r>
      <w:r w:rsidRPr="00901B8A">
        <w:rPr>
          <w:sz w:val="20"/>
          <w:szCs w:val="20"/>
          <w:lang w:val="sr-Cyrl-RS" w:eastAsia="en-US"/>
        </w:rPr>
        <w:t xml:space="preserve">Општине Ивањица </w:t>
      </w:r>
      <w:proofErr w:type="spellStart"/>
      <w:r w:rsidRPr="00901B8A">
        <w:rPr>
          <w:sz w:val="20"/>
          <w:szCs w:val="20"/>
          <w:lang w:val="en-GB" w:eastAsia="en-US"/>
        </w:rPr>
        <w:t>за</w:t>
      </w:r>
      <w:proofErr w:type="spellEnd"/>
      <w:r w:rsidRPr="00901B8A">
        <w:rPr>
          <w:sz w:val="20"/>
          <w:szCs w:val="20"/>
          <w:lang w:val="en-GB" w:eastAsia="en-US"/>
        </w:rPr>
        <w:t xml:space="preserve"> </w:t>
      </w:r>
      <w:proofErr w:type="spellStart"/>
      <w:r w:rsidRPr="00901B8A">
        <w:rPr>
          <w:sz w:val="20"/>
          <w:szCs w:val="20"/>
          <w:lang w:val="en-GB" w:eastAsia="en-US"/>
        </w:rPr>
        <w:t>доношење</w:t>
      </w:r>
      <w:proofErr w:type="spellEnd"/>
      <w:r w:rsidRPr="00901B8A">
        <w:rPr>
          <w:sz w:val="20"/>
          <w:szCs w:val="20"/>
          <w:lang w:val="en-GB" w:eastAsia="en-US"/>
        </w:rPr>
        <w:t xml:space="preserve"> </w:t>
      </w:r>
      <w:proofErr w:type="spellStart"/>
      <w:r w:rsidRPr="00901B8A">
        <w:rPr>
          <w:sz w:val="20"/>
          <w:szCs w:val="20"/>
          <w:lang w:val="en-GB" w:eastAsia="en-US"/>
        </w:rPr>
        <w:t>одлука</w:t>
      </w:r>
      <w:proofErr w:type="spellEnd"/>
      <w:r w:rsidRPr="00901B8A">
        <w:rPr>
          <w:sz w:val="20"/>
          <w:szCs w:val="20"/>
          <w:lang w:val="en-GB" w:eastAsia="en-US"/>
        </w:rPr>
        <w:t xml:space="preserve"> о </w:t>
      </w:r>
      <w:proofErr w:type="spellStart"/>
      <w:r w:rsidRPr="00901B8A">
        <w:rPr>
          <w:sz w:val="20"/>
          <w:szCs w:val="20"/>
          <w:lang w:val="en-GB" w:eastAsia="en-US"/>
        </w:rPr>
        <w:t>давању</w:t>
      </w:r>
      <w:proofErr w:type="spellEnd"/>
      <w:r w:rsidRPr="00901B8A">
        <w:rPr>
          <w:sz w:val="20"/>
          <w:szCs w:val="20"/>
          <w:lang w:val="en-GB" w:eastAsia="en-US"/>
        </w:rPr>
        <w:t xml:space="preserve"> </w:t>
      </w:r>
      <w:proofErr w:type="spellStart"/>
      <w:r w:rsidRPr="00901B8A">
        <w:rPr>
          <w:sz w:val="20"/>
          <w:szCs w:val="20"/>
          <w:lang w:val="en-GB" w:eastAsia="en-US"/>
        </w:rPr>
        <w:t>пољопривредног</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w:t>
      </w:r>
      <w:proofErr w:type="spellStart"/>
      <w:r w:rsidRPr="00901B8A">
        <w:rPr>
          <w:sz w:val="20"/>
          <w:szCs w:val="20"/>
          <w:lang w:val="en-GB" w:eastAsia="en-US"/>
        </w:rPr>
        <w:t>без</w:t>
      </w:r>
      <w:proofErr w:type="spellEnd"/>
      <w:r w:rsidRPr="00901B8A">
        <w:rPr>
          <w:sz w:val="20"/>
          <w:szCs w:val="20"/>
          <w:lang w:val="sr-Cyrl-RS" w:eastAsia="en-US"/>
        </w:rPr>
        <w:t xml:space="preserve"> </w:t>
      </w:r>
      <w:proofErr w:type="spellStart"/>
      <w:r w:rsidRPr="00901B8A">
        <w:rPr>
          <w:sz w:val="20"/>
          <w:szCs w:val="20"/>
          <w:lang w:val="en-GB" w:eastAsia="en-US"/>
        </w:rPr>
        <w:t>плаћања</w:t>
      </w:r>
      <w:proofErr w:type="spellEnd"/>
      <w:r w:rsidRPr="00901B8A">
        <w:rPr>
          <w:sz w:val="20"/>
          <w:szCs w:val="20"/>
          <w:lang w:val="en-GB" w:eastAsia="en-US"/>
        </w:rPr>
        <w:t xml:space="preserve"> </w:t>
      </w:r>
      <w:proofErr w:type="spellStart"/>
      <w:r w:rsidRPr="00901B8A">
        <w:rPr>
          <w:sz w:val="20"/>
          <w:szCs w:val="20"/>
          <w:lang w:val="en-GB" w:eastAsia="en-US"/>
        </w:rPr>
        <w:t>накнаде</w:t>
      </w:r>
      <w:proofErr w:type="spellEnd"/>
      <w:r w:rsidRPr="00901B8A">
        <w:rPr>
          <w:sz w:val="20"/>
          <w:szCs w:val="20"/>
          <w:lang w:val="en-GB" w:eastAsia="en-US"/>
        </w:rPr>
        <w:t xml:space="preserve">, </w:t>
      </w:r>
      <w:proofErr w:type="spellStart"/>
      <w:r w:rsidRPr="00901B8A">
        <w:rPr>
          <w:sz w:val="20"/>
          <w:szCs w:val="20"/>
          <w:lang w:val="en-GB" w:eastAsia="en-US"/>
        </w:rPr>
        <w:t>односно</w:t>
      </w:r>
      <w:proofErr w:type="spellEnd"/>
      <w:r w:rsidRPr="00901B8A">
        <w:rPr>
          <w:sz w:val="20"/>
          <w:szCs w:val="20"/>
          <w:lang w:val="en-GB" w:eastAsia="en-US"/>
        </w:rPr>
        <w:t xml:space="preserve"> у </w:t>
      </w:r>
      <w:proofErr w:type="spellStart"/>
      <w:r w:rsidRPr="00901B8A">
        <w:rPr>
          <w:sz w:val="20"/>
          <w:szCs w:val="20"/>
          <w:lang w:val="en-GB" w:eastAsia="en-US"/>
        </w:rPr>
        <w:t>закуп</w:t>
      </w:r>
      <w:proofErr w:type="spellEnd"/>
      <w:r w:rsidRPr="00901B8A">
        <w:rPr>
          <w:sz w:val="20"/>
          <w:szCs w:val="20"/>
          <w:lang w:val="en-GB" w:eastAsia="en-US"/>
        </w:rPr>
        <w:t xml:space="preserve"> </w:t>
      </w:r>
      <w:proofErr w:type="spellStart"/>
      <w:r w:rsidRPr="00901B8A">
        <w:rPr>
          <w:sz w:val="20"/>
          <w:szCs w:val="20"/>
          <w:lang w:val="en-GB" w:eastAsia="en-US"/>
        </w:rPr>
        <w:t>или</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у </w:t>
      </w:r>
      <w:proofErr w:type="spellStart"/>
      <w:r w:rsidRPr="00901B8A">
        <w:rPr>
          <w:sz w:val="20"/>
          <w:szCs w:val="20"/>
          <w:lang w:val="en-GB" w:eastAsia="en-US"/>
        </w:rPr>
        <w:t>непољопривредне</w:t>
      </w:r>
      <w:proofErr w:type="spellEnd"/>
      <w:r w:rsidRPr="00901B8A">
        <w:rPr>
          <w:sz w:val="20"/>
          <w:szCs w:val="20"/>
          <w:lang w:val="en-GB" w:eastAsia="en-US"/>
        </w:rPr>
        <w:t xml:space="preserve"> </w:t>
      </w:r>
      <w:proofErr w:type="spellStart"/>
      <w:r w:rsidRPr="00901B8A">
        <w:rPr>
          <w:sz w:val="20"/>
          <w:szCs w:val="20"/>
          <w:lang w:val="en-GB" w:eastAsia="en-US"/>
        </w:rPr>
        <w:t>сврхе</w:t>
      </w:r>
      <w:proofErr w:type="spellEnd"/>
      <w:r w:rsidRPr="00901B8A">
        <w:rPr>
          <w:sz w:val="20"/>
          <w:szCs w:val="20"/>
          <w:lang w:val="en-GB" w:eastAsia="en-US"/>
        </w:rPr>
        <w:t>,</w:t>
      </w:r>
    </w:p>
    <w:p w14:paraId="55D11546"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и </w:t>
      </w:r>
      <w:proofErr w:type="spellStart"/>
      <w:r w:rsidRPr="00901B8A">
        <w:rPr>
          <w:sz w:val="20"/>
          <w:szCs w:val="20"/>
          <w:lang w:val="en-GB" w:eastAsia="en-US"/>
        </w:rPr>
        <w:t>достављање</w:t>
      </w:r>
      <w:proofErr w:type="spellEnd"/>
      <w:r w:rsidRPr="00901B8A">
        <w:rPr>
          <w:sz w:val="20"/>
          <w:szCs w:val="20"/>
          <w:lang w:val="en-GB" w:eastAsia="en-US"/>
        </w:rPr>
        <w:t xml:space="preserve"> </w:t>
      </w:r>
      <w:proofErr w:type="spellStart"/>
      <w:r w:rsidRPr="00901B8A">
        <w:rPr>
          <w:sz w:val="20"/>
          <w:szCs w:val="20"/>
          <w:lang w:val="en-GB" w:eastAsia="en-US"/>
        </w:rPr>
        <w:t>председнику</w:t>
      </w:r>
      <w:proofErr w:type="spellEnd"/>
      <w:r w:rsidRPr="00901B8A">
        <w:rPr>
          <w:sz w:val="20"/>
          <w:szCs w:val="20"/>
          <w:lang w:val="en-GB" w:eastAsia="en-US"/>
        </w:rPr>
        <w:t xml:space="preserve"> </w:t>
      </w:r>
      <w:proofErr w:type="spellStart"/>
      <w:r w:rsidRPr="00901B8A">
        <w:rPr>
          <w:sz w:val="20"/>
          <w:szCs w:val="20"/>
          <w:lang w:val="en-GB" w:eastAsia="en-US"/>
        </w:rPr>
        <w:t>општине</w:t>
      </w:r>
      <w:proofErr w:type="spellEnd"/>
      <w:r w:rsidRPr="00901B8A">
        <w:rPr>
          <w:sz w:val="20"/>
          <w:szCs w:val="20"/>
          <w:lang w:val="en-GB" w:eastAsia="en-US"/>
        </w:rPr>
        <w:t xml:space="preserve"> </w:t>
      </w:r>
      <w:r w:rsidRPr="00901B8A">
        <w:rPr>
          <w:sz w:val="20"/>
          <w:szCs w:val="20"/>
          <w:lang w:val="sr-Cyrl-RS" w:eastAsia="en-US"/>
        </w:rPr>
        <w:t xml:space="preserve">Ивањица </w:t>
      </w:r>
      <w:proofErr w:type="spellStart"/>
      <w:r w:rsidRPr="00901B8A">
        <w:rPr>
          <w:sz w:val="20"/>
          <w:szCs w:val="20"/>
          <w:lang w:val="en-GB" w:eastAsia="en-US"/>
        </w:rPr>
        <w:t>захтева</w:t>
      </w:r>
      <w:proofErr w:type="spellEnd"/>
      <w:r w:rsidRPr="00901B8A">
        <w:rPr>
          <w:sz w:val="20"/>
          <w:szCs w:val="20"/>
          <w:lang w:val="en-GB" w:eastAsia="en-US"/>
        </w:rPr>
        <w:t xml:space="preserve"> </w:t>
      </w:r>
      <w:proofErr w:type="spellStart"/>
      <w:r w:rsidRPr="00901B8A">
        <w:rPr>
          <w:sz w:val="20"/>
          <w:szCs w:val="20"/>
          <w:lang w:val="en-GB" w:eastAsia="en-US"/>
        </w:rPr>
        <w:t>за</w:t>
      </w:r>
      <w:proofErr w:type="spellEnd"/>
      <w:r w:rsidRPr="00901B8A">
        <w:rPr>
          <w:sz w:val="20"/>
          <w:szCs w:val="20"/>
          <w:lang w:val="en-GB" w:eastAsia="en-US"/>
        </w:rPr>
        <w:t xml:space="preserve"> </w:t>
      </w:r>
      <w:proofErr w:type="spellStart"/>
      <w:r w:rsidRPr="00901B8A">
        <w:rPr>
          <w:sz w:val="20"/>
          <w:szCs w:val="20"/>
          <w:lang w:val="en-GB" w:eastAsia="en-US"/>
        </w:rPr>
        <w:t>давање</w:t>
      </w:r>
      <w:proofErr w:type="spellEnd"/>
      <w:r w:rsidRPr="00901B8A">
        <w:rPr>
          <w:sz w:val="20"/>
          <w:szCs w:val="20"/>
          <w:lang w:val="en-GB" w:eastAsia="en-US"/>
        </w:rPr>
        <w:t xml:space="preserve"> </w:t>
      </w:r>
      <w:proofErr w:type="spellStart"/>
      <w:r w:rsidRPr="00901B8A">
        <w:rPr>
          <w:sz w:val="20"/>
          <w:szCs w:val="20"/>
          <w:lang w:val="en-GB" w:eastAsia="en-US"/>
        </w:rPr>
        <w:t>сагласности</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одлуке</w:t>
      </w:r>
      <w:proofErr w:type="spellEnd"/>
      <w:r w:rsidRPr="00901B8A">
        <w:rPr>
          <w:sz w:val="20"/>
          <w:szCs w:val="20"/>
          <w:lang w:val="en-GB" w:eastAsia="en-US"/>
        </w:rPr>
        <w:t xml:space="preserve"> о </w:t>
      </w:r>
      <w:proofErr w:type="spellStart"/>
      <w:r w:rsidRPr="00901B8A">
        <w:rPr>
          <w:sz w:val="20"/>
          <w:szCs w:val="20"/>
          <w:lang w:val="en-GB" w:eastAsia="en-US"/>
        </w:rPr>
        <w:t>давању</w:t>
      </w:r>
      <w:proofErr w:type="spellEnd"/>
      <w:r w:rsidRPr="00901B8A">
        <w:rPr>
          <w:sz w:val="20"/>
          <w:szCs w:val="20"/>
          <w:lang w:val="sr-Cyrl-RS" w:eastAsia="en-US"/>
        </w:rPr>
        <w:t xml:space="preserve"> </w:t>
      </w:r>
      <w:proofErr w:type="spellStart"/>
      <w:r w:rsidRPr="00901B8A">
        <w:rPr>
          <w:sz w:val="20"/>
          <w:szCs w:val="20"/>
          <w:lang w:val="en-GB" w:eastAsia="en-US"/>
        </w:rPr>
        <w:t>пољопривредног</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w:t>
      </w:r>
      <w:proofErr w:type="spellStart"/>
      <w:r w:rsidRPr="00901B8A">
        <w:rPr>
          <w:sz w:val="20"/>
          <w:szCs w:val="20"/>
          <w:lang w:val="en-GB" w:eastAsia="en-US"/>
        </w:rPr>
        <w:t>без</w:t>
      </w:r>
      <w:proofErr w:type="spellEnd"/>
      <w:r w:rsidRPr="00901B8A">
        <w:rPr>
          <w:sz w:val="20"/>
          <w:szCs w:val="20"/>
          <w:lang w:val="en-GB" w:eastAsia="en-US"/>
        </w:rPr>
        <w:t xml:space="preserve"> </w:t>
      </w:r>
      <w:proofErr w:type="spellStart"/>
      <w:r w:rsidRPr="00901B8A">
        <w:rPr>
          <w:sz w:val="20"/>
          <w:szCs w:val="20"/>
          <w:lang w:val="en-GB" w:eastAsia="en-US"/>
        </w:rPr>
        <w:t>плаћања</w:t>
      </w:r>
      <w:proofErr w:type="spellEnd"/>
      <w:r w:rsidRPr="00901B8A">
        <w:rPr>
          <w:sz w:val="20"/>
          <w:szCs w:val="20"/>
          <w:lang w:val="en-GB" w:eastAsia="en-US"/>
        </w:rPr>
        <w:t xml:space="preserve"> </w:t>
      </w:r>
      <w:proofErr w:type="spellStart"/>
      <w:r w:rsidRPr="00901B8A">
        <w:rPr>
          <w:sz w:val="20"/>
          <w:szCs w:val="20"/>
          <w:lang w:val="en-GB" w:eastAsia="en-US"/>
        </w:rPr>
        <w:t>накнаде</w:t>
      </w:r>
      <w:proofErr w:type="spellEnd"/>
      <w:r w:rsidRPr="00901B8A">
        <w:rPr>
          <w:sz w:val="20"/>
          <w:szCs w:val="20"/>
          <w:lang w:val="en-GB" w:eastAsia="en-US"/>
        </w:rPr>
        <w:t xml:space="preserve">, у </w:t>
      </w:r>
      <w:proofErr w:type="spellStart"/>
      <w:r w:rsidRPr="00901B8A">
        <w:rPr>
          <w:sz w:val="20"/>
          <w:szCs w:val="20"/>
          <w:lang w:val="en-GB" w:eastAsia="en-US"/>
        </w:rPr>
        <w:t>закуп</w:t>
      </w:r>
      <w:proofErr w:type="spellEnd"/>
      <w:r w:rsidRPr="00901B8A">
        <w:rPr>
          <w:sz w:val="20"/>
          <w:szCs w:val="20"/>
          <w:lang w:val="en-GB" w:eastAsia="en-US"/>
        </w:rPr>
        <w:t xml:space="preserve"> и</w:t>
      </w:r>
      <w:r w:rsidRPr="00901B8A">
        <w:rPr>
          <w:sz w:val="20"/>
          <w:szCs w:val="20"/>
          <w:lang w:val="sr-Cyrl-RS"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у </w:t>
      </w:r>
      <w:proofErr w:type="spellStart"/>
      <w:r w:rsidRPr="00901B8A">
        <w:rPr>
          <w:sz w:val="20"/>
          <w:szCs w:val="20"/>
          <w:lang w:val="en-GB" w:eastAsia="en-US"/>
        </w:rPr>
        <w:t>непољопривредне</w:t>
      </w:r>
      <w:proofErr w:type="spellEnd"/>
      <w:r w:rsidRPr="00901B8A">
        <w:rPr>
          <w:sz w:val="20"/>
          <w:szCs w:val="20"/>
          <w:lang w:val="en-GB" w:eastAsia="en-US"/>
        </w:rPr>
        <w:t xml:space="preserve"> </w:t>
      </w:r>
      <w:proofErr w:type="spellStart"/>
      <w:r w:rsidRPr="00901B8A">
        <w:rPr>
          <w:sz w:val="20"/>
          <w:szCs w:val="20"/>
          <w:lang w:val="en-GB" w:eastAsia="en-US"/>
        </w:rPr>
        <w:t>сврхе</w:t>
      </w:r>
      <w:proofErr w:type="spellEnd"/>
      <w:r w:rsidRPr="00901B8A">
        <w:rPr>
          <w:sz w:val="20"/>
          <w:szCs w:val="20"/>
          <w:lang w:val="en-GB" w:eastAsia="en-US"/>
        </w:rPr>
        <w:t>,</w:t>
      </w:r>
    </w:p>
    <w:p w14:paraId="5129F2A6"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израда</w:t>
      </w:r>
      <w:proofErr w:type="spellEnd"/>
      <w:r w:rsidRPr="00901B8A">
        <w:rPr>
          <w:sz w:val="20"/>
          <w:szCs w:val="20"/>
          <w:lang w:val="en-GB" w:eastAsia="en-US"/>
        </w:rPr>
        <w:t xml:space="preserve">, </w:t>
      </w:r>
      <w:proofErr w:type="spellStart"/>
      <w:r w:rsidRPr="00901B8A">
        <w:rPr>
          <w:sz w:val="20"/>
          <w:szCs w:val="20"/>
          <w:lang w:val="en-GB" w:eastAsia="en-US"/>
        </w:rPr>
        <w:t>штампање</w:t>
      </w:r>
      <w:proofErr w:type="spellEnd"/>
      <w:r w:rsidRPr="00901B8A">
        <w:rPr>
          <w:sz w:val="20"/>
          <w:szCs w:val="20"/>
          <w:lang w:val="en-GB" w:eastAsia="en-US"/>
        </w:rPr>
        <w:t xml:space="preserve"> и </w:t>
      </w:r>
      <w:proofErr w:type="spellStart"/>
      <w:r w:rsidRPr="00901B8A">
        <w:rPr>
          <w:sz w:val="20"/>
          <w:szCs w:val="20"/>
          <w:lang w:val="en-GB" w:eastAsia="en-US"/>
        </w:rPr>
        <w:t>достављање</w:t>
      </w:r>
      <w:proofErr w:type="spellEnd"/>
      <w:r w:rsidRPr="00901B8A">
        <w:rPr>
          <w:sz w:val="20"/>
          <w:szCs w:val="20"/>
          <w:lang w:val="en-GB" w:eastAsia="en-US"/>
        </w:rPr>
        <w:t xml:space="preserve"> </w:t>
      </w:r>
      <w:proofErr w:type="spellStart"/>
      <w:r w:rsidRPr="00901B8A">
        <w:rPr>
          <w:sz w:val="20"/>
          <w:szCs w:val="20"/>
          <w:lang w:val="en-GB" w:eastAsia="en-US"/>
        </w:rPr>
        <w:t>закупцима</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потпис</w:t>
      </w:r>
      <w:proofErr w:type="spellEnd"/>
      <w:r w:rsidRPr="00901B8A">
        <w:rPr>
          <w:sz w:val="20"/>
          <w:szCs w:val="20"/>
          <w:lang w:val="en-GB" w:eastAsia="en-US"/>
        </w:rPr>
        <w:t xml:space="preserve"> </w:t>
      </w:r>
      <w:proofErr w:type="spellStart"/>
      <w:r w:rsidRPr="00901B8A">
        <w:rPr>
          <w:sz w:val="20"/>
          <w:szCs w:val="20"/>
          <w:lang w:val="en-GB" w:eastAsia="en-US"/>
        </w:rPr>
        <w:t>уговора</w:t>
      </w:r>
      <w:proofErr w:type="spellEnd"/>
      <w:r w:rsidRPr="00901B8A">
        <w:rPr>
          <w:sz w:val="20"/>
          <w:szCs w:val="20"/>
          <w:lang w:val="en-GB" w:eastAsia="en-US"/>
        </w:rPr>
        <w:t xml:space="preserve"> о </w:t>
      </w:r>
      <w:proofErr w:type="spellStart"/>
      <w:r w:rsidRPr="00901B8A">
        <w:rPr>
          <w:sz w:val="20"/>
          <w:szCs w:val="20"/>
          <w:lang w:val="en-GB" w:eastAsia="en-US"/>
        </w:rPr>
        <w:t>давању</w:t>
      </w:r>
      <w:proofErr w:type="spellEnd"/>
      <w:r w:rsidRPr="00901B8A">
        <w:rPr>
          <w:sz w:val="20"/>
          <w:szCs w:val="20"/>
          <w:lang w:val="sr-Cyrl-RS" w:eastAsia="en-US"/>
        </w:rPr>
        <w:t xml:space="preserve"> </w:t>
      </w:r>
      <w:proofErr w:type="spellStart"/>
      <w:r w:rsidRPr="00901B8A">
        <w:rPr>
          <w:sz w:val="20"/>
          <w:szCs w:val="20"/>
          <w:lang w:val="en-GB" w:eastAsia="en-US"/>
        </w:rPr>
        <w:t>пољопривредног</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w:t>
      </w:r>
      <w:proofErr w:type="spellStart"/>
      <w:r w:rsidRPr="00901B8A">
        <w:rPr>
          <w:sz w:val="20"/>
          <w:szCs w:val="20"/>
          <w:lang w:val="en-GB" w:eastAsia="en-US"/>
        </w:rPr>
        <w:t>без</w:t>
      </w:r>
      <w:proofErr w:type="spellEnd"/>
      <w:r w:rsidRPr="00901B8A">
        <w:rPr>
          <w:sz w:val="20"/>
          <w:szCs w:val="20"/>
          <w:lang w:val="en-GB" w:eastAsia="en-US"/>
        </w:rPr>
        <w:t xml:space="preserve"> </w:t>
      </w:r>
      <w:proofErr w:type="spellStart"/>
      <w:r w:rsidRPr="00901B8A">
        <w:rPr>
          <w:sz w:val="20"/>
          <w:szCs w:val="20"/>
          <w:lang w:val="en-GB" w:eastAsia="en-US"/>
        </w:rPr>
        <w:t>плаћања</w:t>
      </w:r>
      <w:proofErr w:type="spellEnd"/>
      <w:r w:rsidRPr="00901B8A">
        <w:rPr>
          <w:sz w:val="20"/>
          <w:szCs w:val="20"/>
          <w:lang w:val="en-GB" w:eastAsia="en-US"/>
        </w:rPr>
        <w:t xml:space="preserve"> </w:t>
      </w:r>
      <w:proofErr w:type="spellStart"/>
      <w:r w:rsidRPr="00901B8A">
        <w:rPr>
          <w:sz w:val="20"/>
          <w:szCs w:val="20"/>
          <w:lang w:val="en-GB" w:eastAsia="en-US"/>
        </w:rPr>
        <w:t>накнаде</w:t>
      </w:r>
      <w:proofErr w:type="spellEnd"/>
      <w:r w:rsidRPr="00901B8A">
        <w:rPr>
          <w:sz w:val="20"/>
          <w:szCs w:val="20"/>
          <w:lang w:val="en-GB" w:eastAsia="en-US"/>
        </w:rPr>
        <w:t xml:space="preserve">, у </w:t>
      </w:r>
      <w:proofErr w:type="spellStart"/>
      <w:r w:rsidRPr="00901B8A">
        <w:rPr>
          <w:sz w:val="20"/>
          <w:szCs w:val="20"/>
          <w:lang w:val="en-GB" w:eastAsia="en-US"/>
        </w:rPr>
        <w:t>закуп</w:t>
      </w:r>
      <w:proofErr w:type="spellEnd"/>
      <w:r w:rsidRPr="00901B8A">
        <w:rPr>
          <w:sz w:val="20"/>
          <w:szCs w:val="20"/>
          <w:lang w:val="en-GB" w:eastAsia="en-US"/>
        </w:rPr>
        <w:t xml:space="preserve"> и</w:t>
      </w:r>
      <w:r w:rsidRPr="00901B8A">
        <w:rPr>
          <w:sz w:val="20"/>
          <w:szCs w:val="20"/>
          <w:lang w:val="sr-Cyrl-RS"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у </w:t>
      </w:r>
      <w:proofErr w:type="spellStart"/>
      <w:r w:rsidRPr="00901B8A">
        <w:rPr>
          <w:sz w:val="20"/>
          <w:szCs w:val="20"/>
          <w:lang w:val="en-GB" w:eastAsia="en-US"/>
        </w:rPr>
        <w:t>непољопривредне</w:t>
      </w:r>
      <w:proofErr w:type="spellEnd"/>
      <w:r w:rsidRPr="00901B8A">
        <w:rPr>
          <w:sz w:val="20"/>
          <w:szCs w:val="20"/>
          <w:lang w:val="en-GB" w:eastAsia="en-US"/>
        </w:rPr>
        <w:t xml:space="preserve"> </w:t>
      </w:r>
      <w:proofErr w:type="spellStart"/>
      <w:r w:rsidRPr="00901B8A">
        <w:rPr>
          <w:sz w:val="20"/>
          <w:szCs w:val="20"/>
          <w:lang w:val="en-GB" w:eastAsia="en-US"/>
        </w:rPr>
        <w:t>сврхе</w:t>
      </w:r>
      <w:proofErr w:type="spellEnd"/>
      <w:r w:rsidRPr="00901B8A">
        <w:rPr>
          <w:sz w:val="20"/>
          <w:szCs w:val="20"/>
          <w:lang w:val="en-GB" w:eastAsia="en-US"/>
        </w:rPr>
        <w:t>,</w:t>
      </w:r>
    </w:p>
    <w:p w14:paraId="514EAA70" w14:textId="77777777" w:rsidR="00901B8A" w:rsidRPr="00901B8A" w:rsidRDefault="00901B8A" w:rsidP="00901B8A">
      <w:pPr>
        <w:numPr>
          <w:ilvl w:val="0"/>
          <w:numId w:val="49"/>
        </w:numPr>
        <w:spacing w:line="276" w:lineRule="auto"/>
        <w:jc w:val="both"/>
        <w:rPr>
          <w:sz w:val="20"/>
          <w:szCs w:val="20"/>
          <w:lang w:val="en-GB" w:eastAsia="en-US"/>
        </w:rPr>
      </w:pPr>
      <w:proofErr w:type="spellStart"/>
      <w:r w:rsidRPr="00901B8A">
        <w:rPr>
          <w:sz w:val="20"/>
          <w:szCs w:val="20"/>
          <w:lang w:val="en-GB" w:eastAsia="en-US"/>
        </w:rPr>
        <w:t>увођење</w:t>
      </w:r>
      <w:proofErr w:type="spellEnd"/>
      <w:r w:rsidRPr="00901B8A">
        <w:rPr>
          <w:sz w:val="20"/>
          <w:szCs w:val="20"/>
          <w:lang w:val="en-GB" w:eastAsia="en-US"/>
        </w:rPr>
        <w:t xml:space="preserve"> у </w:t>
      </w:r>
      <w:proofErr w:type="spellStart"/>
      <w:r w:rsidRPr="00901B8A">
        <w:rPr>
          <w:sz w:val="20"/>
          <w:szCs w:val="20"/>
          <w:lang w:val="en-GB" w:eastAsia="en-US"/>
        </w:rPr>
        <w:t>посед</w:t>
      </w:r>
      <w:proofErr w:type="spellEnd"/>
      <w:r w:rsidRPr="00901B8A">
        <w:rPr>
          <w:sz w:val="20"/>
          <w:szCs w:val="20"/>
          <w:lang w:val="en-GB" w:eastAsia="en-US"/>
        </w:rPr>
        <w:t xml:space="preserve"> </w:t>
      </w:r>
      <w:proofErr w:type="spellStart"/>
      <w:r w:rsidRPr="00901B8A">
        <w:rPr>
          <w:sz w:val="20"/>
          <w:szCs w:val="20"/>
          <w:lang w:val="en-GB" w:eastAsia="en-US"/>
        </w:rPr>
        <w:t>закупаца</w:t>
      </w:r>
      <w:proofErr w:type="spellEnd"/>
      <w:r w:rsidRPr="00901B8A">
        <w:rPr>
          <w:sz w:val="20"/>
          <w:szCs w:val="20"/>
          <w:lang w:val="en-GB" w:eastAsia="en-US"/>
        </w:rPr>
        <w:t xml:space="preserve">, </w:t>
      </w:r>
      <w:proofErr w:type="spellStart"/>
      <w:r w:rsidRPr="00901B8A">
        <w:rPr>
          <w:sz w:val="20"/>
          <w:szCs w:val="20"/>
          <w:lang w:val="en-GB" w:eastAsia="en-US"/>
        </w:rPr>
        <w:t>односно</w:t>
      </w:r>
      <w:proofErr w:type="spellEnd"/>
      <w:r w:rsidRPr="00901B8A">
        <w:rPr>
          <w:sz w:val="20"/>
          <w:szCs w:val="20"/>
          <w:lang w:val="en-GB" w:eastAsia="en-US"/>
        </w:rPr>
        <w:t xml:space="preserve"> </w:t>
      </w:r>
      <w:proofErr w:type="spellStart"/>
      <w:r w:rsidRPr="00901B8A">
        <w:rPr>
          <w:sz w:val="20"/>
          <w:szCs w:val="20"/>
          <w:lang w:val="en-GB" w:eastAsia="en-US"/>
        </w:rPr>
        <w:t>корисника</w:t>
      </w:r>
      <w:proofErr w:type="spellEnd"/>
      <w:r w:rsidRPr="00901B8A">
        <w:rPr>
          <w:sz w:val="20"/>
          <w:szCs w:val="20"/>
          <w:lang w:val="en-GB" w:eastAsia="en-US"/>
        </w:rPr>
        <w:t xml:space="preserve"> </w:t>
      </w:r>
      <w:proofErr w:type="spellStart"/>
      <w:r w:rsidRPr="00901B8A">
        <w:rPr>
          <w:sz w:val="20"/>
          <w:szCs w:val="20"/>
          <w:lang w:val="en-GB" w:eastAsia="en-US"/>
        </w:rPr>
        <w:t>пољопривредног</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у</w:t>
      </w:r>
      <w:r w:rsidRPr="00901B8A">
        <w:rPr>
          <w:sz w:val="20"/>
          <w:szCs w:val="20"/>
          <w:lang w:val="sr-Cyrl-RS" w:eastAsia="en-US"/>
        </w:rPr>
        <w:t xml:space="preserve"> </w:t>
      </w:r>
      <w:proofErr w:type="spellStart"/>
      <w:r w:rsidRPr="00901B8A">
        <w:rPr>
          <w:sz w:val="20"/>
          <w:szCs w:val="20"/>
          <w:lang w:val="en-GB" w:eastAsia="en-US"/>
        </w:rPr>
        <w:t>државној</w:t>
      </w:r>
      <w:proofErr w:type="spellEnd"/>
      <w:r w:rsidRPr="00901B8A">
        <w:rPr>
          <w:sz w:val="20"/>
          <w:szCs w:val="20"/>
          <w:lang w:val="en-GB" w:eastAsia="en-US"/>
        </w:rPr>
        <w:t xml:space="preserve"> </w:t>
      </w:r>
      <w:proofErr w:type="spellStart"/>
      <w:r w:rsidRPr="00901B8A">
        <w:rPr>
          <w:sz w:val="20"/>
          <w:szCs w:val="20"/>
          <w:lang w:val="en-GB" w:eastAsia="en-US"/>
        </w:rPr>
        <w:t>својини</w:t>
      </w:r>
      <w:proofErr w:type="spellEnd"/>
      <w:r w:rsidRPr="00901B8A">
        <w:rPr>
          <w:sz w:val="20"/>
          <w:szCs w:val="20"/>
          <w:lang w:val="en-GB" w:eastAsia="en-US"/>
        </w:rPr>
        <w:t xml:space="preserve"> </w:t>
      </w:r>
      <w:proofErr w:type="spellStart"/>
      <w:r w:rsidRPr="00901B8A">
        <w:rPr>
          <w:sz w:val="20"/>
          <w:szCs w:val="20"/>
          <w:lang w:val="en-GB" w:eastAsia="en-US"/>
        </w:rPr>
        <w:t>након</w:t>
      </w:r>
      <w:proofErr w:type="spellEnd"/>
      <w:r w:rsidRPr="00901B8A">
        <w:rPr>
          <w:sz w:val="20"/>
          <w:szCs w:val="20"/>
          <w:lang w:val="en-GB" w:eastAsia="en-US"/>
        </w:rPr>
        <w:t xml:space="preserve"> </w:t>
      </w:r>
      <w:proofErr w:type="spellStart"/>
      <w:r w:rsidRPr="00901B8A">
        <w:rPr>
          <w:sz w:val="20"/>
          <w:szCs w:val="20"/>
          <w:lang w:val="en-GB" w:eastAsia="en-US"/>
        </w:rPr>
        <w:t>закључење</w:t>
      </w:r>
      <w:proofErr w:type="spellEnd"/>
      <w:r w:rsidRPr="00901B8A">
        <w:rPr>
          <w:sz w:val="20"/>
          <w:szCs w:val="20"/>
          <w:lang w:val="en-GB" w:eastAsia="en-US"/>
        </w:rPr>
        <w:t xml:space="preserve"> </w:t>
      </w:r>
      <w:proofErr w:type="spellStart"/>
      <w:r w:rsidRPr="00901B8A">
        <w:rPr>
          <w:sz w:val="20"/>
          <w:szCs w:val="20"/>
          <w:lang w:val="en-GB" w:eastAsia="en-US"/>
        </w:rPr>
        <w:t>уговора</w:t>
      </w:r>
      <w:proofErr w:type="spellEnd"/>
      <w:r w:rsidRPr="00901B8A">
        <w:rPr>
          <w:sz w:val="20"/>
          <w:szCs w:val="20"/>
          <w:lang w:val="en-GB" w:eastAsia="en-US"/>
        </w:rPr>
        <w:t xml:space="preserve">, а </w:t>
      </w:r>
      <w:proofErr w:type="spellStart"/>
      <w:r w:rsidRPr="00901B8A">
        <w:rPr>
          <w:sz w:val="20"/>
          <w:szCs w:val="20"/>
          <w:lang w:val="en-GB" w:eastAsia="en-US"/>
        </w:rPr>
        <w:t>по</w:t>
      </w:r>
      <w:proofErr w:type="spellEnd"/>
      <w:r w:rsidRPr="00901B8A">
        <w:rPr>
          <w:sz w:val="20"/>
          <w:szCs w:val="20"/>
          <w:lang w:val="en-GB" w:eastAsia="en-US"/>
        </w:rPr>
        <w:t xml:space="preserve"> </w:t>
      </w:r>
      <w:proofErr w:type="spellStart"/>
      <w:r w:rsidRPr="00901B8A">
        <w:rPr>
          <w:sz w:val="20"/>
          <w:szCs w:val="20"/>
          <w:lang w:val="en-GB" w:eastAsia="en-US"/>
        </w:rPr>
        <w:t>поднетим</w:t>
      </w:r>
      <w:proofErr w:type="spellEnd"/>
      <w:r w:rsidRPr="00901B8A">
        <w:rPr>
          <w:sz w:val="20"/>
          <w:szCs w:val="20"/>
          <w:lang w:val="en-GB" w:eastAsia="en-US"/>
        </w:rPr>
        <w:t xml:space="preserve"> </w:t>
      </w:r>
      <w:proofErr w:type="spellStart"/>
      <w:r w:rsidRPr="00901B8A">
        <w:rPr>
          <w:sz w:val="20"/>
          <w:szCs w:val="20"/>
          <w:lang w:val="en-GB" w:eastAsia="en-US"/>
        </w:rPr>
        <w:t>захтевима</w:t>
      </w:r>
      <w:proofErr w:type="spellEnd"/>
      <w:r w:rsidRPr="00901B8A">
        <w:rPr>
          <w:sz w:val="20"/>
          <w:szCs w:val="20"/>
          <w:lang w:val="en-GB" w:eastAsia="en-US"/>
        </w:rPr>
        <w:t>.</w:t>
      </w:r>
    </w:p>
    <w:p w14:paraId="51ED6640" w14:textId="77777777" w:rsidR="00901B8A" w:rsidRPr="00901B8A" w:rsidRDefault="00901B8A" w:rsidP="00901B8A">
      <w:pPr>
        <w:spacing w:line="276" w:lineRule="auto"/>
        <w:ind w:firstLine="708"/>
        <w:jc w:val="both"/>
        <w:rPr>
          <w:sz w:val="20"/>
          <w:szCs w:val="20"/>
          <w:lang w:val="sr-Cyrl-CS" w:eastAsia="en-US"/>
        </w:rPr>
      </w:pPr>
    </w:p>
    <w:p w14:paraId="1B787DBE" w14:textId="77777777" w:rsidR="00901B8A" w:rsidRPr="00901B8A" w:rsidRDefault="00901B8A" w:rsidP="00901B8A">
      <w:pPr>
        <w:spacing w:line="276" w:lineRule="auto"/>
        <w:ind w:firstLine="708"/>
        <w:jc w:val="both"/>
        <w:rPr>
          <w:sz w:val="20"/>
          <w:szCs w:val="20"/>
          <w:lang w:val="sr-Cyrl-RS" w:eastAsia="en-US"/>
        </w:rPr>
      </w:pPr>
      <w:r w:rsidRPr="00901B8A">
        <w:rPr>
          <w:b/>
          <w:sz w:val="20"/>
          <w:szCs w:val="20"/>
          <w:lang w:eastAsia="en-US"/>
        </w:rPr>
        <w:t xml:space="preserve">IV </w:t>
      </w:r>
      <w:proofErr w:type="spellStart"/>
      <w:r w:rsidRPr="00901B8A">
        <w:rPr>
          <w:sz w:val="20"/>
          <w:szCs w:val="20"/>
          <w:lang w:eastAsia="en-US"/>
        </w:rPr>
        <w:t>Комисија</w:t>
      </w:r>
      <w:proofErr w:type="spellEnd"/>
      <w:r w:rsidRPr="00901B8A">
        <w:rPr>
          <w:sz w:val="20"/>
          <w:szCs w:val="20"/>
          <w:lang w:eastAsia="en-US"/>
        </w:rPr>
        <w:t xml:space="preserve"> </w:t>
      </w:r>
      <w:proofErr w:type="spellStart"/>
      <w:r w:rsidRPr="00901B8A">
        <w:rPr>
          <w:sz w:val="20"/>
          <w:szCs w:val="20"/>
          <w:lang w:eastAsia="en-US"/>
        </w:rPr>
        <w:t>ће</w:t>
      </w:r>
      <w:proofErr w:type="spellEnd"/>
      <w:r w:rsidRPr="00901B8A">
        <w:rPr>
          <w:sz w:val="20"/>
          <w:szCs w:val="20"/>
          <w:lang w:eastAsia="en-US"/>
        </w:rPr>
        <w:t xml:space="preserve"> </w:t>
      </w:r>
      <w:proofErr w:type="spellStart"/>
      <w:r w:rsidRPr="00901B8A">
        <w:rPr>
          <w:sz w:val="20"/>
          <w:szCs w:val="20"/>
          <w:lang w:eastAsia="en-US"/>
        </w:rPr>
        <w:t>задатак</w:t>
      </w:r>
      <w:proofErr w:type="spellEnd"/>
      <w:r w:rsidRPr="00901B8A">
        <w:rPr>
          <w:sz w:val="20"/>
          <w:szCs w:val="20"/>
          <w:lang w:eastAsia="en-US"/>
        </w:rPr>
        <w:t xml:space="preserve"> </w:t>
      </w:r>
      <w:proofErr w:type="spellStart"/>
      <w:r w:rsidRPr="00901B8A">
        <w:rPr>
          <w:sz w:val="20"/>
          <w:szCs w:val="20"/>
          <w:lang w:eastAsia="en-US"/>
        </w:rPr>
        <w:t>из</w:t>
      </w:r>
      <w:proofErr w:type="spellEnd"/>
      <w:r w:rsidRPr="00901B8A">
        <w:rPr>
          <w:sz w:val="20"/>
          <w:szCs w:val="20"/>
          <w:lang w:eastAsia="en-US"/>
        </w:rPr>
        <w:t xml:space="preserve"> </w:t>
      </w:r>
      <w:proofErr w:type="spellStart"/>
      <w:r w:rsidRPr="00901B8A">
        <w:rPr>
          <w:sz w:val="20"/>
          <w:szCs w:val="20"/>
          <w:lang w:eastAsia="en-US"/>
        </w:rPr>
        <w:t>тачке</w:t>
      </w:r>
      <w:proofErr w:type="spellEnd"/>
      <w:r w:rsidRPr="00901B8A">
        <w:rPr>
          <w:sz w:val="20"/>
          <w:szCs w:val="20"/>
          <w:lang w:eastAsia="en-US"/>
        </w:rPr>
        <w:t xml:space="preserve"> III </w:t>
      </w:r>
      <w:proofErr w:type="spellStart"/>
      <w:r w:rsidRPr="00901B8A">
        <w:rPr>
          <w:sz w:val="20"/>
          <w:szCs w:val="20"/>
          <w:lang w:val="sr-Cyrl-RS" w:eastAsia="en-US"/>
        </w:rPr>
        <w:t>подтачке</w:t>
      </w:r>
      <w:proofErr w:type="spellEnd"/>
      <w:r w:rsidRPr="00901B8A">
        <w:rPr>
          <w:sz w:val="20"/>
          <w:szCs w:val="20"/>
          <w:lang w:val="sr-Cyrl-RS" w:eastAsia="en-US"/>
        </w:rPr>
        <w:t xml:space="preserve"> 1-5. </w:t>
      </w:r>
      <w:proofErr w:type="spellStart"/>
      <w:r w:rsidRPr="00901B8A">
        <w:rPr>
          <w:sz w:val="20"/>
          <w:szCs w:val="20"/>
          <w:lang w:eastAsia="en-US"/>
        </w:rPr>
        <w:t>овог</w:t>
      </w:r>
      <w:proofErr w:type="spellEnd"/>
      <w:r w:rsidRPr="00901B8A">
        <w:rPr>
          <w:sz w:val="20"/>
          <w:szCs w:val="20"/>
          <w:lang w:eastAsia="en-US"/>
        </w:rPr>
        <w:t xml:space="preserve"> </w:t>
      </w:r>
      <w:proofErr w:type="spellStart"/>
      <w:r w:rsidRPr="00901B8A">
        <w:rPr>
          <w:sz w:val="20"/>
          <w:szCs w:val="20"/>
          <w:lang w:eastAsia="en-US"/>
        </w:rPr>
        <w:t>решења</w:t>
      </w:r>
      <w:proofErr w:type="spellEnd"/>
      <w:r w:rsidRPr="00901B8A">
        <w:rPr>
          <w:sz w:val="20"/>
          <w:szCs w:val="20"/>
          <w:lang w:eastAsia="en-US"/>
        </w:rPr>
        <w:t xml:space="preserve"> </w:t>
      </w:r>
      <w:proofErr w:type="spellStart"/>
      <w:r w:rsidRPr="00901B8A">
        <w:rPr>
          <w:sz w:val="20"/>
          <w:szCs w:val="20"/>
          <w:lang w:eastAsia="en-US"/>
        </w:rPr>
        <w:t>обавити</w:t>
      </w:r>
      <w:proofErr w:type="spellEnd"/>
      <w:r w:rsidRPr="00901B8A">
        <w:rPr>
          <w:sz w:val="20"/>
          <w:szCs w:val="20"/>
          <w:lang w:val="sr-Cyrl-RS" w:eastAsia="en-US"/>
        </w:rPr>
        <w:t xml:space="preserve"> након што је </w:t>
      </w:r>
      <w:proofErr w:type="spellStart"/>
      <w:r w:rsidRPr="00901B8A">
        <w:rPr>
          <w:sz w:val="20"/>
          <w:szCs w:val="20"/>
          <w:lang w:val="sr-Cyrl-RS" w:eastAsia="en-US"/>
        </w:rPr>
        <w:t>дта</w:t>
      </w:r>
      <w:proofErr w:type="spellEnd"/>
      <w:r w:rsidRPr="00901B8A">
        <w:rPr>
          <w:sz w:val="20"/>
          <w:szCs w:val="20"/>
          <w:lang w:val="sr-Cyrl-RS" w:eastAsia="en-US"/>
        </w:rPr>
        <w:t xml:space="preserve"> сагласност на </w:t>
      </w:r>
      <w:proofErr w:type="spellStart"/>
      <w:r w:rsidRPr="00901B8A">
        <w:rPr>
          <w:sz w:val="20"/>
          <w:szCs w:val="20"/>
          <w:lang w:val="en-GB" w:eastAsia="en-US"/>
        </w:rPr>
        <w:t>годишњи</w:t>
      </w:r>
      <w:proofErr w:type="spellEnd"/>
      <w:r w:rsidRPr="00901B8A">
        <w:rPr>
          <w:sz w:val="20"/>
          <w:szCs w:val="20"/>
          <w:lang w:val="en-GB" w:eastAsia="en-US"/>
        </w:rPr>
        <w:t xml:space="preserve"> </w:t>
      </w:r>
      <w:proofErr w:type="spellStart"/>
      <w:r w:rsidRPr="00901B8A">
        <w:rPr>
          <w:sz w:val="20"/>
          <w:szCs w:val="20"/>
          <w:lang w:val="en-GB" w:eastAsia="en-US"/>
        </w:rPr>
        <w:t>програм</w:t>
      </w:r>
      <w:proofErr w:type="spellEnd"/>
      <w:r w:rsidRPr="00901B8A">
        <w:rPr>
          <w:sz w:val="20"/>
          <w:szCs w:val="20"/>
          <w:lang w:val="en-GB" w:eastAsia="en-US"/>
        </w:rPr>
        <w:t xml:space="preserve"> </w:t>
      </w:r>
      <w:proofErr w:type="spellStart"/>
      <w:r w:rsidRPr="00901B8A">
        <w:rPr>
          <w:sz w:val="20"/>
          <w:szCs w:val="20"/>
          <w:lang w:val="en-GB" w:eastAsia="en-US"/>
        </w:rPr>
        <w:t>заштите</w:t>
      </w:r>
      <w:proofErr w:type="spellEnd"/>
      <w:r w:rsidRPr="00901B8A">
        <w:rPr>
          <w:sz w:val="20"/>
          <w:szCs w:val="20"/>
          <w:lang w:val="en-GB" w:eastAsia="en-US"/>
        </w:rPr>
        <w:t xml:space="preserve">, </w:t>
      </w:r>
      <w:proofErr w:type="spellStart"/>
      <w:r w:rsidRPr="00901B8A">
        <w:rPr>
          <w:sz w:val="20"/>
          <w:szCs w:val="20"/>
          <w:lang w:val="en-GB" w:eastAsia="en-US"/>
        </w:rPr>
        <w:t>уређења</w:t>
      </w:r>
      <w:proofErr w:type="spellEnd"/>
      <w:r w:rsidRPr="00901B8A">
        <w:rPr>
          <w:sz w:val="20"/>
          <w:szCs w:val="20"/>
          <w:lang w:val="en-GB" w:eastAsia="en-US"/>
        </w:rPr>
        <w:t xml:space="preserve"> и </w:t>
      </w:r>
      <w:proofErr w:type="spellStart"/>
      <w:r w:rsidRPr="00901B8A">
        <w:rPr>
          <w:sz w:val="20"/>
          <w:szCs w:val="20"/>
          <w:lang w:val="en-GB" w:eastAsia="en-US"/>
        </w:rPr>
        <w:t>коришћења</w:t>
      </w:r>
      <w:proofErr w:type="spellEnd"/>
      <w:r w:rsidRPr="00901B8A">
        <w:rPr>
          <w:sz w:val="20"/>
          <w:szCs w:val="20"/>
          <w:lang w:val="en-GB" w:eastAsia="en-US"/>
        </w:rPr>
        <w:t xml:space="preserve"> </w:t>
      </w:r>
      <w:proofErr w:type="spellStart"/>
      <w:r w:rsidRPr="00901B8A">
        <w:rPr>
          <w:sz w:val="20"/>
          <w:szCs w:val="20"/>
          <w:lang w:val="en-GB" w:eastAsia="en-US"/>
        </w:rPr>
        <w:t>пољопривредног</w:t>
      </w:r>
      <w:proofErr w:type="spellEnd"/>
      <w:r w:rsidRPr="00901B8A">
        <w:rPr>
          <w:sz w:val="20"/>
          <w:szCs w:val="20"/>
          <w:lang w:val="sr-Cyrl-RS"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територији</w:t>
      </w:r>
      <w:proofErr w:type="spellEnd"/>
      <w:r w:rsidRPr="00901B8A">
        <w:rPr>
          <w:sz w:val="20"/>
          <w:szCs w:val="20"/>
          <w:lang w:val="en-GB" w:eastAsia="en-US"/>
        </w:rPr>
        <w:t xml:space="preserve"> </w:t>
      </w:r>
      <w:proofErr w:type="spellStart"/>
      <w:r w:rsidRPr="00901B8A">
        <w:rPr>
          <w:sz w:val="20"/>
          <w:szCs w:val="20"/>
          <w:lang w:val="en-GB" w:eastAsia="en-US"/>
        </w:rPr>
        <w:t>општине</w:t>
      </w:r>
      <w:proofErr w:type="spellEnd"/>
      <w:r w:rsidRPr="00901B8A">
        <w:rPr>
          <w:sz w:val="20"/>
          <w:szCs w:val="20"/>
          <w:lang w:val="sr-Cyrl-RS" w:eastAsia="en-US"/>
        </w:rPr>
        <w:t xml:space="preserve"> Ивањица</w:t>
      </w:r>
      <w:r w:rsidRPr="00901B8A">
        <w:rPr>
          <w:sz w:val="20"/>
          <w:szCs w:val="20"/>
          <w:lang w:val="en-GB" w:eastAsia="en-US"/>
        </w:rPr>
        <w:t xml:space="preserve"> (у</w:t>
      </w:r>
      <w:r w:rsidRPr="00901B8A">
        <w:rPr>
          <w:sz w:val="20"/>
          <w:szCs w:val="20"/>
          <w:lang w:val="sr-Cyrl-RS" w:eastAsia="en-US"/>
        </w:rPr>
        <w:t xml:space="preserve"> </w:t>
      </w:r>
      <w:proofErr w:type="spellStart"/>
      <w:r w:rsidRPr="00901B8A">
        <w:rPr>
          <w:sz w:val="20"/>
          <w:szCs w:val="20"/>
          <w:lang w:val="en-GB" w:eastAsia="en-US"/>
        </w:rPr>
        <w:t>даљем</w:t>
      </w:r>
      <w:proofErr w:type="spellEnd"/>
      <w:r w:rsidRPr="00901B8A">
        <w:rPr>
          <w:sz w:val="20"/>
          <w:szCs w:val="20"/>
          <w:lang w:val="en-GB" w:eastAsia="en-US"/>
        </w:rPr>
        <w:t xml:space="preserve"> </w:t>
      </w:r>
      <w:proofErr w:type="spellStart"/>
      <w:r w:rsidRPr="00901B8A">
        <w:rPr>
          <w:sz w:val="20"/>
          <w:szCs w:val="20"/>
          <w:lang w:val="en-GB" w:eastAsia="en-US"/>
        </w:rPr>
        <w:t>тексту</w:t>
      </w:r>
      <w:proofErr w:type="spellEnd"/>
      <w:r w:rsidRPr="00901B8A">
        <w:rPr>
          <w:sz w:val="20"/>
          <w:szCs w:val="20"/>
          <w:lang w:val="en-GB" w:eastAsia="en-US"/>
        </w:rPr>
        <w:t xml:space="preserve">: </w:t>
      </w:r>
      <w:proofErr w:type="spellStart"/>
      <w:r w:rsidRPr="00901B8A">
        <w:rPr>
          <w:sz w:val="20"/>
          <w:szCs w:val="20"/>
          <w:lang w:val="en-GB" w:eastAsia="en-US"/>
        </w:rPr>
        <w:t>Годишњи</w:t>
      </w:r>
      <w:proofErr w:type="spellEnd"/>
      <w:r w:rsidRPr="00901B8A">
        <w:rPr>
          <w:sz w:val="20"/>
          <w:szCs w:val="20"/>
          <w:lang w:val="en-GB" w:eastAsia="en-US"/>
        </w:rPr>
        <w:t xml:space="preserve"> </w:t>
      </w:r>
      <w:proofErr w:type="spellStart"/>
      <w:r w:rsidRPr="00901B8A">
        <w:rPr>
          <w:sz w:val="20"/>
          <w:szCs w:val="20"/>
          <w:lang w:val="en-GB" w:eastAsia="en-US"/>
        </w:rPr>
        <w:t>програм</w:t>
      </w:r>
      <w:proofErr w:type="spellEnd"/>
      <w:r w:rsidRPr="00901B8A">
        <w:rPr>
          <w:sz w:val="20"/>
          <w:szCs w:val="20"/>
          <w:lang w:val="en-GB" w:eastAsia="en-US"/>
        </w:rPr>
        <w:t xml:space="preserve">), </w:t>
      </w:r>
      <w:proofErr w:type="spellStart"/>
      <w:r w:rsidRPr="00901B8A">
        <w:rPr>
          <w:sz w:val="20"/>
          <w:szCs w:val="20"/>
          <w:lang w:val="en-GB" w:eastAsia="en-US"/>
        </w:rPr>
        <w:t>односно</w:t>
      </w:r>
      <w:proofErr w:type="spellEnd"/>
      <w:r w:rsidRPr="00901B8A">
        <w:rPr>
          <w:sz w:val="20"/>
          <w:szCs w:val="20"/>
          <w:lang w:val="en-GB" w:eastAsia="en-US"/>
        </w:rPr>
        <w:t xml:space="preserve"> </w:t>
      </w:r>
      <w:proofErr w:type="spellStart"/>
      <w:r w:rsidRPr="00901B8A">
        <w:rPr>
          <w:sz w:val="20"/>
          <w:szCs w:val="20"/>
          <w:lang w:val="en-GB" w:eastAsia="en-US"/>
        </w:rPr>
        <w:t>најкасније</w:t>
      </w:r>
      <w:proofErr w:type="spellEnd"/>
      <w:r w:rsidRPr="00901B8A">
        <w:rPr>
          <w:sz w:val="20"/>
          <w:szCs w:val="20"/>
          <w:lang w:val="en-GB" w:eastAsia="en-US"/>
        </w:rPr>
        <w:t xml:space="preserve"> у </w:t>
      </w:r>
      <w:proofErr w:type="spellStart"/>
      <w:r w:rsidRPr="00901B8A">
        <w:rPr>
          <w:sz w:val="20"/>
          <w:szCs w:val="20"/>
          <w:lang w:val="en-GB" w:eastAsia="en-US"/>
        </w:rPr>
        <w:t>року</w:t>
      </w:r>
      <w:proofErr w:type="spellEnd"/>
      <w:r w:rsidRPr="00901B8A">
        <w:rPr>
          <w:sz w:val="20"/>
          <w:szCs w:val="20"/>
          <w:lang w:val="en-GB"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r w:rsidRPr="00901B8A">
        <w:rPr>
          <w:b/>
          <w:bCs/>
          <w:sz w:val="20"/>
          <w:szCs w:val="20"/>
          <w:lang w:val="en-GB" w:eastAsia="en-US"/>
        </w:rPr>
        <w:t xml:space="preserve">5 </w:t>
      </w:r>
      <w:proofErr w:type="spellStart"/>
      <w:r w:rsidRPr="00901B8A">
        <w:rPr>
          <w:b/>
          <w:bCs/>
          <w:sz w:val="20"/>
          <w:szCs w:val="20"/>
          <w:lang w:val="en-GB" w:eastAsia="en-US"/>
        </w:rPr>
        <w:t>радних</w:t>
      </w:r>
      <w:proofErr w:type="spellEnd"/>
      <w:r w:rsidRPr="00901B8A">
        <w:rPr>
          <w:b/>
          <w:bCs/>
          <w:sz w:val="20"/>
          <w:szCs w:val="20"/>
          <w:lang w:val="en-GB" w:eastAsia="en-US"/>
        </w:rPr>
        <w:t xml:space="preserve"> </w:t>
      </w:r>
      <w:proofErr w:type="spellStart"/>
      <w:r w:rsidRPr="00901B8A">
        <w:rPr>
          <w:b/>
          <w:bCs/>
          <w:sz w:val="20"/>
          <w:szCs w:val="20"/>
          <w:lang w:val="en-GB" w:eastAsia="en-US"/>
        </w:rPr>
        <w:t>дана</w:t>
      </w:r>
      <w:proofErr w:type="spellEnd"/>
      <w:r w:rsidRPr="00901B8A">
        <w:rPr>
          <w:sz w:val="20"/>
          <w:szCs w:val="20"/>
          <w:lang w:val="sr-Cyrl-RS"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proofErr w:type="spellStart"/>
      <w:r w:rsidRPr="00901B8A">
        <w:rPr>
          <w:sz w:val="20"/>
          <w:szCs w:val="20"/>
          <w:lang w:val="en-GB" w:eastAsia="en-US"/>
        </w:rPr>
        <w:t>дана</w:t>
      </w:r>
      <w:proofErr w:type="spellEnd"/>
      <w:r w:rsidRPr="00901B8A">
        <w:rPr>
          <w:sz w:val="20"/>
          <w:szCs w:val="20"/>
          <w:lang w:val="en-GB" w:eastAsia="en-US"/>
        </w:rPr>
        <w:t xml:space="preserve"> </w:t>
      </w:r>
      <w:proofErr w:type="spellStart"/>
      <w:r w:rsidRPr="00901B8A">
        <w:rPr>
          <w:sz w:val="20"/>
          <w:szCs w:val="20"/>
          <w:lang w:val="en-GB" w:eastAsia="en-US"/>
        </w:rPr>
        <w:t>доношења</w:t>
      </w:r>
      <w:proofErr w:type="spellEnd"/>
      <w:r w:rsidRPr="00901B8A">
        <w:rPr>
          <w:sz w:val="20"/>
          <w:szCs w:val="20"/>
          <w:lang w:val="en-GB" w:eastAsia="en-US"/>
        </w:rPr>
        <w:t xml:space="preserve"> </w:t>
      </w:r>
      <w:proofErr w:type="spellStart"/>
      <w:r w:rsidRPr="00901B8A">
        <w:rPr>
          <w:sz w:val="20"/>
          <w:szCs w:val="20"/>
          <w:lang w:val="en-GB" w:eastAsia="en-US"/>
        </w:rPr>
        <w:t>годишњег</w:t>
      </w:r>
      <w:proofErr w:type="spellEnd"/>
      <w:r w:rsidRPr="00901B8A">
        <w:rPr>
          <w:sz w:val="20"/>
          <w:szCs w:val="20"/>
          <w:lang w:val="en-GB" w:eastAsia="en-US"/>
        </w:rPr>
        <w:t xml:space="preserve"> </w:t>
      </w:r>
      <w:proofErr w:type="spellStart"/>
      <w:r w:rsidRPr="00901B8A">
        <w:rPr>
          <w:sz w:val="20"/>
          <w:szCs w:val="20"/>
          <w:lang w:val="en-GB" w:eastAsia="en-US"/>
        </w:rPr>
        <w:t>програма</w:t>
      </w:r>
      <w:proofErr w:type="spellEnd"/>
      <w:r w:rsidRPr="00901B8A">
        <w:rPr>
          <w:sz w:val="20"/>
          <w:szCs w:val="20"/>
          <w:lang w:val="sr-Cyrl-RS" w:eastAsia="en-US"/>
        </w:rPr>
        <w:t>.</w:t>
      </w:r>
    </w:p>
    <w:p w14:paraId="787CA95A" w14:textId="77777777" w:rsidR="00901B8A" w:rsidRPr="00901B8A" w:rsidRDefault="00901B8A" w:rsidP="00901B8A">
      <w:pPr>
        <w:spacing w:line="276" w:lineRule="auto"/>
        <w:ind w:firstLine="708"/>
        <w:jc w:val="both"/>
        <w:rPr>
          <w:b/>
          <w:sz w:val="20"/>
          <w:szCs w:val="20"/>
          <w:lang w:val="sr-Cyrl-RS" w:eastAsia="en-US"/>
        </w:rPr>
      </w:pPr>
    </w:p>
    <w:p w14:paraId="6179DEE6" w14:textId="77777777" w:rsidR="00901B8A" w:rsidRPr="00901B8A" w:rsidRDefault="00901B8A" w:rsidP="00901B8A">
      <w:pPr>
        <w:spacing w:line="276" w:lineRule="auto"/>
        <w:ind w:firstLine="708"/>
        <w:jc w:val="both"/>
        <w:rPr>
          <w:sz w:val="20"/>
          <w:szCs w:val="20"/>
          <w:lang w:val="sr-Cyrl-RS" w:eastAsia="en-US"/>
        </w:rPr>
      </w:pPr>
      <w:r w:rsidRPr="00901B8A">
        <w:rPr>
          <w:sz w:val="20"/>
          <w:szCs w:val="20"/>
          <w:lang w:eastAsia="en-US"/>
        </w:rPr>
        <w:t xml:space="preserve"> </w:t>
      </w:r>
      <w:r w:rsidRPr="00901B8A">
        <w:rPr>
          <w:b/>
          <w:bCs/>
          <w:sz w:val="20"/>
          <w:szCs w:val="20"/>
          <w:lang w:val="en-GB" w:eastAsia="en-US"/>
        </w:rPr>
        <w:t xml:space="preserve">V </w:t>
      </w:r>
      <w:proofErr w:type="spellStart"/>
      <w:r w:rsidRPr="00901B8A">
        <w:rPr>
          <w:sz w:val="20"/>
          <w:szCs w:val="20"/>
          <w:lang w:val="en-GB" w:eastAsia="en-US"/>
        </w:rPr>
        <w:t>Комисија</w:t>
      </w:r>
      <w:proofErr w:type="spellEnd"/>
      <w:r w:rsidRPr="00901B8A">
        <w:rPr>
          <w:sz w:val="20"/>
          <w:szCs w:val="20"/>
          <w:lang w:val="en-GB" w:eastAsia="en-US"/>
        </w:rPr>
        <w:t xml:space="preserve"> </w:t>
      </w:r>
      <w:proofErr w:type="spellStart"/>
      <w:r w:rsidRPr="00901B8A">
        <w:rPr>
          <w:sz w:val="20"/>
          <w:szCs w:val="20"/>
          <w:lang w:val="en-GB" w:eastAsia="en-US"/>
        </w:rPr>
        <w:t>ће</w:t>
      </w:r>
      <w:proofErr w:type="spellEnd"/>
      <w:r w:rsidRPr="00901B8A">
        <w:rPr>
          <w:sz w:val="20"/>
          <w:szCs w:val="20"/>
          <w:lang w:val="en-GB" w:eastAsia="en-US"/>
        </w:rPr>
        <w:t xml:space="preserve"> </w:t>
      </w:r>
      <w:proofErr w:type="spellStart"/>
      <w:r w:rsidRPr="00901B8A">
        <w:rPr>
          <w:sz w:val="20"/>
          <w:szCs w:val="20"/>
          <w:lang w:val="en-GB" w:eastAsia="en-US"/>
        </w:rPr>
        <w:t>задатак</w:t>
      </w:r>
      <w:proofErr w:type="spellEnd"/>
      <w:r w:rsidRPr="00901B8A">
        <w:rPr>
          <w:sz w:val="20"/>
          <w:szCs w:val="20"/>
          <w:lang w:val="en-GB" w:eastAsia="en-US"/>
        </w:rPr>
        <w:t xml:space="preserve"> </w:t>
      </w:r>
      <w:proofErr w:type="spellStart"/>
      <w:r w:rsidRPr="00901B8A">
        <w:rPr>
          <w:sz w:val="20"/>
          <w:szCs w:val="20"/>
          <w:lang w:val="en-GB" w:eastAsia="en-US"/>
        </w:rPr>
        <w:t>из</w:t>
      </w:r>
      <w:proofErr w:type="spellEnd"/>
      <w:r w:rsidRPr="00901B8A">
        <w:rPr>
          <w:sz w:val="20"/>
          <w:szCs w:val="20"/>
          <w:lang w:val="en-GB" w:eastAsia="en-US"/>
        </w:rPr>
        <w:t xml:space="preserve"> </w:t>
      </w:r>
      <w:proofErr w:type="spellStart"/>
      <w:r w:rsidRPr="00901B8A">
        <w:rPr>
          <w:sz w:val="20"/>
          <w:szCs w:val="20"/>
          <w:lang w:val="en-GB" w:eastAsia="en-US"/>
        </w:rPr>
        <w:t>тачке</w:t>
      </w:r>
      <w:proofErr w:type="spellEnd"/>
      <w:r w:rsidRPr="00901B8A">
        <w:rPr>
          <w:sz w:val="20"/>
          <w:szCs w:val="20"/>
          <w:lang w:val="en-GB" w:eastAsia="en-US"/>
        </w:rPr>
        <w:t xml:space="preserve"> III </w:t>
      </w:r>
      <w:proofErr w:type="spellStart"/>
      <w:r w:rsidRPr="00901B8A">
        <w:rPr>
          <w:sz w:val="20"/>
          <w:szCs w:val="20"/>
          <w:lang w:val="en-GB" w:eastAsia="en-US"/>
        </w:rPr>
        <w:t>подтачке</w:t>
      </w:r>
      <w:proofErr w:type="spellEnd"/>
      <w:r w:rsidRPr="00901B8A">
        <w:rPr>
          <w:sz w:val="20"/>
          <w:szCs w:val="20"/>
          <w:lang w:val="en-GB" w:eastAsia="en-US"/>
        </w:rPr>
        <w:t xml:space="preserve"> 13. </w:t>
      </w:r>
      <w:proofErr w:type="spellStart"/>
      <w:r w:rsidRPr="00901B8A">
        <w:rPr>
          <w:sz w:val="20"/>
          <w:szCs w:val="20"/>
          <w:lang w:val="en-GB" w:eastAsia="en-US"/>
        </w:rPr>
        <w:t>овог</w:t>
      </w:r>
      <w:proofErr w:type="spellEnd"/>
      <w:r w:rsidRPr="00901B8A">
        <w:rPr>
          <w:sz w:val="20"/>
          <w:szCs w:val="20"/>
          <w:lang w:val="en-GB" w:eastAsia="en-US"/>
        </w:rPr>
        <w:t xml:space="preserve"> </w:t>
      </w:r>
      <w:proofErr w:type="spellStart"/>
      <w:r w:rsidRPr="00901B8A">
        <w:rPr>
          <w:sz w:val="20"/>
          <w:szCs w:val="20"/>
          <w:lang w:val="en-GB" w:eastAsia="en-US"/>
        </w:rPr>
        <w:t>решења</w:t>
      </w:r>
      <w:proofErr w:type="spellEnd"/>
      <w:r w:rsidRPr="00901B8A">
        <w:rPr>
          <w:sz w:val="20"/>
          <w:szCs w:val="20"/>
          <w:lang w:val="en-GB" w:eastAsia="en-US"/>
        </w:rPr>
        <w:t xml:space="preserve"> </w:t>
      </w:r>
      <w:proofErr w:type="spellStart"/>
      <w:r w:rsidRPr="00901B8A">
        <w:rPr>
          <w:sz w:val="20"/>
          <w:szCs w:val="20"/>
          <w:lang w:val="en-GB" w:eastAsia="en-US"/>
        </w:rPr>
        <w:t>обавити</w:t>
      </w:r>
      <w:proofErr w:type="spellEnd"/>
      <w:r w:rsidRPr="00901B8A">
        <w:rPr>
          <w:sz w:val="20"/>
          <w:szCs w:val="20"/>
          <w:lang w:val="en-GB" w:eastAsia="en-US"/>
        </w:rPr>
        <w:t xml:space="preserve"> у </w:t>
      </w:r>
      <w:proofErr w:type="spellStart"/>
      <w:r w:rsidRPr="00901B8A">
        <w:rPr>
          <w:sz w:val="20"/>
          <w:szCs w:val="20"/>
          <w:lang w:val="en-GB" w:eastAsia="en-US"/>
        </w:rPr>
        <w:t>року</w:t>
      </w:r>
      <w:proofErr w:type="spellEnd"/>
      <w:r w:rsidRPr="00901B8A">
        <w:rPr>
          <w:sz w:val="20"/>
          <w:szCs w:val="20"/>
          <w:lang w:val="sr-Cyrl-RS"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r w:rsidRPr="00901B8A">
        <w:rPr>
          <w:b/>
          <w:bCs/>
          <w:sz w:val="20"/>
          <w:szCs w:val="20"/>
          <w:lang w:val="en-GB" w:eastAsia="en-US"/>
        </w:rPr>
        <w:t xml:space="preserve">15 </w:t>
      </w:r>
      <w:proofErr w:type="spellStart"/>
      <w:r w:rsidRPr="00901B8A">
        <w:rPr>
          <w:b/>
          <w:bCs/>
          <w:sz w:val="20"/>
          <w:szCs w:val="20"/>
          <w:lang w:val="en-GB" w:eastAsia="en-US"/>
        </w:rPr>
        <w:t>дана</w:t>
      </w:r>
      <w:proofErr w:type="spellEnd"/>
      <w:r w:rsidRPr="00901B8A">
        <w:rPr>
          <w:b/>
          <w:bCs/>
          <w:sz w:val="20"/>
          <w:szCs w:val="20"/>
          <w:lang w:val="en-GB"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proofErr w:type="spellStart"/>
      <w:r w:rsidRPr="00901B8A">
        <w:rPr>
          <w:sz w:val="20"/>
          <w:szCs w:val="20"/>
          <w:lang w:val="en-GB" w:eastAsia="en-US"/>
        </w:rPr>
        <w:t>дана</w:t>
      </w:r>
      <w:proofErr w:type="spellEnd"/>
      <w:r w:rsidRPr="00901B8A">
        <w:rPr>
          <w:sz w:val="20"/>
          <w:szCs w:val="20"/>
          <w:lang w:val="en-GB" w:eastAsia="en-US"/>
        </w:rPr>
        <w:t xml:space="preserve"> </w:t>
      </w:r>
      <w:proofErr w:type="spellStart"/>
      <w:r w:rsidRPr="00901B8A">
        <w:rPr>
          <w:sz w:val="20"/>
          <w:szCs w:val="20"/>
          <w:lang w:val="en-GB" w:eastAsia="en-US"/>
        </w:rPr>
        <w:t>добијања</w:t>
      </w:r>
      <w:proofErr w:type="spellEnd"/>
      <w:r w:rsidRPr="00901B8A">
        <w:rPr>
          <w:sz w:val="20"/>
          <w:szCs w:val="20"/>
          <w:lang w:val="en-GB" w:eastAsia="en-US"/>
        </w:rPr>
        <w:t xml:space="preserve"> </w:t>
      </w:r>
      <w:proofErr w:type="spellStart"/>
      <w:r w:rsidRPr="00901B8A">
        <w:rPr>
          <w:sz w:val="20"/>
          <w:szCs w:val="20"/>
          <w:lang w:val="en-GB" w:eastAsia="en-US"/>
        </w:rPr>
        <w:t>сагласности</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одлуке</w:t>
      </w:r>
      <w:proofErr w:type="spellEnd"/>
      <w:r w:rsidRPr="00901B8A">
        <w:rPr>
          <w:sz w:val="20"/>
          <w:szCs w:val="20"/>
          <w:lang w:val="en-GB" w:eastAsia="en-US"/>
        </w:rPr>
        <w:t xml:space="preserve"> о </w:t>
      </w:r>
      <w:proofErr w:type="spellStart"/>
      <w:r w:rsidRPr="00901B8A">
        <w:rPr>
          <w:sz w:val="20"/>
          <w:szCs w:val="20"/>
          <w:lang w:val="en-GB" w:eastAsia="en-US"/>
        </w:rPr>
        <w:t>давању</w:t>
      </w:r>
      <w:proofErr w:type="spellEnd"/>
      <w:r w:rsidRPr="00901B8A">
        <w:rPr>
          <w:sz w:val="20"/>
          <w:szCs w:val="20"/>
          <w:lang w:val="en-GB" w:eastAsia="en-US"/>
        </w:rPr>
        <w:t xml:space="preserve"> </w:t>
      </w:r>
      <w:proofErr w:type="spellStart"/>
      <w:r w:rsidRPr="00901B8A">
        <w:rPr>
          <w:sz w:val="20"/>
          <w:szCs w:val="20"/>
          <w:lang w:val="en-GB" w:eastAsia="en-US"/>
        </w:rPr>
        <w:t>пољопривредног</w:t>
      </w:r>
      <w:proofErr w:type="spellEnd"/>
      <w:r w:rsidRPr="00901B8A">
        <w:rPr>
          <w:sz w:val="20"/>
          <w:szCs w:val="20"/>
          <w:lang w:val="sr-Cyrl-RS"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w:t>
      </w:r>
      <w:proofErr w:type="spellStart"/>
      <w:r w:rsidRPr="00901B8A">
        <w:rPr>
          <w:sz w:val="20"/>
          <w:szCs w:val="20"/>
          <w:lang w:val="en-GB" w:eastAsia="en-US"/>
        </w:rPr>
        <w:t>без</w:t>
      </w:r>
      <w:proofErr w:type="spellEnd"/>
      <w:r w:rsidRPr="00901B8A">
        <w:rPr>
          <w:sz w:val="20"/>
          <w:szCs w:val="20"/>
          <w:lang w:val="en-GB" w:eastAsia="en-US"/>
        </w:rPr>
        <w:t xml:space="preserve"> </w:t>
      </w:r>
      <w:proofErr w:type="spellStart"/>
      <w:r w:rsidRPr="00901B8A">
        <w:rPr>
          <w:sz w:val="20"/>
          <w:szCs w:val="20"/>
          <w:lang w:val="en-GB" w:eastAsia="en-US"/>
        </w:rPr>
        <w:t>плаћања</w:t>
      </w:r>
      <w:proofErr w:type="spellEnd"/>
      <w:r w:rsidRPr="00901B8A">
        <w:rPr>
          <w:sz w:val="20"/>
          <w:szCs w:val="20"/>
          <w:lang w:val="en-GB" w:eastAsia="en-US"/>
        </w:rPr>
        <w:t xml:space="preserve"> </w:t>
      </w:r>
      <w:proofErr w:type="spellStart"/>
      <w:r w:rsidRPr="00901B8A">
        <w:rPr>
          <w:sz w:val="20"/>
          <w:szCs w:val="20"/>
          <w:lang w:val="en-GB" w:eastAsia="en-US"/>
        </w:rPr>
        <w:t>накнаде</w:t>
      </w:r>
      <w:proofErr w:type="spellEnd"/>
      <w:r w:rsidRPr="00901B8A">
        <w:rPr>
          <w:sz w:val="20"/>
          <w:szCs w:val="20"/>
          <w:lang w:val="en-GB" w:eastAsia="en-US"/>
        </w:rPr>
        <w:t xml:space="preserve">, у </w:t>
      </w:r>
      <w:proofErr w:type="spellStart"/>
      <w:r w:rsidRPr="00901B8A">
        <w:rPr>
          <w:sz w:val="20"/>
          <w:szCs w:val="20"/>
          <w:lang w:val="en-GB" w:eastAsia="en-US"/>
        </w:rPr>
        <w:t>закуп</w:t>
      </w:r>
      <w:proofErr w:type="spellEnd"/>
      <w:r w:rsidRPr="00901B8A">
        <w:rPr>
          <w:sz w:val="20"/>
          <w:szCs w:val="20"/>
          <w:lang w:val="en-GB" w:eastAsia="en-US"/>
        </w:rPr>
        <w:t xml:space="preserve"> и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у </w:t>
      </w:r>
      <w:proofErr w:type="spellStart"/>
      <w:r w:rsidRPr="00901B8A">
        <w:rPr>
          <w:sz w:val="20"/>
          <w:szCs w:val="20"/>
          <w:lang w:val="en-GB" w:eastAsia="en-US"/>
        </w:rPr>
        <w:t>непољопривредне</w:t>
      </w:r>
      <w:proofErr w:type="spellEnd"/>
      <w:r w:rsidRPr="00901B8A">
        <w:rPr>
          <w:sz w:val="20"/>
          <w:szCs w:val="20"/>
          <w:lang w:val="sr-Cyrl-RS" w:eastAsia="en-US"/>
        </w:rPr>
        <w:t xml:space="preserve"> </w:t>
      </w:r>
      <w:proofErr w:type="spellStart"/>
      <w:r w:rsidRPr="00901B8A">
        <w:rPr>
          <w:sz w:val="20"/>
          <w:szCs w:val="20"/>
          <w:lang w:val="en-GB" w:eastAsia="en-US"/>
        </w:rPr>
        <w:t>сврхе</w:t>
      </w:r>
      <w:proofErr w:type="spellEnd"/>
      <w:r w:rsidRPr="00901B8A">
        <w:rPr>
          <w:sz w:val="20"/>
          <w:szCs w:val="20"/>
          <w:lang w:val="en-GB" w:eastAsia="en-US"/>
        </w:rPr>
        <w:t>.</w:t>
      </w:r>
    </w:p>
    <w:p w14:paraId="1B690B7A" w14:textId="77777777" w:rsidR="00901B8A" w:rsidRPr="00901B8A" w:rsidRDefault="00901B8A" w:rsidP="00901B8A">
      <w:pPr>
        <w:spacing w:line="276" w:lineRule="auto"/>
        <w:ind w:firstLine="708"/>
        <w:jc w:val="both"/>
        <w:rPr>
          <w:sz w:val="20"/>
          <w:szCs w:val="20"/>
          <w:lang w:val="sr-Cyrl-RS" w:eastAsia="en-US"/>
        </w:rPr>
      </w:pPr>
    </w:p>
    <w:p w14:paraId="27EA0CB5" w14:textId="77777777" w:rsidR="00901B8A" w:rsidRPr="00901B8A" w:rsidRDefault="00901B8A" w:rsidP="00901B8A">
      <w:pPr>
        <w:spacing w:line="276" w:lineRule="auto"/>
        <w:ind w:firstLine="708"/>
        <w:jc w:val="both"/>
        <w:rPr>
          <w:sz w:val="20"/>
          <w:szCs w:val="20"/>
          <w:lang w:val="sr-Cyrl-RS" w:eastAsia="en-US"/>
        </w:rPr>
      </w:pPr>
      <w:r w:rsidRPr="00901B8A">
        <w:rPr>
          <w:b/>
          <w:bCs/>
          <w:sz w:val="20"/>
          <w:szCs w:val="20"/>
          <w:lang w:val="en-GB" w:eastAsia="en-US"/>
        </w:rPr>
        <w:t xml:space="preserve">VI </w:t>
      </w:r>
      <w:proofErr w:type="spellStart"/>
      <w:r w:rsidRPr="00901B8A">
        <w:rPr>
          <w:sz w:val="20"/>
          <w:szCs w:val="20"/>
          <w:lang w:val="en-GB" w:eastAsia="en-US"/>
        </w:rPr>
        <w:t>Комисија</w:t>
      </w:r>
      <w:proofErr w:type="spellEnd"/>
      <w:r w:rsidRPr="00901B8A">
        <w:rPr>
          <w:sz w:val="20"/>
          <w:szCs w:val="20"/>
          <w:lang w:val="en-GB" w:eastAsia="en-US"/>
        </w:rPr>
        <w:t xml:space="preserve"> </w:t>
      </w:r>
      <w:proofErr w:type="spellStart"/>
      <w:r w:rsidRPr="00901B8A">
        <w:rPr>
          <w:sz w:val="20"/>
          <w:szCs w:val="20"/>
          <w:lang w:val="en-GB" w:eastAsia="en-US"/>
        </w:rPr>
        <w:t>ће</w:t>
      </w:r>
      <w:proofErr w:type="spellEnd"/>
      <w:r w:rsidRPr="00901B8A">
        <w:rPr>
          <w:sz w:val="20"/>
          <w:szCs w:val="20"/>
          <w:lang w:val="en-GB" w:eastAsia="en-US"/>
        </w:rPr>
        <w:t xml:space="preserve"> </w:t>
      </w:r>
      <w:proofErr w:type="spellStart"/>
      <w:r w:rsidRPr="00901B8A">
        <w:rPr>
          <w:sz w:val="20"/>
          <w:szCs w:val="20"/>
          <w:lang w:val="en-GB" w:eastAsia="en-US"/>
        </w:rPr>
        <w:t>задатак</w:t>
      </w:r>
      <w:proofErr w:type="spellEnd"/>
      <w:r w:rsidRPr="00901B8A">
        <w:rPr>
          <w:sz w:val="20"/>
          <w:szCs w:val="20"/>
          <w:lang w:val="en-GB" w:eastAsia="en-US"/>
        </w:rPr>
        <w:t xml:space="preserve"> </w:t>
      </w:r>
      <w:proofErr w:type="spellStart"/>
      <w:r w:rsidRPr="00901B8A">
        <w:rPr>
          <w:sz w:val="20"/>
          <w:szCs w:val="20"/>
          <w:lang w:val="en-GB" w:eastAsia="en-US"/>
        </w:rPr>
        <w:t>из</w:t>
      </w:r>
      <w:proofErr w:type="spellEnd"/>
      <w:r w:rsidRPr="00901B8A">
        <w:rPr>
          <w:sz w:val="20"/>
          <w:szCs w:val="20"/>
          <w:lang w:val="en-GB" w:eastAsia="en-US"/>
        </w:rPr>
        <w:t xml:space="preserve"> </w:t>
      </w:r>
      <w:proofErr w:type="spellStart"/>
      <w:r w:rsidRPr="00901B8A">
        <w:rPr>
          <w:sz w:val="20"/>
          <w:szCs w:val="20"/>
          <w:lang w:val="en-GB" w:eastAsia="en-US"/>
        </w:rPr>
        <w:t>тачке</w:t>
      </w:r>
      <w:proofErr w:type="spellEnd"/>
      <w:r w:rsidRPr="00901B8A">
        <w:rPr>
          <w:sz w:val="20"/>
          <w:szCs w:val="20"/>
          <w:lang w:val="en-GB" w:eastAsia="en-US"/>
        </w:rPr>
        <w:t xml:space="preserve"> III </w:t>
      </w:r>
      <w:proofErr w:type="spellStart"/>
      <w:r w:rsidRPr="00901B8A">
        <w:rPr>
          <w:sz w:val="20"/>
          <w:szCs w:val="20"/>
          <w:lang w:val="en-GB" w:eastAsia="en-US"/>
        </w:rPr>
        <w:t>подтачке</w:t>
      </w:r>
      <w:proofErr w:type="spellEnd"/>
      <w:r w:rsidRPr="00901B8A">
        <w:rPr>
          <w:sz w:val="20"/>
          <w:szCs w:val="20"/>
          <w:lang w:val="en-GB" w:eastAsia="en-US"/>
        </w:rPr>
        <w:t xml:space="preserve"> 6. </w:t>
      </w:r>
      <w:proofErr w:type="spellStart"/>
      <w:r w:rsidRPr="00901B8A">
        <w:rPr>
          <w:sz w:val="20"/>
          <w:szCs w:val="20"/>
          <w:lang w:val="en-GB" w:eastAsia="en-US"/>
        </w:rPr>
        <w:t>овог</w:t>
      </w:r>
      <w:proofErr w:type="spellEnd"/>
      <w:r w:rsidRPr="00901B8A">
        <w:rPr>
          <w:sz w:val="20"/>
          <w:szCs w:val="20"/>
          <w:lang w:val="en-GB" w:eastAsia="en-US"/>
        </w:rPr>
        <w:t xml:space="preserve"> </w:t>
      </w:r>
      <w:proofErr w:type="spellStart"/>
      <w:r w:rsidRPr="00901B8A">
        <w:rPr>
          <w:sz w:val="20"/>
          <w:szCs w:val="20"/>
          <w:lang w:val="en-GB" w:eastAsia="en-US"/>
        </w:rPr>
        <w:t>решења</w:t>
      </w:r>
      <w:proofErr w:type="spellEnd"/>
      <w:r w:rsidRPr="00901B8A">
        <w:rPr>
          <w:sz w:val="20"/>
          <w:szCs w:val="20"/>
          <w:lang w:val="en-GB" w:eastAsia="en-US"/>
        </w:rPr>
        <w:t xml:space="preserve"> </w:t>
      </w:r>
      <w:proofErr w:type="spellStart"/>
      <w:r w:rsidRPr="00901B8A">
        <w:rPr>
          <w:sz w:val="20"/>
          <w:szCs w:val="20"/>
          <w:lang w:val="en-GB" w:eastAsia="en-US"/>
        </w:rPr>
        <w:t>обавити</w:t>
      </w:r>
      <w:proofErr w:type="spellEnd"/>
      <w:r w:rsidRPr="00901B8A">
        <w:rPr>
          <w:sz w:val="20"/>
          <w:szCs w:val="20"/>
          <w:lang w:val="en-GB" w:eastAsia="en-US"/>
        </w:rPr>
        <w:t xml:space="preserve"> у </w:t>
      </w:r>
      <w:proofErr w:type="spellStart"/>
      <w:r w:rsidRPr="00901B8A">
        <w:rPr>
          <w:sz w:val="20"/>
          <w:szCs w:val="20"/>
          <w:lang w:val="en-GB" w:eastAsia="en-US"/>
        </w:rPr>
        <w:t>року</w:t>
      </w:r>
      <w:proofErr w:type="spellEnd"/>
      <w:r w:rsidRPr="00901B8A">
        <w:rPr>
          <w:sz w:val="20"/>
          <w:szCs w:val="20"/>
          <w:lang w:val="en-GB" w:eastAsia="en-US"/>
        </w:rPr>
        <w:t xml:space="preserve"> </w:t>
      </w:r>
      <w:proofErr w:type="spellStart"/>
      <w:r w:rsidRPr="00901B8A">
        <w:rPr>
          <w:sz w:val="20"/>
          <w:szCs w:val="20"/>
          <w:lang w:val="en-GB" w:eastAsia="en-US"/>
        </w:rPr>
        <w:t>од</w:t>
      </w:r>
      <w:proofErr w:type="spellEnd"/>
      <w:r w:rsidRPr="00901B8A">
        <w:rPr>
          <w:sz w:val="20"/>
          <w:szCs w:val="20"/>
          <w:lang w:val="sr-Cyrl-RS" w:eastAsia="en-US"/>
        </w:rPr>
        <w:t xml:space="preserve"> </w:t>
      </w:r>
      <w:r w:rsidRPr="00901B8A">
        <w:rPr>
          <w:b/>
          <w:bCs/>
          <w:sz w:val="20"/>
          <w:szCs w:val="20"/>
          <w:lang w:val="en-GB" w:eastAsia="en-US"/>
        </w:rPr>
        <w:t xml:space="preserve">5 </w:t>
      </w:r>
      <w:proofErr w:type="spellStart"/>
      <w:r w:rsidRPr="00901B8A">
        <w:rPr>
          <w:b/>
          <w:bCs/>
          <w:sz w:val="20"/>
          <w:szCs w:val="20"/>
          <w:lang w:val="en-GB" w:eastAsia="en-US"/>
        </w:rPr>
        <w:t>радних</w:t>
      </w:r>
      <w:proofErr w:type="spellEnd"/>
      <w:r w:rsidRPr="00901B8A">
        <w:rPr>
          <w:b/>
          <w:bCs/>
          <w:sz w:val="20"/>
          <w:szCs w:val="20"/>
          <w:lang w:val="en-GB" w:eastAsia="en-US"/>
        </w:rPr>
        <w:t xml:space="preserve"> </w:t>
      </w:r>
      <w:proofErr w:type="spellStart"/>
      <w:r w:rsidRPr="00901B8A">
        <w:rPr>
          <w:b/>
          <w:bCs/>
          <w:sz w:val="20"/>
          <w:szCs w:val="20"/>
          <w:lang w:val="en-GB" w:eastAsia="en-US"/>
        </w:rPr>
        <w:t>дана</w:t>
      </w:r>
      <w:proofErr w:type="spellEnd"/>
      <w:r w:rsidRPr="00901B8A">
        <w:rPr>
          <w:b/>
          <w:bCs/>
          <w:sz w:val="20"/>
          <w:szCs w:val="20"/>
          <w:lang w:val="en-GB"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proofErr w:type="spellStart"/>
      <w:r w:rsidRPr="00901B8A">
        <w:rPr>
          <w:sz w:val="20"/>
          <w:szCs w:val="20"/>
          <w:lang w:val="en-GB" w:eastAsia="en-US"/>
        </w:rPr>
        <w:t>дана</w:t>
      </w:r>
      <w:proofErr w:type="spellEnd"/>
      <w:r w:rsidRPr="00901B8A">
        <w:rPr>
          <w:sz w:val="20"/>
          <w:szCs w:val="20"/>
          <w:lang w:val="en-GB" w:eastAsia="en-US"/>
        </w:rPr>
        <w:t xml:space="preserve"> </w:t>
      </w:r>
      <w:proofErr w:type="spellStart"/>
      <w:r w:rsidRPr="00901B8A">
        <w:rPr>
          <w:sz w:val="20"/>
          <w:szCs w:val="20"/>
          <w:lang w:val="en-GB" w:eastAsia="en-US"/>
        </w:rPr>
        <w:t>валидирања</w:t>
      </w:r>
      <w:proofErr w:type="spellEnd"/>
      <w:r w:rsidRPr="00901B8A">
        <w:rPr>
          <w:sz w:val="20"/>
          <w:szCs w:val="20"/>
          <w:lang w:val="en-GB" w:eastAsia="en-US"/>
        </w:rPr>
        <w:t xml:space="preserve"> </w:t>
      </w:r>
      <w:proofErr w:type="spellStart"/>
      <w:r w:rsidRPr="00901B8A">
        <w:rPr>
          <w:sz w:val="20"/>
          <w:szCs w:val="20"/>
          <w:lang w:val="en-GB" w:eastAsia="en-US"/>
        </w:rPr>
        <w:t>за</w:t>
      </w:r>
      <w:proofErr w:type="spellEnd"/>
      <w:r w:rsidRPr="00901B8A">
        <w:rPr>
          <w:sz w:val="20"/>
          <w:szCs w:val="20"/>
          <w:lang w:val="en-GB" w:eastAsia="en-US"/>
        </w:rPr>
        <w:t xml:space="preserve"> </w:t>
      </w:r>
      <w:proofErr w:type="spellStart"/>
      <w:r w:rsidRPr="00901B8A">
        <w:rPr>
          <w:sz w:val="20"/>
          <w:szCs w:val="20"/>
          <w:lang w:val="en-GB" w:eastAsia="en-US"/>
        </w:rPr>
        <w:t>штампу</w:t>
      </w:r>
      <w:proofErr w:type="spellEnd"/>
      <w:r w:rsidRPr="00901B8A">
        <w:rPr>
          <w:sz w:val="20"/>
          <w:szCs w:val="20"/>
          <w:lang w:val="en-GB" w:eastAsia="en-US"/>
        </w:rPr>
        <w:t xml:space="preserve"> </w:t>
      </w:r>
      <w:proofErr w:type="spellStart"/>
      <w:r w:rsidRPr="00901B8A">
        <w:rPr>
          <w:sz w:val="20"/>
          <w:szCs w:val="20"/>
          <w:lang w:val="en-GB" w:eastAsia="en-US"/>
        </w:rPr>
        <w:t>уговора</w:t>
      </w:r>
      <w:proofErr w:type="spellEnd"/>
      <w:r w:rsidRPr="00901B8A">
        <w:rPr>
          <w:sz w:val="20"/>
          <w:szCs w:val="20"/>
          <w:lang w:val="en-GB" w:eastAsia="en-US"/>
        </w:rPr>
        <w:t xml:space="preserve"> о </w:t>
      </w:r>
      <w:proofErr w:type="spellStart"/>
      <w:r w:rsidRPr="00901B8A">
        <w:rPr>
          <w:sz w:val="20"/>
          <w:szCs w:val="20"/>
          <w:lang w:val="en-GB" w:eastAsia="en-US"/>
        </w:rPr>
        <w:t>давању</w:t>
      </w:r>
      <w:proofErr w:type="spellEnd"/>
      <w:r w:rsidRPr="00901B8A">
        <w:rPr>
          <w:sz w:val="20"/>
          <w:szCs w:val="20"/>
          <w:lang w:val="en-GB" w:eastAsia="en-US"/>
        </w:rPr>
        <w:t xml:space="preserve"> </w:t>
      </w:r>
      <w:proofErr w:type="spellStart"/>
      <w:r w:rsidRPr="00901B8A">
        <w:rPr>
          <w:sz w:val="20"/>
          <w:szCs w:val="20"/>
          <w:lang w:val="en-GB" w:eastAsia="en-US"/>
        </w:rPr>
        <w:t>пољопривредног</w:t>
      </w:r>
      <w:proofErr w:type="spellEnd"/>
      <w:r w:rsidRPr="00901B8A">
        <w:rPr>
          <w:sz w:val="20"/>
          <w:szCs w:val="20"/>
          <w:lang w:val="sr-Cyrl-RS"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en-GB" w:eastAsia="en-US"/>
        </w:rPr>
        <w:t xml:space="preserve"> </w:t>
      </w:r>
      <w:proofErr w:type="spellStart"/>
      <w:r w:rsidRPr="00901B8A">
        <w:rPr>
          <w:sz w:val="20"/>
          <w:szCs w:val="20"/>
          <w:lang w:val="en-GB" w:eastAsia="en-US"/>
        </w:rPr>
        <w:t>без</w:t>
      </w:r>
      <w:proofErr w:type="spellEnd"/>
      <w:r w:rsidRPr="00901B8A">
        <w:rPr>
          <w:sz w:val="20"/>
          <w:szCs w:val="20"/>
          <w:lang w:val="en-GB" w:eastAsia="en-US"/>
        </w:rPr>
        <w:t xml:space="preserve"> </w:t>
      </w:r>
      <w:proofErr w:type="spellStart"/>
      <w:r w:rsidRPr="00901B8A">
        <w:rPr>
          <w:sz w:val="20"/>
          <w:szCs w:val="20"/>
          <w:lang w:val="en-GB" w:eastAsia="en-US"/>
        </w:rPr>
        <w:t>плаћања</w:t>
      </w:r>
      <w:proofErr w:type="spellEnd"/>
      <w:r w:rsidRPr="00901B8A">
        <w:rPr>
          <w:sz w:val="20"/>
          <w:szCs w:val="20"/>
          <w:lang w:val="en-GB" w:eastAsia="en-US"/>
        </w:rPr>
        <w:t xml:space="preserve"> </w:t>
      </w:r>
      <w:proofErr w:type="spellStart"/>
      <w:r w:rsidRPr="00901B8A">
        <w:rPr>
          <w:sz w:val="20"/>
          <w:szCs w:val="20"/>
          <w:lang w:val="en-GB" w:eastAsia="en-US"/>
        </w:rPr>
        <w:t>накнаде</w:t>
      </w:r>
      <w:proofErr w:type="spellEnd"/>
      <w:r w:rsidRPr="00901B8A">
        <w:rPr>
          <w:sz w:val="20"/>
          <w:szCs w:val="20"/>
          <w:lang w:val="en-GB" w:eastAsia="en-US"/>
        </w:rPr>
        <w:t xml:space="preserve">, </w:t>
      </w:r>
      <w:proofErr w:type="spellStart"/>
      <w:r w:rsidRPr="00901B8A">
        <w:rPr>
          <w:sz w:val="20"/>
          <w:szCs w:val="20"/>
          <w:lang w:val="en-GB" w:eastAsia="en-US"/>
        </w:rPr>
        <w:t>односно</w:t>
      </w:r>
      <w:proofErr w:type="spellEnd"/>
      <w:r w:rsidRPr="00901B8A">
        <w:rPr>
          <w:sz w:val="20"/>
          <w:szCs w:val="20"/>
          <w:lang w:val="en-GB" w:eastAsia="en-US"/>
        </w:rPr>
        <w:t xml:space="preserve"> у </w:t>
      </w:r>
      <w:proofErr w:type="spellStart"/>
      <w:r w:rsidRPr="00901B8A">
        <w:rPr>
          <w:sz w:val="20"/>
          <w:szCs w:val="20"/>
          <w:lang w:val="en-GB" w:eastAsia="en-US"/>
        </w:rPr>
        <w:t>закуп</w:t>
      </w:r>
      <w:proofErr w:type="spellEnd"/>
      <w:r w:rsidRPr="00901B8A">
        <w:rPr>
          <w:sz w:val="20"/>
          <w:szCs w:val="20"/>
          <w:lang w:val="en-GB" w:eastAsia="en-US"/>
        </w:rPr>
        <w:t xml:space="preserve"> </w:t>
      </w:r>
      <w:proofErr w:type="spellStart"/>
      <w:r w:rsidRPr="00901B8A">
        <w:rPr>
          <w:sz w:val="20"/>
          <w:szCs w:val="20"/>
          <w:lang w:val="en-GB" w:eastAsia="en-US"/>
        </w:rPr>
        <w:t>или</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коришћење</w:t>
      </w:r>
      <w:proofErr w:type="spellEnd"/>
      <w:r w:rsidRPr="00901B8A">
        <w:rPr>
          <w:sz w:val="20"/>
          <w:szCs w:val="20"/>
          <w:lang w:val="sr-Cyrl-RS" w:eastAsia="en-US"/>
        </w:rPr>
        <w:t xml:space="preserve"> </w:t>
      </w:r>
      <w:r w:rsidRPr="00901B8A">
        <w:rPr>
          <w:sz w:val="20"/>
          <w:szCs w:val="20"/>
          <w:lang w:val="en-GB" w:eastAsia="en-US"/>
        </w:rPr>
        <w:t xml:space="preserve">у </w:t>
      </w:r>
      <w:proofErr w:type="spellStart"/>
      <w:r w:rsidRPr="00901B8A">
        <w:rPr>
          <w:sz w:val="20"/>
          <w:szCs w:val="20"/>
          <w:lang w:val="en-GB" w:eastAsia="en-US"/>
        </w:rPr>
        <w:t>непољопривредне</w:t>
      </w:r>
      <w:proofErr w:type="spellEnd"/>
      <w:r w:rsidRPr="00901B8A">
        <w:rPr>
          <w:sz w:val="20"/>
          <w:szCs w:val="20"/>
          <w:lang w:val="en-GB" w:eastAsia="en-US"/>
        </w:rPr>
        <w:t xml:space="preserve"> </w:t>
      </w:r>
      <w:proofErr w:type="spellStart"/>
      <w:r w:rsidRPr="00901B8A">
        <w:rPr>
          <w:sz w:val="20"/>
          <w:szCs w:val="20"/>
          <w:lang w:val="en-GB" w:eastAsia="en-US"/>
        </w:rPr>
        <w:t>сврхе</w:t>
      </w:r>
      <w:proofErr w:type="spellEnd"/>
      <w:r w:rsidRPr="00901B8A">
        <w:rPr>
          <w:sz w:val="20"/>
          <w:szCs w:val="20"/>
          <w:lang w:val="en-GB" w:eastAsia="en-US"/>
        </w:rPr>
        <w:t>.</w:t>
      </w:r>
    </w:p>
    <w:p w14:paraId="58F636DF" w14:textId="77777777" w:rsidR="00901B8A" w:rsidRPr="00901B8A" w:rsidRDefault="00901B8A" w:rsidP="00901B8A">
      <w:pPr>
        <w:spacing w:line="276" w:lineRule="auto"/>
        <w:ind w:firstLine="708"/>
        <w:jc w:val="both"/>
        <w:rPr>
          <w:sz w:val="20"/>
          <w:szCs w:val="20"/>
          <w:lang w:val="sr-Cyrl-RS" w:eastAsia="en-US"/>
        </w:rPr>
      </w:pPr>
    </w:p>
    <w:p w14:paraId="78A3EEE9" w14:textId="77777777" w:rsidR="00901B8A" w:rsidRPr="00901B8A" w:rsidRDefault="00901B8A" w:rsidP="00901B8A">
      <w:pPr>
        <w:spacing w:line="276" w:lineRule="auto"/>
        <w:ind w:firstLine="708"/>
        <w:jc w:val="both"/>
        <w:rPr>
          <w:sz w:val="20"/>
          <w:szCs w:val="20"/>
          <w:lang w:val="en-GB" w:eastAsia="en-US"/>
        </w:rPr>
      </w:pPr>
      <w:r w:rsidRPr="00901B8A">
        <w:rPr>
          <w:b/>
          <w:bCs/>
          <w:sz w:val="20"/>
          <w:szCs w:val="20"/>
          <w:lang w:val="en-GB" w:eastAsia="en-US"/>
        </w:rPr>
        <w:t xml:space="preserve">VII </w:t>
      </w:r>
      <w:proofErr w:type="spellStart"/>
      <w:r w:rsidRPr="00901B8A">
        <w:rPr>
          <w:sz w:val="20"/>
          <w:szCs w:val="20"/>
          <w:lang w:val="en-GB" w:eastAsia="en-US"/>
        </w:rPr>
        <w:t>Комисија</w:t>
      </w:r>
      <w:proofErr w:type="spellEnd"/>
      <w:r w:rsidRPr="00901B8A">
        <w:rPr>
          <w:sz w:val="20"/>
          <w:szCs w:val="20"/>
          <w:lang w:val="en-GB" w:eastAsia="en-US"/>
        </w:rPr>
        <w:t xml:space="preserve"> </w:t>
      </w:r>
      <w:proofErr w:type="spellStart"/>
      <w:r w:rsidRPr="00901B8A">
        <w:rPr>
          <w:sz w:val="20"/>
          <w:szCs w:val="20"/>
          <w:lang w:val="en-GB" w:eastAsia="en-US"/>
        </w:rPr>
        <w:t>ће</w:t>
      </w:r>
      <w:proofErr w:type="spellEnd"/>
      <w:r w:rsidRPr="00901B8A">
        <w:rPr>
          <w:sz w:val="20"/>
          <w:szCs w:val="20"/>
          <w:lang w:val="en-GB" w:eastAsia="en-US"/>
        </w:rPr>
        <w:t xml:space="preserve"> </w:t>
      </w:r>
      <w:proofErr w:type="spellStart"/>
      <w:r w:rsidRPr="00901B8A">
        <w:rPr>
          <w:sz w:val="20"/>
          <w:szCs w:val="20"/>
          <w:lang w:val="en-GB" w:eastAsia="en-US"/>
        </w:rPr>
        <w:t>задатак</w:t>
      </w:r>
      <w:proofErr w:type="spellEnd"/>
      <w:r w:rsidRPr="00901B8A">
        <w:rPr>
          <w:sz w:val="20"/>
          <w:szCs w:val="20"/>
          <w:lang w:val="en-GB" w:eastAsia="en-US"/>
        </w:rPr>
        <w:t xml:space="preserve"> </w:t>
      </w:r>
      <w:proofErr w:type="spellStart"/>
      <w:r w:rsidRPr="00901B8A">
        <w:rPr>
          <w:sz w:val="20"/>
          <w:szCs w:val="20"/>
          <w:lang w:val="en-GB" w:eastAsia="en-US"/>
        </w:rPr>
        <w:t>из</w:t>
      </w:r>
      <w:proofErr w:type="spellEnd"/>
      <w:r w:rsidRPr="00901B8A">
        <w:rPr>
          <w:sz w:val="20"/>
          <w:szCs w:val="20"/>
          <w:lang w:val="en-GB" w:eastAsia="en-US"/>
        </w:rPr>
        <w:t xml:space="preserve"> </w:t>
      </w:r>
      <w:proofErr w:type="spellStart"/>
      <w:r w:rsidRPr="00901B8A">
        <w:rPr>
          <w:sz w:val="20"/>
          <w:szCs w:val="20"/>
          <w:lang w:val="en-GB" w:eastAsia="en-US"/>
        </w:rPr>
        <w:t>тачке</w:t>
      </w:r>
      <w:proofErr w:type="spellEnd"/>
      <w:r w:rsidRPr="00901B8A">
        <w:rPr>
          <w:sz w:val="20"/>
          <w:szCs w:val="20"/>
          <w:lang w:val="en-GB" w:eastAsia="en-US"/>
        </w:rPr>
        <w:t xml:space="preserve"> III </w:t>
      </w:r>
      <w:proofErr w:type="spellStart"/>
      <w:r w:rsidRPr="00901B8A">
        <w:rPr>
          <w:sz w:val="20"/>
          <w:szCs w:val="20"/>
          <w:lang w:val="en-GB" w:eastAsia="en-US"/>
        </w:rPr>
        <w:t>подтачке</w:t>
      </w:r>
      <w:proofErr w:type="spellEnd"/>
      <w:r w:rsidRPr="00901B8A">
        <w:rPr>
          <w:sz w:val="20"/>
          <w:szCs w:val="20"/>
          <w:lang w:val="en-GB" w:eastAsia="en-US"/>
        </w:rPr>
        <w:t xml:space="preserve"> 8. </w:t>
      </w:r>
      <w:proofErr w:type="spellStart"/>
      <w:r w:rsidRPr="00901B8A">
        <w:rPr>
          <w:sz w:val="20"/>
          <w:szCs w:val="20"/>
          <w:lang w:val="en-GB" w:eastAsia="en-US"/>
        </w:rPr>
        <w:t>овог</w:t>
      </w:r>
      <w:proofErr w:type="spellEnd"/>
      <w:r w:rsidRPr="00901B8A">
        <w:rPr>
          <w:sz w:val="20"/>
          <w:szCs w:val="20"/>
          <w:lang w:val="en-GB" w:eastAsia="en-US"/>
        </w:rPr>
        <w:t xml:space="preserve"> </w:t>
      </w:r>
      <w:proofErr w:type="spellStart"/>
      <w:r w:rsidRPr="00901B8A">
        <w:rPr>
          <w:sz w:val="20"/>
          <w:szCs w:val="20"/>
          <w:lang w:val="en-GB" w:eastAsia="en-US"/>
        </w:rPr>
        <w:t>решења</w:t>
      </w:r>
      <w:proofErr w:type="spellEnd"/>
      <w:r w:rsidRPr="00901B8A">
        <w:rPr>
          <w:sz w:val="20"/>
          <w:szCs w:val="20"/>
          <w:lang w:val="en-GB" w:eastAsia="en-US"/>
        </w:rPr>
        <w:t xml:space="preserve"> </w:t>
      </w:r>
      <w:proofErr w:type="spellStart"/>
      <w:r w:rsidRPr="00901B8A">
        <w:rPr>
          <w:sz w:val="20"/>
          <w:szCs w:val="20"/>
          <w:lang w:val="en-GB" w:eastAsia="en-US"/>
        </w:rPr>
        <w:t>обавити</w:t>
      </w:r>
      <w:proofErr w:type="spellEnd"/>
      <w:r w:rsidRPr="00901B8A">
        <w:rPr>
          <w:sz w:val="20"/>
          <w:szCs w:val="20"/>
          <w:lang w:val="en-GB" w:eastAsia="en-US"/>
        </w:rPr>
        <w:t xml:space="preserve"> </w:t>
      </w:r>
      <w:proofErr w:type="spellStart"/>
      <w:r w:rsidRPr="00901B8A">
        <w:rPr>
          <w:sz w:val="20"/>
          <w:szCs w:val="20"/>
          <w:lang w:val="en-GB" w:eastAsia="en-US"/>
        </w:rPr>
        <w:t>најкасније</w:t>
      </w:r>
      <w:proofErr w:type="spellEnd"/>
      <w:r w:rsidRPr="00901B8A">
        <w:rPr>
          <w:sz w:val="20"/>
          <w:szCs w:val="20"/>
          <w:lang w:val="sr-Cyrl-RS" w:eastAsia="en-US"/>
        </w:rPr>
        <w:t xml:space="preserve"> </w:t>
      </w:r>
      <w:proofErr w:type="spellStart"/>
      <w:r w:rsidRPr="00901B8A">
        <w:rPr>
          <w:b/>
          <w:bCs/>
          <w:sz w:val="20"/>
          <w:szCs w:val="20"/>
          <w:lang w:val="en-GB" w:eastAsia="en-US"/>
        </w:rPr>
        <w:t>до</w:t>
      </w:r>
      <w:proofErr w:type="spellEnd"/>
      <w:r w:rsidRPr="00901B8A">
        <w:rPr>
          <w:b/>
          <w:bCs/>
          <w:sz w:val="20"/>
          <w:szCs w:val="20"/>
          <w:lang w:val="en-GB" w:eastAsia="en-US"/>
        </w:rPr>
        <w:t xml:space="preserve"> </w:t>
      </w:r>
      <w:proofErr w:type="spellStart"/>
      <w:r w:rsidRPr="00901B8A">
        <w:rPr>
          <w:b/>
          <w:bCs/>
          <w:sz w:val="20"/>
          <w:szCs w:val="20"/>
          <w:lang w:val="en-GB" w:eastAsia="en-US"/>
        </w:rPr>
        <w:t>датума</w:t>
      </w:r>
      <w:proofErr w:type="spellEnd"/>
      <w:r w:rsidRPr="00901B8A">
        <w:rPr>
          <w:b/>
          <w:bCs/>
          <w:sz w:val="20"/>
          <w:szCs w:val="20"/>
          <w:lang w:val="en-GB" w:eastAsia="en-US"/>
        </w:rPr>
        <w:t xml:space="preserve"> </w:t>
      </w:r>
      <w:proofErr w:type="spellStart"/>
      <w:r w:rsidRPr="00901B8A">
        <w:rPr>
          <w:b/>
          <w:bCs/>
          <w:sz w:val="20"/>
          <w:szCs w:val="20"/>
          <w:lang w:val="en-GB" w:eastAsia="en-US"/>
        </w:rPr>
        <w:t>отварања</w:t>
      </w:r>
      <w:proofErr w:type="spellEnd"/>
      <w:r w:rsidRPr="00901B8A">
        <w:rPr>
          <w:b/>
          <w:bCs/>
          <w:sz w:val="20"/>
          <w:szCs w:val="20"/>
          <w:lang w:val="en-GB" w:eastAsia="en-US"/>
        </w:rPr>
        <w:t xml:space="preserve"> </w:t>
      </w:r>
      <w:proofErr w:type="spellStart"/>
      <w:r w:rsidRPr="00901B8A">
        <w:rPr>
          <w:b/>
          <w:bCs/>
          <w:sz w:val="20"/>
          <w:szCs w:val="20"/>
          <w:lang w:val="en-GB" w:eastAsia="en-US"/>
        </w:rPr>
        <w:t>понуда</w:t>
      </w:r>
      <w:proofErr w:type="spellEnd"/>
      <w:r w:rsidRPr="00901B8A">
        <w:rPr>
          <w:b/>
          <w:bCs/>
          <w:sz w:val="20"/>
          <w:szCs w:val="20"/>
          <w:lang w:val="en-GB" w:eastAsia="en-US"/>
        </w:rPr>
        <w:t xml:space="preserve"> </w:t>
      </w:r>
      <w:proofErr w:type="spellStart"/>
      <w:r w:rsidRPr="00901B8A">
        <w:rPr>
          <w:sz w:val="20"/>
          <w:szCs w:val="20"/>
          <w:lang w:val="en-GB" w:eastAsia="en-US"/>
        </w:rPr>
        <w:t>из</w:t>
      </w:r>
      <w:proofErr w:type="spellEnd"/>
      <w:r w:rsidRPr="00901B8A">
        <w:rPr>
          <w:sz w:val="20"/>
          <w:szCs w:val="20"/>
          <w:lang w:val="en-GB" w:eastAsia="en-US"/>
        </w:rPr>
        <w:t xml:space="preserve"> </w:t>
      </w:r>
      <w:proofErr w:type="spellStart"/>
      <w:r w:rsidRPr="00901B8A">
        <w:rPr>
          <w:sz w:val="20"/>
          <w:szCs w:val="20"/>
          <w:lang w:val="en-GB" w:eastAsia="en-US"/>
        </w:rPr>
        <w:t>јавног</w:t>
      </w:r>
      <w:proofErr w:type="spellEnd"/>
      <w:r w:rsidRPr="00901B8A">
        <w:rPr>
          <w:sz w:val="20"/>
          <w:szCs w:val="20"/>
          <w:lang w:val="en-GB" w:eastAsia="en-US"/>
        </w:rPr>
        <w:t xml:space="preserve"> </w:t>
      </w:r>
      <w:proofErr w:type="spellStart"/>
      <w:r w:rsidRPr="00901B8A">
        <w:rPr>
          <w:sz w:val="20"/>
          <w:szCs w:val="20"/>
          <w:lang w:val="en-GB" w:eastAsia="en-US"/>
        </w:rPr>
        <w:t>огласа</w:t>
      </w:r>
      <w:proofErr w:type="spellEnd"/>
      <w:r w:rsidRPr="00901B8A">
        <w:rPr>
          <w:sz w:val="20"/>
          <w:szCs w:val="20"/>
          <w:lang w:val="en-GB" w:eastAsia="en-US"/>
        </w:rPr>
        <w:t>.</w:t>
      </w:r>
    </w:p>
    <w:p w14:paraId="4411620C" w14:textId="77777777" w:rsidR="00901B8A" w:rsidRPr="00901B8A" w:rsidRDefault="00901B8A" w:rsidP="00901B8A">
      <w:pPr>
        <w:spacing w:line="276" w:lineRule="auto"/>
        <w:jc w:val="both"/>
        <w:rPr>
          <w:sz w:val="20"/>
          <w:szCs w:val="20"/>
          <w:lang w:val="sr-Cyrl-RS" w:eastAsia="en-US"/>
        </w:rPr>
      </w:pPr>
    </w:p>
    <w:p w14:paraId="69EB3482" w14:textId="77777777" w:rsidR="00901B8A" w:rsidRPr="00901B8A" w:rsidRDefault="00901B8A" w:rsidP="00901B8A">
      <w:pPr>
        <w:spacing w:line="276" w:lineRule="auto"/>
        <w:ind w:firstLine="708"/>
        <w:jc w:val="both"/>
        <w:rPr>
          <w:sz w:val="20"/>
          <w:szCs w:val="20"/>
          <w:lang w:val="en-GB" w:eastAsia="en-US"/>
        </w:rPr>
      </w:pPr>
      <w:r w:rsidRPr="00901B8A">
        <w:rPr>
          <w:b/>
          <w:bCs/>
          <w:sz w:val="20"/>
          <w:szCs w:val="20"/>
          <w:lang w:val="en-GB" w:eastAsia="en-US"/>
        </w:rPr>
        <w:t xml:space="preserve">VIII </w:t>
      </w:r>
      <w:proofErr w:type="spellStart"/>
      <w:r w:rsidRPr="00901B8A">
        <w:rPr>
          <w:sz w:val="20"/>
          <w:szCs w:val="20"/>
          <w:lang w:val="en-GB" w:eastAsia="en-US"/>
        </w:rPr>
        <w:t>Комисија</w:t>
      </w:r>
      <w:proofErr w:type="spellEnd"/>
      <w:r w:rsidRPr="00901B8A">
        <w:rPr>
          <w:sz w:val="20"/>
          <w:szCs w:val="20"/>
          <w:lang w:val="en-GB" w:eastAsia="en-US"/>
        </w:rPr>
        <w:t xml:space="preserve"> </w:t>
      </w:r>
      <w:proofErr w:type="spellStart"/>
      <w:r w:rsidRPr="00901B8A">
        <w:rPr>
          <w:sz w:val="20"/>
          <w:szCs w:val="20"/>
          <w:lang w:val="en-GB" w:eastAsia="en-US"/>
        </w:rPr>
        <w:t>ће</w:t>
      </w:r>
      <w:proofErr w:type="spellEnd"/>
      <w:r w:rsidRPr="00901B8A">
        <w:rPr>
          <w:sz w:val="20"/>
          <w:szCs w:val="20"/>
          <w:lang w:val="en-GB" w:eastAsia="en-US"/>
        </w:rPr>
        <w:t xml:space="preserve"> </w:t>
      </w:r>
      <w:proofErr w:type="spellStart"/>
      <w:r w:rsidRPr="00901B8A">
        <w:rPr>
          <w:sz w:val="20"/>
          <w:szCs w:val="20"/>
          <w:lang w:val="en-GB" w:eastAsia="en-US"/>
        </w:rPr>
        <w:t>задатак</w:t>
      </w:r>
      <w:proofErr w:type="spellEnd"/>
      <w:r w:rsidRPr="00901B8A">
        <w:rPr>
          <w:sz w:val="20"/>
          <w:szCs w:val="20"/>
          <w:lang w:val="en-GB" w:eastAsia="en-US"/>
        </w:rPr>
        <w:t xml:space="preserve"> </w:t>
      </w:r>
      <w:proofErr w:type="spellStart"/>
      <w:r w:rsidRPr="00901B8A">
        <w:rPr>
          <w:sz w:val="20"/>
          <w:szCs w:val="20"/>
          <w:lang w:val="en-GB" w:eastAsia="en-US"/>
        </w:rPr>
        <w:t>из</w:t>
      </w:r>
      <w:proofErr w:type="spellEnd"/>
      <w:r w:rsidRPr="00901B8A">
        <w:rPr>
          <w:sz w:val="20"/>
          <w:szCs w:val="20"/>
          <w:lang w:val="en-GB" w:eastAsia="en-US"/>
        </w:rPr>
        <w:t xml:space="preserve"> </w:t>
      </w:r>
      <w:proofErr w:type="spellStart"/>
      <w:r w:rsidRPr="00901B8A">
        <w:rPr>
          <w:sz w:val="20"/>
          <w:szCs w:val="20"/>
          <w:lang w:val="en-GB" w:eastAsia="en-US"/>
        </w:rPr>
        <w:t>тачке</w:t>
      </w:r>
      <w:proofErr w:type="spellEnd"/>
      <w:r w:rsidRPr="00901B8A">
        <w:rPr>
          <w:sz w:val="20"/>
          <w:szCs w:val="20"/>
          <w:lang w:val="en-GB" w:eastAsia="en-US"/>
        </w:rPr>
        <w:t xml:space="preserve"> III </w:t>
      </w:r>
      <w:proofErr w:type="spellStart"/>
      <w:r w:rsidRPr="00901B8A">
        <w:rPr>
          <w:sz w:val="20"/>
          <w:szCs w:val="20"/>
          <w:lang w:val="en-GB" w:eastAsia="en-US"/>
        </w:rPr>
        <w:t>подтачке</w:t>
      </w:r>
      <w:proofErr w:type="spellEnd"/>
      <w:r w:rsidRPr="00901B8A">
        <w:rPr>
          <w:sz w:val="20"/>
          <w:szCs w:val="20"/>
          <w:lang w:val="en-GB" w:eastAsia="en-US"/>
        </w:rPr>
        <w:t xml:space="preserve"> 9. </w:t>
      </w:r>
      <w:proofErr w:type="spellStart"/>
      <w:r w:rsidRPr="00901B8A">
        <w:rPr>
          <w:sz w:val="20"/>
          <w:szCs w:val="20"/>
          <w:lang w:val="en-GB" w:eastAsia="en-US"/>
        </w:rPr>
        <w:t>овог</w:t>
      </w:r>
      <w:proofErr w:type="spellEnd"/>
      <w:r w:rsidRPr="00901B8A">
        <w:rPr>
          <w:sz w:val="20"/>
          <w:szCs w:val="20"/>
          <w:lang w:val="en-GB" w:eastAsia="en-US"/>
        </w:rPr>
        <w:t xml:space="preserve"> </w:t>
      </w:r>
      <w:proofErr w:type="spellStart"/>
      <w:r w:rsidRPr="00901B8A">
        <w:rPr>
          <w:sz w:val="20"/>
          <w:szCs w:val="20"/>
          <w:lang w:val="en-GB" w:eastAsia="en-US"/>
        </w:rPr>
        <w:t>решења</w:t>
      </w:r>
      <w:proofErr w:type="spellEnd"/>
      <w:r w:rsidRPr="00901B8A">
        <w:rPr>
          <w:sz w:val="20"/>
          <w:szCs w:val="20"/>
          <w:lang w:val="en-GB" w:eastAsia="en-US"/>
        </w:rPr>
        <w:t xml:space="preserve"> </w:t>
      </w:r>
      <w:proofErr w:type="spellStart"/>
      <w:r w:rsidRPr="00901B8A">
        <w:rPr>
          <w:sz w:val="20"/>
          <w:szCs w:val="20"/>
          <w:lang w:val="en-GB" w:eastAsia="en-US"/>
        </w:rPr>
        <w:t>обавити</w:t>
      </w:r>
      <w:proofErr w:type="spellEnd"/>
      <w:r w:rsidRPr="00901B8A">
        <w:rPr>
          <w:sz w:val="20"/>
          <w:szCs w:val="20"/>
          <w:lang w:val="en-GB" w:eastAsia="en-US"/>
        </w:rPr>
        <w:t xml:space="preserve"> у </w:t>
      </w:r>
      <w:proofErr w:type="spellStart"/>
      <w:r w:rsidRPr="00901B8A">
        <w:rPr>
          <w:sz w:val="20"/>
          <w:szCs w:val="20"/>
          <w:lang w:val="en-GB" w:eastAsia="en-US"/>
        </w:rPr>
        <w:t>року</w:t>
      </w:r>
      <w:proofErr w:type="spellEnd"/>
      <w:r w:rsidRPr="00901B8A">
        <w:rPr>
          <w:sz w:val="20"/>
          <w:szCs w:val="20"/>
          <w:lang w:val="sr-Cyrl-RS"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r w:rsidRPr="00901B8A">
        <w:rPr>
          <w:b/>
          <w:bCs/>
          <w:sz w:val="20"/>
          <w:szCs w:val="20"/>
          <w:lang w:val="en-GB" w:eastAsia="en-US"/>
        </w:rPr>
        <w:t xml:space="preserve">3 </w:t>
      </w:r>
      <w:proofErr w:type="spellStart"/>
      <w:r w:rsidRPr="00901B8A">
        <w:rPr>
          <w:b/>
          <w:bCs/>
          <w:sz w:val="20"/>
          <w:szCs w:val="20"/>
          <w:lang w:val="en-GB" w:eastAsia="en-US"/>
        </w:rPr>
        <w:t>радна</w:t>
      </w:r>
      <w:proofErr w:type="spellEnd"/>
      <w:r w:rsidRPr="00901B8A">
        <w:rPr>
          <w:b/>
          <w:bCs/>
          <w:sz w:val="20"/>
          <w:szCs w:val="20"/>
          <w:lang w:val="en-GB" w:eastAsia="en-US"/>
        </w:rPr>
        <w:t xml:space="preserve"> </w:t>
      </w:r>
      <w:proofErr w:type="spellStart"/>
      <w:r w:rsidRPr="00901B8A">
        <w:rPr>
          <w:b/>
          <w:bCs/>
          <w:sz w:val="20"/>
          <w:szCs w:val="20"/>
          <w:lang w:val="en-GB" w:eastAsia="en-US"/>
        </w:rPr>
        <w:t>дана</w:t>
      </w:r>
      <w:proofErr w:type="spellEnd"/>
      <w:r w:rsidRPr="00901B8A">
        <w:rPr>
          <w:b/>
          <w:bCs/>
          <w:sz w:val="20"/>
          <w:szCs w:val="20"/>
          <w:lang w:val="en-GB"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proofErr w:type="spellStart"/>
      <w:r w:rsidRPr="00901B8A">
        <w:rPr>
          <w:sz w:val="20"/>
          <w:szCs w:val="20"/>
          <w:lang w:val="en-GB" w:eastAsia="en-US"/>
        </w:rPr>
        <w:t>отварања</w:t>
      </w:r>
      <w:proofErr w:type="spellEnd"/>
      <w:r w:rsidRPr="00901B8A">
        <w:rPr>
          <w:sz w:val="20"/>
          <w:szCs w:val="20"/>
          <w:lang w:val="en-GB" w:eastAsia="en-US"/>
        </w:rPr>
        <w:t xml:space="preserve"> </w:t>
      </w:r>
      <w:proofErr w:type="spellStart"/>
      <w:r w:rsidRPr="00901B8A">
        <w:rPr>
          <w:sz w:val="20"/>
          <w:szCs w:val="20"/>
          <w:lang w:val="en-GB" w:eastAsia="en-US"/>
        </w:rPr>
        <w:t>понуда</w:t>
      </w:r>
      <w:proofErr w:type="spellEnd"/>
      <w:r w:rsidRPr="00901B8A">
        <w:rPr>
          <w:sz w:val="20"/>
          <w:szCs w:val="20"/>
          <w:lang w:val="en-GB" w:eastAsia="en-US"/>
        </w:rPr>
        <w:t>.</w:t>
      </w:r>
    </w:p>
    <w:p w14:paraId="7F4A4A5F" w14:textId="77777777" w:rsidR="00901B8A" w:rsidRPr="00901B8A" w:rsidRDefault="00901B8A" w:rsidP="00901B8A">
      <w:pPr>
        <w:spacing w:line="276" w:lineRule="auto"/>
        <w:ind w:firstLine="708"/>
        <w:jc w:val="both"/>
        <w:rPr>
          <w:sz w:val="20"/>
          <w:szCs w:val="20"/>
          <w:lang w:val="sr-Cyrl-RS" w:eastAsia="en-US"/>
        </w:rPr>
      </w:pPr>
    </w:p>
    <w:p w14:paraId="601414F9" w14:textId="77777777" w:rsidR="00901B8A" w:rsidRPr="00901B8A" w:rsidRDefault="00901B8A" w:rsidP="00901B8A">
      <w:pPr>
        <w:spacing w:line="276" w:lineRule="auto"/>
        <w:ind w:firstLine="708"/>
        <w:jc w:val="both"/>
        <w:rPr>
          <w:sz w:val="20"/>
          <w:szCs w:val="20"/>
          <w:lang w:val="sr-Cyrl-RS" w:eastAsia="en-US"/>
        </w:rPr>
      </w:pPr>
      <w:r w:rsidRPr="00901B8A">
        <w:rPr>
          <w:b/>
          <w:bCs/>
          <w:sz w:val="20"/>
          <w:szCs w:val="20"/>
          <w:lang w:val="en-GB" w:eastAsia="en-US"/>
        </w:rPr>
        <w:t xml:space="preserve">IX </w:t>
      </w:r>
      <w:proofErr w:type="spellStart"/>
      <w:r w:rsidRPr="00901B8A">
        <w:rPr>
          <w:sz w:val="20"/>
          <w:szCs w:val="20"/>
          <w:lang w:val="en-GB" w:eastAsia="en-US"/>
        </w:rPr>
        <w:t>Комисија</w:t>
      </w:r>
      <w:proofErr w:type="spellEnd"/>
      <w:r w:rsidRPr="00901B8A">
        <w:rPr>
          <w:sz w:val="20"/>
          <w:szCs w:val="20"/>
          <w:lang w:val="en-GB" w:eastAsia="en-US"/>
        </w:rPr>
        <w:t xml:space="preserve"> </w:t>
      </w:r>
      <w:proofErr w:type="spellStart"/>
      <w:r w:rsidRPr="00901B8A">
        <w:rPr>
          <w:sz w:val="20"/>
          <w:szCs w:val="20"/>
          <w:lang w:val="en-GB" w:eastAsia="en-US"/>
        </w:rPr>
        <w:t>ће</w:t>
      </w:r>
      <w:proofErr w:type="spellEnd"/>
      <w:r w:rsidRPr="00901B8A">
        <w:rPr>
          <w:sz w:val="20"/>
          <w:szCs w:val="20"/>
          <w:lang w:val="en-GB" w:eastAsia="en-US"/>
        </w:rPr>
        <w:t xml:space="preserve"> </w:t>
      </w:r>
      <w:proofErr w:type="spellStart"/>
      <w:r w:rsidRPr="00901B8A">
        <w:rPr>
          <w:sz w:val="20"/>
          <w:szCs w:val="20"/>
          <w:lang w:val="en-GB" w:eastAsia="en-US"/>
        </w:rPr>
        <w:t>задатак</w:t>
      </w:r>
      <w:proofErr w:type="spellEnd"/>
      <w:r w:rsidRPr="00901B8A">
        <w:rPr>
          <w:sz w:val="20"/>
          <w:szCs w:val="20"/>
          <w:lang w:val="en-GB" w:eastAsia="en-US"/>
        </w:rPr>
        <w:t xml:space="preserve"> </w:t>
      </w:r>
      <w:proofErr w:type="spellStart"/>
      <w:r w:rsidRPr="00901B8A">
        <w:rPr>
          <w:sz w:val="20"/>
          <w:szCs w:val="20"/>
          <w:lang w:val="en-GB" w:eastAsia="en-US"/>
        </w:rPr>
        <w:t>из</w:t>
      </w:r>
      <w:proofErr w:type="spellEnd"/>
      <w:r w:rsidRPr="00901B8A">
        <w:rPr>
          <w:sz w:val="20"/>
          <w:szCs w:val="20"/>
          <w:lang w:val="en-GB" w:eastAsia="en-US"/>
        </w:rPr>
        <w:t xml:space="preserve"> </w:t>
      </w:r>
      <w:proofErr w:type="spellStart"/>
      <w:r w:rsidRPr="00901B8A">
        <w:rPr>
          <w:sz w:val="20"/>
          <w:szCs w:val="20"/>
          <w:lang w:val="en-GB" w:eastAsia="en-US"/>
        </w:rPr>
        <w:t>тачке</w:t>
      </w:r>
      <w:proofErr w:type="spellEnd"/>
      <w:r w:rsidRPr="00901B8A">
        <w:rPr>
          <w:sz w:val="20"/>
          <w:szCs w:val="20"/>
          <w:lang w:val="en-GB" w:eastAsia="en-US"/>
        </w:rPr>
        <w:t xml:space="preserve"> III </w:t>
      </w:r>
      <w:proofErr w:type="spellStart"/>
      <w:r w:rsidRPr="00901B8A">
        <w:rPr>
          <w:sz w:val="20"/>
          <w:szCs w:val="20"/>
          <w:lang w:val="en-GB" w:eastAsia="en-US"/>
        </w:rPr>
        <w:t>подтачке</w:t>
      </w:r>
      <w:proofErr w:type="spellEnd"/>
      <w:r w:rsidRPr="00901B8A">
        <w:rPr>
          <w:sz w:val="20"/>
          <w:szCs w:val="20"/>
          <w:lang w:val="en-GB" w:eastAsia="en-US"/>
        </w:rPr>
        <w:t xml:space="preserve"> 11. и 12. </w:t>
      </w:r>
      <w:proofErr w:type="spellStart"/>
      <w:r w:rsidRPr="00901B8A">
        <w:rPr>
          <w:sz w:val="20"/>
          <w:szCs w:val="20"/>
          <w:lang w:val="en-GB" w:eastAsia="en-US"/>
        </w:rPr>
        <w:t>овог</w:t>
      </w:r>
      <w:proofErr w:type="spellEnd"/>
      <w:r w:rsidRPr="00901B8A">
        <w:rPr>
          <w:sz w:val="20"/>
          <w:szCs w:val="20"/>
          <w:lang w:val="en-GB" w:eastAsia="en-US"/>
        </w:rPr>
        <w:t xml:space="preserve"> </w:t>
      </w:r>
      <w:proofErr w:type="spellStart"/>
      <w:r w:rsidRPr="00901B8A">
        <w:rPr>
          <w:sz w:val="20"/>
          <w:szCs w:val="20"/>
          <w:lang w:val="en-GB" w:eastAsia="en-US"/>
        </w:rPr>
        <w:t>решења</w:t>
      </w:r>
      <w:proofErr w:type="spellEnd"/>
      <w:r w:rsidRPr="00901B8A">
        <w:rPr>
          <w:sz w:val="20"/>
          <w:szCs w:val="20"/>
          <w:lang w:val="en-GB" w:eastAsia="en-US"/>
        </w:rPr>
        <w:t xml:space="preserve"> </w:t>
      </w:r>
      <w:proofErr w:type="spellStart"/>
      <w:r w:rsidRPr="00901B8A">
        <w:rPr>
          <w:sz w:val="20"/>
          <w:szCs w:val="20"/>
          <w:lang w:val="en-GB" w:eastAsia="en-US"/>
        </w:rPr>
        <w:t>обавити</w:t>
      </w:r>
      <w:proofErr w:type="spellEnd"/>
      <w:r w:rsidRPr="00901B8A">
        <w:rPr>
          <w:sz w:val="20"/>
          <w:szCs w:val="20"/>
          <w:lang w:val="en-GB" w:eastAsia="en-US"/>
        </w:rPr>
        <w:t xml:space="preserve"> у</w:t>
      </w:r>
      <w:r w:rsidRPr="00901B8A">
        <w:rPr>
          <w:sz w:val="20"/>
          <w:szCs w:val="20"/>
          <w:lang w:val="sr-Cyrl-RS" w:eastAsia="en-US"/>
        </w:rPr>
        <w:t xml:space="preserve"> </w:t>
      </w:r>
      <w:proofErr w:type="spellStart"/>
      <w:r w:rsidRPr="00901B8A">
        <w:rPr>
          <w:sz w:val="20"/>
          <w:szCs w:val="20"/>
          <w:lang w:val="en-GB" w:eastAsia="en-US"/>
        </w:rPr>
        <w:t>року</w:t>
      </w:r>
      <w:proofErr w:type="spellEnd"/>
      <w:r w:rsidRPr="00901B8A">
        <w:rPr>
          <w:sz w:val="20"/>
          <w:szCs w:val="20"/>
          <w:lang w:val="en-GB"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r w:rsidRPr="00901B8A">
        <w:rPr>
          <w:b/>
          <w:bCs/>
          <w:sz w:val="20"/>
          <w:szCs w:val="20"/>
          <w:lang w:val="en-GB" w:eastAsia="en-US"/>
        </w:rPr>
        <w:t xml:space="preserve">2 </w:t>
      </w:r>
      <w:proofErr w:type="spellStart"/>
      <w:r w:rsidRPr="00901B8A">
        <w:rPr>
          <w:b/>
          <w:bCs/>
          <w:sz w:val="20"/>
          <w:szCs w:val="20"/>
          <w:lang w:val="en-GB" w:eastAsia="en-US"/>
        </w:rPr>
        <w:t>радна</w:t>
      </w:r>
      <w:proofErr w:type="spellEnd"/>
      <w:r w:rsidRPr="00901B8A">
        <w:rPr>
          <w:b/>
          <w:bCs/>
          <w:sz w:val="20"/>
          <w:szCs w:val="20"/>
          <w:lang w:val="en-GB" w:eastAsia="en-US"/>
        </w:rPr>
        <w:t xml:space="preserve"> </w:t>
      </w:r>
      <w:proofErr w:type="spellStart"/>
      <w:r w:rsidRPr="00901B8A">
        <w:rPr>
          <w:b/>
          <w:bCs/>
          <w:sz w:val="20"/>
          <w:szCs w:val="20"/>
          <w:lang w:val="en-GB" w:eastAsia="en-US"/>
        </w:rPr>
        <w:t>дана</w:t>
      </w:r>
      <w:proofErr w:type="spellEnd"/>
      <w:r w:rsidRPr="00901B8A">
        <w:rPr>
          <w:b/>
          <w:bCs/>
          <w:sz w:val="20"/>
          <w:szCs w:val="20"/>
          <w:lang w:val="en-GB" w:eastAsia="en-US"/>
        </w:rPr>
        <w:t xml:space="preserve"> </w:t>
      </w:r>
      <w:proofErr w:type="spellStart"/>
      <w:r w:rsidRPr="00901B8A">
        <w:rPr>
          <w:sz w:val="20"/>
          <w:szCs w:val="20"/>
          <w:lang w:val="en-GB" w:eastAsia="en-US"/>
        </w:rPr>
        <w:t>од</w:t>
      </w:r>
      <w:proofErr w:type="spellEnd"/>
      <w:r w:rsidRPr="00901B8A">
        <w:rPr>
          <w:sz w:val="20"/>
          <w:szCs w:val="20"/>
          <w:lang w:val="en-GB" w:eastAsia="en-US"/>
        </w:rPr>
        <w:t xml:space="preserve"> </w:t>
      </w:r>
      <w:proofErr w:type="spellStart"/>
      <w:r w:rsidRPr="00901B8A">
        <w:rPr>
          <w:sz w:val="20"/>
          <w:szCs w:val="20"/>
          <w:lang w:val="en-GB" w:eastAsia="en-US"/>
        </w:rPr>
        <w:t>завршеног</w:t>
      </w:r>
      <w:proofErr w:type="spellEnd"/>
      <w:r w:rsidRPr="00901B8A">
        <w:rPr>
          <w:sz w:val="20"/>
          <w:szCs w:val="20"/>
          <w:lang w:val="en-GB" w:eastAsia="en-US"/>
        </w:rPr>
        <w:t xml:space="preserve"> </w:t>
      </w:r>
      <w:proofErr w:type="spellStart"/>
      <w:r w:rsidRPr="00901B8A">
        <w:rPr>
          <w:sz w:val="20"/>
          <w:szCs w:val="20"/>
          <w:lang w:val="en-GB" w:eastAsia="en-US"/>
        </w:rPr>
        <w:t>валидирања</w:t>
      </w:r>
      <w:proofErr w:type="spellEnd"/>
      <w:r w:rsidRPr="00901B8A">
        <w:rPr>
          <w:sz w:val="20"/>
          <w:szCs w:val="20"/>
          <w:lang w:val="en-GB" w:eastAsia="en-US"/>
        </w:rPr>
        <w:t xml:space="preserve"> </w:t>
      </w:r>
      <w:proofErr w:type="spellStart"/>
      <w:r w:rsidRPr="00901B8A">
        <w:rPr>
          <w:sz w:val="20"/>
          <w:szCs w:val="20"/>
          <w:lang w:val="en-GB" w:eastAsia="en-US"/>
        </w:rPr>
        <w:t>одлука</w:t>
      </w:r>
      <w:proofErr w:type="spellEnd"/>
      <w:r w:rsidRPr="00901B8A">
        <w:rPr>
          <w:sz w:val="20"/>
          <w:szCs w:val="20"/>
          <w:lang w:val="en-GB" w:eastAsia="en-US"/>
        </w:rPr>
        <w:t>.</w:t>
      </w:r>
    </w:p>
    <w:p w14:paraId="7D757509" w14:textId="77777777" w:rsidR="00901B8A" w:rsidRPr="00901B8A" w:rsidRDefault="00901B8A" w:rsidP="00901B8A">
      <w:pPr>
        <w:spacing w:line="276" w:lineRule="auto"/>
        <w:ind w:firstLine="708"/>
        <w:jc w:val="both"/>
        <w:rPr>
          <w:sz w:val="20"/>
          <w:szCs w:val="20"/>
          <w:lang w:val="sr-Cyrl-RS" w:eastAsia="en-US"/>
        </w:rPr>
      </w:pPr>
    </w:p>
    <w:p w14:paraId="1E17DFA5" w14:textId="77777777" w:rsidR="00901B8A" w:rsidRPr="00901B8A" w:rsidRDefault="00901B8A" w:rsidP="00901B8A">
      <w:pPr>
        <w:spacing w:line="276" w:lineRule="auto"/>
        <w:ind w:firstLine="708"/>
        <w:jc w:val="both"/>
        <w:rPr>
          <w:sz w:val="20"/>
          <w:szCs w:val="20"/>
          <w:lang w:val="sr-Cyrl-RS" w:eastAsia="en-US"/>
        </w:rPr>
      </w:pPr>
      <w:r w:rsidRPr="00901B8A">
        <w:rPr>
          <w:b/>
          <w:bCs/>
          <w:sz w:val="20"/>
          <w:szCs w:val="20"/>
          <w:lang w:val="en-GB" w:eastAsia="en-US"/>
        </w:rPr>
        <w:t xml:space="preserve">X </w:t>
      </w:r>
      <w:proofErr w:type="spellStart"/>
      <w:r w:rsidRPr="00901B8A">
        <w:rPr>
          <w:sz w:val="20"/>
          <w:szCs w:val="20"/>
          <w:lang w:val="en-GB" w:eastAsia="en-US"/>
        </w:rPr>
        <w:t>Председник</w:t>
      </w:r>
      <w:proofErr w:type="spellEnd"/>
      <w:r w:rsidRPr="00901B8A">
        <w:rPr>
          <w:sz w:val="20"/>
          <w:szCs w:val="20"/>
          <w:lang w:val="en-GB" w:eastAsia="en-US"/>
        </w:rPr>
        <w:t xml:space="preserve"> и </w:t>
      </w:r>
      <w:proofErr w:type="spellStart"/>
      <w:r w:rsidRPr="00901B8A">
        <w:rPr>
          <w:sz w:val="20"/>
          <w:szCs w:val="20"/>
          <w:lang w:val="en-GB" w:eastAsia="en-US"/>
        </w:rPr>
        <w:t>чланови</w:t>
      </w:r>
      <w:proofErr w:type="spellEnd"/>
      <w:r w:rsidRPr="00901B8A">
        <w:rPr>
          <w:sz w:val="20"/>
          <w:szCs w:val="20"/>
          <w:lang w:val="en-GB" w:eastAsia="en-US"/>
        </w:rPr>
        <w:t xml:space="preserve"> </w:t>
      </w:r>
      <w:proofErr w:type="spellStart"/>
      <w:r w:rsidRPr="00901B8A">
        <w:rPr>
          <w:sz w:val="20"/>
          <w:szCs w:val="20"/>
          <w:lang w:val="en-GB" w:eastAsia="en-US"/>
        </w:rPr>
        <w:t>Комисије</w:t>
      </w:r>
      <w:proofErr w:type="spellEnd"/>
      <w:r w:rsidRPr="00901B8A">
        <w:rPr>
          <w:sz w:val="20"/>
          <w:szCs w:val="20"/>
          <w:lang w:val="en-GB" w:eastAsia="en-US"/>
        </w:rPr>
        <w:t xml:space="preserve"> </w:t>
      </w:r>
      <w:proofErr w:type="spellStart"/>
      <w:r w:rsidRPr="00901B8A">
        <w:rPr>
          <w:sz w:val="20"/>
          <w:szCs w:val="20"/>
          <w:lang w:val="en-GB" w:eastAsia="en-US"/>
        </w:rPr>
        <w:t>за</w:t>
      </w:r>
      <w:proofErr w:type="spellEnd"/>
      <w:r w:rsidRPr="00901B8A">
        <w:rPr>
          <w:sz w:val="20"/>
          <w:szCs w:val="20"/>
          <w:lang w:val="en-GB" w:eastAsia="en-US"/>
        </w:rPr>
        <w:t xml:space="preserve"> </w:t>
      </w:r>
      <w:proofErr w:type="spellStart"/>
      <w:r w:rsidRPr="00901B8A">
        <w:rPr>
          <w:sz w:val="20"/>
          <w:szCs w:val="20"/>
          <w:lang w:val="en-GB" w:eastAsia="en-US"/>
        </w:rPr>
        <w:t>обављање</w:t>
      </w:r>
      <w:proofErr w:type="spellEnd"/>
      <w:r w:rsidRPr="00901B8A">
        <w:rPr>
          <w:sz w:val="20"/>
          <w:szCs w:val="20"/>
          <w:lang w:val="en-GB" w:eastAsia="en-US"/>
        </w:rPr>
        <w:t xml:space="preserve"> </w:t>
      </w:r>
      <w:proofErr w:type="spellStart"/>
      <w:r w:rsidRPr="00901B8A">
        <w:rPr>
          <w:sz w:val="20"/>
          <w:szCs w:val="20"/>
          <w:lang w:val="en-GB" w:eastAsia="en-US"/>
        </w:rPr>
        <w:t>задатака</w:t>
      </w:r>
      <w:proofErr w:type="spellEnd"/>
      <w:r w:rsidRPr="00901B8A">
        <w:rPr>
          <w:sz w:val="20"/>
          <w:szCs w:val="20"/>
          <w:lang w:val="en-GB" w:eastAsia="en-US"/>
        </w:rPr>
        <w:t xml:space="preserve"> </w:t>
      </w:r>
      <w:proofErr w:type="spellStart"/>
      <w:r w:rsidRPr="00901B8A">
        <w:rPr>
          <w:sz w:val="20"/>
          <w:szCs w:val="20"/>
          <w:lang w:val="en-GB" w:eastAsia="en-US"/>
        </w:rPr>
        <w:t>из</w:t>
      </w:r>
      <w:proofErr w:type="spellEnd"/>
      <w:r w:rsidRPr="00901B8A">
        <w:rPr>
          <w:sz w:val="20"/>
          <w:szCs w:val="20"/>
          <w:lang w:val="en-GB" w:eastAsia="en-US"/>
        </w:rPr>
        <w:t xml:space="preserve"> </w:t>
      </w:r>
      <w:proofErr w:type="spellStart"/>
      <w:r w:rsidRPr="00901B8A">
        <w:rPr>
          <w:sz w:val="20"/>
          <w:szCs w:val="20"/>
          <w:lang w:val="en-GB" w:eastAsia="en-US"/>
        </w:rPr>
        <w:t>тачке</w:t>
      </w:r>
      <w:proofErr w:type="spellEnd"/>
      <w:r w:rsidRPr="00901B8A">
        <w:rPr>
          <w:sz w:val="20"/>
          <w:szCs w:val="20"/>
          <w:lang w:val="en-GB" w:eastAsia="en-US"/>
        </w:rPr>
        <w:t xml:space="preserve"> III </w:t>
      </w:r>
      <w:proofErr w:type="spellStart"/>
      <w:r w:rsidRPr="00901B8A">
        <w:rPr>
          <w:sz w:val="20"/>
          <w:szCs w:val="20"/>
          <w:lang w:val="en-GB" w:eastAsia="en-US"/>
        </w:rPr>
        <w:t>овог</w:t>
      </w:r>
      <w:proofErr w:type="spellEnd"/>
      <w:r w:rsidRPr="00901B8A">
        <w:rPr>
          <w:sz w:val="20"/>
          <w:szCs w:val="20"/>
          <w:lang w:val="en-GB" w:eastAsia="en-US"/>
        </w:rPr>
        <w:t xml:space="preserve"> </w:t>
      </w:r>
      <w:proofErr w:type="spellStart"/>
      <w:r w:rsidRPr="00901B8A">
        <w:rPr>
          <w:sz w:val="20"/>
          <w:szCs w:val="20"/>
          <w:lang w:val="en-GB" w:eastAsia="en-US"/>
        </w:rPr>
        <w:t>решења</w:t>
      </w:r>
      <w:proofErr w:type="spellEnd"/>
      <w:r w:rsidRPr="00901B8A">
        <w:rPr>
          <w:sz w:val="20"/>
          <w:szCs w:val="20"/>
          <w:lang w:val="sr-Cyrl-RS" w:eastAsia="en-US"/>
        </w:rPr>
        <w:t xml:space="preserve"> </w:t>
      </w:r>
      <w:proofErr w:type="spellStart"/>
      <w:r w:rsidRPr="00901B8A">
        <w:rPr>
          <w:sz w:val="20"/>
          <w:szCs w:val="20"/>
          <w:lang w:val="en-GB" w:eastAsia="en-US"/>
        </w:rPr>
        <w:t>немају</w:t>
      </w:r>
      <w:proofErr w:type="spellEnd"/>
      <w:r w:rsidRPr="00901B8A">
        <w:rPr>
          <w:sz w:val="20"/>
          <w:szCs w:val="20"/>
          <w:lang w:val="en-GB" w:eastAsia="en-US"/>
        </w:rPr>
        <w:t xml:space="preserve"> </w:t>
      </w:r>
      <w:proofErr w:type="spellStart"/>
      <w:r w:rsidRPr="00901B8A">
        <w:rPr>
          <w:sz w:val="20"/>
          <w:szCs w:val="20"/>
          <w:lang w:val="en-GB" w:eastAsia="en-US"/>
        </w:rPr>
        <w:t>право</w:t>
      </w:r>
      <w:proofErr w:type="spellEnd"/>
      <w:r w:rsidRPr="00901B8A">
        <w:rPr>
          <w:sz w:val="20"/>
          <w:szCs w:val="20"/>
          <w:lang w:val="en-GB" w:eastAsia="en-US"/>
        </w:rPr>
        <w:t xml:space="preserve"> </w:t>
      </w:r>
      <w:proofErr w:type="spellStart"/>
      <w:r w:rsidRPr="00901B8A">
        <w:rPr>
          <w:sz w:val="20"/>
          <w:szCs w:val="20"/>
          <w:lang w:val="en-GB" w:eastAsia="en-US"/>
        </w:rPr>
        <w:t>на</w:t>
      </w:r>
      <w:proofErr w:type="spellEnd"/>
      <w:r w:rsidRPr="00901B8A">
        <w:rPr>
          <w:sz w:val="20"/>
          <w:szCs w:val="20"/>
          <w:lang w:val="en-GB" w:eastAsia="en-US"/>
        </w:rPr>
        <w:t xml:space="preserve"> </w:t>
      </w:r>
      <w:proofErr w:type="spellStart"/>
      <w:r w:rsidRPr="00901B8A">
        <w:rPr>
          <w:sz w:val="20"/>
          <w:szCs w:val="20"/>
          <w:lang w:val="en-GB" w:eastAsia="en-US"/>
        </w:rPr>
        <w:t>надокнаду</w:t>
      </w:r>
      <w:proofErr w:type="spellEnd"/>
      <w:r w:rsidRPr="00901B8A">
        <w:rPr>
          <w:sz w:val="20"/>
          <w:szCs w:val="20"/>
          <w:lang w:val="sr-Cyrl-RS" w:eastAsia="en-US"/>
        </w:rPr>
        <w:t>.</w:t>
      </w:r>
    </w:p>
    <w:p w14:paraId="14EB7CB5" w14:textId="77777777" w:rsidR="00901B8A" w:rsidRPr="00901B8A" w:rsidRDefault="00901B8A" w:rsidP="00901B8A">
      <w:pPr>
        <w:spacing w:line="276" w:lineRule="auto"/>
        <w:ind w:firstLine="708"/>
        <w:jc w:val="both"/>
        <w:rPr>
          <w:sz w:val="20"/>
          <w:szCs w:val="20"/>
          <w:lang w:val="en-GB" w:eastAsia="en-US"/>
        </w:rPr>
      </w:pPr>
    </w:p>
    <w:p w14:paraId="291BF556" w14:textId="77777777" w:rsidR="00901B8A" w:rsidRPr="00901B8A" w:rsidRDefault="00901B8A" w:rsidP="00901B8A">
      <w:pPr>
        <w:spacing w:line="276" w:lineRule="auto"/>
        <w:ind w:firstLine="708"/>
        <w:jc w:val="both"/>
        <w:rPr>
          <w:sz w:val="20"/>
          <w:szCs w:val="20"/>
          <w:lang w:val="sr-Cyrl-RS" w:eastAsia="en-US"/>
        </w:rPr>
      </w:pPr>
      <w:r w:rsidRPr="00901B8A">
        <w:rPr>
          <w:b/>
          <w:bCs/>
          <w:sz w:val="20"/>
          <w:szCs w:val="20"/>
          <w:lang w:val="en-GB" w:eastAsia="en-US"/>
        </w:rPr>
        <w:t xml:space="preserve">XI </w:t>
      </w:r>
      <w:proofErr w:type="spellStart"/>
      <w:r w:rsidRPr="00901B8A">
        <w:rPr>
          <w:sz w:val="20"/>
          <w:szCs w:val="20"/>
          <w:lang w:val="en-GB" w:eastAsia="en-US"/>
        </w:rPr>
        <w:t>Стручне</w:t>
      </w:r>
      <w:proofErr w:type="spellEnd"/>
      <w:r w:rsidRPr="00901B8A">
        <w:rPr>
          <w:sz w:val="20"/>
          <w:szCs w:val="20"/>
          <w:lang w:val="en-GB" w:eastAsia="en-US"/>
        </w:rPr>
        <w:t xml:space="preserve"> </w:t>
      </w:r>
      <w:proofErr w:type="spellStart"/>
      <w:r w:rsidRPr="00901B8A">
        <w:rPr>
          <w:sz w:val="20"/>
          <w:szCs w:val="20"/>
          <w:lang w:val="en-GB" w:eastAsia="en-US"/>
        </w:rPr>
        <w:t>послове</w:t>
      </w:r>
      <w:proofErr w:type="spellEnd"/>
      <w:r w:rsidRPr="00901B8A">
        <w:rPr>
          <w:sz w:val="20"/>
          <w:szCs w:val="20"/>
          <w:lang w:val="en-GB" w:eastAsia="en-US"/>
        </w:rPr>
        <w:t xml:space="preserve"> </w:t>
      </w:r>
      <w:proofErr w:type="spellStart"/>
      <w:r w:rsidRPr="00901B8A">
        <w:rPr>
          <w:sz w:val="20"/>
          <w:szCs w:val="20"/>
          <w:lang w:val="en-GB" w:eastAsia="en-US"/>
        </w:rPr>
        <w:t>за</w:t>
      </w:r>
      <w:proofErr w:type="spellEnd"/>
      <w:r w:rsidRPr="00901B8A">
        <w:rPr>
          <w:sz w:val="20"/>
          <w:szCs w:val="20"/>
          <w:lang w:val="en-GB" w:eastAsia="en-US"/>
        </w:rPr>
        <w:t xml:space="preserve"> </w:t>
      </w:r>
      <w:proofErr w:type="spellStart"/>
      <w:r w:rsidRPr="00901B8A">
        <w:rPr>
          <w:sz w:val="20"/>
          <w:szCs w:val="20"/>
          <w:lang w:val="en-GB" w:eastAsia="en-US"/>
        </w:rPr>
        <w:t>прикупљање</w:t>
      </w:r>
      <w:proofErr w:type="spellEnd"/>
      <w:r w:rsidRPr="00901B8A">
        <w:rPr>
          <w:sz w:val="20"/>
          <w:szCs w:val="20"/>
          <w:lang w:val="en-GB" w:eastAsia="en-US"/>
        </w:rPr>
        <w:t xml:space="preserve"> </w:t>
      </w:r>
      <w:proofErr w:type="spellStart"/>
      <w:r w:rsidRPr="00901B8A">
        <w:rPr>
          <w:sz w:val="20"/>
          <w:szCs w:val="20"/>
          <w:lang w:val="en-GB" w:eastAsia="en-US"/>
        </w:rPr>
        <w:t>потребне</w:t>
      </w:r>
      <w:proofErr w:type="spellEnd"/>
      <w:r w:rsidRPr="00901B8A">
        <w:rPr>
          <w:sz w:val="20"/>
          <w:szCs w:val="20"/>
          <w:lang w:val="en-GB" w:eastAsia="en-US"/>
        </w:rPr>
        <w:t xml:space="preserve"> </w:t>
      </w:r>
      <w:proofErr w:type="spellStart"/>
      <w:r w:rsidRPr="00901B8A">
        <w:rPr>
          <w:sz w:val="20"/>
          <w:szCs w:val="20"/>
          <w:lang w:val="en-GB" w:eastAsia="en-US"/>
        </w:rPr>
        <w:t>документације</w:t>
      </w:r>
      <w:proofErr w:type="spellEnd"/>
      <w:r w:rsidRPr="00901B8A">
        <w:rPr>
          <w:sz w:val="20"/>
          <w:szCs w:val="20"/>
          <w:lang w:val="en-GB" w:eastAsia="en-US"/>
        </w:rPr>
        <w:t xml:space="preserve"> </w:t>
      </w:r>
      <w:proofErr w:type="spellStart"/>
      <w:r w:rsidRPr="00901B8A">
        <w:rPr>
          <w:sz w:val="20"/>
          <w:szCs w:val="20"/>
          <w:lang w:val="en-GB" w:eastAsia="en-US"/>
        </w:rPr>
        <w:t>ради</w:t>
      </w:r>
      <w:proofErr w:type="spellEnd"/>
      <w:r w:rsidRPr="00901B8A">
        <w:rPr>
          <w:sz w:val="20"/>
          <w:szCs w:val="20"/>
          <w:lang w:val="en-GB" w:eastAsia="en-US"/>
        </w:rPr>
        <w:t xml:space="preserve"> </w:t>
      </w:r>
      <w:proofErr w:type="spellStart"/>
      <w:r w:rsidRPr="00901B8A">
        <w:rPr>
          <w:sz w:val="20"/>
          <w:szCs w:val="20"/>
          <w:lang w:val="en-GB" w:eastAsia="en-US"/>
        </w:rPr>
        <w:t>давања</w:t>
      </w:r>
      <w:proofErr w:type="spellEnd"/>
      <w:r w:rsidRPr="00901B8A">
        <w:rPr>
          <w:sz w:val="20"/>
          <w:szCs w:val="20"/>
          <w:lang w:val="en-GB" w:eastAsia="en-US"/>
        </w:rPr>
        <w:t xml:space="preserve"> у </w:t>
      </w:r>
      <w:proofErr w:type="spellStart"/>
      <w:r w:rsidRPr="00901B8A">
        <w:rPr>
          <w:sz w:val="20"/>
          <w:szCs w:val="20"/>
          <w:lang w:val="en-GB" w:eastAsia="en-US"/>
        </w:rPr>
        <w:t>закуп</w:t>
      </w:r>
      <w:proofErr w:type="spellEnd"/>
      <w:r w:rsidRPr="00901B8A">
        <w:rPr>
          <w:sz w:val="20"/>
          <w:szCs w:val="20"/>
          <w:lang w:val="sr-Cyrl-RS" w:eastAsia="en-US"/>
        </w:rPr>
        <w:t xml:space="preserve"> </w:t>
      </w:r>
      <w:proofErr w:type="spellStart"/>
      <w:r w:rsidRPr="00901B8A">
        <w:rPr>
          <w:sz w:val="20"/>
          <w:szCs w:val="20"/>
          <w:lang w:val="en-GB" w:eastAsia="en-US"/>
        </w:rPr>
        <w:t>пољопривредног</w:t>
      </w:r>
      <w:proofErr w:type="spellEnd"/>
      <w:r w:rsidRPr="00901B8A">
        <w:rPr>
          <w:sz w:val="20"/>
          <w:szCs w:val="20"/>
          <w:lang w:val="en-GB" w:eastAsia="en-US"/>
        </w:rPr>
        <w:t xml:space="preserve"> </w:t>
      </w:r>
      <w:proofErr w:type="spellStart"/>
      <w:r w:rsidRPr="00901B8A">
        <w:rPr>
          <w:sz w:val="20"/>
          <w:szCs w:val="20"/>
          <w:lang w:val="en-GB" w:eastAsia="en-US"/>
        </w:rPr>
        <w:t>земљишта</w:t>
      </w:r>
      <w:proofErr w:type="spellEnd"/>
      <w:r w:rsidRPr="00901B8A">
        <w:rPr>
          <w:sz w:val="20"/>
          <w:szCs w:val="20"/>
          <w:lang w:val="en-GB" w:eastAsia="en-US"/>
        </w:rPr>
        <w:t xml:space="preserve"> у </w:t>
      </w:r>
      <w:proofErr w:type="spellStart"/>
      <w:r w:rsidRPr="00901B8A">
        <w:rPr>
          <w:sz w:val="20"/>
          <w:szCs w:val="20"/>
          <w:lang w:val="en-GB" w:eastAsia="en-US"/>
        </w:rPr>
        <w:t>државној</w:t>
      </w:r>
      <w:proofErr w:type="spellEnd"/>
      <w:r w:rsidRPr="00901B8A">
        <w:rPr>
          <w:sz w:val="20"/>
          <w:szCs w:val="20"/>
          <w:lang w:val="en-GB" w:eastAsia="en-US"/>
        </w:rPr>
        <w:t xml:space="preserve"> </w:t>
      </w:r>
      <w:proofErr w:type="spellStart"/>
      <w:r w:rsidRPr="00901B8A">
        <w:rPr>
          <w:sz w:val="20"/>
          <w:szCs w:val="20"/>
          <w:lang w:val="en-GB" w:eastAsia="en-US"/>
        </w:rPr>
        <w:t>својини</w:t>
      </w:r>
      <w:proofErr w:type="spellEnd"/>
      <w:r w:rsidRPr="00901B8A">
        <w:rPr>
          <w:sz w:val="20"/>
          <w:szCs w:val="20"/>
          <w:lang w:val="en-GB" w:eastAsia="en-US"/>
        </w:rPr>
        <w:t xml:space="preserve">, </w:t>
      </w:r>
      <w:proofErr w:type="spellStart"/>
      <w:r w:rsidRPr="00901B8A">
        <w:rPr>
          <w:sz w:val="20"/>
          <w:szCs w:val="20"/>
          <w:lang w:val="en-GB" w:eastAsia="en-US"/>
        </w:rPr>
        <w:t>стручну</w:t>
      </w:r>
      <w:proofErr w:type="spellEnd"/>
      <w:r w:rsidRPr="00901B8A">
        <w:rPr>
          <w:sz w:val="20"/>
          <w:szCs w:val="20"/>
          <w:lang w:val="en-GB" w:eastAsia="en-US"/>
        </w:rPr>
        <w:t xml:space="preserve"> </w:t>
      </w:r>
      <w:proofErr w:type="spellStart"/>
      <w:r w:rsidRPr="00901B8A">
        <w:rPr>
          <w:sz w:val="20"/>
          <w:szCs w:val="20"/>
          <w:lang w:val="en-GB" w:eastAsia="en-US"/>
        </w:rPr>
        <w:t>обраду</w:t>
      </w:r>
      <w:proofErr w:type="spellEnd"/>
      <w:r w:rsidRPr="00901B8A">
        <w:rPr>
          <w:sz w:val="20"/>
          <w:szCs w:val="20"/>
          <w:lang w:val="en-GB" w:eastAsia="en-US"/>
        </w:rPr>
        <w:t xml:space="preserve"> </w:t>
      </w:r>
      <w:proofErr w:type="spellStart"/>
      <w:r w:rsidRPr="00901B8A">
        <w:rPr>
          <w:sz w:val="20"/>
          <w:szCs w:val="20"/>
          <w:lang w:val="en-GB" w:eastAsia="en-US"/>
        </w:rPr>
        <w:t>аката</w:t>
      </w:r>
      <w:proofErr w:type="spellEnd"/>
      <w:r w:rsidRPr="00901B8A">
        <w:rPr>
          <w:sz w:val="20"/>
          <w:szCs w:val="20"/>
          <w:lang w:val="en-GB" w:eastAsia="en-US"/>
        </w:rPr>
        <w:t xml:space="preserve">, </w:t>
      </w:r>
      <w:proofErr w:type="spellStart"/>
      <w:r w:rsidRPr="00901B8A">
        <w:rPr>
          <w:sz w:val="20"/>
          <w:szCs w:val="20"/>
          <w:lang w:val="en-GB" w:eastAsia="en-US"/>
        </w:rPr>
        <w:t>других</w:t>
      </w:r>
      <w:proofErr w:type="spellEnd"/>
      <w:r w:rsidRPr="00901B8A">
        <w:rPr>
          <w:sz w:val="20"/>
          <w:szCs w:val="20"/>
          <w:lang w:val="sr-Cyrl-RS" w:eastAsia="en-US"/>
        </w:rPr>
        <w:t xml:space="preserve"> </w:t>
      </w:r>
      <w:proofErr w:type="spellStart"/>
      <w:r w:rsidRPr="00901B8A">
        <w:rPr>
          <w:sz w:val="20"/>
          <w:szCs w:val="20"/>
          <w:lang w:val="en-GB" w:eastAsia="en-US"/>
        </w:rPr>
        <w:t>материјала</w:t>
      </w:r>
      <w:proofErr w:type="spellEnd"/>
      <w:r w:rsidRPr="00901B8A">
        <w:rPr>
          <w:sz w:val="20"/>
          <w:szCs w:val="20"/>
          <w:lang w:val="en-GB" w:eastAsia="en-US"/>
        </w:rPr>
        <w:t xml:space="preserve">, </w:t>
      </w:r>
      <w:proofErr w:type="spellStart"/>
      <w:r w:rsidRPr="00901B8A">
        <w:rPr>
          <w:sz w:val="20"/>
          <w:szCs w:val="20"/>
          <w:lang w:val="en-GB" w:eastAsia="en-US"/>
        </w:rPr>
        <w:t>организационе</w:t>
      </w:r>
      <w:proofErr w:type="spellEnd"/>
      <w:r w:rsidRPr="00901B8A">
        <w:rPr>
          <w:sz w:val="20"/>
          <w:szCs w:val="20"/>
          <w:lang w:val="en-GB" w:eastAsia="en-US"/>
        </w:rPr>
        <w:t xml:space="preserve"> и </w:t>
      </w:r>
      <w:proofErr w:type="spellStart"/>
      <w:r w:rsidRPr="00901B8A">
        <w:rPr>
          <w:sz w:val="20"/>
          <w:szCs w:val="20"/>
          <w:lang w:val="en-GB" w:eastAsia="en-US"/>
        </w:rPr>
        <w:t>административне</w:t>
      </w:r>
      <w:proofErr w:type="spellEnd"/>
      <w:r w:rsidRPr="00901B8A">
        <w:rPr>
          <w:sz w:val="20"/>
          <w:szCs w:val="20"/>
          <w:lang w:val="en-GB" w:eastAsia="en-US"/>
        </w:rPr>
        <w:t xml:space="preserve"> </w:t>
      </w:r>
      <w:proofErr w:type="spellStart"/>
      <w:r w:rsidRPr="00901B8A">
        <w:rPr>
          <w:sz w:val="20"/>
          <w:szCs w:val="20"/>
          <w:lang w:val="en-GB" w:eastAsia="en-US"/>
        </w:rPr>
        <w:t>послове</w:t>
      </w:r>
      <w:proofErr w:type="spellEnd"/>
      <w:r w:rsidRPr="00901B8A">
        <w:rPr>
          <w:sz w:val="20"/>
          <w:szCs w:val="20"/>
          <w:lang w:val="en-GB" w:eastAsia="en-US"/>
        </w:rPr>
        <w:t xml:space="preserve"> </w:t>
      </w:r>
      <w:proofErr w:type="spellStart"/>
      <w:r w:rsidRPr="00901B8A">
        <w:rPr>
          <w:sz w:val="20"/>
          <w:szCs w:val="20"/>
          <w:lang w:val="en-GB" w:eastAsia="en-US"/>
        </w:rPr>
        <w:t>за</w:t>
      </w:r>
      <w:proofErr w:type="spellEnd"/>
      <w:r w:rsidRPr="00901B8A">
        <w:rPr>
          <w:sz w:val="20"/>
          <w:szCs w:val="20"/>
          <w:lang w:val="en-GB" w:eastAsia="en-US"/>
        </w:rPr>
        <w:t xml:space="preserve"> </w:t>
      </w:r>
      <w:proofErr w:type="spellStart"/>
      <w:r w:rsidRPr="00901B8A">
        <w:rPr>
          <w:sz w:val="20"/>
          <w:szCs w:val="20"/>
          <w:lang w:val="en-GB" w:eastAsia="en-US"/>
        </w:rPr>
        <w:t>Комисију</w:t>
      </w:r>
      <w:proofErr w:type="spellEnd"/>
      <w:r w:rsidRPr="00901B8A">
        <w:rPr>
          <w:sz w:val="20"/>
          <w:szCs w:val="20"/>
          <w:lang w:val="en-GB" w:eastAsia="en-US"/>
        </w:rPr>
        <w:t xml:space="preserve"> </w:t>
      </w:r>
      <w:proofErr w:type="spellStart"/>
      <w:r w:rsidRPr="00901B8A">
        <w:rPr>
          <w:sz w:val="20"/>
          <w:szCs w:val="20"/>
          <w:lang w:val="en-GB" w:eastAsia="en-US"/>
        </w:rPr>
        <w:t>врши</w:t>
      </w:r>
      <w:proofErr w:type="spellEnd"/>
      <w:r w:rsidRPr="00901B8A">
        <w:rPr>
          <w:sz w:val="20"/>
          <w:szCs w:val="20"/>
          <w:lang w:val="en-GB" w:eastAsia="en-US"/>
        </w:rPr>
        <w:t xml:space="preserve"> </w:t>
      </w:r>
      <w:proofErr w:type="spellStart"/>
      <w:r w:rsidRPr="00901B8A">
        <w:rPr>
          <w:sz w:val="20"/>
          <w:szCs w:val="20"/>
          <w:lang w:eastAsia="en-US"/>
        </w:rPr>
        <w:t>Одељење</w:t>
      </w:r>
      <w:proofErr w:type="spellEnd"/>
      <w:r w:rsidRPr="00901B8A">
        <w:rPr>
          <w:sz w:val="20"/>
          <w:szCs w:val="20"/>
          <w:lang w:val="sr-Cyrl-RS" w:eastAsia="en-US"/>
        </w:rPr>
        <w:t xml:space="preserve"> за пољопривреду и заштиту животне средине </w:t>
      </w:r>
      <w:proofErr w:type="spellStart"/>
      <w:r w:rsidRPr="00901B8A">
        <w:rPr>
          <w:sz w:val="20"/>
          <w:szCs w:val="20"/>
          <w:lang w:eastAsia="en-US"/>
        </w:rPr>
        <w:t>Општинске</w:t>
      </w:r>
      <w:proofErr w:type="spellEnd"/>
      <w:r w:rsidRPr="00901B8A">
        <w:rPr>
          <w:sz w:val="20"/>
          <w:szCs w:val="20"/>
          <w:lang w:eastAsia="en-US"/>
        </w:rPr>
        <w:t xml:space="preserve"> </w:t>
      </w:r>
      <w:proofErr w:type="spellStart"/>
      <w:r w:rsidRPr="00901B8A">
        <w:rPr>
          <w:sz w:val="20"/>
          <w:szCs w:val="20"/>
          <w:lang w:eastAsia="en-US"/>
        </w:rPr>
        <w:t>управе</w:t>
      </w:r>
      <w:proofErr w:type="spellEnd"/>
      <w:r w:rsidRPr="00901B8A">
        <w:rPr>
          <w:sz w:val="20"/>
          <w:szCs w:val="20"/>
          <w:lang w:eastAsia="en-US"/>
        </w:rPr>
        <w:t xml:space="preserve"> </w:t>
      </w:r>
      <w:proofErr w:type="spellStart"/>
      <w:r w:rsidRPr="00901B8A">
        <w:rPr>
          <w:sz w:val="20"/>
          <w:szCs w:val="20"/>
          <w:lang w:eastAsia="en-US"/>
        </w:rPr>
        <w:t>општине</w:t>
      </w:r>
      <w:proofErr w:type="spellEnd"/>
      <w:r w:rsidRPr="00901B8A">
        <w:rPr>
          <w:sz w:val="20"/>
          <w:szCs w:val="20"/>
          <w:lang w:val="sr-Cyrl-RS" w:eastAsia="en-US"/>
        </w:rPr>
        <w:t xml:space="preserve"> Ивањица.</w:t>
      </w:r>
    </w:p>
    <w:p w14:paraId="309FA5F5" w14:textId="77777777" w:rsidR="00901B8A" w:rsidRPr="00901B8A" w:rsidRDefault="00901B8A" w:rsidP="00901B8A">
      <w:pPr>
        <w:spacing w:line="276" w:lineRule="auto"/>
        <w:ind w:firstLine="708"/>
        <w:jc w:val="both"/>
        <w:rPr>
          <w:b/>
          <w:bCs/>
          <w:sz w:val="20"/>
          <w:szCs w:val="20"/>
          <w:lang w:val="sr-Cyrl-RS" w:eastAsia="en-US"/>
        </w:rPr>
      </w:pPr>
    </w:p>
    <w:p w14:paraId="77AE66F1" w14:textId="77777777" w:rsidR="00901B8A" w:rsidRPr="00901B8A" w:rsidRDefault="00901B8A" w:rsidP="00901B8A">
      <w:pPr>
        <w:spacing w:line="276" w:lineRule="auto"/>
        <w:ind w:firstLine="708"/>
        <w:jc w:val="both"/>
        <w:rPr>
          <w:sz w:val="20"/>
          <w:szCs w:val="20"/>
          <w:lang w:val="sr-Cyrl-RS" w:eastAsia="en-US"/>
        </w:rPr>
      </w:pPr>
      <w:bookmarkStart w:id="6" w:name="_Hlk172632167"/>
      <w:r w:rsidRPr="00901B8A">
        <w:rPr>
          <w:b/>
          <w:bCs/>
          <w:sz w:val="20"/>
          <w:szCs w:val="20"/>
          <w:lang w:val="en-GB" w:eastAsia="en-US"/>
        </w:rPr>
        <w:t>XII</w:t>
      </w:r>
      <w:bookmarkEnd w:id="6"/>
      <w:r w:rsidRPr="00901B8A">
        <w:rPr>
          <w:sz w:val="20"/>
          <w:szCs w:val="20"/>
          <w:lang w:val="sr-Cyrl-RS" w:eastAsia="en-US"/>
        </w:rPr>
        <w:t xml:space="preserve"> Ово Решење ступа на снагу даном доношења.</w:t>
      </w:r>
    </w:p>
    <w:p w14:paraId="78B01B91" w14:textId="77777777" w:rsidR="00901B8A" w:rsidRPr="00901B8A" w:rsidRDefault="00901B8A" w:rsidP="00901B8A">
      <w:pPr>
        <w:spacing w:line="276" w:lineRule="auto"/>
        <w:ind w:firstLine="708"/>
        <w:jc w:val="both"/>
        <w:rPr>
          <w:sz w:val="20"/>
          <w:szCs w:val="20"/>
          <w:lang w:val="sr-Cyrl-RS" w:eastAsia="en-US"/>
        </w:rPr>
      </w:pPr>
    </w:p>
    <w:p w14:paraId="171E78CC" w14:textId="77777777" w:rsidR="00901B8A" w:rsidRPr="00901B8A" w:rsidRDefault="00901B8A" w:rsidP="00901B8A">
      <w:pPr>
        <w:spacing w:line="276" w:lineRule="auto"/>
        <w:ind w:firstLine="708"/>
        <w:jc w:val="both"/>
        <w:rPr>
          <w:sz w:val="20"/>
          <w:szCs w:val="20"/>
          <w:lang w:val="sr-Cyrl-RS" w:eastAsia="en-US"/>
        </w:rPr>
      </w:pPr>
      <w:r w:rsidRPr="00901B8A">
        <w:rPr>
          <w:b/>
          <w:bCs/>
          <w:sz w:val="20"/>
          <w:szCs w:val="20"/>
          <w:lang w:val="en-GB" w:eastAsia="en-US"/>
        </w:rPr>
        <w:t>XIII</w:t>
      </w:r>
      <w:r w:rsidRPr="00901B8A">
        <w:rPr>
          <w:b/>
          <w:bCs/>
          <w:sz w:val="20"/>
          <w:szCs w:val="20"/>
          <w:lang w:val="sr-Cyrl-RS" w:eastAsia="en-US"/>
        </w:rPr>
        <w:t xml:space="preserve"> </w:t>
      </w:r>
      <w:r w:rsidRPr="00901B8A">
        <w:rPr>
          <w:sz w:val="20"/>
          <w:szCs w:val="20"/>
          <w:lang w:val="sr-Cyrl-RS" w:eastAsia="en-US"/>
        </w:rPr>
        <w:t xml:space="preserve">Решење објавити у ''Службеном листу општине </w:t>
      </w:r>
      <w:proofErr w:type="gramStart"/>
      <w:r w:rsidRPr="00901B8A">
        <w:rPr>
          <w:sz w:val="20"/>
          <w:szCs w:val="20"/>
          <w:lang w:val="sr-Cyrl-RS" w:eastAsia="en-US"/>
        </w:rPr>
        <w:t>Ивањица“ и</w:t>
      </w:r>
      <w:proofErr w:type="gramEnd"/>
      <w:r w:rsidRPr="00901B8A">
        <w:rPr>
          <w:sz w:val="20"/>
          <w:szCs w:val="20"/>
          <w:lang w:val="sr-Cyrl-RS" w:eastAsia="en-US"/>
        </w:rPr>
        <w:t xml:space="preserve"> доставити свим члановима комисије.</w:t>
      </w:r>
    </w:p>
    <w:p w14:paraId="55A56EE8" w14:textId="77777777" w:rsidR="00901B8A" w:rsidRPr="00901B8A" w:rsidRDefault="00901B8A" w:rsidP="00901B8A">
      <w:pPr>
        <w:spacing w:line="276" w:lineRule="auto"/>
        <w:ind w:firstLine="708"/>
        <w:jc w:val="both"/>
        <w:rPr>
          <w:sz w:val="20"/>
          <w:szCs w:val="20"/>
          <w:lang w:val="sr-Cyrl-CS" w:eastAsia="en-US"/>
        </w:rPr>
      </w:pPr>
    </w:p>
    <w:p w14:paraId="469CA98D" w14:textId="4C073677" w:rsidR="00901B8A" w:rsidRPr="00901B8A" w:rsidRDefault="00901B8A" w:rsidP="00901B8A">
      <w:pPr>
        <w:spacing w:line="276" w:lineRule="auto"/>
        <w:jc w:val="right"/>
        <w:rPr>
          <w:b/>
          <w:sz w:val="20"/>
          <w:szCs w:val="20"/>
          <w:lang w:val="sr-Cyrl-RS" w:eastAsia="en-US"/>
        </w:rPr>
      </w:pPr>
      <w:r w:rsidRPr="00901B8A">
        <w:rPr>
          <w:b/>
          <w:sz w:val="20"/>
          <w:szCs w:val="20"/>
          <w:lang w:val="sr-Cyrl-CS" w:eastAsia="en-US"/>
        </w:rPr>
        <w:t xml:space="preserve">                                                                                                           </w:t>
      </w:r>
      <w:r w:rsidRPr="00901B8A">
        <w:rPr>
          <w:b/>
          <w:sz w:val="20"/>
          <w:szCs w:val="20"/>
          <w:lang w:val="sr-Cyrl-RS" w:eastAsia="en-US"/>
        </w:rPr>
        <w:t>ПРЕДСЕДНИК</w:t>
      </w:r>
      <w:r>
        <w:rPr>
          <w:b/>
          <w:sz w:val="20"/>
          <w:szCs w:val="20"/>
          <w:lang w:val="sr-Latn-RS" w:eastAsia="en-US"/>
        </w:rPr>
        <w:t xml:space="preserve"> </w:t>
      </w:r>
      <w:r w:rsidRPr="00320652">
        <w:rPr>
          <w:b/>
          <w:sz w:val="20"/>
          <w:szCs w:val="20"/>
          <w:lang w:eastAsia="en-US"/>
        </w:rPr>
        <w:t>ОПШТИНЕ</w:t>
      </w:r>
      <w:r w:rsidRPr="00901B8A">
        <w:rPr>
          <w:b/>
          <w:sz w:val="20"/>
          <w:szCs w:val="20"/>
          <w:lang w:val="sr-Cyrl-RS" w:eastAsia="en-US"/>
        </w:rPr>
        <w:t xml:space="preserve"> </w:t>
      </w:r>
    </w:p>
    <w:p w14:paraId="032155F3" w14:textId="77777777" w:rsidR="00901B8A" w:rsidRPr="00901B8A" w:rsidRDefault="00901B8A" w:rsidP="00901B8A">
      <w:pPr>
        <w:spacing w:line="276" w:lineRule="auto"/>
        <w:jc w:val="right"/>
        <w:rPr>
          <w:sz w:val="20"/>
          <w:szCs w:val="20"/>
          <w:lang w:val="sr-Cyrl-CS" w:eastAsia="en-US"/>
        </w:rPr>
      </w:pPr>
      <w:r w:rsidRPr="00901B8A">
        <w:rPr>
          <w:b/>
          <w:sz w:val="20"/>
          <w:szCs w:val="20"/>
          <w:lang w:val="sr-Cyrl-RS" w:eastAsia="en-US"/>
        </w:rPr>
        <w:t xml:space="preserve">                                                                                                      </w:t>
      </w:r>
      <w:r w:rsidRPr="00901B8A">
        <w:rPr>
          <w:sz w:val="20"/>
          <w:szCs w:val="20"/>
          <w:lang w:val="sr-Cyrl-RS" w:eastAsia="en-US"/>
        </w:rPr>
        <w:t>Александар Митровић</w:t>
      </w:r>
    </w:p>
    <w:p w14:paraId="30EB08F2" w14:textId="77777777" w:rsidR="00901B8A" w:rsidRPr="00901B8A" w:rsidRDefault="00901B8A" w:rsidP="00901B8A">
      <w:pPr>
        <w:spacing w:line="276" w:lineRule="auto"/>
        <w:ind w:firstLine="708"/>
        <w:jc w:val="both"/>
        <w:rPr>
          <w:sz w:val="20"/>
          <w:szCs w:val="20"/>
          <w:lang w:val="sr-Cyrl-RS" w:eastAsia="en-US"/>
        </w:rPr>
      </w:pPr>
    </w:p>
    <w:p w14:paraId="43C2F233" w14:textId="77777777" w:rsidR="00901B8A" w:rsidRPr="00901B8A" w:rsidRDefault="00901B8A" w:rsidP="00901B8A">
      <w:pPr>
        <w:spacing w:line="276" w:lineRule="auto"/>
        <w:jc w:val="both"/>
        <w:rPr>
          <w:sz w:val="20"/>
          <w:szCs w:val="20"/>
          <w:lang w:val="sr-Cyrl-RS" w:eastAsia="en-US"/>
        </w:rPr>
      </w:pPr>
    </w:p>
    <w:p w14:paraId="28D2678B" w14:textId="77777777" w:rsidR="00901B8A" w:rsidRPr="00901B8A" w:rsidRDefault="00901B8A" w:rsidP="00901B8A">
      <w:pPr>
        <w:spacing w:line="276" w:lineRule="auto"/>
        <w:jc w:val="center"/>
        <w:rPr>
          <w:b/>
          <w:bCs/>
          <w:i/>
          <w:iCs/>
          <w:sz w:val="20"/>
          <w:szCs w:val="20"/>
          <w:lang w:val="sr-Cyrl-RS" w:eastAsia="en-US"/>
        </w:rPr>
      </w:pPr>
    </w:p>
    <w:p w14:paraId="313157E2" w14:textId="6269DEF2" w:rsidR="00901B8A" w:rsidRPr="00901B8A" w:rsidRDefault="0003682E" w:rsidP="00901B8A">
      <w:pPr>
        <w:spacing w:line="276" w:lineRule="auto"/>
        <w:jc w:val="center"/>
        <w:rPr>
          <w:b/>
          <w:bCs/>
          <w:i/>
          <w:iCs/>
          <w:sz w:val="20"/>
          <w:szCs w:val="20"/>
          <w:lang w:val="sr-Cyrl-RS" w:eastAsia="en-US"/>
        </w:rPr>
      </w:pPr>
      <w:r>
        <w:rPr>
          <w:b/>
          <w:noProof/>
          <w:color w:val="000000"/>
          <w:sz w:val="20"/>
          <w:szCs w:val="20"/>
        </w:rPr>
        <mc:AlternateContent>
          <mc:Choice Requires="wps">
            <w:drawing>
              <wp:anchor distT="4294967295" distB="4294967295" distL="114300" distR="114300" simplePos="0" relativeHeight="251662336" behindDoc="0" locked="0" layoutInCell="1" allowOverlap="1" wp14:anchorId="7EC72B8C" wp14:editId="318F1C09">
                <wp:simplePos x="0" y="0"/>
                <wp:positionH relativeFrom="column">
                  <wp:posOffset>2028825</wp:posOffset>
                </wp:positionH>
                <wp:positionV relativeFrom="paragraph">
                  <wp:posOffset>167640</wp:posOffset>
                </wp:positionV>
                <wp:extent cx="2286000" cy="0"/>
                <wp:effectExtent l="0" t="0" r="0" b="0"/>
                <wp:wrapNone/>
                <wp:docPr id="2003509078"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7098E" id="Line 20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75pt,13.2pt" to="339.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" strokecolor="#339" strokeweight="1.25pt"/>
            </w:pict>
          </mc:Fallback>
        </mc:AlternateContent>
      </w:r>
    </w:p>
    <w:p w14:paraId="4527A6E5" w14:textId="48E05D58" w:rsidR="00320652" w:rsidRDefault="00320652" w:rsidP="00320652">
      <w:pPr>
        <w:rPr>
          <w:sz w:val="20"/>
          <w:szCs w:val="20"/>
          <w:lang w:val="sr-Latn-RS" w:eastAsia="en-US"/>
        </w:rPr>
      </w:pPr>
    </w:p>
    <w:p w14:paraId="6B90DCF5" w14:textId="1B5FCC27" w:rsidR="00320652" w:rsidRPr="00320652" w:rsidRDefault="00320652" w:rsidP="00320652">
      <w:pPr>
        <w:rPr>
          <w:sz w:val="20"/>
          <w:szCs w:val="20"/>
          <w:lang w:val="sr-Cyrl-CS" w:eastAsia="en-US"/>
        </w:rPr>
      </w:pPr>
      <w:r w:rsidRPr="00320652">
        <w:rPr>
          <w:sz w:val="20"/>
          <w:szCs w:val="20"/>
          <w:lang w:val="sr-Cyrl-CS" w:eastAsia="en-US"/>
        </w:rPr>
        <w:t>Република Србија</w:t>
      </w:r>
    </w:p>
    <w:p w14:paraId="2F7991E6" w14:textId="77777777" w:rsidR="00320652" w:rsidRPr="00320652" w:rsidRDefault="00320652" w:rsidP="00320652">
      <w:pPr>
        <w:rPr>
          <w:b/>
          <w:sz w:val="20"/>
          <w:szCs w:val="20"/>
          <w:lang w:val="sr-Cyrl-CS" w:eastAsia="en-US"/>
        </w:rPr>
      </w:pPr>
      <w:r w:rsidRPr="00320652">
        <w:rPr>
          <w:b/>
          <w:sz w:val="20"/>
          <w:szCs w:val="20"/>
          <w:lang w:val="sr-Cyrl-CS" w:eastAsia="en-US"/>
        </w:rPr>
        <w:t>ОПШТИНА ИВАЊИЦА</w:t>
      </w:r>
    </w:p>
    <w:p w14:paraId="65DEF7CC" w14:textId="77777777" w:rsidR="00320652" w:rsidRPr="00320652" w:rsidRDefault="00320652" w:rsidP="00320652">
      <w:pPr>
        <w:rPr>
          <w:b/>
          <w:sz w:val="20"/>
          <w:szCs w:val="20"/>
          <w:lang w:val="sr-Cyrl-CS" w:eastAsia="en-US"/>
        </w:rPr>
      </w:pPr>
      <w:r w:rsidRPr="00320652">
        <w:rPr>
          <w:b/>
          <w:sz w:val="20"/>
          <w:szCs w:val="20"/>
          <w:lang w:val="sr-Cyrl-CS" w:eastAsia="en-US"/>
        </w:rPr>
        <w:t>-ПРЕДСЕДНИК ОПШТИНЕ-</w:t>
      </w:r>
    </w:p>
    <w:p w14:paraId="35D545BF" w14:textId="77777777" w:rsidR="00320652" w:rsidRPr="00320652" w:rsidRDefault="00320652" w:rsidP="00320652">
      <w:pPr>
        <w:rPr>
          <w:sz w:val="20"/>
          <w:szCs w:val="20"/>
          <w:lang w:val="sr-Latn-RS" w:eastAsia="en-US"/>
        </w:rPr>
      </w:pPr>
      <w:r w:rsidRPr="00320652">
        <w:rPr>
          <w:sz w:val="20"/>
          <w:szCs w:val="20"/>
          <w:lang w:val="sr-Cyrl-CS" w:eastAsia="en-US"/>
        </w:rPr>
        <w:t xml:space="preserve">Број: </w:t>
      </w:r>
      <w:r w:rsidRPr="00320652">
        <w:rPr>
          <w:sz w:val="20"/>
          <w:szCs w:val="20"/>
          <w:lang w:val="sr-Latn-RS" w:eastAsia="en-US"/>
        </w:rPr>
        <w:t>002310971 2024 05158 002 000 022 045</w:t>
      </w:r>
    </w:p>
    <w:p w14:paraId="51E174CC" w14:textId="77777777" w:rsidR="00320652" w:rsidRPr="00320652" w:rsidRDefault="00320652" w:rsidP="00320652">
      <w:pPr>
        <w:rPr>
          <w:sz w:val="20"/>
          <w:szCs w:val="20"/>
          <w:lang w:val="sr-Cyrl-CS" w:eastAsia="en-US"/>
        </w:rPr>
      </w:pPr>
      <w:r w:rsidRPr="00320652">
        <w:rPr>
          <w:sz w:val="20"/>
          <w:szCs w:val="20"/>
          <w:lang w:val="sr-Latn-RS" w:eastAsia="en-US"/>
        </w:rPr>
        <w:t>01</w:t>
      </w:r>
      <w:r w:rsidRPr="00320652">
        <w:rPr>
          <w:sz w:val="20"/>
          <w:szCs w:val="20"/>
          <w:lang w:val="sr-Cyrl-CS" w:eastAsia="en-US"/>
        </w:rPr>
        <w:t>.</w:t>
      </w:r>
      <w:r w:rsidRPr="00320652">
        <w:rPr>
          <w:sz w:val="20"/>
          <w:szCs w:val="20"/>
          <w:lang w:val="sr-Cyrl-RS" w:eastAsia="en-US"/>
        </w:rPr>
        <w:t>0</w:t>
      </w:r>
      <w:r w:rsidRPr="00320652">
        <w:rPr>
          <w:sz w:val="20"/>
          <w:szCs w:val="20"/>
          <w:lang w:val="sr-Latn-RS" w:eastAsia="en-US"/>
        </w:rPr>
        <w:t>8</w:t>
      </w:r>
      <w:r w:rsidRPr="00320652">
        <w:rPr>
          <w:sz w:val="20"/>
          <w:szCs w:val="20"/>
          <w:lang w:val="sr-Cyrl-CS" w:eastAsia="en-US"/>
        </w:rPr>
        <w:t>.20</w:t>
      </w:r>
      <w:r w:rsidRPr="00320652">
        <w:rPr>
          <w:sz w:val="20"/>
          <w:szCs w:val="20"/>
          <w:lang w:val="sr-Latn-RS" w:eastAsia="en-US"/>
        </w:rPr>
        <w:t>24</w:t>
      </w:r>
      <w:r w:rsidRPr="00320652">
        <w:rPr>
          <w:sz w:val="20"/>
          <w:szCs w:val="20"/>
          <w:lang w:val="sr-Cyrl-CS" w:eastAsia="en-US"/>
        </w:rPr>
        <w:t>. године</w:t>
      </w:r>
    </w:p>
    <w:p w14:paraId="514A89BB" w14:textId="77777777" w:rsidR="00320652" w:rsidRPr="00320652" w:rsidRDefault="00320652" w:rsidP="00320652">
      <w:pPr>
        <w:autoSpaceDE w:val="0"/>
        <w:autoSpaceDN w:val="0"/>
        <w:adjustRightInd w:val="0"/>
        <w:jc w:val="both"/>
        <w:rPr>
          <w:b/>
          <w:sz w:val="20"/>
          <w:szCs w:val="20"/>
          <w:lang w:val="sr-Cyrl-CS" w:eastAsia="en-US"/>
        </w:rPr>
      </w:pPr>
      <w:r w:rsidRPr="00320652">
        <w:rPr>
          <w:b/>
          <w:sz w:val="20"/>
          <w:szCs w:val="20"/>
          <w:lang w:val="sr-Cyrl-CS" w:eastAsia="en-US"/>
        </w:rPr>
        <w:t>Ивањица</w:t>
      </w:r>
    </w:p>
    <w:p w14:paraId="339299AF" w14:textId="77777777" w:rsidR="00320652" w:rsidRPr="00320652" w:rsidRDefault="00320652" w:rsidP="00320652">
      <w:pPr>
        <w:autoSpaceDE w:val="0"/>
        <w:autoSpaceDN w:val="0"/>
        <w:adjustRightInd w:val="0"/>
        <w:jc w:val="both"/>
        <w:rPr>
          <w:b/>
          <w:sz w:val="20"/>
          <w:szCs w:val="20"/>
          <w:lang w:val="sr-Cyrl-CS" w:eastAsia="en-US"/>
        </w:rPr>
      </w:pPr>
    </w:p>
    <w:p w14:paraId="1A1EA4BF" w14:textId="77777777" w:rsidR="00320652" w:rsidRPr="00320652" w:rsidRDefault="00320652" w:rsidP="00320652">
      <w:pPr>
        <w:autoSpaceDE w:val="0"/>
        <w:autoSpaceDN w:val="0"/>
        <w:adjustRightInd w:val="0"/>
        <w:jc w:val="both"/>
        <w:rPr>
          <w:sz w:val="20"/>
          <w:szCs w:val="20"/>
          <w:lang w:val="sr-Cyrl-CS" w:eastAsia="en-US"/>
        </w:rPr>
      </w:pPr>
    </w:p>
    <w:p w14:paraId="24A2E285" w14:textId="77777777" w:rsidR="00320652" w:rsidRPr="00320652" w:rsidRDefault="00320652" w:rsidP="00320652">
      <w:pPr>
        <w:autoSpaceDE w:val="0"/>
        <w:autoSpaceDN w:val="0"/>
        <w:adjustRightInd w:val="0"/>
        <w:jc w:val="both"/>
        <w:rPr>
          <w:b/>
          <w:sz w:val="20"/>
          <w:szCs w:val="20"/>
          <w:lang w:val="sr-Cyrl-RS" w:eastAsia="en-US"/>
        </w:rPr>
      </w:pPr>
      <w:r w:rsidRPr="00320652">
        <w:rPr>
          <w:sz w:val="20"/>
          <w:szCs w:val="20"/>
          <w:lang w:val="sr-Cyrl-CS" w:eastAsia="en-US"/>
        </w:rPr>
        <w:tab/>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основу</w:t>
      </w:r>
      <w:proofErr w:type="spellEnd"/>
      <w:r w:rsidRPr="00320652">
        <w:rPr>
          <w:sz w:val="20"/>
          <w:szCs w:val="20"/>
          <w:lang w:eastAsia="en-US"/>
        </w:rPr>
        <w:t xml:space="preserve"> </w:t>
      </w:r>
      <w:proofErr w:type="spellStart"/>
      <w:r w:rsidRPr="00320652">
        <w:rPr>
          <w:sz w:val="20"/>
          <w:szCs w:val="20"/>
          <w:lang w:eastAsia="en-US"/>
        </w:rPr>
        <w:t>члана</w:t>
      </w:r>
      <w:proofErr w:type="spellEnd"/>
      <w:r w:rsidRPr="00320652">
        <w:rPr>
          <w:sz w:val="20"/>
          <w:szCs w:val="20"/>
          <w:lang w:eastAsia="en-US"/>
        </w:rPr>
        <w:t xml:space="preserve"> 60. </w:t>
      </w:r>
      <w:proofErr w:type="spellStart"/>
      <w:r w:rsidRPr="00320652">
        <w:rPr>
          <w:sz w:val="20"/>
          <w:szCs w:val="20"/>
          <w:lang w:eastAsia="en-US"/>
        </w:rPr>
        <w:t>став</w:t>
      </w:r>
      <w:proofErr w:type="spellEnd"/>
      <w:r w:rsidRPr="00320652">
        <w:rPr>
          <w:sz w:val="20"/>
          <w:szCs w:val="20"/>
          <w:lang w:eastAsia="en-US"/>
        </w:rPr>
        <w:t xml:space="preserve"> 3. </w:t>
      </w:r>
      <w:proofErr w:type="spellStart"/>
      <w:r w:rsidRPr="00320652">
        <w:rPr>
          <w:sz w:val="20"/>
          <w:szCs w:val="20"/>
          <w:lang w:eastAsia="en-US"/>
        </w:rPr>
        <w:t>Закона</w:t>
      </w:r>
      <w:proofErr w:type="spellEnd"/>
      <w:r w:rsidRPr="00320652">
        <w:rPr>
          <w:sz w:val="20"/>
          <w:szCs w:val="20"/>
          <w:lang w:eastAsia="en-US"/>
        </w:rPr>
        <w:t xml:space="preserve"> о </w:t>
      </w:r>
      <w:proofErr w:type="spellStart"/>
      <w:r w:rsidRPr="00320652">
        <w:rPr>
          <w:sz w:val="20"/>
          <w:szCs w:val="20"/>
          <w:lang w:eastAsia="en-US"/>
        </w:rPr>
        <w:t>пољопривредном</w:t>
      </w:r>
      <w:proofErr w:type="spellEnd"/>
      <w:r w:rsidRPr="00320652">
        <w:rPr>
          <w:sz w:val="20"/>
          <w:szCs w:val="20"/>
          <w:lang w:eastAsia="en-US"/>
        </w:rPr>
        <w:t xml:space="preserve"> </w:t>
      </w:r>
      <w:proofErr w:type="spellStart"/>
      <w:r w:rsidRPr="00320652">
        <w:rPr>
          <w:sz w:val="20"/>
          <w:szCs w:val="20"/>
          <w:lang w:eastAsia="en-US"/>
        </w:rPr>
        <w:t>земљишту</w:t>
      </w:r>
      <w:proofErr w:type="spellEnd"/>
      <w:r w:rsidRPr="00320652">
        <w:rPr>
          <w:sz w:val="20"/>
          <w:szCs w:val="20"/>
          <w:lang w:eastAsia="en-US"/>
        </w:rPr>
        <w:t xml:space="preserve"> („</w:t>
      </w:r>
      <w:proofErr w:type="spellStart"/>
      <w:r w:rsidRPr="00320652">
        <w:rPr>
          <w:sz w:val="20"/>
          <w:szCs w:val="20"/>
          <w:lang w:eastAsia="en-US"/>
        </w:rPr>
        <w:t>Службени</w:t>
      </w:r>
      <w:proofErr w:type="spellEnd"/>
      <w:r w:rsidRPr="00320652">
        <w:rPr>
          <w:sz w:val="20"/>
          <w:szCs w:val="20"/>
          <w:lang w:eastAsia="en-US"/>
        </w:rPr>
        <w:t xml:space="preserve"> </w:t>
      </w:r>
      <w:proofErr w:type="spellStart"/>
      <w:r w:rsidRPr="00320652">
        <w:rPr>
          <w:sz w:val="20"/>
          <w:szCs w:val="20"/>
          <w:lang w:eastAsia="en-US"/>
        </w:rPr>
        <w:t>гласник</w:t>
      </w:r>
      <w:proofErr w:type="spellEnd"/>
      <w:r w:rsidRPr="00320652">
        <w:rPr>
          <w:sz w:val="20"/>
          <w:szCs w:val="20"/>
          <w:lang w:eastAsia="en-US"/>
        </w:rPr>
        <w:t xml:space="preserve"> </w:t>
      </w:r>
      <w:proofErr w:type="spellStart"/>
      <w:r w:rsidRPr="00320652">
        <w:rPr>
          <w:sz w:val="20"/>
          <w:szCs w:val="20"/>
          <w:lang w:eastAsia="en-US"/>
        </w:rPr>
        <w:t>Републике</w:t>
      </w:r>
      <w:proofErr w:type="spellEnd"/>
      <w:r w:rsidRPr="00320652">
        <w:rPr>
          <w:sz w:val="20"/>
          <w:szCs w:val="20"/>
          <w:lang w:eastAsia="en-US"/>
        </w:rPr>
        <w:t xml:space="preserve"> </w:t>
      </w:r>
      <w:proofErr w:type="spellStart"/>
      <w:r w:rsidRPr="00320652">
        <w:rPr>
          <w:sz w:val="20"/>
          <w:szCs w:val="20"/>
          <w:lang w:eastAsia="en-US"/>
        </w:rPr>
        <w:t>Србије</w:t>
      </w:r>
      <w:proofErr w:type="spellEnd"/>
      <w:r w:rsidRPr="00320652">
        <w:rPr>
          <w:sz w:val="20"/>
          <w:szCs w:val="20"/>
          <w:lang w:eastAsia="en-US"/>
        </w:rPr>
        <w:t xml:space="preserve">“, </w:t>
      </w:r>
      <w:proofErr w:type="spellStart"/>
      <w:r w:rsidRPr="00320652">
        <w:rPr>
          <w:sz w:val="20"/>
          <w:szCs w:val="20"/>
          <w:lang w:eastAsia="en-US"/>
        </w:rPr>
        <w:t>бр</w:t>
      </w:r>
      <w:proofErr w:type="spellEnd"/>
      <w:r w:rsidRPr="00320652">
        <w:rPr>
          <w:sz w:val="20"/>
          <w:szCs w:val="20"/>
          <w:lang w:eastAsia="en-US"/>
        </w:rPr>
        <w:t xml:space="preserve">. 62/06, 65/08 – </w:t>
      </w:r>
      <w:proofErr w:type="spellStart"/>
      <w:r w:rsidRPr="00320652">
        <w:rPr>
          <w:sz w:val="20"/>
          <w:szCs w:val="20"/>
          <w:lang w:eastAsia="en-US"/>
        </w:rPr>
        <w:t>др</w:t>
      </w:r>
      <w:proofErr w:type="spellEnd"/>
      <w:r w:rsidRPr="00320652">
        <w:rPr>
          <w:sz w:val="20"/>
          <w:szCs w:val="20"/>
          <w:lang w:eastAsia="en-US"/>
        </w:rPr>
        <w:t xml:space="preserve">. </w:t>
      </w:r>
      <w:proofErr w:type="spellStart"/>
      <w:r w:rsidRPr="00320652">
        <w:rPr>
          <w:sz w:val="20"/>
          <w:szCs w:val="20"/>
          <w:lang w:eastAsia="en-US"/>
        </w:rPr>
        <w:t>закон</w:t>
      </w:r>
      <w:proofErr w:type="spellEnd"/>
      <w:r w:rsidRPr="00320652">
        <w:rPr>
          <w:sz w:val="20"/>
          <w:szCs w:val="20"/>
          <w:lang w:eastAsia="en-US"/>
        </w:rPr>
        <w:t xml:space="preserve"> </w:t>
      </w:r>
      <w:r w:rsidRPr="00320652">
        <w:rPr>
          <w:sz w:val="20"/>
          <w:szCs w:val="20"/>
          <w:lang w:val="sr-Cyrl-RS" w:eastAsia="en-US"/>
        </w:rPr>
        <w:t>,</w:t>
      </w:r>
      <w:r w:rsidRPr="00320652">
        <w:rPr>
          <w:sz w:val="20"/>
          <w:szCs w:val="20"/>
          <w:lang w:eastAsia="en-US"/>
        </w:rPr>
        <w:t xml:space="preserve"> 41/09</w:t>
      </w:r>
      <w:r w:rsidRPr="00320652">
        <w:rPr>
          <w:sz w:val="20"/>
          <w:szCs w:val="20"/>
          <w:lang w:val="sr-Cyrl-RS" w:eastAsia="en-US"/>
        </w:rPr>
        <w:t xml:space="preserve"> и 112/2015, 80/2017</w:t>
      </w:r>
      <w:r w:rsidRPr="00320652">
        <w:rPr>
          <w:sz w:val="20"/>
          <w:szCs w:val="20"/>
          <w:lang w:val="sr-Latn-RS" w:eastAsia="en-US"/>
        </w:rPr>
        <w:t xml:space="preserve"> и </w:t>
      </w:r>
      <w:r w:rsidRPr="00320652">
        <w:rPr>
          <w:sz w:val="20"/>
          <w:szCs w:val="20"/>
          <w:lang w:val="sr-Cyrl-RS" w:eastAsia="en-US"/>
        </w:rPr>
        <w:t xml:space="preserve">95/2018 </w:t>
      </w:r>
      <w:r w:rsidRPr="00320652">
        <w:rPr>
          <w:sz w:val="20"/>
          <w:szCs w:val="20"/>
          <w:lang w:eastAsia="en-US"/>
        </w:rPr>
        <w:t xml:space="preserve">– </w:t>
      </w:r>
      <w:proofErr w:type="spellStart"/>
      <w:r w:rsidRPr="00320652">
        <w:rPr>
          <w:sz w:val="20"/>
          <w:szCs w:val="20"/>
          <w:lang w:eastAsia="en-US"/>
        </w:rPr>
        <w:t>др</w:t>
      </w:r>
      <w:proofErr w:type="spellEnd"/>
      <w:r w:rsidRPr="00320652">
        <w:rPr>
          <w:sz w:val="20"/>
          <w:szCs w:val="20"/>
          <w:lang w:eastAsia="en-US"/>
        </w:rPr>
        <w:t xml:space="preserve">. </w:t>
      </w:r>
      <w:proofErr w:type="spellStart"/>
      <w:r w:rsidRPr="00320652">
        <w:rPr>
          <w:sz w:val="20"/>
          <w:szCs w:val="20"/>
          <w:lang w:eastAsia="en-US"/>
        </w:rPr>
        <w:t>закон</w:t>
      </w:r>
      <w:proofErr w:type="spellEnd"/>
      <w:r w:rsidRPr="00320652">
        <w:rPr>
          <w:sz w:val="20"/>
          <w:szCs w:val="20"/>
          <w:lang w:eastAsia="en-US"/>
        </w:rPr>
        <w:t xml:space="preserve">) и </w:t>
      </w:r>
      <w:proofErr w:type="spellStart"/>
      <w:r w:rsidRPr="00320652">
        <w:rPr>
          <w:sz w:val="20"/>
          <w:szCs w:val="20"/>
          <w:lang w:eastAsia="en-US"/>
        </w:rPr>
        <w:t>члана</w:t>
      </w:r>
      <w:proofErr w:type="spellEnd"/>
      <w:r w:rsidRPr="00320652">
        <w:rPr>
          <w:sz w:val="20"/>
          <w:szCs w:val="20"/>
          <w:lang w:eastAsia="en-US"/>
        </w:rPr>
        <w:t xml:space="preserve"> </w:t>
      </w:r>
      <w:r w:rsidRPr="00320652">
        <w:rPr>
          <w:sz w:val="20"/>
          <w:szCs w:val="20"/>
          <w:lang w:val="sr-Latn-RS" w:eastAsia="en-US"/>
        </w:rPr>
        <w:t>56</w:t>
      </w:r>
      <w:r w:rsidRPr="00320652">
        <w:rPr>
          <w:sz w:val="20"/>
          <w:szCs w:val="20"/>
          <w:lang w:val="sr-Cyrl-CS" w:eastAsia="en-US"/>
        </w:rPr>
        <w:t xml:space="preserve">. </w:t>
      </w:r>
      <w:proofErr w:type="spellStart"/>
      <w:r w:rsidRPr="00320652">
        <w:rPr>
          <w:sz w:val="20"/>
          <w:szCs w:val="20"/>
          <w:lang w:eastAsia="en-US"/>
        </w:rPr>
        <w:t>Статута</w:t>
      </w:r>
      <w:proofErr w:type="spellEnd"/>
      <w:r w:rsidRPr="00320652">
        <w:rPr>
          <w:sz w:val="20"/>
          <w:szCs w:val="20"/>
          <w:lang w:eastAsia="en-US"/>
        </w:rPr>
        <w:t xml:space="preserve"> </w:t>
      </w:r>
      <w:proofErr w:type="spellStart"/>
      <w:r w:rsidRPr="00320652">
        <w:rPr>
          <w:sz w:val="20"/>
          <w:szCs w:val="20"/>
          <w:lang w:eastAsia="en-US"/>
        </w:rPr>
        <w:t>oпштине</w:t>
      </w:r>
      <w:proofErr w:type="spellEnd"/>
      <w:r w:rsidRPr="00320652">
        <w:rPr>
          <w:sz w:val="20"/>
          <w:szCs w:val="20"/>
          <w:lang w:eastAsia="en-US"/>
        </w:rPr>
        <w:t xml:space="preserve"> </w:t>
      </w:r>
      <w:r w:rsidRPr="00320652">
        <w:rPr>
          <w:sz w:val="20"/>
          <w:szCs w:val="20"/>
          <w:lang w:val="sr-Cyrl-CS" w:eastAsia="en-US"/>
        </w:rPr>
        <w:t>Ивањица</w:t>
      </w:r>
      <w:r w:rsidRPr="00320652">
        <w:rPr>
          <w:sz w:val="20"/>
          <w:szCs w:val="20"/>
          <w:lang w:eastAsia="en-US"/>
        </w:rPr>
        <w:t xml:space="preserve">  </w:t>
      </w:r>
      <w:r w:rsidRPr="00320652">
        <w:rPr>
          <w:sz w:val="20"/>
          <w:szCs w:val="20"/>
          <w:lang w:val="sr-Cyrl-CS" w:eastAsia="en-US"/>
        </w:rPr>
        <w:t>(„Сл. лист општине Ивањица“, број 1/2019) П</w:t>
      </w:r>
      <w:proofErr w:type="spellStart"/>
      <w:r w:rsidRPr="00320652">
        <w:rPr>
          <w:sz w:val="20"/>
          <w:szCs w:val="20"/>
          <w:lang w:eastAsia="en-US"/>
        </w:rPr>
        <w:t>редседник</w:t>
      </w:r>
      <w:proofErr w:type="spellEnd"/>
      <w:r w:rsidRPr="00320652">
        <w:rPr>
          <w:sz w:val="20"/>
          <w:szCs w:val="20"/>
          <w:lang w:val="sr-Cyrl-CS" w:eastAsia="en-US"/>
        </w:rPr>
        <w:t xml:space="preserve"> </w:t>
      </w:r>
      <w:proofErr w:type="spellStart"/>
      <w:r w:rsidRPr="00320652">
        <w:rPr>
          <w:sz w:val="20"/>
          <w:szCs w:val="20"/>
          <w:lang w:eastAsia="en-US"/>
        </w:rPr>
        <w:t>општине</w:t>
      </w:r>
      <w:proofErr w:type="spellEnd"/>
      <w:r w:rsidRPr="00320652">
        <w:rPr>
          <w:sz w:val="20"/>
          <w:szCs w:val="20"/>
          <w:lang w:eastAsia="en-US"/>
        </w:rPr>
        <w:t xml:space="preserve"> </w:t>
      </w:r>
      <w:r w:rsidRPr="00320652">
        <w:rPr>
          <w:sz w:val="20"/>
          <w:szCs w:val="20"/>
          <w:lang w:val="sr-Cyrl-CS" w:eastAsia="en-US"/>
        </w:rPr>
        <w:t xml:space="preserve">Ивањица </w:t>
      </w:r>
      <w:proofErr w:type="spellStart"/>
      <w:r w:rsidRPr="00320652">
        <w:rPr>
          <w:b/>
          <w:sz w:val="20"/>
          <w:szCs w:val="20"/>
          <w:lang w:eastAsia="en-US"/>
        </w:rPr>
        <w:t>доноси</w:t>
      </w:r>
      <w:proofErr w:type="spellEnd"/>
    </w:p>
    <w:p w14:paraId="17D8C576" w14:textId="77777777" w:rsidR="00320652" w:rsidRPr="00320652" w:rsidRDefault="00320652" w:rsidP="00320652">
      <w:pPr>
        <w:autoSpaceDE w:val="0"/>
        <w:autoSpaceDN w:val="0"/>
        <w:adjustRightInd w:val="0"/>
        <w:jc w:val="both"/>
        <w:rPr>
          <w:sz w:val="20"/>
          <w:szCs w:val="20"/>
          <w:lang w:val="sr-Cyrl-RS" w:eastAsia="en-US"/>
        </w:rPr>
      </w:pPr>
    </w:p>
    <w:p w14:paraId="721BFBBB" w14:textId="77777777" w:rsidR="00320652" w:rsidRPr="00320652" w:rsidRDefault="00320652" w:rsidP="00320652">
      <w:pPr>
        <w:autoSpaceDE w:val="0"/>
        <w:autoSpaceDN w:val="0"/>
        <w:adjustRightInd w:val="0"/>
        <w:jc w:val="both"/>
        <w:rPr>
          <w:sz w:val="20"/>
          <w:szCs w:val="20"/>
          <w:lang w:val="sr-Cyrl-CS" w:eastAsia="en-US"/>
        </w:rPr>
      </w:pPr>
    </w:p>
    <w:p w14:paraId="36953A28" w14:textId="77777777" w:rsidR="00320652" w:rsidRPr="00320652" w:rsidRDefault="00320652" w:rsidP="00320652">
      <w:pPr>
        <w:autoSpaceDE w:val="0"/>
        <w:autoSpaceDN w:val="0"/>
        <w:adjustRightInd w:val="0"/>
        <w:jc w:val="center"/>
        <w:rPr>
          <w:b/>
          <w:bCs/>
          <w:sz w:val="20"/>
          <w:szCs w:val="20"/>
          <w:lang w:eastAsia="en-US"/>
        </w:rPr>
      </w:pPr>
      <w:r w:rsidRPr="00320652">
        <w:rPr>
          <w:b/>
          <w:bCs/>
          <w:sz w:val="20"/>
          <w:szCs w:val="20"/>
          <w:lang w:eastAsia="en-US"/>
        </w:rPr>
        <w:t>РЕШЕЊЕ</w:t>
      </w:r>
    </w:p>
    <w:p w14:paraId="15E4E8E0" w14:textId="77777777" w:rsidR="00320652" w:rsidRPr="00320652" w:rsidRDefault="00320652" w:rsidP="00320652">
      <w:pPr>
        <w:autoSpaceDE w:val="0"/>
        <w:autoSpaceDN w:val="0"/>
        <w:adjustRightInd w:val="0"/>
        <w:jc w:val="center"/>
        <w:rPr>
          <w:b/>
          <w:bCs/>
          <w:sz w:val="20"/>
          <w:szCs w:val="20"/>
          <w:lang w:eastAsia="en-US"/>
        </w:rPr>
      </w:pPr>
      <w:r w:rsidRPr="00320652">
        <w:rPr>
          <w:b/>
          <w:bCs/>
          <w:sz w:val="20"/>
          <w:szCs w:val="20"/>
          <w:lang w:eastAsia="en-US"/>
        </w:rPr>
        <w:t>О ОБРАЗОВАЊУ КОМИСИЈЕ ЗА ДАВАЊЕ МИШЉЕЊА НА</w:t>
      </w:r>
    </w:p>
    <w:p w14:paraId="09C692C6" w14:textId="77777777" w:rsidR="00320652" w:rsidRPr="00320652" w:rsidRDefault="00320652" w:rsidP="00320652">
      <w:pPr>
        <w:autoSpaceDE w:val="0"/>
        <w:autoSpaceDN w:val="0"/>
        <w:adjustRightInd w:val="0"/>
        <w:jc w:val="center"/>
        <w:rPr>
          <w:b/>
          <w:bCs/>
          <w:sz w:val="20"/>
          <w:szCs w:val="20"/>
          <w:lang w:eastAsia="en-US"/>
        </w:rPr>
      </w:pPr>
      <w:r w:rsidRPr="00320652">
        <w:rPr>
          <w:b/>
          <w:bCs/>
          <w:sz w:val="20"/>
          <w:szCs w:val="20"/>
          <w:lang w:eastAsia="en-US"/>
        </w:rPr>
        <w:t>ГОДИШЊ</w:t>
      </w:r>
      <w:r w:rsidRPr="00320652">
        <w:rPr>
          <w:b/>
          <w:bCs/>
          <w:sz w:val="20"/>
          <w:szCs w:val="20"/>
          <w:lang w:val="sr-Cyrl-RS" w:eastAsia="en-US"/>
        </w:rPr>
        <w:t>Е</w:t>
      </w:r>
      <w:r w:rsidRPr="00320652">
        <w:rPr>
          <w:b/>
          <w:bCs/>
          <w:sz w:val="20"/>
          <w:szCs w:val="20"/>
          <w:lang w:eastAsia="en-US"/>
        </w:rPr>
        <w:t xml:space="preserve"> ПРОГРАМ</w:t>
      </w:r>
      <w:r w:rsidRPr="00320652">
        <w:rPr>
          <w:b/>
          <w:bCs/>
          <w:sz w:val="20"/>
          <w:szCs w:val="20"/>
          <w:lang w:val="sr-Cyrl-RS" w:eastAsia="en-US"/>
        </w:rPr>
        <w:t>Е</w:t>
      </w:r>
      <w:r w:rsidRPr="00320652">
        <w:rPr>
          <w:b/>
          <w:bCs/>
          <w:sz w:val="20"/>
          <w:szCs w:val="20"/>
          <w:lang w:eastAsia="en-US"/>
        </w:rPr>
        <w:t xml:space="preserve"> ЗАШТИТЕ, УРЕЂЕЊА И</w:t>
      </w:r>
    </w:p>
    <w:p w14:paraId="21F96EA7" w14:textId="77777777" w:rsidR="00320652" w:rsidRPr="00320652" w:rsidRDefault="00320652" w:rsidP="00320652">
      <w:pPr>
        <w:autoSpaceDE w:val="0"/>
        <w:autoSpaceDN w:val="0"/>
        <w:adjustRightInd w:val="0"/>
        <w:jc w:val="center"/>
        <w:rPr>
          <w:b/>
          <w:bCs/>
          <w:sz w:val="20"/>
          <w:szCs w:val="20"/>
          <w:lang w:eastAsia="en-US"/>
        </w:rPr>
      </w:pPr>
      <w:r w:rsidRPr="00320652">
        <w:rPr>
          <w:b/>
          <w:bCs/>
          <w:sz w:val="20"/>
          <w:szCs w:val="20"/>
          <w:lang w:eastAsia="en-US"/>
        </w:rPr>
        <w:t>КОРИШЋЕЊА ПОЉОПРИВРЕДНОГ ЗЕМЉИШТА НА ТЕРИТОРИЈИ</w:t>
      </w:r>
    </w:p>
    <w:p w14:paraId="7916C366" w14:textId="77777777" w:rsidR="00320652" w:rsidRPr="00320652" w:rsidRDefault="00320652" w:rsidP="00320652">
      <w:pPr>
        <w:autoSpaceDE w:val="0"/>
        <w:autoSpaceDN w:val="0"/>
        <w:adjustRightInd w:val="0"/>
        <w:jc w:val="center"/>
        <w:rPr>
          <w:b/>
          <w:bCs/>
          <w:sz w:val="20"/>
          <w:szCs w:val="20"/>
          <w:lang w:val="sr-Cyrl-RS" w:eastAsia="en-US"/>
        </w:rPr>
      </w:pPr>
      <w:r w:rsidRPr="00320652">
        <w:rPr>
          <w:b/>
          <w:bCs/>
          <w:sz w:val="20"/>
          <w:szCs w:val="20"/>
          <w:lang w:eastAsia="en-US"/>
        </w:rPr>
        <w:t>ОПШТИН</w:t>
      </w:r>
      <w:r w:rsidRPr="00320652">
        <w:rPr>
          <w:b/>
          <w:bCs/>
          <w:sz w:val="20"/>
          <w:szCs w:val="20"/>
          <w:lang w:val="sr-Cyrl-CS" w:eastAsia="en-US"/>
        </w:rPr>
        <w:t>Е ИВАЊИЦА</w:t>
      </w:r>
      <w:r w:rsidRPr="00320652">
        <w:rPr>
          <w:b/>
          <w:bCs/>
          <w:sz w:val="20"/>
          <w:szCs w:val="20"/>
          <w:lang w:eastAsia="en-US"/>
        </w:rPr>
        <w:t xml:space="preserve"> </w:t>
      </w:r>
      <w:r w:rsidRPr="00320652">
        <w:rPr>
          <w:b/>
          <w:bCs/>
          <w:sz w:val="20"/>
          <w:szCs w:val="20"/>
          <w:lang w:val="sr-Cyrl-RS" w:eastAsia="en-US"/>
        </w:rPr>
        <w:t>ЗА 2025., 2026, 2027. И 2028. ГОДИНУ</w:t>
      </w:r>
    </w:p>
    <w:p w14:paraId="79530BE0" w14:textId="77777777" w:rsidR="00320652" w:rsidRPr="00320652" w:rsidRDefault="00320652" w:rsidP="00320652">
      <w:pPr>
        <w:autoSpaceDE w:val="0"/>
        <w:autoSpaceDN w:val="0"/>
        <w:adjustRightInd w:val="0"/>
        <w:jc w:val="center"/>
        <w:rPr>
          <w:b/>
          <w:bCs/>
          <w:sz w:val="20"/>
          <w:szCs w:val="20"/>
          <w:lang w:val="sr-Cyrl-CS" w:eastAsia="en-US"/>
        </w:rPr>
      </w:pPr>
    </w:p>
    <w:p w14:paraId="01FB78E7" w14:textId="77777777" w:rsidR="00320652" w:rsidRPr="00320652" w:rsidRDefault="00320652" w:rsidP="00320652">
      <w:pPr>
        <w:autoSpaceDE w:val="0"/>
        <w:autoSpaceDN w:val="0"/>
        <w:adjustRightInd w:val="0"/>
        <w:jc w:val="center"/>
        <w:rPr>
          <w:b/>
          <w:bCs/>
          <w:sz w:val="20"/>
          <w:szCs w:val="20"/>
          <w:lang w:val="sr-Cyrl-CS" w:eastAsia="en-US"/>
        </w:rPr>
      </w:pPr>
    </w:p>
    <w:p w14:paraId="2759F862" w14:textId="77777777" w:rsidR="00320652" w:rsidRPr="00320652" w:rsidRDefault="00320652" w:rsidP="00320652">
      <w:pPr>
        <w:autoSpaceDE w:val="0"/>
        <w:autoSpaceDN w:val="0"/>
        <w:adjustRightInd w:val="0"/>
        <w:jc w:val="both"/>
        <w:rPr>
          <w:sz w:val="20"/>
          <w:szCs w:val="20"/>
          <w:lang w:eastAsia="en-US"/>
        </w:rPr>
      </w:pPr>
      <w:r w:rsidRPr="00320652">
        <w:rPr>
          <w:b/>
          <w:bCs/>
          <w:sz w:val="20"/>
          <w:szCs w:val="20"/>
          <w:lang w:val="sr-Cyrl-CS" w:eastAsia="en-US"/>
        </w:rPr>
        <w:tab/>
      </w:r>
      <w:r w:rsidRPr="00320652">
        <w:rPr>
          <w:b/>
          <w:bCs/>
          <w:sz w:val="20"/>
          <w:szCs w:val="20"/>
          <w:lang w:eastAsia="en-US"/>
        </w:rPr>
        <w:t xml:space="preserve">I  </w:t>
      </w:r>
      <w:proofErr w:type="spellStart"/>
      <w:r w:rsidRPr="00320652">
        <w:rPr>
          <w:b/>
          <w:bCs/>
          <w:sz w:val="20"/>
          <w:szCs w:val="20"/>
          <w:lang w:eastAsia="en-US"/>
        </w:rPr>
        <w:t>Образује</w:t>
      </w:r>
      <w:proofErr w:type="spellEnd"/>
      <w:r w:rsidRPr="00320652">
        <w:rPr>
          <w:b/>
          <w:bCs/>
          <w:sz w:val="20"/>
          <w:szCs w:val="20"/>
          <w:lang w:eastAsia="en-US"/>
        </w:rPr>
        <w:t xml:space="preserve"> </w:t>
      </w:r>
      <w:proofErr w:type="spellStart"/>
      <w:r w:rsidRPr="00320652">
        <w:rPr>
          <w:b/>
          <w:bCs/>
          <w:sz w:val="20"/>
          <w:szCs w:val="20"/>
          <w:lang w:eastAsia="en-US"/>
        </w:rPr>
        <w:t>се</w:t>
      </w:r>
      <w:proofErr w:type="spellEnd"/>
      <w:r w:rsidRPr="00320652">
        <w:rPr>
          <w:b/>
          <w:bCs/>
          <w:sz w:val="20"/>
          <w:szCs w:val="20"/>
          <w:lang w:eastAsia="en-US"/>
        </w:rPr>
        <w:t xml:space="preserve"> </w:t>
      </w:r>
      <w:proofErr w:type="spellStart"/>
      <w:r w:rsidRPr="00320652">
        <w:rPr>
          <w:sz w:val="20"/>
          <w:szCs w:val="20"/>
          <w:lang w:eastAsia="en-US"/>
        </w:rPr>
        <w:t>Комисија</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давање</w:t>
      </w:r>
      <w:proofErr w:type="spellEnd"/>
      <w:r w:rsidRPr="00320652">
        <w:rPr>
          <w:sz w:val="20"/>
          <w:szCs w:val="20"/>
          <w:lang w:eastAsia="en-US"/>
        </w:rPr>
        <w:t xml:space="preserve"> </w:t>
      </w:r>
      <w:proofErr w:type="spellStart"/>
      <w:r w:rsidRPr="00320652">
        <w:rPr>
          <w:sz w:val="20"/>
          <w:szCs w:val="20"/>
          <w:lang w:eastAsia="en-US"/>
        </w:rPr>
        <w:t>мишљења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r w:rsidRPr="00320652">
        <w:rPr>
          <w:sz w:val="20"/>
          <w:szCs w:val="20"/>
          <w:lang w:val="sr-Cyrl-RS" w:eastAsia="en-US"/>
        </w:rPr>
        <w:t>Г</w:t>
      </w:r>
      <w:proofErr w:type="spellStart"/>
      <w:r w:rsidRPr="00320652">
        <w:rPr>
          <w:sz w:val="20"/>
          <w:szCs w:val="20"/>
          <w:lang w:eastAsia="en-US"/>
        </w:rPr>
        <w:t>одишње</w:t>
      </w:r>
      <w:proofErr w:type="spellEnd"/>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val="sr-Cyrl-RS" w:eastAsia="en-US"/>
        </w:rPr>
        <w:t>е</w:t>
      </w:r>
      <w:r w:rsidRPr="00320652">
        <w:rPr>
          <w:sz w:val="20"/>
          <w:szCs w:val="20"/>
          <w:lang w:val="sr-Cyrl-CS" w:eastAsia="en-US"/>
        </w:rPr>
        <w:t xml:space="preserve"> </w:t>
      </w:r>
      <w:proofErr w:type="spellStart"/>
      <w:r w:rsidRPr="00320652">
        <w:rPr>
          <w:sz w:val="20"/>
          <w:szCs w:val="20"/>
          <w:lang w:eastAsia="en-US"/>
        </w:rPr>
        <w:t>заштите</w:t>
      </w:r>
      <w:proofErr w:type="spellEnd"/>
      <w:r w:rsidRPr="00320652">
        <w:rPr>
          <w:sz w:val="20"/>
          <w:szCs w:val="20"/>
          <w:lang w:eastAsia="en-US"/>
        </w:rPr>
        <w:t xml:space="preserve">, </w:t>
      </w:r>
      <w:proofErr w:type="spellStart"/>
      <w:r w:rsidRPr="00320652">
        <w:rPr>
          <w:sz w:val="20"/>
          <w:szCs w:val="20"/>
          <w:lang w:eastAsia="en-US"/>
        </w:rPr>
        <w:t>уређења</w:t>
      </w:r>
      <w:proofErr w:type="spellEnd"/>
      <w:r w:rsidRPr="00320652">
        <w:rPr>
          <w:sz w:val="20"/>
          <w:szCs w:val="20"/>
          <w:lang w:eastAsia="en-US"/>
        </w:rPr>
        <w:t xml:space="preserve"> и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територији</w:t>
      </w:r>
      <w:proofErr w:type="spellEnd"/>
      <w:r w:rsidRPr="00320652">
        <w:rPr>
          <w:sz w:val="20"/>
          <w:szCs w:val="20"/>
          <w:lang w:eastAsia="en-US"/>
        </w:rPr>
        <w:t xml:space="preserve"> </w:t>
      </w:r>
      <w:proofErr w:type="spellStart"/>
      <w:r w:rsidRPr="00320652">
        <w:rPr>
          <w:sz w:val="20"/>
          <w:szCs w:val="20"/>
          <w:lang w:eastAsia="en-US"/>
        </w:rPr>
        <w:t>општине</w:t>
      </w:r>
      <w:proofErr w:type="spellEnd"/>
      <w:r w:rsidRPr="00320652">
        <w:rPr>
          <w:sz w:val="20"/>
          <w:szCs w:val="20"/>
          <w:lang w:eastAsia="en-US"/>
        </w:rPr>
        <w:t xml:space="preserve"> </w:t>
      </w:r>
      <w:proofErr w:type="spellStart"/>
      <w:r w:rsidRPr="00320652">
        <w:rPr>
          <w:sz w:val="20"/>
          <w:szCs w:val="20"/>
          <w:lang w:eastAsia="en-US"/>
        </w:rPr>
        <w:t>Ивањица</w:t>
      </w:r>
      <w:proofErr w:type="spellEnd"/>
      <w:r w:rsidRPr="00320652">
        <w:rPr>
          <w:sz w:val="20"/>
          <w:szCs w:val="20"/>
          <w:lang w:val="sr-Cyrl-CS" w:eastAsia="en-US"/>
        </w:rPr>
        <w:t xml:space="preserve"> за 2025., 2026., 2027. и 2028. годину </w:t>
      </w:r>
      <w:r w:rsidRPr="00320652">
        <w:rPr>
          <w:sz w:val="20"/>
          <w:szCs w:val="20"/>
          <w:lang w:eastAsia="en-US"/>
        </w:rPr>
        <w:t xml:space="preserve">(у </w:t>
      </w:r>
      <w:proofErr w:type="spellStart"/>
      <w:r w:rsidRPr="00320652">
        <w:rPr>
          <w:sz w:val="20"/>
          <w:szCs w:val="20"/>
          <w:lang w:eastAsia="en-US"/>
        </w:rPr>
        <w:t>даљем</w:t>
      </w:r>
      <w:proofErr w:type="spellEnd"/>
      <w:r w:rsidRPr="00320652">
        <w:rPr>
          <w:sz w:val="20"/>
          <w:szCs w:val="20"/>
          <w:lang w:eastAsia="en-US"/>
        </w:rPr>
        <w:t xml:space="preserve"> </w:t>
      </w:r>
      <w:proofErr w:type="spellStart"/>
      <w:r w:rsidRPr="00320652">
        <w:rPr>
          <w:sz w:val="20"/>
          <w:szCs w:val="20"/>
          <w:lang w:eastAsia="en-US"/>
        </w:rPr>
        <w:t>тексту</w:t>
      </w:r>
      <w:proofErr w:type="spellEnd"/>
      <w:r w:rsidRPr="00320652">
        <w:rPr>
          <w:sz w:val="20"/>
          <w:szCs w:val="20"/>
          <w:lang w:eastAsia="en-US"/>
        </w:rPr>
        <w:t xml:space="preserve">: </w:t>
      </w:r>
      <w:proofErr w:type="spellStart"/>
      <w:r w:rsidRPr="00320652">
        <w:rPr>
          <w:sz w:val="20"/>
          <w:szCs w:val="20"/>
          <w:lang w:eastAsia="en-US"/>
        </w:rPr>
        <w:t>Комисија</w:t>
      </w:r>
      <w:proofErr w:type="spellEnd"/>
      <w:r w:rsidRPr="00320652">
        <w:rPr>
          <w:sz w:val="20"/>
          <w:szCs w:val="20"/>
          <w:lang w:eastAsia="en-US"/>
        </w:rPr>
        <w:t>).</w:t>
      </w:r>
    </w:p>
    <w:p w14:paraId="419A7F80" w14:textId="77777777" w:rsidR="00320652" w:rsidRPr="00320652" w:rsidRDefault="00320652" w:rsidP="00320652">
      <w:pPr>
        <w:autoSpaceDE w:val="0"/>
        <w:autoSpaceDN w:val="0"/>
        <w:adjustRightInd w:val="0"/>
        <w:jc w:val="both"/>
        <w:rPr>
          <w:b/>
          <w:bCs/>
          <w:sz w:val="20"/>
          <w:szCs w:val="20"/>
          <w:lang w:val="sr-Cyrl-CS" w:eastAsia="en-US"/>
        </w:rPr>
      </w:pPr>
    </w:p>
    <w:p w14:paraId="5F1A2F4F" w14:textId="77777777" w:rsidR="00320652" w:rsidRPr="00320652" w:rsidRDefault="00320652" w:rsidP="00320652">
      <w:pPr>
        <w:autoSpaceDE w:val="0"/>
        <w:autoSpaceDN w:val="0"/>
        <w:adjustRightInd w:val="0"/>
        <w:jc w:val="both"/>
        <w:rPr>
          <w:sz w:val="20"/>
          <w:szCs w:val="20"/>
          <w:lang w:val="sr-Cyrl-CS" w:eastAsia="en-US"/>
        </w:rPr>
      </w:pPr>
      <w:r w:rsidRPr="00320652">
        <w:rPr>
          <w:b/>
          <w:bCs/>
          <w:sz w:val="20"/>
          <w:szCs w:val="20"/>
          <w:lang w:val="sr-Cyrl-CS" w:eastAsia="en-US"/>
        </w:rPr>
        <w:tab/>
      </w:r>
      <w:r w:rsidRPr="00320652">
        <w:rPr>
          <w:b/>
          <w:bCs/>
          <w:sz w:val="20"/>
          <w:szCs w:val="20"/>
          <w:lang w:eastAsia="en-US"/>
        </w:rPr>
        <w:t xml:space="preserve">II  </w:t>
      </w:r>
      <w:r w:rsidRPr="00320652">
        <w:rPr>
          <w:sz w:val="20"/>
          <w:szCs w:val="20"/>
          <w:lang w:eastAsia="en-US"/>
        </w:rPr>
        <w:t xml:space="preserve">У </w:t>
      </w:r>
      <w:proofErr w:type="spellStart"/>
      <w:r w:rsidRPr="00320652">
        <w:rPr>
          <w:sz w:val="20"/>
          <w:szCs w:val="20"/>
          <w:lang w:eastAsia="en-US"/>
        </w:rPr>
        <w:t>Комисију</w:t>
      </w:r>
      <w:proofErr w:type="spellEnd"/>
      <w:r w:rsidRPr="00320652">
        <w:rPr>
          <w:sz w:val="20"/>
          <w:szCs w:val="20"/>
          <w:lang w:eastAsia="en-US"/>
        </w:rPr>
        <w:t xml:space="preserve"> </w:t>
      </w:r>
      <w:proofErr w:type="spellStart"/>
      <w:r w:rsidRPr="00320652">
        <w:rPr>
          <w:sz w:val="20"/>
          <w:szCs w:val="20"/>
          <w:lang w:eastAsia="en-US"/>
        </w:rPr>
        <w:t>се</w:t>
      </w:r>
      <w:proofErr w:type="spellEnd"/>
      <w:r w:rsidRPr="00320652">
        <w:rPr>
          <w:sz w:val="20"/>
          <w:szCs w:val="20"/>
          <w:lang w:eastAsia="en-US"/>
        </w:rPr>
        <w:t xml:space="preserve"> </w:t>
      </w:r>
      <w:proofErr w:type="spellStart"/>
      <w:r w:rsidRPr="00320652">
        <w:rPr>
          <w:sz w:val="20"/>
          <w:szCs w:val="20"/>
          <w:lang w:eastAsia="en-US"/>
        </w:rPr>
        <w:t>именују</w:t>
      </w:r>
      <w:proofErr w:type="spellEnd"/>
      <w:r w:rsidRPr="00320652">
        <w:rPr>
          <w:sz w:val="20"/>
          <w:szCs w:val="20"/>
          <w:lang w:eastAsia="en-US"/>
        </w:rPr>
        <w:t>:</w:t>
      </w:r>
    </w:p>
    <w:p w14:paraId="0A95D36D" w14:textId="77777777" w:rsidR="00320652" w:rsidRPr="00320652" w:rsidRDefault="00320652" w:rsidP="00320652">
      <w:pPr>
        <w:autoSpaceDE w:val="0"/>
        <w:autoSpaceDN w:val="0"/>
        <w:adjustRightInd w:val="0"/>
        <w:jc w:val="both"/>
        <w:rPr>
          <w:sz w:val="20"/>
          <w:szCs w:val="20"/>
          <w:lang w:val="sr-Cyrl-CS" w:eastAsia="en-US"/>
        </w:rPr>
      </w:pPr>
    </w:p>
    <w:p w14:paraId="30DCBB64" w14:textId="77777777" w:rsidR="00320652" w:rsidRPr="00320652" w:rsidRDefault="00320652" w:rsidP="00320652">
      <w:pPr>
        <w:autoSpaceDE w:val="0"/>
        <w:autoSpaceDN w:val="0"/>
        <w:adjustRightInd w:val="0"/>
        <w:jc w:val="both"/>
        <w:rPr>
          <w:b/>
          <w:bCs/>
          <w:sz w:val="20"/>
          <w:szCs w:val="20"/>
          <w:lang w:val="sr-Cyrl-RS" w:eastAsia="en-US"/>
        </w:rPr>
      </w:pPr>
      <w:r w:rsidRPr="00320652">
        <w:rPr>
          <w:b/>
          <w:bCs/>
          <w:sz w:val="20"/>
          <w:szCs w:val="20"/>
          <w:lang w:val="sr-Cyrl-CS" w:eastAsia="en-US"/>
        </w:rPr>
        <w:tab/>
      </w:r>
      <w:proofErr w:type="spellStart"/>
      <w:r w:rsidRPr="00320652">
        <w:rPr>
          <w:b/>
          <w:bCs/>
          <w:sz w:val="20"/>
          <w:szCs w:val="20"/>
          <w:lang w:eastAsia="en-US"/>
        </w:rPr>
        <w:t>за</w:t>
      </w:r>
      <w:proofErr w:type="spellEnd"/>
      <w:r w:rsidRPr="00320652">
        <w:rPr>
          <w:b/>
          <w:bCs/>
          <w:sz w:val="20"/>
          <w:szCs w:val="20"/>
          <w:lang w:eastAsia="en-US"/>
        </w:rPr>
        <w:t xml:space="preserve"> </w:t>
      </w:r>
      <w:proofErr w:type="spellStart"/>
      <w:r w:rsidRPr="00320652">
        <w:rPr>
          <w:b/>
          <w:bCs/>
          <w:sz w:val="20"/>
          <w:szCs w:val="20"/>
          <w:lang w:eastAsia="en-US"/>
        </w:rPr>
        <w:t>председника</w:t>
      </w:r>
      <w:proofErr w:type="spellEnd"/>
      <w:r w:rsidRPr="00320652">
        <w:rPr>
          <w:b/>
          <w:bCs/>
          <w:sz w:val="20"/>
          <w:szCs w:val="20"/>
          <w:lang w:eastAsia="en-US"/>
        </w:rPr>
        <w:t>:</w:t>
      </w:r>
    </w:p>
    <w:p w14:paraId="1F0DA70C" w14:textId="77777777" w:rsidR="00320652" w:rsidRPr="00320652" w:rsidRDefault="00320652" w:rsidP="00320652">
      <w:pPr>
        <w:autoSpaceDE w:val="0"/>
        <w:autoSpaceDN w:val="0"/>
        <w:adjustRightInd w:val="0"/>
        <w:jc w:val="both"/>
        <w:rPr>
          <w:sz w:val="20"/>
          <w:szCs w:val="20"/>
          <w:lang w:val="sr-Cyrl-RS" w:eastAsia="en-US"/>
        </w:rPr>
      </w:pPr>
      <w:r w:rsidRPr="00320652">
        <w:rPr>
          <w:sz w:val="20"/>
          <w:szCs w:val="20"/>
          <w:lang w:val="sr-Cyrl-CS" w:eastAsia="en-US"/>
        </w:rPr>
        <w:tab/>
      </w:r>
      <w:r w:rsidRPr="00320652">
        <w:rPr>
          <w:sz w:val="20"/>
          <w:szCs w:val="20"/>
          <w:lang w:val="sr-Cyrl-RS" w:eastAsia="en-US"/>
        </w:rPr>
        <w:t xml:space="preserve">Зоран </w:t>
      </w:r>
      <w:proofErr w:type="spellStart"/>
      <w:r w:rsidRPr="00320652">
        <w:rPr>
          <w:sz w:val="20"/>
          <w:szCs w:val="20"/>
          <w:lang w:val="sr-Cyrl-RS" w:eastAsia="en-US"/>
        </w:rPr>
        <w:t>Шулубурић</w:t>
      </w:r>
      <w:proofErr w:type="spellEnd"/>
      <w:r w:rsidRPr="00320652">
        <w:rPr>
          <w:sz w:val="20"/>
          <w:szCs w:val="20"/>
          <w:lang w:val="sr-Cyrl-RS" w:eastAsia="en-US"/>
        </w:rPr>
        <w:t xml:space="preserve"> из Ивањице, дипломирани инжењер пољопривреде</w:t>
      </w:r>
    </w:p>
    <w:p w14:paraId="69CE4848" w14:textId="77777777" w:rsidR="00320652" w:rsidRPr="00320652" w:rsidRDefault="00320652" w:rsidP="00320652">
      <w:pPr>
        <w:autoSpaceDE w:val="0"/>
        <w:autoSpaceDN w:val="0"/>
        <w:adjustRightInd w:val="0"/>
        <w:jc w:val="both"/>
        <w:rPr>
          <w:sz w:val="20"/>
          <w:szCs w:val="20"/>
          <w:lang w:val="sr-Cyrl-RS" w:eastAsia="en-US"/>
        </w:rPr>
      </w:pPr>
    </w:p>
    <w:p w14:paraId="29B7D297" w14:textId="77777777" w:rsidR="00320652" w:rsidRPr="00320652" w:rsidRDefault="00320652" w:rsidP="00320652">
      <w:pPr>
        <w:autoSpaceDE w:val="0"/>
        <w:autoSpaceDN w:val="0"/>
        <w:adjustRightInd w:val="0"/>
        <w:ind w:firstLine="708"/>
        <w:jc w:val="both"/>
        <w:rPr>
          <w:b/>
          <w:bCs/>
          <w:sz w:val="20"/>
          <w:szCs w:val="20"/>
          <w:lang w:val="sr-Cyrl-RS" w:eastAsia="en-US"/>
        </w:rPr>
      </w:pPr>
      <w:r w:rsidRPr="00320652">
        <w:rPr>
          <w:b/>
          <w:bCs/>
          <w:sz w:val="20"/>
          <w:szCs w:val="20"/>
          <w:lang w:val="sr-Cyrl-RS" w:eastAsia="en-US"/>
        </w:rPr>
        <w:t>за заменика председника:</w:t>
      </w:r>
    </w:p>
    <w:p w14:paraId="0C16BBEE" w14:textId="77777777" w:rsidR="00320652" w:rsidRPr="00320652" w:rsidRDefault="00320652" w:rsidP="00320652">
      <w:pPr>
        <w:autoSpaceDE w:val="0"/>
        <w:autoSpaceDN w:val="0"/>
        <w:adjustRightInd w:val="0"/>
        <w:ind w:firstLine="708"/>
        <w:jc w:val="both"/>
        <w:rPr>
          <w:sz w:val="20"/>
          <w:szCs w:val="20"/>
          <w:lang w:val="sr-Cyrl-CS" w:eastAsia="en-US"/>
        </w:rPr>
      </w:pPr>
      <w:r w:rsidRPr="00320652">
        <w:rPr>
          <w:sz w:val="20"/>
          <w:szCs w:val="20"/>
          <w:lang w:val="sr-Cyrl-RS" w:eastAsia="en-US"/>
        </w:rPr>
        <w:t>Катарина Васовић,</w:t>
      </w:r>
      <w:r w:rsidRPr="00320652">
        <w:rPr>
          <w:sz w:val="20"/>
          <w:szCs w:val="20"/>
          <w:lang w:val="sr-Cyrl-CS" w:eastAsia="en-US"/>
        </w:rPr>
        <w:t xml:space="preserve"> дипломирани </w:t>
      </w:r>
      <w:proofErr w:type="spellStart"/>
      <w:r w:rsidRPr="00320652">
        <w:rPr>
          <w:sz w:val="20"/>
          <w:szCs w:val="20"/>
          <w:lang w:val="sr-Latn-RS" w:eastAsia="en-US"/>
        </w:rPr>
        <w:t>менаџер</w:t>
      </w:r>
      <w:proofErr w:type="spellEnd"/>
      <w:r w:rsidRPr="00320652">
        <w:rPr>
          <w:sz w:val="20"/>
          <w:szCs w:val="20"/>
          <w:lang w:val="sr-Cyrl-CS" w:eastAsia="en-US"/>
        </w:rPr>
        <w:t xml:space="preserve"> </w:t>
      </w:r>
      <w:proofErr w:type="spellStart"/>
      <w:r w:rsidRPr="00320652">
        <w:rPr>
          <w:sz w:val="20"/>
          <w:szCs w:val="20"/>
          <w:lang w:val="sr-Cyrl-CS" w:eastAsia="en-US"/>
        </w:rPr>
        <w:t>агроекономије</w:t>
      </w:r>
      <w:proofErr w:type="spellEnd"/>
    </w:p>
    <w:p w14:paraId="5F346177" w14:textId="77777777" w:rsidR="00320652" w:rsidRPr="00320652" w:rsidRDefault="00320652" w:rsidP="00320652">
      <w:pPr>
        <w:autoSpaceDE w:val="0"/>
        <w:autoSpaceDN w:val="0"/>
        <w:adjustRightInd w:val="0"/>
        <w:jc w:val="both"/>
        <w:rPr>
          <w:sz w:val="20"/>
          <w:szCs w:val="20"/>
          <w:lang w:val="sr-Cyrl-CS" w:eastAsia="en-US"/>
        </w:rPr>
      </w:pPr>
    </w:p>
    <w:p w14:paraId="778C016C" w14:textId="77777777" w:rsidR="00320652" w:rsidRPr="00320652" w:rsidRDefault="00320652" w:rsidP="00320652">
      <w:pPr>
        <w:autoSpaceDE w:val="0"/>
        <w:autoSpaceDN w:val="0"/>
        <w:adjustRightInd w:val="0"/>
        <w:jc w:val="both"/>
        <w:rPr>
          <w:b/>
          <w:bCs/>
          <w:sz w:val="20"/>
          <w:szCs w:val="20"/>
          <w:lang w:val="sr-Cyrl-CS" w:eastAsia="en-US"/>
        </w:rPr>
      </w:pPr>
      <w:r w:rsidRPr="00320652">
        <w:rPr>
          <w:b/>
          <w:bCs/>
          <w:sz w:val="20"/>
          <w:szCs w:val="20"/>
          <w:lang w:val="sr-Cyrl-CS" w:eastAsia="en-US"/>
        </w:rPr>
        <w:tab/>
      </w:r>
      <w:proofErr w:type="spellStart"/>
      <w:r w:rsidRPr="00320652">
        <w:rPr>
          <w:b/>
          <w:bCs/>
          <w:sz w:val="20"/>
          <w:szCs w:val="20"/>
          <w:lang w:eastAsia="en-US"/>
        </w:rPr>
        <w:t>за</w:t>
      </w:r>
      <w:proofErr w:type="spellEnd"/>
      <w:r w:rsidRPr="00320652">
        <w:rPr>
          <w:b/>
          <w:bCs/>
          <w:sz w:val="20"/>
          <w:szCs w:val="20"/>
          <w:lang w:eastAsia="en-US"/>
        </w:rPr>
        <w:t xml:space="preserve"> </w:t>
      </w:r>
      <w:proofErr w:type="spellStart"/>
      <w:r w:rsidRPr="00320652">
        <w:rPr>
          <w:b/>
          <w:bCs/>
          <w:sz w:val="20"/>
          <w:szCs w:val="20"/>
          <w:lang w:eastAsia="en-US"/>
        </w:rPr>
        <w:t>чланове</w:t>
      </w:r>
      <w:proofErr w:type="spellEnd"/>
      <w:r w:rsidRPr="00320652">
        <w:rPr>
          <w:b/>
          <w:bCs/>
          <w:sz w:val="20"/>
          <w:szCs w:val="20"/>
          <w:lang w:eastAsia="en-US"/>
        </w:rPr>
        <w:t>:</w:t>
      </w:r>
    </w:p>
    <w:p w14:paraId="511F7B5A" w14:textId="77777777" w:rsidR="00320652" w:rsidRPr="00320652" w:rsidRDefault="00320652" w:rsidP="00320652">
      <w:pPr>
        <w:autoSpaceDE w:val="0"/>
        <w:autoSpaceDN w:val="0"/>
        <w:adjustRightInd w:val="0"/>
        <w:ind w:left="720"/>
        <w:contextualSpacing/>
        <w:jc w:val="both"/>
        <w:rPr>
          <w:b/>
          <w:bCs/>
          <w:sz w:val="20"/>
          <w:szCs w:val="20"/>
          <w:lang w:val="sr-Cyrl-CS" w:eastAsia="en-US"/>
        </w:rPr>
      </w:pPr>
    </w:p>
    <w:p w14:paraId="3FCC13EC" w14:textId="77777777" w:rsidR="00320652" w:rsidRPr="00320652" w:rsidRDefault="00320652" w:rsidP="00320652">
      <w:pPr>
        <w:numPr>
          <w:ilvl w:val="0"/>
          <w:numId w:val="47"/>
        </w:numPr>
        <w:autoSpaceDE w:val="0"/>
        <w:autoSpaceDN w:val="0"/>
        <w:adjustRightInd w:val="0"/>
        <w:contextualSpacing/>
        <w:jc w:val="both"/>
        <w:rPr>
          <w:b/>
          <w:bCs/>
          <w:sz w:val="20"/>
          <w:szCs w:val="20"/>
          <w:lang w:val="sr-Cyrl-CS" w:eastAsia="en-US"/>
        </w:rPr>
      </w:pPr>
      <w:r w:rsidRPr="00320652">
        <w:rPr>
          <w:sz w:val="20"/>
          <w:szCs w:val="20"/>
          <w:lang w:val="sr-Cyrl-CS" w:eastAsia="en-US"/>
        </w:rPr>
        <w:t xml:space="preserve">Бранко </w:t>
      </w:r>
      <w:proofErr w:type="spellStart"/>
      <w:r w:rsidRPr="00320652">
        <w:rPr>
          <w:sz w:val="20"/>
          <w:szCs w:val="20"/>
          <w:lang w:val="sr-Cyrl-CS" w:eastAsia="en-US"/>
        </w:rPr>
        <w:t>Симончевић</w:t>
      </w:r>
      <w:proofErr w:type="spellEnd"/>
      <w:r w:rsidRPr="00320652">
        <w:rPr>
          <w:sz w:val="20"/>
          <w:szCs w:val="20"/>
          <w:lang w:val="sr-Cyrl-CS" w:eastAsia="en-US"/>
        </w:rPr>
        <w:t xml:space="preserve"> из Ивањице</w:t>
      </w:r>
      <w:r w:rsidRPr="00320652">
        <w:rPr>
          <w:sz w:val="20"/>
          <w:szCs w:val="20"/>
          <w:lang w:val="sr-Cyrl-RS" w:eastAsia="en-US"/>
        </w:rPr>
        <w:t xml:space="preserve">, </w:t>
      </w:r>
      <w:proofErr w:type="spellStart"/>
      <w:r w:rsidRPr="00320652">
        <w:rPr>
          <w:sz w:val="20"/>
          <w:szCs w:val="20"/>
          <w:lang w:eastAsia="en-US"/>
        </w:rPr>
        <w:t>пољопривредник</w:t>
      </w:r>
      <w:proofErr w:type="spellEnd"/>
      <w:r w:rsidRPr="00320652">
        <w:rPr>
          <w:sz w:val="20"/>
          <w:szCs w:val="20"/>
          <w:lang w:eastAsia="en-US"/>
        </w:rPr>
        <w:t xml:space="preserve"> </w:t>
      </w:r>
      <w:proofErr w:type="spellStart"/>
      <w:r w:rsidRPr="00320652">
        <w:rPr>
          <w:sz w:val="20"/>
          <w:szCs w:val="20"/>
          <w:lang w:eastAsia="en-US"/>
        </w:rPr>
        <w:t>уписан</w:t>
      </w:r>
      <w:proofErr w:type="spellEnd"/>
      <w:r w:rsidRPr="00320652">
        <w:rPr>
          <w:sz w:val="20"/>
          <w:szCs w:val="20"/>
          <w:lang w:eastAsia="en-US"/>
        </w:rPr>
        <w:t xml:space="preserve"> у </w:t>
      </w:r>
      <w:proofErr w:type="spellStart"/>
      <w:r w:rsidRPr="00320652">
        <w:rPr>
          <w:sz w:val="20"/>
          <w:szCs w:val="20"/>
          <w:lang w:eastAsia="en-US"/>
        </w:rPr>
        <w:t>Регистар</w:t>
      </w:r>
      <w:proofErr w:type="spellEnd"/>
      <w:r w:rsidRPr="00320652">
        <w:rPr>
          <w:sz w:val="20"/>
          <w:szCs w:val="20"/>
          <w:lang w:val="sr-Cyrl-CS" w:eastAsia="en-US"/>
        </w:rPr>
        <w:t xml:space="preserve"> </w:t>
      </w:r>
      <w:proofErr w:type="spellStart"/>
      <w:r w:rsidRPr="00320652">
        <w:rPr>
          <w:sz w:val="20"/>
          <w:szCs w:val="20"/>
          <w:lang w:eastAsia="en-US"/>
        </w:rPr>
        <w:t>пољопривредних</w:t>
      </w:r>
      <w:proofErr w:type="spellEnd"/>
      <w:r w:rsidRPr="00320652">
        <w:rPr>
          <w:sz w:val="20"/>
          <w:szCs w:val="20"/>
          <w:lang w:eastAsia="en-US"/>
        </w:rPr>
        <w:t xml:space="preserve"> </w:t>
      </w:r>
      <w:proofErr w:type="spellStart"/>
      <w:r w:rsidRPr="00320652">
        <w:rPr>
          <w:sz w:val="20"/>
          <w:szCs w:val="20"/>
          <w:lang w:eastAsia="en-US"/>
        </w:rPr>
        <w:t>газдинстава</w:t>
      </w:r>
      <w:proofErr w:type="spellEnd"/>
      <w:r w:rsidRPr="00320652">
        <w:rPr>
          <w:sz w:val="20"/>
          <w:szCs w:val="20"/>
          <w:lang w:val="sr-Cyrl-CS" w:eastAsia="en-US"/>
        </w:rPr>
        <w:t>, БПГ 746720000016</w:t>
      </w:r>
      <w:r w:rsidRPr="00320652">
        <w:rPr>
          <w:sz w:val="20"/>
          <w:szCs w:val="20"/>
          <w:lang w:eastAsia="en-US"/>
        </w:rPr>
        <w:t>;</w:t>
      </w:r>
    </w:p>
    <w:p w14:paraId="1325119D" w14:textId="77777777" w:rsidR="00320652" w:rsidRPr="00320652" w:rsidRDefault="00320652" w:rsidP="00320652">
      <w:pPr>
        <w:numPr>
          <w:ilvl w:val="0"/>
          <w:numId w:val="47"/>
        </w:numPr>
        <w:autoSpaceDE w:val="0"/>
        <w:autoSpaceDN w:val="0"/>
        <w:adjustRightInd w:val="0"/>
        <w:contextualSpacing/>
        <w:jc w:val="both"/>
        <w:rPr>
          <w:b/>
          <w:bCs/>
          <w:sz w:val="20"/>
          <w:szCs w:val="20"/>
          <w:lang w:val="sr-Cyrl-CS" w:eastAsia="en-US"/>
        </w:rPr>
      </w:pPr>
      <w:r w:rsidRPr="00320652">
        <w:rPr>
          <w:sz w:val="20"/>
          <w:szCs w:val="20"/>
          <w:lang w:val="sr-Cyrl-RS" w:eastAsia="en-US"/>
        </w:rPr>
        <w:t xml:space="preserve">Душко Марић </w:t>
      </w:r>
      <w:r w:rsidRPr="00320652">
        <w:rPr>
          <w:sz w:val="20"/>
          <w:szCs w:val="20"/>
          <w:lang w:val="sr-Cyrl-CS" w:eastAsia="en-US"/>
        </w:rPr>
        <w:t>из</w:t>
      </w:r>
      <w:r w:rsidRPr="00320652">
        <w:rPr>
          <w:sz w:val="20"/>
          <w:szCs w:val="20"/>
          <w:lang w:val="sr-Cyrl-RS" w:eastAsia="en-US"/>
        </w:rPr>
        <w:t xml:space="preserve"> </w:t>
      </w:r>
      <w:r w:rsidRPr="00320652">
        <w:rPr>
          <w:sz w:val="20"/>
          <w:szCs w:val="20"/>
          <w:lang w:val="sr-Cyrl-CS" w:eastAsia="en-US"/>
        </w:rPr>
        <w:t>Ивањице</w:t>
      </w:r>
      <w:r w:rsidRPr="00320652">
        <w:rPr>
          <w:sz w:val="20"/>
          <w:szCs w:val="20"/>
          <w:lang w:val="sr-Cyrl-RS" w:eastAsia="en-US"/>
        </w:rPr>
        <w:t xml:space="preserve">, </w:t>
      </w:r>
      <w:proofErr w:type="spellStart"/>
      <w:r w:rsidRPr="00320652">
        <w:rPr>
          <w:sz w:val="20"/>
          <w:szCs w:val="20"/>
          <w:lang w:eastAsia="en-US"/>
        </w:rPr>
        <w:t>пољопривредник</w:t>
      </w:r>
      <w:proofErr w:type="spellEnd"/>
      <w:r w:rsidRPr="00320652">
        <w:rPr>
          <w:sz w:val="20"/>
          <w:szCs w:val="20"/>
          <w:lang w:eastAsia="en-US"/>
        </w:rPr>
        <w:t xml:space="preserve"> </w:t>
      </w:r>
      <w:proofErr w:type="spellStart"/>
      <w:r w:rsidRPr="00320652">
        <w:rPr>
          <w:sz w:val="20"/>
          <w:szCs w:val="20"/>
          <w:lang w:eastAsia="en-US"/>
        </w:rPr>
        <w:t>уписан</w:t>
      </w:r>
      <w:proofErr w:type="spellEnd"/>
      <w:r w:rsidRPr="00320652">
        <w:rPr>
          <w:sz w:val="20"/>
          <w:szCs w:val="20"/>
          <w:lang w:eastAsia="en-US"/>
        </w:rPr>
        <w:t xml:space="preserve"> у </w:t>
      </w:r>
      <w:proofErr w:type="spellStart"/>
      <w:r w:rsidRPr="00320652">
        <w:rPr>
          <w:sz w:val="20"/>
          <w:szCs w:val="20"/>
          <w:lang w:eastAsia="en-US"/>
        </w:rPr>
        <w:t>Регистар</w:t>
      </w:r>
      <w:proofErr w:type="spellEnd"/>
      <w:r w:rsidRPr="00320652">
        <w:rPr>
          <w:sz w:val="20"/>
          <w:szCs w:val="20"/>
          <w:lang w:val="sr-Cyrl-CS" w:eastAsia="en-US"/>
        </w:rPr>
        <w:t xml:space="preserve"> </w:t>
      </w:r>
      <w:proofErr w:type="spellStart"/>
      <w:r w:rsidRPr="00320652">
        <w:rPr>
          <w:sz w:val="20"/>
          <w:szCs w:val="20"/>
          <w:lang w:eastAsia="en-US"/>
        </w:rPr>
        <w:t>пољопривредних</w:t>
      </w:r>
      <w:proofErr w:type="spellEnd"/>
      <w:r w:rsidRPr="00320652">
        <w:rPr>
          <w:sz w:val="20"/>
          <w:szCs w:val="20"/>
          <w:lang w:eastAsia="en-US"/>
        </w:rPr>
        <w:t xml:space="preserve"> </w:t>
      </w:r>
      <w:proofErr w:type="spellStart"/>
      <w:r w:rsidRPr="00320652">
        <w:rPr>
          <w:sz w:val="20"/>
          <w:szCs w:val="20"/>
          <w:lang w:eastAsia="en-US"/>
        </w:rPr>
        <w:t>газдинстава</w:t>
      </w:r>
      <w:proofErr w:type="spellEnd"/>
      <w:r w:rsidRPr="00320652">
        <w:rPr>
          <w:sz w:val="20"/>
          <w:szCs w:val="20"/>
          <w:lang w:val="sr-Cyrl-CS" w:eastAsia="en-US"/>
        </w:rPr>
        <w:t>, БПГ</w:t>
      </w:r>
      <w:r w:rsidRPr="00320652">
        <w:rPr>
          <w:sz w:val="20"/>
          <w:szCs w:val="20"/>
          <w:lang w:val="en-GB" w:eastAsia="en-US"/>
        </w:rPr>
        <w:t xml:space="preserve"> </w:t>
      </w:r>
      <w:r w:rsidRPr="00320652">
        <w:rPr>
          <w:sz w:val="20"/>
          <w:szCs w:val="20"/>
          <w:lang w:val="sr-Cyrl-CS" w:eastAsia="en-US"/>
        </w:rPr>
        <w:t>716049000690</w:t>
      </w:r>
      <w:r w:rsidRPr="00320652">
        <w:rPr>
          <w:sz w:val="20"/>
          <w:szCs w:val="20"/>
          <w:lang w:eastAsia="en-US"/>
        </w:rPr>
        <w:t>;</w:t>
      </w:r>
    </w:p>
    <w:p w14:paraId="10217573" w14:textId="77777777" w:rsidR="00320652" w:rsidRPr="00320652" w:rsidRDefault="00320652" w:rsidP="00320652">
      <w:pPr>
        <w:numPr>
          <w:ilvl w:val="0"/>
          <w:numId w:val="47"/>
        </w:numPr>
        <w:autoSpaceDE w:val="0"/>
        <w:autoSpaceDN w:val="0"/>
        <w:adjustRightInd w:val="0"/>
        <w:contextualSpacing/>
        <w:jc w:val="both"/>
        <w:rPr>
          <w:b/>
          <w:bCs/>
          <w:sz w:val="20"/>
          <w:szCs w:val="20"/>
          <w:lang w:val="sr-Cyrl-CS" w:eastAsia="en-US"/>
        </w:rPr>
      </w:pPr>
      <w:r w:rsidRPr="00320652">
        <w:rPr>
          <w:sz w:val="20"/>
          <w:szCs w:val="20"/>
          <w:lang w:val="sr-Cyrl-RS" w:eastAsia="en-US"/>
        </w:rPr>
        <w:t xml:space="preserve">Лазар Радивојевић из Ивањице, </w:t>
      </w:r>
      <w:proofErr w:type="spellStart"/>
      <w:r w:rsidRPr="00320652">
        <w:rPr>
          <w:sz w:val="20"/>
          <w:szCs w:val="20"/>
          <w:lang w:eastAsia="en-US"/>
        </w:rPr>
        <w:t>пољопривредник</w:t>
      </w:r>
      <w:proofErr w:type="spellEnd"/>
      <w:r w:rsidRPr="00320652">
        <w:rPr>
          <w:sz w:val="20"/>
          <w:szCs w:val="20"/>
          <w:lang w:eastAsia="en-US"/>
        </w:rPr>
        <w:t xml:space="preserve"> </w:t>
      </w:r>
      <w:proofErr w:type="spellStart"/>
      <w:r w:rsidRPr="00320652">
        <w:rPr>
          <w:sz w:val="20"/>
          <w:szCs w:val="20"/>
          <w:lang w:eastAsia="en-US"/>
        </w:rPr>
        <w:t>уписан</w:t>
      </w:r>
      <w:proofErr w:type="spellEnd"/>
      <w:r w:rsidRPr="00320652">
        <w:rPr>
          <w:sz w:val="20"/>
          <w:szCs w:val="20"/>
          <w:lang w:eastAsia="en-US"/>
        </w:rPr>
        <w:t xml:space="preserve"> у </w:t>
      </w:r>
      <w:proofErr w:type="spellStart"/>
      <w:r w:rsidRPr="00320652">
        <w:rPr>
          <w:sz w:val="20"/>
          <w:szCs w:val="20"/>
          <w:lang w:eastAsia="en-US"/>
        </w:rPr>
        <w:t>Регистар</w:t>
      </w:r>
      <w:proofErr w:type="spellEnd"/>
      <w:r w:rsidRPr="00320652">
        <w:rPr>
          <w:sz w:val="20"/>
          <w:szCs w:val="20"/>
          <w:lang w:val="sr-Cyrl-CS" w:eastAsia="en-US"/>
        </w:rPr>
        <w:t xml:space="preserve"> </w:t>
      </w:r>
      <w:proofErr w:type="spellStart"/>
      <w:r w:rsidRPr="00320652">
        <w:rPr>
          <w:sz w:val="20"/>
          <w:szCs w:val="20"/>
          <w:lang w:eastAsia="en-US"/>
        </w:rPr>
        <w:t>пољопривредних</w:t>
      </w:r>
      <w:proofErr w:type="spellEnd"/>
      <w:r w:rsidRPr="00320652">
        <w:rPr>
          <w:sz w:val="20"/>
          <w:szCs w:val="20"/>
          <w:lang w:eastAsia="en-US"/>
        </w:rPr>
        <w:t xml:space="preserve"> </w:t>
      </w:r>
      <w:proofErr w:type="spellStart"/>
      <w:r w:rsidRPr="00320652">
        <w:rPr>
          <w:sz w:val="20"/>
          <w:szCs w:val="20"/>
          <w:lang w:eastAsia="en-US"/>
        </w:rPr>
        <w:t>газдинстава</w:t>
      </w:r>
      <w:proofErr w:type="spellEnd"/>
      <w:r w:rsidRPr="00320652">
        <w:rPr>
          <w:sz w:val="20"/>
          <w:szCs w:val="20"/>
          <w:lang w:val="sr-Cyrl-CS" w:eastAsia="en-US"/>
        </w:rPr>
        <w:t xml:space="preserve">, </w:t>
      </w:r>
      <w:r w:rsidRPr="00320652">
        <w:rPr>
          <w:bCs/>
          <w:sz w:val="20"/>
          <w:szCs w:val="20"/>
          <w:lang w:val="sr-Cyrl-CS" w:eastAsia="en-US"/>
        </w:rPr>
        <w:t>БПГ</w:t>
      </w:r>
      <w:r w:rsidRPr="00320652">
        <w:rPr>
          <w:bCs/>
          <w:sz w:val="20"/>
          <w:szCs w:val="20"/>
          <w:lang w:val="sr-Cyrl-RS" w:eastAsia="en-US"/>
        </w:rPr>
        <w:t xml:space="preserve"> 716154009490.</w:t>
      </w:r>
    </w:p>
    <w:p w14:paraId="6EA38634" w14:textId="77777777" w:rsidR="00320652" w:rsidRPr="00320652" w:rsidRDefault="00320652" w:rsidP="00320652">
      <w:pPr>
        <w:autoSpaceDE w:val="0"/>
        <w:autoSpaceDN w:val="0"/>
        <w:adjustRightInd w:val="0"/>
        <w:ind w:left="660"/>
        <w:contextualSpacing/>
        <w:jc w:val="both"/>
        <w:rPr>
          <w:sz w:val="20"/>
          <w:szCs w:val="20"/>
          <w:lang w:eastAsia="en-US"/>
        </w:rPr>
      </w:pPr>
    </w:p>
    <w:p w14:paraId="12607965" w14:textId="77777777" w:rsidR="00320652" w:rsidRPr="00320652" w:rsidRDefault="00320652" w:rsidP="00320652">
      <w:pPr>
        <w:autoSpaceDE w:val="0"/>
        <w:autoSpaceDN w:val="0"/>
        <w:adjustRightInd w:val="0"/>
        <w:ind w:left="660"/>
        <w:contextualSpacing/>
        <w:jc w:val="both"/>
        <w:rPr>
          <w:b/>
          <w:bCs/>
          <w:sz w:val="20"/>
          <w:szCs w:val="20"/>
          <w:lang w:val="sr-Cyrl-CS" w:eastAsia="en-US"/>
        </w:rPr>
      </w:pPr>
    </w:p>
    <w:p w14:paraId="1A1DDEF3" w14:textId="77777777" w:rsidR="00320652" w:rsidRPr="00320652" w:rsidRDefault="00320652" w:rsidP="00320652">
      <w:pPr>
        <w:autoSpaceDE w:val="0"/>
        <w:autoSpaceDN w:val="0"/>
        <w:adjustRightInd w:val="0"/>
        <w:ind w:left="720"/>
        <w:contextualSpacing/>
        <w:jc w:val="both"/>
        <w:rPr>
          <w:b/>
          <w:bCs/>
          <w:sz w:val="20"/>
          <w:szCs w:val="20"/>
          <w:lang w:val="sr-Cyrl-RS" w:eastAsia="en-US"/>
        </w:rPr>
      </w:pPr>
      <w:r w:rsidRPr="00320652">
        <w:rPr>
          <w:b/>
          <w:bCs/>
          <w:sz w:val="20"/>
          <w:szCs w:val="20"/>
          <w:lang w:eastAsia="en-US"/>
        </w:rPr>
        <w:t>III</w:t>
      </w:r>
      <w:r w:rsidRPr="00320652">
        <w:rPr>
          <w:b/>
          <w:bCs/>
          <w:sz w:val="20"/>
          <w:szCs w:val="20"/>
          <w:lang w:val="sr-Cyrl-RS" w:eastAsia="en-US"/>
        </w:rPr>
        <w:t xml:space="preserve">  </w:t>
      </w:r>
      <w:proofErr w:type="spellStart"/>
      <w:r w:rsidRPr="00320652">
        <w:rPr>
          <w:b/>
          <w:bCs/>
          <w:sz w:val="20"/>
          <w:szCs w:val="20"/>
          <w:lang w:eastAsia="en-US"/>
        </w:rPr>
        <w:t>Задатак</w:t>
      </w:r>
      <w:proofErr w:type="spellEnd"/>
      <w:r w:rsidRPr="00320652">
        <w:rPr>
          <w:b/>
          <w:bCs/>
          <w:sz w:val="20"/>
          <w:szCs w:val="20"/>
          <w:lang w:eastAsia="en-US"/>
        </w:rPr>
        <w:t xml:space="preserve"> </w:t>
      </w:r>
      <w:proofErr w:type="spellStart"/>
      <w:r w:rsidRPr="00320652">
        <w:rPr>
          <w:sz w:val="20"/>
          <w:szCs w:val="20"/>
          <w:lang w:eastAsia="en-US"/>
        </w:rPr>
        <w:t>Комисије</w:t>
      </w:r>
      <w:proofErr w:type="spellEnd"/>
      <w:r w:rsidRPr="00320652">
        <w:rPr>
          <w:sz w:val="20"/>
          <w:szCs w:val="20"/>
          <w:lang w:eastAsia="en-US"/>
        </w:rPr>
        <w:t xml:space="preserve"> </w:t>
      </w:r>
      <w:proofErr w:type="spellStart"/>
      <w:r w:rsidRPr="00320652">
        <w:rPr>
          <w:sz w:val="20"/>
          <w:szCs w:val="20"/>
          <w:lang w:eastAsia="en-US"/>
        </w:rPr>
        <w:t>је</w:t>
      </w:r>
      <w:proofErr w:type="spellEnd"/>
      <w:r w:rsidRPr="00320652">
        <w:rPr>
          <w:sz w:val="20"/>
          <w:szCs w:val="20"/>
          <w:lang w:eastAsia="en-US"/>
        </w:rPr>
        <w:t>:</w:t>
      </w:r>
    </w:p>
    <w:p w14:paraId="06FEE028" w14:textId="77777777" w:rsidR="00320652" w:rsidRPr="00320652" w:rsidRDefault="00320652" w:rsidP="00320652">
      <w:pPr>
        <w:autoSpaceDE w:val="0"/>
        <w:autoSpaceDN w:val="0"/>
        <w:adjustRightInd w:val="0"/>
        <w:jc w:val="both"/>
        <w:rPr>
          <w:sz w:val="20"/>
          <w:szCs w:val="20"/>
          <w:lang w:eastAsia="en-US"/>
        </w:rPr>
      </w:pPr>
    </w:p>
    <w:p w14:paraId="7AEA03C4" w14:textId="77777777" w:rsidR="00320652" w:rsidRPr="00320652" w:rsidRDefault="00320652" w:rsidP="00320652">
      <w:pPr>
        <w:numPr>
          <w:ilvl w:val="0"/>
          <w:numId w:val="46"/>
        </w:numPr>
        <w:autoSpaceDE w:val="0"/>
        <w:autoSpaceDN w:val="0"/>
        <w:adjustRightInd w:val="0"/>
        <w:contextualSpacing/>
        <w:jc w:val="both"/>
        <w:rPr>
          <w:sz w:val="20"/>
          <w:szCs w:val="20"/>
          <w:lang w:eastAsia="en-US"/>
        </w:rPr>
      </w:pPr>
      <w:proofErr w:type="spellStart"/>
      <w:r w:rsidRPr="00320652">
        <w:rPr>
          <w:sz w:val="20"/>
          <w:szCs w:val="20"/>
          <w:lang w:eastAsia="en-US"/>
        </w:rPr>
        <w:t>да</w:t>
      </w:r>
      <w:proofErr w:type="spellEnd"/>
      <w:r w:rsidRPr="00320652">
        <w:rPr>
          <w:sz w:val="20"/>
          <w:szCs w:val="20"/>
          <w:lang w:eastAsia="en-US"/>
        </w:rPr>
        <w:t xml:space="preserve"> </w:t>
      </w:r>
      <w:proofErr w:type="spellStart"/>
      <w:r w:rsidRPr="00320652">
        <w:rPr>
          <w:sz w:val="20"/>
          <w:szCs w:val="20"/>
          <w:lang w:eastAsia="en-US"/>
        </w:rPr>
        <w:t>разм</w:t>
      </w:r>
      <w:proofErr w:type="spellEnd"/>
      <w:r w:rsidRPr="00320652">
        <w:rPr>
          <w:sz w:val="20"/>
          <w:szCs w:val="20"/>
          <w:lang w:val="sr-Cyrl-RS" w:eastAsia="en-US"/>
        </w:rPr>
        <w:t>отри</w:t>
      </w:r>
      <w:r w:rsidRPr="00320652">
        <w:rPr>
          <w:sz w:val="20"/>
          <w:szCs w:val="20"/>
          <w:lang w:eastAsia="en-US"/>
        </w:rPr>
        <w:t xml:space="preserve"> </w:t>
      </w:r>
      <w:r w:rsidRPr="00320652">
        <w:rPr>
          <w:sz w:val="20"/>
          <w:szCs w:val="20"/>
          <w:lang w:val="sr-Cyrl-RS" w:eastAsia="en-US"/>
        </w:rPr>
        <w:t>Годишње</w:t>
      </w:r>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val="sr-Cyrl-RS" w:eastAsia="en-US"/>
        </w:rPr>
        <w:t>е</w:t>
      </w:r>
      <w:r w:rsidRPr="00320652">
        <w:rPr>
          <w:sz w:val="20"/>
          <w:szCs w:val="20"/>
          <w:lang w:eastAsia="en-US"/>
        </w:rPr>
        <w:t xml:space="preserve"> </w:t>
      </w:r>
      <w:proofErr w:type="spellStart"/>
      <w:r w:rsidRPr="00320652">
        <w:rPr>
          <w:sz w:val="20"/>
          <w:szCs w:val="20"/>
          <w:lang w:eastAsia="en-US"/>
        </w:rPr>
        <w:t>заштите</w:t>
      </w:r>
      <w:proofErr w:type="spellEnd"/>
      <w:r w:rsidRPr="00320652">
        <w:rPr>
          <w:sz w:val="20"/>
          <w:szCs w:val="20"/>
          <w:lang w:eastAsia="en-US"/>
        </w:rPr>
        <w:t xml:space="preserve">, </w:t>
      </w:r>
      <w:proofErr w:type="spellStart"/>
      <w:r w:rsidRPr="00320652">
        <w:rPr>
          <w:sz w:val="20"/>
          <w:szCs w:val="20"/>
          <w:lang w:eastAsia="en-US"/>
        </w:rPr>
        <w:t>уређења</w:t>
      </w:r>
      <w:proofErr w:type="spellEnd"/>
      <w:r w:rsidRPr="00320652">
        <w:rPr>
          <w:sz w:val="20"/>
          <w:szCs w:val="20"/>
          <w:lang w:eastAsia="en-US"/>
        </w:rPr>
        <w:t xml:space="preserve"> и</w:t>
      </w:r>
      <w:r w:rsidRPr="00320652">
        <w:rPr>
          <w:sz w:val="20"/>
          <w:szCs w:val="20"/>
          <w:lang w:val="sr-Cyrl-CS" w:eastAsia="en-US"/>
        </w:rPr>
        <w:t xml:space="preserve">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територији</w:t>
      </w:r>
      <w:proofErr w:type="spellEnd"/>
      <w:r w:rsidRPr="00320652">
        <w:rPr>
          <w:sz w:val="20"/>
          <w:szCs w:val="20"/>
          <w:lang w:eastAsia="en-US"/>
        </w:rPr>
        <w:t xml:space="preserve"> </w:t>
      </w:r>
      <w:proofErr w:type="spellStart"/>
      <w:r w:rsidRPr="00320652">
        <w:rPr>
          <w:sz w:val="20"/>
          <w:szCs w:val="20"/>
          <w:lang w:eastAsia="en-US"/>
        </w:rPr>
        <w:t>општине</w:t>
      </w:r>
      <w:proofErr w:type="spellEnd"/>
      <w:r w:rsidRPr="00320652">
        <w:rPr>
          <w:sz w:val="20"/>
          <w:szCs w:val="20"/>
          <w:lang w:val="sr-Cyrl-CS" w:eastAsia="en-US"/>
        </w:rPr>
        <w:t xml:space="preserve"> Ивањица за 2025., 2026., 2027. и 2028. годину </w:t>
      </w:r>
      <w:r w:rsidRPr="00320652">
        <w:rPr>
          <w:sz w:val="20"/>
          <w:szCs w:val="20"/>
          <w:lang w:eastAsia="en-US"/>
        </w:rPr>
        <w:t xml:space="preserve">(у </w:t>
      </w:r>
      <w:proofErr w:type="spellStart"/>
      <w:r w:rsidRPr="00320652">
        <w:rPr>
          <w:sz w:val="20"/>
          <w:szCs w:val="20"/>
          <w:lang w:eastAsia="en-US"/>
        </w:rPr>
        <w:t>даљем</w:t>
      </w:r>
      <w:proofErr w:type="spellEnd"/>
      <w:r w:rsidRPr="00320652">
        <w:rPr>
          <w:sz w:val="20"/>
          <w:szCs w:val="20"/>
          <w:lang w:eastAsia="en-US"/>
        </w:rPr>
        <w:t xml:space="preserve"> </w:t>
      </w:r>
      <w:proofErr w:type="spellStart"/>
      <w:r w:rsidRPr="00320652">
        <w:rPr>
          <w:sz w:val="20"/>
          <w:szCs w:val="20"/>
          <w:lang w:eastAsia="en-US"/>
        </w:rPr>
        <w:t>тексту</w:t>
      </w:r>
      <w:proofErr w:type="spellEnd"/>
      <w:r w:rsidRPr="00320652">
        <w:rPr>
          <w:sz w:val="20"/>
          <w:szCs w:val="20"/>
          <w:lang w:eastAsia="en-US"/>
        </w:rPr>
        <w:t xml:space="preserve">: </w:t>
      </w:r>
      <w:bookmarkStart w:id="7" w:name="_Hlk172886190"/>
      <w:r w:rsidRPr="00320652">
        <w:rPr>
          <w:sz w:val="20"/>
          <w:szCs w:val="20"/>
          <w:lang w:val="sr-Cyrl-RS" w:eastAsia="en-US"/>
        </w:rPr>
        <w:t>Г</w:t>
      </w:r>
      <w:proofErr w:type="spellStart"/>
      <w:r w:rsidRPr="00320652">
        <w:rPr>
          <w:sz w:val="20"/>
          <w:szCs w:val="20"/>
          <w:lang w:eastAsia="en-US"/>
        </w:rPr>
        <w:t>одишње</w:t>
      </w:r>
      <w:proofErr w:type="spellEnd"/>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val="sr-Cyrl-RS" w:eastAsia="en-US"/>
        </w:rPr>
        <w:t>е за</w:t>
      </w:r>
      <w:r w:rsidRPr="00320652">
        <w:rPr>
          <w:sz w:val="20"/>
          <w:szCs w:val="20"/>
          <w:lang w:val="sr-Latn-RS" w:eastAsia="en-US"/>
        </w:rPr>
        <w:t xml:space="preserve"> </w:t>
      </w:r>
      <w:r w:rsidRPr="00320652">
        <w:rPr>
          <w:sz w:val="20"/>
          <w:szCs w:val="20"/>
          <w:lang w:val="sr-Cyrl-CS" w:eastAsia="en-US"/>
        </w:rPr>
        <w:t>2025., 2026., 2027. и 2028. годину</w:t>
      </w:r>
      <w:bookmarkEnd w:id="7"/>
      <w:r w:rsidRPr="00320652">
        <w:rPr>
          <w:sz w:val="20"/>
          <w:szCs w:val="20"/>
          <w:lang w:eastAsia="en-US"/>
        </w:rPr>
        <w:t>);</w:t>
      </w:r>
    </w:p>
    <w:p w14:paraId="7E9F80F8" w14:textId="77777777" w:rsidR="00320652" w:rsidRPr="00320652" w:rsidRDefault="00320652" w:rsidP="00320652">
      <w:pPr>
        <w:autoSpaceDE w:val="0"/>
        <w:autoSpaceDN w:val="0"/>
        <w:adjustRightInd w:val="0"/>
        <w:ind w:left="720"/>
        <w:jc w:val="both"/>
        <w:rPr>
          <w:sz w:val="20"/>
          <w:szCs w:val="20"/>
          <w:lang w:val="en-GB" w:eastAsia="en-US"/>
        </w:rPr>
      </w:pPr>
      <w:r w:rsidRPr="00320652">
        <w:rPr>
          <w:b/>
          <w:bCs/>
          <w:sz w:val="20"/>
          <w:szCs w:val="20"/>
          <w:lang w:eastAsia="en-US"/>
        </w:rPr>
        <w:t>б)</w:t>
      </w:r>
      <w:r w:rsidRPr="00320652">
        <w:rPr>
          <w:b/>
          <w:bCs/>
          <w:sz w:val="20"/>
          <w:szCs w:val="20"/>
          <w:lang w:val="sr-Cyrl-CS" w:eastAsia="en-US"/>
        </w:rPr>
        <w:t xml:space="preserve"> </w:t>
      </w:r>
      <w:r w:rsidRPr="00320652">
        <w:rPr>
          <w:b/>
          <w:bCs/>
          <w:sz w:val="20"/>
          <w:szCs w:val="20"/>
          <w:lang w:eastAsia="en-US"/>
        </w:rPr>
        <w:t xml:space="preserve"> </w:t>
      </w:r>
      <w:proofErr w:type="spellStart"/>
      <w:r w:rsidRPr="00320652">
        <w:rPr>
          <w:sz w:val="20"/>
          <w:szCs w:val="20"/>
          <w:lang w:eastAsia="en-US"/>
        </w:rPr>
        <w:t>да</w:t>
      </w:r>
      <w:proofErr w:type="spellEnd"/>
      <w:r w:rsidRPr="00320652">
        <w:rPr>
          <w:sz w:val="20"/>
          <w:szCs w:val="20"/>
          <w:lang w:val="sr-Cyrl-RS" w:eastAsia="en-US"/>
        </w:rPr>
        <w:t xml:space="preserve"> достави</w:t>
      </w:r>
      <w:r w:rsidRPr="00320652">
        <w:rPr>
          <w:sz w:val="20"/>
          <w:szCs w:val="20"/>
          <w:lang w:eastAsia="en-US"/>
        </w:rPr>
        <w:t xml:space="preserve"> </w:t>
      </w:r>
      <w:proofErr w:type="spellStart"/>
      <w:r w:rsidRPr="00320652">
        <w:rPr>
          <w:sz w:val="20"/>
          <w:szCs w:val="20"/>
          <w:lang w:eastAsia="en-US"/>
        </w:rPr>
        <w:t>писано</w:t>
      </w:r>
      <w:proofErr w:type="spellEnd"/>
      <w:r w:rsidRPr="00320652">
        <w:rPr>
          <w:sz w:val="20"/>
          <w:szCs w:val="20"/>
          <w:lang w:eastAsia="en-US"/>
        </w:rPr>
        <w:t xml:space="preserve"> </w:t>
      </w:r>
      <w:proofErr w:type="spellStart"/>
      <w:r w:rsidRPr="00320652">
        <w:rPr>
          <w:sz w:val="20"/>
          <w:szCs w:val="20"/>
          <w:lang w:eastAsia="en-US"/>
        </w:rPr>
        <w:t>мишљење</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r w:rsidRPr="00320652">
        <w:rPr>
          <w:sz w:val="20"/>
          <w:szCs w:val="20"/>
          <w:lang w:val="sr-Cyrl-RS" w:eastAsia="en-US"/>
        </w:rPr>
        <w:t>Г</w:t>
      </w:r>
      <w:proofErr w:type="spellStart"/>
      <w:r w:rsidRPr="00320652">
        <w:rPr>
          <w:sz w:val="20"/>
          <w:szCs w:val="20"/>
          <w:lang w:eastAsia="en-US"/>
        </w:rPr>
        <w:t>одишње</w:t>
      </w:r>
      <w:proofErr w:type="spellEnd"/>
      <w:r w:rsidRPr="00320652">
        <w:rPr>
          <w:sz w:val="20"/>
          <w:szCs w:val="20"/>
          <w:lang w:eastAsia="en-US"/>
        </w:rPr>
        <w:t xml:space="preserve"> </w:t>
      </w:r>
      <w:proofErr w:type="spellStart"/>
      <w:r w:rsidRPr="00320652">
        <w:rPr>
          <w:sz w:val="20"/>
          <w:szCs w:val="20"/>
          <w:lang w:eastAsia="en-US"/>
        </w:rPr>
        <w:t>програм</w:t>
      </w:r>
      <w:proofErr w:type="spellEnd"/>
      <w:r w:rsidRPr="00320652">
        <w:rPr>
          <w:sz w:val="20"/>
          <w:szCs w:val="20"/>
          <w:lang w:val="sr-Cyrl-RS" w:eastAsia="en-US"/>
        </w:rPr>
        <w:t xml:space="preserve">е за </w:t>
      </w:r>
      <w:r w:rsidRPr="00320652">
        <w:rPr>
          <w:sz w:val="20"/>
          <w:szCs w:val="20"/>
          <w:lang w:val="sr-Cyrl-CS" w:eastAsia="en-US"/>
        </w:rPr>
        <w:t xml:space="preserve">2025., 2026., 2027. и 2028. годину </w:t>
      </w:r>
      <w:proofErr w:type="spellStart"/>
      <w:r w:rsidRPr="00320652">
        <w:rPr>
          <w:sz w:val="20"/>
          <w:szCs w:val="20"/>
          <w:lang w:val="en-GB" w:eastAsia="en-US"/>
        </w:rPr>
        <w:t>које</w:t>
      </w:r>
      <w:proofErr w:type="spellEnd"/>
      <w:r w:rsidRPr="00320652">
        <w:rPr>
          <w:sz w:val="20"/>
          <w:szCs w:val="20"/>
          <w:lang w:val="en-GB" w:eastAsia="en-US"/>
        </w:rPr>
        <w:t xml:space="preserve"> </w:t>
      </w:r>
      <w:proofErr w:type="spellStart"/>
      <w:r w:rsidRPr="00320652">
        <w:rPr>
          <w:sz w:val="20"/>
          <w:szCs w:val="20"/>
          <w:lang w:val="en-GB" w:eastAsia="en-US"/>
        </w:rPr>
        <w:t>је</w:t>
      </w:r>
      <w:proofErr w:type="spellEnd"/>
      <w:r w:rsidRPr="00320652">
        <w:rPr>
          <w:sz w:val="20"/>
          <w:szCs w:val="20"/>
          <w:lang w:val="sr-Cyrl-RS" w:eastAsia="en-US"/>
        </w:rPr>
        <w:t xml:space="preserve"> </w:t>
      </w:r>
      <w:proofErr w:type="spellStart"/>
      <w:r w:rsidRPr="00320652">
        <w:rPr>
          <w:sz w:val="20"/>
          <w:szCs w:val="20"/>
          <w:lang w:val="en-GB" w:eastAsia="en-US"/>
        </w:rPr>
        <w:t>креирано</w:t>
      </w:r>
      <w:proofErr w:type="spellEnd"/>
      <w:r w:rsidRPr="00320652">
        <w:rPr>
          <w:sz w:val="20"/>
          <w:szCs w:val="20"/>
          <w:lang w:val="en-GB" w:eastAsia="en-US"/>
        </w:rPr>
        <w:t xml:space="preserve"> и </w:t>
      </w:r>
      <w:proofErr w:type="spellStart"/>
      <w:r w:rsidRPr="00320652">
        <w:rPr>
          <w:sz w:val="20"/>
          <w:szCs w:val="20"/>
          <w:lang w:val="en-GB" w:eastAsia="en-US"/>
        </w:rPr>
        <w:t>штампано</w:t>
      </w:r>
      <w:proofErr w:type="spellEnd"/>
      <w:r w:rsidRPr="00320652">
        <w:rPr>
          <w:sz w:val="20"/>
          <w:szCs w:val="20"/>
          <w:lang w:val="en-GB" w:eastAsia="en-US"/>
        </w:rPr>
        <w:t xml:space="preserve"> </w:t>
      </w:r>
      <w:proofErr w:type="spellStart"/>
      <w:r w:rsidRPr="00320652">
        <w:rPr>
          <w:sz w:val="20"/>
          <w:szCs w:val="20"/>
          <w:lang w:val="en-GB" w:eastAsia="en-US"/>
        </w:rPr>
        <w:t>из</w:t>
      </w:r>
      <w:proofErr w:type="spellEnd"/>
      <w:r w:rsidRPr="00320652">
        <w:rPr>
          <w:sz w:val="20"/>
          <w:szCs w:val="20"/>
          <w:lang w:val="en-GB" w:eastAsia="en-US"/>
        </w:rPr>
        <w:t xml:space="preserve"> </w:t>
      </w:r>
      <w:proofErr w:type="spellStart"/>
      <w:r w:rsidRPr="00320652">
        <w:rPr>
          <w:sz w:val="20"/>
          <w:szCs w:val="20"/>
          <w:lang w:val="en-GB" w:eastAsia="en-US"/>
        </w:rPr>
        <w:t>информационог</w:t>
      </w:r>
      <w:proofErr w:type="spellEnd"/>
      <w:r w:rsidRPr="00320652">
        <w:rPr>
          <w:sz w:val="20"/>
          <w:szCs w:val="20"/>
          <w:lang w:val="en-GB" w:eastAsia="en-US"/>
        </w:rPr>
        <w:t xml:space="preserve"> </w:t>
      </w:r>
      <w:proofErr w:type="spellStart"/>
      <w:r w:rsidRPr="00320652">
        <w:rPr>
          <w:sz w:val="20"/>
          <w:szCs w:val="20"/>
          <w:lang w:val="en-GB" w:eastAsia="en-US"/>
        </w:rPr>
        <w:t>система</w:t>
      </w:r>
      <w:proofErr w:type="spellEnd"/>
      <w:r w:rsidRPr="00320652">
        <w:rPr>
          <w:sz w:val="20"/>
          <w:szCs w:val="20"/>
          <w:lang w:val="en-GB" w:eastAsia="en-US"/>
        </w:rPr>
        <w:t xml:space="preserve"> </w:t>
      </w:r>
      <w:proofErr w:type="spellStart"/>
      <w:r w:rsidRPr="00320652">
        <w:rPr>
          <w:sz w:val="20"/>
          <w:szCs w:val="20"/>
          <w:lang w:val="en-GB" w:eastAsia="en-US"/>
        </w:rPr>
        <w:t>Управе</w:t>
      </w:r>
      <w:proofErr w:type="spellEnd"/>
      <w:r w:rsidRPr="00320652">
        <w:rPr>
          <w:sz w:val="20"/>
          <w:szCs w:val="20"/>
          <w:lang w:val="en-GB" w:eastAsia="en-US"/>
        </w:rPr>
        <w:t xml:space="preserve"> </w:t>
      </w:r>
      <w:proofErr w:type="spellStart"/>
      <w:r w:rsidRPr="00320652">
        <w:rPr>
          <w:sz w:val="20"/>
          <w:szCs w:val="20"/>
          <w:lang w:val="en-GB" w:eastAsia="en-US"/>
        </w:rPr>
        <w:t>за</w:t>
      </w:r>
      <w:proofErr w:type="spellEnd"/>
      <w:r w:rsidRPr="00320652">
        <w:rPr>
          <w:sz w:val="20"/>
          <w:szCs w:val="20"/>
          <w:lang w:val="en-GB" w:eastAsia="en-US"/>
        </w:rPr>
        <w:t xml:space="preserve"> </w:t>
      </w:r>
      <w:proofErr w:type="spellStart"/>
      <w:r w:rsidRPr="00320652">
        <w:rPr>
          <w:sz w:val="20"/>
          <w:szCs w:val="20"/>
          <w:lang w:val="en-GB" w:eastAsia="en-US"/>
        </w:rPr>
        <w:t>пољопривредно</w:t>
      </w:r>
      <w:proofErr w:type="spellEnd"/>
      <w:r w:rsidRPr="00320652">
        <w:rPr>
          <w:sz w:val="20"/>
          <w:szCs w:val="20"/>
          <w:lang w:val="sr-Cyrl-RS" w:eastAsia="en-US"/>
        </w:rPr>
        <w:t xml:space="preserve"> </w:t>
      </w:r>
      <w:proofErr w:type="spellStart"/>
      <w:r w:rsidRPr="00320652">
        <w:rPr>
          <w:sz w:val="20"/>
          <w:szCs w:val="20"/>
          <w:lang w:val="en-GB" w:eastAsia="en-US"/>
        </w:rPr>
        <w:t>земљиште</w:t>
      </w:r>
      <w:proofErr w:type="spellEnd"/>
      <w:r w:rsidRPr="00320652">
        <w:rPr>
          <w:sz w:val="20"/>
          <w:szCs w:val="20"/>
          <w:lang w:val="en-GB" w:eastAsia="en-US"/>
        </w:rPr>
        <w:t xml:space="preserve"> (</w:t>
      </w:r>
      <w:proofErr w:type="spellStart"/>
      <w:r w:rsidRPr="00320652">
        <w:rPr>
          <w:sz w:val="20"/>
          <w:szCs w:val="20"/>
          <w:lang w:val="en-GB" w:eastAsia="en-US"/>
        </w:rPr>
        <w:t>документ</w:t>
      </w:r>
      <w:proofErr w:type="spellEnd"/>
      <w:r w:rsidRPr="00320652">
        <w:rPr>
          <w:sz w:val="20"/>
          <w:szCs w:val="20"/>
          <w:lang w:val="en-GB" w:eastAsia="en-US"/>
        </w:rPr>
        <w:t xml:space="preserve"> „</w:t>
      </w:r>
      <w:proofErr w:type="spellStart"/>
      <w:r w:rsidRPr="00320652">
        <w:rPr>
          <w:sz w:val="20"/>
          <w:szCs w:val="20"/>
          <w:lang w:val="en-GB" w:eastAsia="en-US"/>
        </w:rPr>
        <w:t>Позитивно</w:t>
      </w:r>
      <w:proofErr w:type="spellEnd"/>
      <w:r w:rsidRPr="00320652">
        <w:rPr>
          <w:sz w:val="20"/>
          <w:szCs w:val="20"/>
          <w:lang w:val="en-GB" w:eastAsia="en-US"/>
        </w:rPr>
        <w:t xml:space="preserve"> </w:t>
      </w:r>
      <w:proofErr w:type="spellStart"/>
      <w:r w:rsidRPr="00320652">
        <w:rPr>
          <w:sz w:val="20"/>
          <w:szCs w:val="20"/>
          <w:lang w:val="en-GB" w:eastAsia="en-US"/>
        </w:rPr>
        <w:t>мишљење</w:t>
      </w:r>
      <w:proofErr w:type="spellEnd"/>
      <w:r w:rsidRPr="00320652">
        <w:rPr>
          <w:sz w:val="20"/>
          <w:szCs w:val="20"/>
          <w:lang w:val="en-GB" w:eastAsia="en-US"/>
        </w:rPr>
        <w:t xml:space="preserve">”) </w:t>
      </w:r>
      <w:proofErr w:type="spellStart"/>
      <w:r w:rsidRPr="00320652">
        <w:rPr>
          <w:sz w:val="20"/>
          <w:szCs w:val="20"/>
          <w:lang w:val="en-GB" w:eastAsia="en-US"/>
        </w:rPr>
        <w:t>Комисији</w:t>
      </w:r>
      <w:proofErr w:type="spellEnd"/>
      <w:r w:rsidRPr="00320652">
        <w:rPr>
          <w:sz w:val="20"/>
          <w:szCs w:val="20"/>
          <w:lang w:val="en-GB" w:eastAsia="en-US"/>
        </w:rPr>
        <w:t xml:space="preserve"> </w:t>
      </w:r>
      <w:proofErr w:type="spellStart"/>
      <w:r w:rsidRPr="00320652">
        <w:rPr>
          <w:sz w:val="20"/>
          <w:szCs w:val="20"/>
          <w:lang w:val="en-GB" w:eastAsia="en-US"/>
        </w:rPr>
        <w:t>за</w:t>
      </w:r>
      <w:proofErr w:type="spellEnd"/>
      <w:r w:rsidRPr="00320652">
        <w:rPr>
          <w:sz w:val="20"/>
          <w:szCs w:val="20"/>
          <w:lang w:val="en-GB" w:eastAsia="en-US"/>
        </w:rPr>
        <w:t xml:space="preserve"> </w:t>
      </w:r>
      <w:proofErr w:type="spellStart"/>
      <w:r w:rsidRPr="00320652">
        <w:rPr>
          <w:sz w:val="20"/>
          <w:szCs w:val="20"/>
          <w:lang w:val="en-GB" w:eastAsia="en-US"/>
        </w:rPr>
        <w:t>израду</w:t>
      </w:r>
      <w:proofErr w:type="spellEnd"/>
      <w:r w:rsidRPr="00320652">
        <w:rPr>
          <w:sz w:val="20"/>
          <w:szCs w:val="20"/>
          <w:lang w:val="sr-Cyrl-RS" w:eastAsia="en-US"/>
        </w:rPr>
        <w:t xml:space="preserve"> </w:t>
      </w:r>
      <w:proofErr w:type="spellStart"/>
      <w:r w:rsidRPr="00320652">
        <w:rPr>
          <w:sz w:val="20"/>
          <w:szCs w:val="20"/>
          <w:lang w:val="en-GB" w:eastAsia="en-US"/>
        </w:rPr>
        <w:t>годишњег</w:t>
      </w:r>
      <w:proofErr w:type="spellEnd"/>
      <w:r w:rsidRPr="00320652">
        <w:rPr>
          <w:sz w:val="20"/>
          <w:szCs w:val="20"/>
          <w:lang w:val="en-GB" w:eastAsia="en-US"/>
        </w:rPr>
        <w:t xml:space="preserve"> </w:t>
      </w:r>
      <w:proofErr w:type="spellStart"/>
      <w:r w:rsidRPr="00320652">
        <w:rPr>
          <w:sz w:val="20"/>
          <w:szCs w:val="20"/>
          <w:lang w:val="en-GB" w:eastAsia="en-US"/>
        </w:rPr>
        <w:t>програма</w:t>
      </w:r>
      <w:proofErr w:type="spellEnd"/>
      <w:r w:rsidRPr="00320652">
        <w:rPr>
          <w:sz w:val="20"/>
          <w:szCs w:val="20"/>
          <w:lang w:val="en-GB" w:eastAsia="en-US"/>
        </w:rPr>
        <w:t xml:space="preserve"> </w:t>
      </w:r>
      <w:proofErr w:type="spellStart"/>
      <w:r w:rsidRPr="00320652">
        <w:rPr>
          <w:sz w:val="20"/>
          <w:szCs w:val="20"/>
          <w:lang w:val="en-GB" w:eastAsia="en-US"/>
        </w:rPr>
        <w:t>заштите</w:t>
      </w:r>
      <w:proofErr w:type="spellEnd"/>
      <w:r w:rsidRPr="00320652">
        <w:rPr>
          <w:sz w:val="20"/>
          <w:szCs w:val="20"/>
          <w:lang w:val="en-GB" w:eastAsia="en-US"/>
        </w:rPr>
        <w:t xml:space="preserve">, </w:t>
      </w:r>
      <w:proofErr w:type="spellStart"/>
      <w:r w:rsidRPr="00320652">
        <w:rPr>
          <w:sz w:val="20"/>
          <w:szCs w:val="20"/>
          <w:lang w:val="en-GB" w:eastAsia="en-US"/>
        </w:rPr>
        <w:t>уређења</w:t>
      </w:r>
      <w:proofErr w:type="spellEnd"/>
      <w:r w:rsidRPr="00320652">
        <w:rPr>
          <w:sz w:val="20"/>
          <w:szCs w:val="20"/>
          <w:lang w:val="en-GB" w:eastAsia="en-US"/>
        </w:rPr>
        <w:t xml:space="preserve"> и </w:t>
      </w:r>
      <w:proofErr w:type="spellStart"/>
      <w:r w:rsidRPr="00320652">
        <w:rPr>
          <w:sz w:val="20"/>
          <w:szCs w:val="20"/>
          <w:lang w:val="en-GB" w:eastAsia="en-US"/>
        </w:rPr>
        <w:t>коришћења</w:t>
      </w:r>
      <w:proofErr w:type="spellEnd"/>
      <w:r w:rsidRPr="00320652">
        <w:rPr>
          <w:sz w:val="20"/>
          <w:szCs w:val="20"/>
          <w:lang w:val="en-GB" w:eastAsia="en-US"/>
        </w:rPr>
        <w:t xml:space="preserve"> </w:t>
      </w:r>
      <w:proofErr w:type="spellStart"/>
      <w:r w:rsidRPr="00320652">
        <w:rPr>
          <w:sz w:val="20"/>
          <w:szCs w:val="20"/>
          <w:lang w:val="en-GB" w:eastAsia="en-US"/>
        </w:rPr>
        <w:t>пољопривредног</w:t>
      </w:r>
      <w:proofErr w:type="spellEnd"/>
      <w:r w:rsidRPr="00320652">
        <w:rPr>
          <w:sz w:val="20"/>
          <w:szCs w:val="20"/>
          <w:lang w:val="en-GB" w:eastAsia="en-US"/>
        </w:rPr>
        <w:t xml:space="preserve"> </w:t>
      </w:r>
      <w:proofErr w:type="spellStart"/>
      <w:r w:rsidRPr="00320652">
        <w:rPr>
          <w:sz w:val="20"/>
          <w:szCs w:val="20"/>
          <w:lang w:val="en-GB" w:eastAsia="en-US"/>
        </w:rPr>
        <w:t>земљишта</w:t>
      </w:r>
      <w:proofErr w:type="spellEnd"/>
      <w:r w:rsidRPr="00320652">
        <w:rPr>
          <w:sz w:val="20"/>
          <w:szCs w:val="20"/>
          <w:lang w:val="sr-Cyrl-RS" w:eastAsia="en-US"/>
        </w:rPr>
        <w:t xml:space="preserve"> </w:t>
      </w:r>
      <w:proofErr w:type="spellStart"/>
      <w:r w:rsidRPr="00320652">
        <w:rPr>
          <w:sz w:val="20"/>
          <w:szCs w:val="20"/>
          <w:lang w:val="en-GB" w:eastAsia="en-US"/>
        </w:rPr>
        <w:t>на</w:t>
      </w:r>
      <w:proofErr w:type="spellEnd"/>
      <w:r w:rsidRPr="00320652">
        <w:rPr>
          <w:sz w:val="20"/>
          <w:szCs w:val="20"/>
          <w:lang w:val="en-GB" w:eastAsia="en-US"/>
        </w:rPr>
        <w:t xml:space="preserve"> </w:t>
      </w:r>
      <w:proofErr w:type="spellStart"/>
      <w:r w:rsidRPr="00320652">
        <w:rPr>
          <w:sz w:val="20"/>
          <w:szCs w:val="20"/>
          <w:lang w:val="en-GB" w:eastAsia="en-US"/>
        </w:rPr>
        <w:t>територији</w:t>
      </w:r>
      <w:proofErr w:type="spellEnd"/>
      <w:r w:rsidRPr="00320652">
        <w:rPr>
          <w:sz w:val="20"/>
          <w:szCs w:val="20"/>
          <w:lang w:val="en-GB" w:eastAsia="en-US"/>
        </w:rPr>
        <w:t xml:space="preserve"> </w:t>
      </w:r>
      <w:proofErr w:type="spellStart"/>
      <w:r w:rsidRPr="00320652">
        <w:rPr>
          <w:sz w:val="20"/>
          <w:szCs w:val="20"/>
          <w:lang w:val="en-GB" w:eastAsia="en-US"/>
        </w:rPr>
        <w:t>општине</w:t>
      </w:r>
      <w:proofErr w:type="spellEnd"/>
      <w:r w:rsidRPr="00320652">
        <w:rPr>
          <w:sz w:val="20"/>
          <w:szCs w:val="20"/>
          <w:lang w:val="sr-Cyrl-RS" w:eastAsia="en-US"/>
        </w:rPr>
        <w:t xml:space="preserve"> Ивањица </w:t>
      </w:r>
      <w:r w:rsidRPr="00320652">
        <w:rPr>
          <w:sz w:val="20"/>
          <w:szCs w:val="20"/>
          <w:lang w:val="en-GB" w:eastAsia="en-US"/>
        </w:rPr>
        <w:t xml:space="preserve"> и </w:t>
      </w:r>
      <w:proofErr w:type="spellStart"/>
      <w:r w:rsidRPr="00320652">
        <w:rPr>
          <w:sz w:val="20"/>
          <w:szCs w:val="20"/>
          <w:lang w:val="en-GB" w:eastAsia="en-US"/>
        </w:rPr>
        <w:t>Одељењу</w:t>
      </w:r>
      <w:proofErr w:type="spellEnd"/>
      <w:r w:rsidRPr="00320652">
        <w:rPr>
          <w:sz w:val="20"/>
          <w:szCs w:val="20"/>
          <w:lang w:val="sr-Cyrl-RS" w:eastAsia="en-US"/>
        </w:rPr>
        <w:t xml:space="preserve"> за пољопривреду и заштиту животне средине општинске управе општине Ивањица;</w:t>
      </w:r>
    </w:p>
    <w:p w14:paraId="48239338" w14:textId="77777777" w:rsidR="00320652" w:rsidRPr="00320652" w:rsidRDefault="00320652" w:rsidP="00320652">
      <w:pPr>
        <w:autoSpaceDE w:val="0"/>
        <w:autoSpaceDN w:val="0"/>
        <w:adjustRightInd w:val="0"/>
        <w:ind w:left="720"/>
        <w:jc w:val="both"/>
        <w:rPr>
          <w:sz w:val="20"/>
          <w:szCs w:val="20"/>
          <w:lang w:val="en-GB" w:eastAsia="en-US"/>
        </w:rPr>
      </w:pPr>
      <w:r w:rsidRPr="00320652">
        <w:rPr>
          <w:b/>
          <w:bCs/>
          <w:sz w:val="20"/>
          <w:szCs w:val="20"/>
          <w:lang w:eastAsia="en-US"/>
        </w:rPr>
        <w:t>в)</w:t>
      </w:r>
      <w:r w:rsidRPr="00320652">
        <w:rPr>
          <w:b/>
          <w:bCs/>
          <w:sz w:val="20"/>
          <w:szCs w:val="20"/>
          <w:lang w:val="sr-Cyrl-CS" w:eastAsia="en-US"/>
        </w:rPr>
        <w:t xml:space="preserve"> </w:t>
      </w:r>
      <w:proofErr w:type="spellStart"/>
      <w:r w:rsidRPr="00320652">
        <w:rPr>
          <w:sz w:val="20"/>
          <w:szCs w:val="20"/>
          <w:lang w:eastAsia="en-US"/>
        </w:rPr>
        <w:t>да</w:t>
      </w:r>
      <w:proofErr w:type="spellEnd"/>
      <w:r w:rsidRPr="00320652">
        <w:rPr>
          <w:sz w:val="20"/>
          <w:szCs w:val="20"/>
          <w:lang w:eastAsia="en-US"/>
        </w:rPr>
        <w:t xml:space="preserve"> </w:t>
      </w:r>
      <w:r w:rsidRPr="00320652">
        <w:rPr>
          <w:sz w:val="20"/>
          <w:szCs w:val="20"/>
          <w:lang w:val="sr-Cyrl-RS" w:eastAsia="en-US"/>
        </w:rPr>
        <w:t xml:space="preserve">достави </w:t>
      </w:r>
      <w:proofErr w:type="spellStart"/>
      <w:r w:rsidRPr="00320652">
        <w:rPr>
          <w:sz w:val="20"/>
          <w:szCs w:val="20"/>
          <w:lang w:eastAsia="en-US"/>
        </w:rPr>
        <w:t>писано</w:t>
      </w:r>
      <w:proofErr w:type="spellEnd"/>
      <w:r w:rsidRPr="00320652">
        <w:rPr>
          <w:sz w:val="20"/>
          <w:szCs w:val="20"/>
          <w:lang w:eastAsia="en-US"/>
        </w:rPr>
        <w:t xml:space="preserve"> </w:t>
      </w:r>
      <w:proofErr w:type="spellStart"/>
      <w:r w:rsidRPr="00320652">
        <w:rPr>
          <w:sz w:val="20"/>
          <w:szCs w:val="20"/>
          <w:lang w:eastAsia="en-US"/>
        </w:rPr>
        <w:t>мишљење</w:t>
      </w:r>
      <w:proofErr w:type="spellEnd"/>
      <w:r w:rsidRPr="00320652">
        <w:rPr>
          <w:sz w:val="20"/>
          <w:szCs w:val="20"/>
          <w:lang w:eastAsia="en-US"/>
        </w:rPr>
        <w:t xml:space="preserve"> </w:t>
      </w:r>
      <w:proofErr w:type="spellStart"/>
      <w:r w:rsidRPr="00320652">
        <w:rPr>
          <w:sz w:val="20"/>
          <w:szCs w:val="20"/>
          <w:lang w:val="en-GB" w:eastAsia="en-US"/>
        </w:rPr>
        <w:t>на</w:t>
      </w:r>
      <w:proofErr w:type="spellEnd"/>
      <w:r w:rsidRPr="00320652">
        <w:rPr>
          <w:sz w:val="20"/>
          <w:szCs w:val="20"/>
          <w:lang w:val="en-GB" w:eastAsia="en-US"/>
        </w:rPr>
        <w:t xml:space="preserve"> </w:t>
      </w:r>
      <w:proofErr w:type="spellStart"/>
      <w:r w:rsidRPr="00320652">
        <w:rPr>
          <w:sz w:val="20"/>
          <w:szCs w:val="20"/>
          <w:lang w:val="en-GB" w:eastAsia="en-US"/>
        </w:rPr>
        <w:t>Измене</w:t>
      </w:r>
      <w:proofErr w:type="spellEnd"/>
      <w:r w:rsidRPr="00320652">
        <w:rPr>
          <w:sz w:val="20"/>
          <w:szCs w:val="20"/>
          <w:lang w:val="en-GB" w:eastAsia="en-US"/>
        </w:rPr>
        <w:t xml:space="preserve"> и </w:t>
      </w:r>
      <w:proofErr w:type="spellStart"/>
      <w:r w:rsidRPr="00320652">
        <w:rPr>
          <w:sz w:val="20"/>
          <w:szCs w:val="20"/>
          <w:lang w:val="en-GB" w:eastAsia="en-US"/>
        </w:rPr>
        <w:t>допуне</w:t>
      </w:r>
      <w:proofErr w:type="spellEnd"/>
      <w:r w:rsidRPr="00320652">
        <w:rPr>
          <w:sz w:val="20"/>
          <w:szCs w:val="20"/>
          <w:lang w:val="en-GB" w:eastAsia="en-US"/>
        </w:rPr>
        <w:t xml:space="preserve"> </w:t>
      </w:r>
      <w:proofErr w:type="spellStart"/>
      <w:r w:rsidRPr="00320652">
        <w:rPr>
          <w:sz w:val="20"/>
          <w:szCs w:val="20"/>
          <w:lang w:val="en-GB" w:eastAsia="en-US"/>
        </w:rPr>
        <w:t>Годишњ</w:t>
      </w:r>
      <w:proofErr w:type="spellEnd"/>
      <w:r w:rsidRPr="00320652">
        <w:rPr>
          <w:sz w:val="20"/>
          <w:szCs w:val="20"/>
          <w:lang w:val="sr-Cyrl-RS" w:eastAsia="en-US"/>
        </w:rPr>
        <w:t>их</w:t>
      </w:r>
      <w:r w:rsidRPr="00320652">
        <w:rPr>
          <w:sz w:val="20"/>
          <w:szCs w:val="20"/>
          <w:lang w:val="en-GB" w:eastAsia="en-US"/>
        </w:rPr>
        <w:t xml:space="preserve"> </w:t>
      </w:r>
      <w:proofErr w:type="spellStart"/>
      <w:r w:rsidRPr="00320652">
        <w:rPr>
          <w:sz w:val="20"/>
          <w:szCs w:val="20"/>
          <w:lang w:val="en-GB" w:eastAsia="en-US"/>
        </w:rPr>
        <w:t>програма</w:t>
      </w:r>
      <w:proofErr w:type="spellEnd"/>
      <w:r w:rsidRPr="00320652">
        <w:rPr>
          <w:sz w:val="20"/>
          <w:szCs w:val="20"/>
          <w:lang w:val="en-GB" w:eastAsia="en-US"/>
        </w:rPr>
        <w:t xml:space="preserve"> </w:t>
      </w:r>
      <w:proofErr w:type="spellStart"/>
      <w:r w:rsidRPr="00320652">
        <w:rPr>
          <w:sz w:val="20"/>
          <w:szCs w:val="20"/>
          <w:lang w:val="en-GB" w:eastAsia="en-US"/>
        </w:rPr>
        <w:t>заштите</w:t>
      </w:r>
      <w:proofErr w:type="spellEnd"/>
      <w:r w:rsidRPr="00320652">
        <w:rPr>
          <w:sz w:val="20"/>
          <w:szCs w:val="20"/>
          <w:lang w:val="en-GB" w:eastAsia="en-US"/>
        </w:rPr>
        <w:t>,</w:t>
      </w:r>
      <w:r w:rsidRPr="00320652">
        <w:rPr>
          <w:sz w:val="20"/>
          <w:szCs w:val="20"/>
          <w:lang w:val="sr-Cyrl-RS" w:eastAsia="en-US"/>
        </w:rPr>
        <w:t xml:space="preserve"> </w:t>
      </w:r>
      <w:proofErr w:type="spellStart"/>
      <w:r w:rsidRPr="00320652">
        <w:rPr>
          <w:sz w:val="20"/>
          <w:szCs w:val="20"/>
          <w:lang w:val="en-GB" w:eastAsia="en-US"/>
        </w:rPr>
        <w:t>уређења</w:t>
      </w:r>
      <w:proofErr w:type="spellEnd"/>
      <w:r w:rsidRPr="00320652">
        <w:rPr>
          <w:sz w:val="20"/>
          <w:szCs w:val="20"/>
          <w:lang w:val="en-GB" w:eastAsia="en-US"/>
        </w:rPr>
        <w:t xml:space="preserve"> и </w:t>
      </w:r>
      <w:proofErr w:type="spellStart"/>
      <w:r w:rsidRPr="00320652">
        <w:rPr>
          <w:sz w:val="20"/>
          <w:szCs w:val="20"/>
          <w:lang w:val="en-GB" w:eastAsia="en-US"/>
        </w:rPr>
        <w:t>коришћења</w:t>
      </w:r>
      <w:proofErr w:type="spellEnd"/>
      <w:r w:rsidRPr="00320652">
        <w:rPr>
          <w:sz w:val="20"/>
          <w:szCs w:val="20"/>
          <w:lang w:val="en-GB" w:eastAsia="en-US"/>
        </w:rPr>
        <w:t xml:space="preserve"> </w:t>
      </w:r>
      <w:proofErr w:type="spellStart"/>
      <w:r w:rsidRPr="00320652">
        <w:rPr>
          <w:sz w:val="20"/>
          <w:szCs w:val="20"/>
          <w:lang w:val="en-GB" w:eastAsia="en-US"/>
        </w:rPr>
        <w:t>пољопривредног</w:t>
      </w:r>
      <w:proofErr w:type="spellEnd"/>
      <w:r w:rsidRPr="00320652">
        <w:rPr>
          <w:sz w:val="20"/>
          <w:szCs w:val="20"/>
          <w:lang w:val="en-GB" w:eastAsia="en-US"/>
        </w:rPr>
        <w:t xml:space="preserve"> </w:t>
      </w:r>
      <w:proofErr w:type="spellStart"/>
      <w:r w:rsidRPr="00320652">
        <w:rPr>
          <w:sz w:val="20"/>
          <w:szCs w:val="20"/>
          <w:lang w:val="en-GB" w:eastAsia="en-US"/>
        </w:rPr>
        <w:t>земљишта</w:t>
      </w:r>
      <w:proofErr w:type="spellEnd"/>
      <w:r w:rsidRPr="00320652">
        <w:rPr>
          <w:sz w:val="20"/>
          <w:szCs w:val="20"/>
          <w:lang w:val="en-GB" w:eastAsia="en-US"/>
        </w:rPr>
        <w:t xml:space="preserve"> </w:t>
      </w:r>
      <w:proofErr w:type="spellStart"/>
      <w:r w:rsidRPr="00320652">
        <w:rPr>
          <w:sz w:val="20"/>
          <w:szCs w:val="20"/>
          <w:lang w:val="en-GB" w:eastAsia="en-US"/>
        </w:rPr>
        <w:t>на</w:t>
      </w:r>
      <w:proofErr w:type="spellEnd"/>
      <w:r w:rsidRPr="00320652">
        <w:rPr>
          <w:sz w:val="20"/>
          <w:szCs w:val="20"/>
          <w:lang w:val="en-GB" w:eastAsia="en-US"/>
        </w:rPr>
        <w:t xml:space="preserve"> </w:t>
      </w:r>
      <w:proofErr w:type="spellStart"/>
      <w:r w:rsidRPr="00320652">
        <w:rPr>
          <w:sz w:val="20"/>
          <w:szCs w:val="20"/>
          <w:lang w:val="en-GB" w:eastAsia="en-US"/>
        </w:rPr>
        <w:t>територији</w:t>
      </w:r>
      <w:proofErr w:type="spellEnd"/>
      <w:r w:rsidRPr="00320652">
        <w:rPr>
          <w:sz w:val="20"/>
          <w:szCs w:val="20"/>
          <w:lang w:val="en-GB" w:eastAsia="en-US"/>
        </w:rPr>
        <w:t xml:space="preserve"> </w:t>
      </w:r>
      <w:proofErr w:type="spellStart"/>
      <w:r w:rsidRPr="00320652">
        <w:rPr>
          <w:sz w:val="20"/>
          <w:szCs w:val="20"/>
          <w:lang w:val="en-GB" w:eastAsia="en-US"/>
        </w:rPr>
        <w:t>општине</w:t>
      </w:r>
      <w:proofErr w:type="spellEnd"/>
      <w:r w:rsidRPr="00320652">
        <w:rPr>
          <w:sz w:val="20"/>
          <w:szCs w:val="20"/>
          <w:lang w:val="sr-Cyrl-RS" w:eastAsia="en-US"/>
        </w:rPr>
        <w:t xml:space="preserve"> Ивањица</w:t>
      </w:r>
      <w:r w:rsidRPr="00320652">
        <w:rPr>
          <w:sz w:val="20"/>
          <w:szCs w:val="20"/>
          <w:lang w:val="en-GB" w:eastAsia="en-US"/>
        </w:rPr>
        <w:t xml:space="preserve"> </w:t>
      </w:r>
      <w:proofErr w:type="spellStart"/>
      <w:r w:rsidRPr="00320652">
        <w:rPr>
          <w:sz w:val="20"/>
          <w:szCs w:val="20"/>
          <w:lang w:val="en-GB" w:eastAsia="en-US"/>
        </w:rPr>
        <w:t>које</w:t>
      </w:r>
      <w:proofErr w:type="spellEnd"/>
      <w:r w:rsidRPr="00320652">
        <w:rPr>
          <w:sz w:val="20"/>
          <w:szCs w:val="20"/>
          <w:lang w:val="en-GB" w:eastAsia="en-US"/>
        </w:rPr>
        <w:t xml:space="preserve"> </w:t>
      </w:r>
      <w:proofErr w:type="spellStart"/>
      <w:r w:rsidRPr="00320652">
        <w:rPr>
          <w:sz w:val="20"/>
          <w:szCs w:val="20"/>
          <w:lang w:val="en-GB" w:eastAsia="en-US"/>
        </w:rPr>
        <w:t>је</w:t>
      </w:r>
      <w:proofErr w:type="spellEnd"/>
      <w:r w:rsidRPr="00320652">
        <w:rPr>
          <w:sz w:val="20"/>
          <w:szCs w:val="20"/>
          <w:lang w:val="en-GB" w:eastAsia="en-US"/>
        </w:rPr>
        <w:t xml:space="preserve"> </w:t>
      </w:r>
      <w:proofErr w:type="spellStart"/>
      <w:r w:rsidRPr="00320652">
        <w:rPr>
          <w:sz w:val="20"/>
          <w:szCs w:val="20"/>
          <w:lang w:val="en-GB" w:eastAsia="en-US"/>
        </w:rPr>
        <w:t>креирано</w:t>
      </w:r>
      <w:proofErr w:type="spellEnd"/>
      <w:r w:rsidRPr="00320652">
        <w:rPr>
          <w:sz w:val="20"/>
          <w:szCs w:val="20"/>
          <w:lang w:val="en-GB" w:eastAsia="en-US"/>
        </w:rPr>
        <w:t xml:space="preserve"> и </w:t>
      </w:r>
      <w:proofErr w:type="spellStart"/>
      <w:r w:rsidRPr="00320652">
        <w:rPr>
          <w:sz w:val="20"/>
          <w:szCs w:val="20"/>
          <w:lang w:val="en-GB" w:eastAsia="en-US"/>
        </w:rPr>
        <w:t>штампано</w:t>
      </w:r>
      <w:proofErr w:type="spellEnd"/>
      <w:r w:rsidRPr="00320652">
        <w:rPr>
          <w:sz w:val="20"/>
          <w:szCs w:val="20"/>
          <w:lang w:val="en-GB" w:eastAsia="en-US"/>
        </w:rPr>
        <w:t xml:space="preserve"> </w:t>
      </w:r>
      <w:proofErr w:type="spellStart"/>
      <w:r w:rsidRPr="00320652">
        <w:rPr>
          <w:sz w:val="20"/>
          <w:szCs w:val="20"/>
          <w:lang w:val="en-GB" w:eastAsia="en-US"/>
        </w:rPr>
        <w:t>из</w:t>
      </w:r>
      <w:proofErr w:type="spellEnd"/>
      <w:r w:rsidRPr="00320652">
        <w:rPr>
          <w:sz w:val="20"/>
          <w:szCs w:val="20"/>
          <w:lang w:val="en-GB" w:eastAsia="en-US"/>
        </w:rPr>
        <w:t xml:space="preserve"> </w:t>
      </w:r>
      <w:proofErr w:type="spellStart"/>
      <w:r w:rsidRPr="00320652">
        <w:rPr>
          <w:sz w:val="20"/>
          <w:szCs w:val="20"/>
          <w:lang w:val="en-GB" w:eastAsia="en-US"/>
        </w:rPr>
        <w:t>информационог</w:t>
      </w:r>
      <w:proofErr w:type="spellEnd"/>
      <w:r w:rsidRPr="00320652">
        <w:rPr>
          <w:sz w:val="20"/>
          <w:szCs w:val="20"/>
          <w:lang w:val="sr-Cyrl-RS" w:eastAsia="en-US"/>
        </w:rPr>
        <w:t xml:space="preserve"> </w:t>
      </w:r>
      <w:proofErr w:type="spellStart"/>
      <w:r w:rsidRPr="00320652">
        <w:rPr>
          <w:sz w:val="20"/>
          <w:szCs w:val="20"/>
          <w:lang w:val="en-GB" w:eastAsia="en-US"/>
        </w:rPr>
        <w:t>система</w:t>
      </w:r>
      <w:proofErr w:type="spellEnd"/>
      <w:r w:rsidRPr="00320652">
        <w:rPr>
          <w:sz w:val="20"/>
          <w:szCs w:val="20"/>
          <w:lang w:val="en-GB" w:eastAsia="en-US"/>
        </w:rPr>
        <w:t xml:space="preserve"> </w:t>
      </w:r>
      <w:proofErr w:type="spellStart"/>
      <w:r w:rsidRPr="00320652">
        <w:rPr>
          <w:sz w:val="20"/>
          <w:szCs w:val="20"/>
          <w:lang w:val="en-GB" w:eastAsia="en-US"/>
        </w:rPr>
        <w:t>Управе</w:t>
      </w:r>
      <w:proofErr w:type="spellEnd"/>
      <w:r w:rsidRPr="00320652">
        <w:rPr>
          <w:sz w:val="20"/>
          <w:szCs w:val="20"/>
          <w:lang w:val="en-GB" w:eastAsia="en-US"/>
        </w:rPr>
        <w:t xml:space="preserve"> </w:t>
      </w:r>
      <w:proofErr w:type="spellStart"/>
      <w:r w:rsidRPr="00320652">
        <w:rPr>
          <w:sz w:val="20"/>
          <w:szCs w:val="20"/>
          <w:lang w:val="en-GB" w:eastAsia="en-US"/>
        </w:rPr>
        <w:t>за</w:t>
      </w:r>
      <w:proofErr w:type="spellEnd"/>
      <w:r w:rsidRPr="00320652">
        <w:rPr>
          <w:sz w:val="20"/>
          <w:szCs w:val="20"/>
          <w:lang w:val="en-GB" w:eastAsia="en-US"/>
        </w:rPr>
        <w:t xml:space="preserve"> </w:t>
      </w:r>
      <w:proofErr w:type="spellStart"/>
      <w:r w:rsidRPr="00320652">
        <w:rPr>
          <w:sz w:val="20"/>
          <w:szCs w:val="20"/>
          <w:lang w:val="en-GB" w:eastAsia="en-US"/>
        </w:rPr>
        <w:t>пољопривредно</w:t>
      </w:r>
      <w:proofErr w:type="spellEnd"/>
      <w:r w:rsidRPr="00320652">
        <w:rPr>
          <w:sz w:val="20"/>
          <w:szCs w:val="20"/>
          <w:lang w:val="en-GB" w:eastAsia="en-US"/>
        </w:rPr>
        <w:t xml:space="preserve"> </w:t>
      </w:r>
      <w:proofErr w:type="spellStart"/>
      <w:r w:rsidRPr="00320652">
        <w:rPr>
          <w:sz w:val="20"/>
          <w:szCs w:val="20"/>
          <w:lang w:val="en-GB" w:eastAsia="en-US"/>
        </w:rPr>
        <w:t>земљиште</w:t>
      </w:r>
      <w:proofErr w:type="spellEnd"/>
      <w:r w:rsidRPr="00320652">
        <w:rPr>
          <w:sz w:val="20"/>
          <w:szCs w:val="20"/>
          <w:lang w:val="en-GB" w:eastAsia="en-US"/>
        </w:rPr>
        <w:t xml:space="preserve"> (</w:t>
      </w:r>
      <w:proofErr w:type="spellStart"/>
      <w:r w:rsidRPr="00320652">
        <w:rPr>
          <w:sz w:val="20"/>
          <w:szCs w:val="20"/>
          <w:lang w:val="en-GB" w:eastAsia="en-US"/>
        </w:rPr>
        <w:t>документ</w:t>
      </w:r>
      <w:proofErr w:type="spellEnd"/>
      <w:r w:rsidRPr="00320652">
        <w:rPr>
          <w:sz w:val="20"/>
          <w:szCs w:val="20"/>
          <w:lang w:val="en-GB" w:eastAsia="en-US"/>
        </w:rPr>
        <w:t xml:space="preserve"> „</w:t>
      </w:r>
      <w:proofErr w:type="spellStart"/>
      <w:r w:rsidRPr="00320652">
        <w:rPr>
          <w:sz w:val="20"/>
          <w:szCs w:val="20"/>
          <w:lang w:val="en-GB" w:eastAsia="en-US"/>
        </w:rPr>
        <w:t>Позитивно</w:t>
      </w:r>
      <w:proofErr w:type="spellEnd"/>
      <w:r w:rsidRPr="00320652">
        <w:rPr>
          <w:sz w:val="20"/>
          <w:szCs w:val="20"/>
          <w:lang w:val="en-GB" w:eastAsia="en-US"/>
        </w:rPr>
        <w:t xml:space="preserve"> </w:t>
      </w:r>
      <w:proofErr w:type="spellStart"/>
      <w:r w:rsidRPr="00320652">
        <w:rPr>
          <w:sz w:val="20"/>
          <w:szCs w:val="20"/>
          <w:lang w:val="en-GB" w:eastAsia="en-US"/>
        </w:rPr>
        <w:t>мишљење</w:t>
      </w:r>
      <w:proofErr w:type="spellEnd"/>
      <w:r w:rsidRPr="00320652">
        <w:rPr>
          <w:sz w:val="20"/>
          <w:szCs w:val="20"/>
          <w:lang w:val="en-GB" w:eastAsia="en-US"/>
        </w:rPr>
        <w:t>”)</w:t>
      </w:r>
      <w:r w:rsidRPr="00320652">
        <w:rPr>
          <w:sz w:val="20"/>
          <w:szCs w:val="20"/>
          <w:lang w:val="sr-Cyrl-RS" w:eastAsia="en-US"/>
        </w:rPr>
        <w:t xml:space="preserve"> </w:t>
      </w:r>
      <w:proofErr w:type="spellStart"/>
      <w:r w:rsidRPr="00320652">
        <w:rPr>
          <w:sz w:val="20"/>
          <w:szCs w:val="20"/>
          <w:lang w:val="en-GB" w:eastAsia="en-US"/>
        </w:rPr>
        <w:t>Комисији</w:t>
      </w:r>
      <w:proofErr w:type="spellEnd"/>
      <w:r w:rsidRPr="00320652">
        <w:rPr>
          <w:sz w:val="20"/>
          <w:szCs w:val="20"/>
          <w:lang w:val="en-GB" w:eastAsia="en-US"/>
        </w:rPr>
        <w:t xml:space="preserve"> </w:t>
      </w:r>
      <w:proofErr w:type="spellStart"/>
      <w:r w:rsidRPr="00320652">
        <w:rPr>
          <w:sz w:val="20"/>
          <w:szCs w:val="20"/>
          <w:lang w:val="en-GB" w:eastAsia="en-US"/>
        </w:rPr>
        <w:t>за</w:t>
      </w:r>
      <w:proofErr w:type="spellEnd"/>
      <w:r w:rsidRPr="00320652">
        <w:rPr>
          <w:sz w:val="20"/>
          <w:szCs w:val="20"/>
          <w:lang w:val="en-GB" w:eastAsia="en-US"/>
        </w:rPr>
        <w:t xml:space="preserve"> </w:t>
      </w:r>
      <w:proofErr w:type="spellStart"/>
      <w:r w:rsidRPr="00320652">
        <w:rPr>
          <w:sz w:val="20"/>
          <w:szCs w:val="20"/>
          <w:lang w:val="en-GB" w:eastAsia="en-US"/>
        </w:rPr>
        <w:t>израду</w:t>
      </w:r>
      <w:proofErr w:type="spellEnd"/>
      <w:r w:rsidRPr="00320652">
        <w:rPr>
          <w:sz w:val="20"/>
          <w:szCs w:val="20"/>
          <w:lang w:val="en-GB" w:eastAsia="en-US"/>
        </w:rPr>
        <w:t xml:space="preserve"> </w:t>
      </w:r>
      <w:proofErr w:type="spellStart"/>
      <w:r w:rsidRPr="00320652">
        <w:rPr>
          <w:sz w:val="20"/>
          <w:szCs w:val="20"/>
          <w:lang w:val="en-GB" w:eastAsia="en-US"/>
        </w:rPr>
        <w:t>годишњ</w:t>
      </w:r>
      <w:proofErr w:type="spellEnd"/>
      <w:r w:rsidRPr="00320652">
        <w:rPr>
          <w:sz w:val="20"/>
          <w:szCs w:val="20"/>
          <w:lang w:val="sr-Cyrl-RS" w:eastAsia="en-US"/>
        </w:rPr>
        <w:t>их</w:t>
      </w:r>
      <w:r w:rsidRPr="00320652">
        <w:rPr>
          <w:sz w:val="20"/>
          <w:szCs w:val="20"/>
          <w:lang w:val="en-GB" w:eastAsia="en-US"/>
        </w:rPr>
        <w:t xml:space="preserve"> </w:t>
      </w:r>
      <w:proofErr w:type="spellStart"/>
      <w:r w:rsidRPr="00320652">
        <w:rPr>
          <w:sz w:val="20"/>
          <w:szCs w:val="20"/>
          <w:lang w:val="en-GB" w:eastAsia="en-US"/>
        </w:rPr>
        <w:t>програма</w:t>
      </w:r>
      <w:proofErr w:type="spellEnd"/>
      <w:r w:rsidRPr="00320652">
        <w:rPr>
          <w:sz w:val="20"/>
          <w:szCs w:val="20"/>
          <w:lang w:val="en-GB" w:eastAsia="en-US"/>
        </w:rPr>
        <w:t xml:space="preserve"> </w:t>
      </w:r>
      <w:proofErr w:type="spellStart"/>
      <w:r w:rsidRPr="00320652">
        <w:rPr>
          <w:sz w:val="20"/>
          <w:szCs w:val="20"/>
          <w:lang w:val="en-GB" w:eastAsia="en-US"/>
        </w:rPr>
        <w:t>заштите</w:t>
      </w:r>
      <w:proofErr w:type="spellEnd"/>
      <w:r w:rsidRPr="00320652">
        <w:rPr>
          <w:sz w:val="20"/>
          <w:szCs w:val="20"/>
          <w:lang w:val="en-GB" w:eastAsia="en-US"/>
        </w:rPr>
        <w:t xml:space="preserve">, </w:t>
      </w:r>
      <w:proofErr w:type="spellStart"/>
      <w:r w:rsidRPr="00320652">
        <w:rPr>
          <w:sz w:val="20"/>
          <w:szCs w:val="20"/>
          <w:lang w:val="en-GB" w:eastAsia="en-US"/>
        </w:rPr>
        <w:t>уређења</w:t>
      </w:r>
      <w:proofErr w:type="spellEnd"/>
      <w:r w:rsidRPr="00320652">
        <w:rPr>
          <w:sz w:val="20"/>
          <w:szCs w:val="20"/>
          <w:lang w:val="en-GB" w:eastAsia="en-US"/>
        </w:rPr>
        <w:t xml:space="preserve"> </w:t>
      </w:r>
      <w:r w:rsidRPr="00320652">
        <w:rPr>
          <w:sz w:val="20"/>
          <w:szCs w:val="20"/>
          <w:lang w:eastAsia="en-US"/>
        </w:rPr>
        <w:t xml:space="preserve">и </w:t>
      </w:r>
      <w:proofErr w:type="spellStart"/>
      <w:r w:rsidRPr="00320652">
        <w:rPr>
          <w:sz w:val="20"/>
          <w:szCs w:val="20"/>
          <w:lang w:eastAsia="en-US"/>
        </w:rPr>
        <w:t>коришћења</w:t>
      </w:r>
      <w:proofErr w:type="spellEnd"/>
      <w:r w:rsidRPr="00320652">
        <w:rPr>
          <w:sz w:val="20"/>
          <w:szCs w:val="20"/>
          <w:lang w:eastAsia="en-US"/>
        </w:rPr>
        <w:t xml:space="preserve"> </w:t>
      </w:r>
      <w:proofErr w:type="spellStart"/>
      <w:r w:rsidRPr="00320652">
        <w:rPr>
          <w:sz w:val="20"/>
          <w:szCs w:val="20"/>
          <w:lang w:eastAsia="en-US"/>
        </w:rPr>
        <w:t>пољопривредног</w:t>
      </w:r>
      <w:proofErr w:type="spellEnd"/>
      <w:r w:rsidRPr="00320652">
        <w:rPr>
          <w:sz w:val="20"/>
          <w:szCs w:val="20"/>
          <w:lang w:eastAsia="en-US"/>
        </w:rPr>
        <w:t xml:space="preserve"> </w:t>
      </w:r>
      <w:proofErr w:type="spellStart"/>
      <w:r w:rsidRPr="00320652">
        <w:rPr>
          <w:sz w:val="20"/>
          <w:szCs w:val="20"/>
          <w:lang w:eastAsia="en-US"/>
        </w:rPr>
        <w:t>земљишта</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територији</w:t>
      </w:r>
      <w:proofErr w:type="spellEnd"/>
      <w:r w:rsidRPr="00320652">
        <w:rPr>
          <w:sz w:val="20"/>
          <w:szCs w:val="20"/>
          <w:lang w:val="sr-Cyrl-CS" w:eastAsia="en-US"/>
        </w:rPr>
        <w:t xml:space="preserve"> </w:t>
      </w:r>
      <w:proofErr w:type="spellStart"/>
      <w:r w:rsidRPr="00320652">
        <w:rPr>
          <w:sz w:val="20"/>
          <w:szCs w:val="20"/>
          <w:lang w:eastAsia="en-US"/>
        </w:rPr>
        <w:t>општине</w:t>
      </w:r>
      <w:proofErr w:type="spellEnd"/>
      <w:r w:rsidRPr="00320652">
        <w:rPr>
          <w:sz w:val="20"/>
          <w:szCs w:val="20"/>
          <w:lang w:val="sr-Cyrl-CS" w:eastAsia="en-US"/>
        </w:rPr>
        <w:t xml:space="preserve"> Ивањица </w:t>
      </w:r>
      <w:r w:rsidRPr="00320652">
        <w:rPr>
          <w:sz w:val="20"/>
          <w:szCs w:val="20"/>
          <w:lang w:eastAsia="en-US"/>
        </w:rPr>
        <w:t xml:space="preserve">и </w:t>
      </w:r>
      <w:proofErr w:type="spellStart"/>
      <w:r w:rsidRPr="00320652">
        <w:rPr>
          <w:sz w:val="20"/>
          <w:szCs w:val="20"/>
          <w:lang w:eastAsia="en-US"/>
        </w:rPr>
        <w:t>Одељењу</w:t>
      </w:r>
      <w:proofErr w:type="spellEnd"/>
      <w:r w:rsidRPr="00320652">
        <w:rPr>
          <w:sz w:val="20"/>
          <w:szCs w:val="20"/>
          <w:lang w:val="sr-Cyrl-CS" w:eastAsia="en-US"/>
        </w:rPr>
        <w:t xml:space="preserve"> за пољопривреду и заштиту животне средине </w:t>
      </w:r>
      <w:proofErr w:type="spellStart"/>
      <w:r w:rsidRPr="00320652">
        <w:rPr>
          <w:sz w:val="20"/>
          <w:szCs w:val="20"/>
          <w:lang w:eastAsia="en-US"/>
        </w:rPr>
        <w:t>Општинске</w:t>
      </w:r>
      <w:proofErr w:type="spellEnd"/>
      <w:r w:rsidRPr="00320652">
        <w:rPr>
          <w:sz w:val="20"/>
          <w:szCs w:val="20"/>
          <w:lang w:val="sr-Cyrl-CS" w:eastAsia="en-US"/>
        </w:rPr>
        <w:t xml:space="preserve"> </w:t>
      </w:r>
      <w:proofErr w:type="spellStart"/>
      <w:r w:rsidRPr="00320652">
        <w:rPr>
          <w:sz w:val="20"/>
          <w:szCs w:val="20"/>
          <w:lang w:eastAsia="en-US"/>
        </w:rPr>
        <w:t>управ</w:t>
      </w:r>
      <w:proofErr w:type="spellEnd"/>
      <w:r w:rsidRPr="00320652">
        <w:rPr>
          <w:sz w:val="20"/>
          <w:szCs w:val="20"/>
          <w:lang w:val="sr-Cyrl-RS" w:eastAsia="en-US"/>
        </w:rPr>
        <w:t xml:space="preserve">е </w:t>
      </w:r>
      <w:proofErr w:type="spellStart"/>
      <w:r w:rsidRPr="00320652">
        <w:rPr>
          <w:sz w:val="20"/>
          <w:szCs w:val="20"/>
          <w:lang w:eastAsia="en-US"/>
        </w:rPr>
        <w:t>општине</w:t>
      </w:r>
      <w:proofErr w:type="spellEnd"/>
      <w:r w:rsidRPr="00320652">
        <w:rPr>
          <w:sz w:val="20"/>
          <w:szCs w:val="20"/>
          <w:lang w:val="sr-Cyrl-CS" w:eastAsia="en-US"/>
        </w:rPr>
        <w:t xml:space="preserve"> Ивањица</w:t>
      </w:r>
      <w:r w:rsidRPr="00320652">
        <w:rPr>
          <w:sz w:val="20"/>
          <w:szCs w:val="20"/>
          <w:lang w:eastAsia="en-US"/>
        </w:rPr>
        <w:t>.</w:t>
      </w:r>
    </w:p>
    <w:p w14:paraId="17D39F31" w14:textId="77777777" w:rsidR="00320652" w:rsidRPr="00320652" w:rsidRDefault="00320652" w:rsidP="00320652">
      <w:pPr>
        <w:autoSpaceDE w:val="0"/>
        <w:autoSpaceDN w:val="0"/>
        <w:adjustRightInd w:val="0"/>
        <w:ind w:left="720"/>
        <w:jc w:val="both"/>
        <w:rPr>
          <w:sz w:val="20"/>
          <w:szCs w:val="20"/>
          <w:lang w:val="sr-Cyrl-CS" w:eastAsia="en-US"/>
        </w:rPr>
      </w:pPr>
    </w:p>
    <w:p w14:paraId="2C8ED818" w14:textId="77777777" w:rsidR="00320652" w:rsidRPr="00320652" w:rsidRDefault="00320652" w:rsidP="00320652">
      <w:pPr>
        <w:autoSpaceDE w:val="0"/>
        <w:autoSpaceDN w:val="0"/>
        <w:adjustRightInd w:val="0"/>
        <w:jc w:val="both"/>
        <w:rPr>
          <w:sz w:val="20"/>
          <w:szCs w:val="20"/>
          <w:lang w:val="sr-Cyrl-RS" w:eastAsia="en-US"/>
        </w:rPr>
      </w:pPr>
      <w:r w:rsidRPr="00320652">
        <w:rPr>
          <w:b/>
          <w:bCs/>
          <w:sz w:val="20"/>
          <w:szCs w:val="20"/>
          <w:lang w:val="sr-Cyrl-CS" w:eastAsia="en-US"/>
        </w:rPr>
        <w:tab/>
      </w:r>
      <w:r w:rsidRPr="00320652">
        <w:rPr>
          <w:b/>
          <w:bCs/>
          <w:sz w:val="20"/>
          <w:szCs w:val="20"/>
          <w:lang w:eastAsia="en-US"/>
        </w:rPr>
        <w:t xml:space="preserve">IV </w:t>
      </w:r>
      <w:r w:rsidRPr="00320652">
        <w:rPr>
          <w:sz w:val="20"/>
          <w:szCs w:val="20"/>
          <w:lang w:val="sr-Cyrl-RS" w:eastAsia="en-US"/>
        </w:rPr>
        <w:t xml:space="preserve">Рок </w:t>
      </w:r>
      <w:proofErr w:type="spellStart"/>
      <w:r w:rsidRPr="00320652">
        <w:rPr>
          <w:sz w:val="20"/>
          <w:szCs w:val="20"/>
          <w:lang w:val="en-GB" w:eastAsia="en-US"/>
        </w:rPr>
        <w:t>за</w:t>
      </w:r>
      <w:proofErr w:type="spellEnd"/>
      <w:r w:rsidRPr="00320652">
        <w:rPr>
          <w:sz w:val="20"/>
          <w:szCs w:val="20"/>
          <w:lang w:val="en-GB" w:eastAsia="en-US"/>
        </w:rPr>
        <w:t xml:space="preserve"> </w:t>
      </w:r>
      <w:proofErr w:type="spellStart"/>
      <w:r w:rsidRPr="00320652">
        <w:rPr>
          <w:sz w:val="20"/>
          <w:szCs w:val="20"/>
          <w:lang w:val="en-GB" w:eastAsia="en-US"/>
        </w:rPr>
        <w:t>израду</w:t>
      </w:r>
      <w:proofErr w:type="spellEnd"/>
      <w:r w:rsidRPr="00320652">
        <w:rPr>
          <w:sz w:val="20"/>
          <w:szCs w:val="20"/>
          <w:lang w:val="en-GB" w:eastAsia="en-US"/>
        </w:rPr>
        <w:t xml:space="preserve"> </w:t>
      </w:r>
      <w:proofErr w:type="spellStart"/>
      <w:r w:rsidRPr="00320652">
        <w:rPr>
          <w:sz w:val="20"/>
          <w:szCs w:val="20"/>
          <w:lang w:val="en-GB" w:eastAsia="en-US"/>
        </w:rPr>
        <w:t>писаног</w:t>
      </w:r>
      <w:proofErr w:type="spellEnd"/>
      <w:r w:rsidRPr="00320652">
        <w:rPr>
          <w:sz w:val="20"/>
          <w:szCs w:val="20"/>
          <w:lang w:val="en-GB" w:eastAsia="en-US"/>
        </w:rPr>
        <w:t xml:space="preserve"> </w:t>
      </w:r>
      <w:proofErr w:type="spellStart"/>
      <w:r w:rsidRPr="00320652">
        <w:rPr>
          <w:sz w:val="20"/>
          <w:szCs w:val="20"/>
          <w:lang w:val="en-GB" w:eastAsia="en-US"/>
        </w:rPr>
        <w:t>мишљења</w:t>
      </w:r>
      <w:proofErr w:type="spellEnd"/>
      <w:r w:rsidRPr="00320652">
        <w:rPr>
          <w:sz w:val="20"/>
          <w:szCs w:val="20"/>
          <w:lang w:val="en-GB" w:eastAsia="en-US"/>
        </w:rPr>
        <w:t xml:space="preserve"> </w:t>
      </w:r>
      <w:proofErr w:type="spellStart"/>
      <w:r w:rsidRPr="00320652">
        <w:rPr>
          <w:sz w:val="20"/>
          <w:szCs w:val="20"/>
          <w:lang w:val="en-GB" w:eastAsia="en-US"/>
        </w:rPr>
        <w:t>из</w:t>
      </w:r>
      <w:proofErr w:type="spellEnd"/>
      <w:r w:rsidRPr="00320652">
        <w:rPr>
          <w:sz w:val="20"/>
          <w:szCs w:val="20"/>
          <w:lang w:val="en-GB" w:eastAsia="en-US"/>
        </w:rPr>
        <w:t xml:space="preserve"> </w:t>
      </w:r>
      <w:proofErr w:type="spellStart"/>
      <w:r w:rsidRPr="00320652">
        <w:rPr>
          <w:sz w:val="20"/>
          <w:szCs w:val="20"/>
          <w:lang w:val="en-GB" w:eastAsia="en-US"/>
        </w:rPr>
        <w:t>тачке</w:t>
      </w:r>
      <w:proofErr w:type="spellEnd"/>
      <w:r w:rsidRPr="00320652">
        <w:rPr>
          <w:sz w:val="20"/>
          <w:szCs w:val="20"/>
          <w:lang w:val="en-GB" w:eastAsia="en-US"/>
        </w:rPr>
        <w:t xml:space="preserve"> III </w:t>
      </w:r>
      <w:proofErr w:type="spellStart"/>
      <w:r w:rsidRPr="00320652">
        <w:rPr>
          <w:sz w:val="20"/>
          <w:szCs w:val="20"/>
          <w:lang w:val="en-GB" w:eastAsia="en-US"/>
        </w:rPr>
        <w:t>овог</w:t>
      </w:r>
      <w:proofErr w:type="spellEnd"/>
      <w:r w:rsidRPr="00320652">
        <w:rPr>
          <w:sz w:val="20"/>
          <w:szCs w:val="20"/>
          <w:lang w:val="en-GB" w:eastAsia="en-US"/>
        </w:rPr>
        <w:t xml:space="preserve"> </w:t>
      </w:r>
      <w:proofErr w:type="spellStart"/>
      <w:r w:rsidRPr="00320652">
        <w:rPr>
          <w:sz w:val="20"/>
          <w:szCs w:val="20"/>
          <w:lang w:val="en-GB" w:eastAsia="en-US"/>
        </w:rPr>
        <w:t>решења</w:t>
      </w:r>
      <w:proofErr w:type="spellEnd"/>
      <w:r w:rsidRPr="00320652">
        <w:rPr>
          <w:sz w:val="20"/>
          <w:szCs w:val="20"/>
          <w:lang w:val="en-GB" w:eastAsia="en-US"/>
        </w:rPr>
        <w:t xml:space="preserve"> </w:t>
      </w:r>
      <w:proofErr w:type="spellStart"/>
      <w:r w:rsidRPr="00320652">
        <w:rPr>
          <w:sz w:val="20"/>
          <w:szCs w:val="20"/>
          <w:lang w:val="en-GB" w:eastAsia="en-US"/>
        </w:rPr>
        <w:t>је</w:t>
      </w:r>
      <w:proofErr w:type="spellEnd"/>
      <w:r w:rsidRPr="00320652">
        <w:rPr>
          <w:sz w:val="20"/>
          <w:szCs w:val="20"/>
          <w:lang w:val="en-GB" w:eastAsia="en-US"/>
        </w:rPr>
        <w:t xml:space="preserve"> </w:t>
      </w:r>
      <w:proofErr w:type="spellStart"/>
      <w:r w:rsidRPr="00320652">
        <w:rPr>
          <w:sz w:val="20"/>
          <w:szCs w:val="20"/>
          <w:lang w:val="en-GB" w:eastAsia="en-US"/>
        </w:rPr>
        <w:t>најкасније</w:t>
      </w:r>
      <w:proofErr w:type="spellEnd"/>
      <w:r w:rsidRPr="00320652">
        <w:rPr>
          <w:sz w:val="20"/>
          <w:szCs w:val="20"/>
          <w:lang w:val="en-GB" w:eastAsia="en-US"/>
        </w:rPr>
        <w:t xml:space="preserve"> 3</w:t>
      </w:r>
      <w:r w:rsidRPr="00320652">
        <w:rPr>
          <w:sz w:val="20"/>
          <w:szCs w:val="20"/>
          <w:lang w:val="sr-Cyrl-RS" w:eastAsia="en-US"/>
        </w:rPr>
        <w:t xml:space="preserve"> </w:t>
      </w:r>
      <w:proofErr w:type="spellStart"/>
      <w:r w:rsidRPr="00320652">
        <w:rPr>
          <w:sz w:val="20"/>
          <w:szCs w:val="20"/>
          <w:lang w:val="en-GB" w:eastAsia="en-US"/>
        </w:rPr>
        <w:t>дана</w:t>
      </w:r>
      <w:proofErr w:type="spellEnd"/>
      <w:r w:rsidRPr="00320652">
        <w:rPr>
          <w:sz w:val="20"/>
          <w:szCs w:val="20"/>
          <w:lang w:val="en-GB" w:eastAsia="en-US"/>
        </w:rPr>
        <w:t xml:space="preserve"> </w:t>
      </w:r>
      <w:proofErr w:type="spellStart"/>
      <w:r w:rsidRPr="00320652">
        <w:rPr>
          <w:sz w:val="20"/>
          <w:szCs w:val="20"/>
          <w:lang w:val="en-GB" w:eastAsia="en-US"/>
        </w:rPr>
        <w:t>од</w:t>
      </w:r>
      <w:proofErr w:type="spellEnd"/>
      <w:r w:rsidRPr="00320652">
        <w:rPr>
          <w:sz w:val="20"/>
          <w:szCs w:val="20"/>
          <w:lang w:val="en-GB" w:eastAsia="en-US"/>
        </w:rPr>
        <w:t xml:space="preserve"> </w:t>
      </w:r>
      <w:proofErr w:type="spellStart"/>
      <w:r w:rsidRPr="00320652">
        <w:rPr>
          <w:sz w:val="20"/>
          <w:szCs w:val="20"/>
          <w:lang w:val="en-GB" w:eastAsia="en-US"/>
        </w:rPr>
        <w:t>достављања</w:t>
      </w:r>
      <w:proofErr w:type="spellEnd"/>
      <w:r w:rsidRPr="00320652">
        <w:rPr>
          <w:sz w:val="20"/>
          <w:szCs w:val="20"/>
          <w:lang w:val="en-GB" w:eastAsia="en-US"/>
        </w:rPr>
        <w:t xml:space="preserve"> </w:t>
      </w:r>
      <w:proofErr w:type="spellStart"/>
      <w:r w:rsidRPr="00320652">
        <w:rPr>
          <w:sz w:val="20"/>
          <w:szCs w:val="20"/>
          <w:lang w:val="en-GB" w:eastAsia="en-US"/>
        </w:rPr>
        <w:t>од</w:t>
      </w:r>
      <w:proofErr w:type="spellEnd"/>
      <w:r w:rsidRPr="00320652">
        <w:rPr>
          <w:sz w:val="20"/>
          <w:szCs w:val="20"/>
          <w:lang w:val="en-GB" w:eastAsia="en-US"/>
        </w:rPr>
        <w:t xml:space="preserve"> </w:t>
      </w:r>
      <w:proofErr w:type="spellStart"/>
      <w:r w:rsidRPr="00320652">
        <w:rPr>
          <w:sz w:val="20"/>
          <w:szCs w:val="20"/>
          <w:lang w:val="en-GB" w:eastAsia="en-US"/>
        </w:rPr>
        <w:t>стране</w:t>
      </w:r>
      <w:proofErr w:type="spellEnd"/>
      <w:r w:rsidRPr="00320652">
        <w:rPr>
          <w:sz w:val="20"/>
          <w:szCs w:val="20"/>
          <w:lang w:val="en-GB" w:eastAsia="en-US"/>
        </w:rPr>
        <w:t xml:space="preserve"> </w:t>
      </w:r>
      <w:proofErr w:type="spellStart"/>
      <w:r w:rsidRPr="00320652">
        <w:rPr>
          <w:sz w:val="20"/>
          <w:szCs w:val="20"/>
          <w:lang w:val="en-GB" w:eastAsia="en-US"/>
        </w:rPr>
        <w:t>Комисије</w:t>
      </w:r>
      <w:proofErr w:type="spellEnd"/>
      <w:r w:rsidRPr="00320652">
        <w:rPr>
          <w:sz w:val="20"/>
          <w:szCs w:val="20"/>
          <w:lang w:val="en-GB" w:eastAsia="en-US"/>
        </w:rPr>
        <w:t xml:space="preserve"> </w:t>
      </w:r>
      <w:proofErr w:type="spellStart"/>
      <w:r w:rsidRPr="00320652">
        <w:rPr>
          <w:sz w:val="20"/>
          <w:szCs w:val="20"/>
          <w:lang w:val="en-GB" w:eastAsia="en-US"/>
        </w:rPr>
        <w:t>за</w:t>
      </w:r>
      <w:proofErr w:type="spellEnd"/>
      <w:r w:rsidRPr="00320652">
        <w:rPr>
          <w:sz w:val="20"/>
          <w:szCs w:val="20"/>
          <w:lang w:val="en-GB" w:eastAsia="en-US"/>
        </w:rPr>
        <w:t xml:space="preserve"> </w:t>
      </w:r>
      <w:proofErr w:type="spellStart"/>
      <w:r w:rsidRPr="00320652">
        <w:rPr>
          <w:sz w:val="20"/>
          <w:szCs w:val="20"/>
          <w:lang w:val="en-GB" w:eastAsia="en-US"/>
        </w:rPr>
        <w:t>израду</w:t>
      </w:r>
      <w:proofErr w:type="spellEnd"/>
      <w:r w:rsidRPr="00320652">
        <w:rPr>
          <w:sz w:val="20"/>
          <w:szCs w:val="20"/>
          <w:lang w:val="en-GB" w:eastAsia="en-US"/>
        </w:rPr>
        <w:t xml:space="preserve"> </w:t>
      </w:r>
      <w:proofErr w:type="spellStart"/>
      <w:r w:rsidRPr="00320652">
        <w:rPr>
          <w:sz w:val="20"/>
          <w:szCs w:val="20"/>
          <w:lang w:val="en-GB" w:eastAsia="en-US"/>
        </w:rPr>
        <w:t>годишњег</w:t>
      </w:r>
      <w:proofErr w:type="spellEnd"/>
      <w:r w:rsidRPr="00320652">
        <w:rPr>
          <w:sz w:val="20"/>
          <w:szCs w:val="20"/>
          <w:lang w:val="en-GB" w:eastAsia="en-US"/>
        </w:rPr>
        <w:t xml:space="preserve"> </w:t>
      </w:r>
      <w:proofErr w:type="spellStart"/>
      <w:r w:rsidRPr="00320652">
        <w:rPr>
          <w:sz w:val="20"/>
          <w:szCs w:val="20"/>
          <w:lang w:val="en-GB" w:eastAsia="en-US"/>
        </w:rPr>
        <w:t>програма</w:t>
      </w:r>
      <w:proofErr w:type="spellEnd"/>
      <w:r w:rsidRPr="00320652">
        <w:rPr>
          <w:sz w:val="20"/>
          <w:szCs w:val="20"/>
          <w:lang w:val="en-GB" w:eastAsia="en-US"/>
        </w:rPr>
        <w:t xml:space="preserve"> </w:t>
      </w:r>
      <w:proofErr w:type="spellStart"/>
      <w:r w:rsidRPr="00320652">
        <w:rPr>
          <w:sz w:val="20"/>
          <w:szCs w:val="20"/>
          <w:lang w:val="en-GB" w:eastAsia="en-US"/>
        </w:rPr>
        <w:t>заштите</w:t>
      </w:r>
      <w:proofErr w:type="spellEnd"/>
      <w:r w:rsidRPr="00320652">
        <w:rPr>
          <w:sz w:val="20"/>
          <w:szCs w:val="20"/>
          <w:lang w:val="en-GB" w:eastAsia="en-US"/>
        </w:rPr>
        <w:t>,</w:t>
      </w:r>
      <w:r w:rsidRPr="00320652">
        <w:rPr>
          <w:sz w:val="20"/>
          <w:szCs w:val="20"/>
          <w:lang w:val="sr-Cyrl-RS" w:eastAsia="en-US"/>
        </w:rPr>
        <w:t xml:space="preserve"> </w:t>
      </w:r>
      <w:proofErr w:type="spellStart"/>
      <w:r w:rsidRPr="00320652">
        <w:rPr>
          <w:sz w:val="20"/>
          <w:szCs w:val="20"/>
          <w:lang w:val="en-GB" w:eastAsia="en-US"/>
        </w:rPr>
        <w:t>уређења</w:t>
      </w:r>
      <w:proofErr w:type="spellEnd"/>
      <w:r w:rsidRPr="00320652">
        <w:rPr>
          <w:sz w:val="20"/>
          <w:szCs w:val="20"/>
          <w:lang w:val="en-GB" w:eastAsia="en-US"/>
        </w:rPr>
        <w:t xml:space="preserve"> и</w:t>
      </w:r>
      <w:r w:rsidRPr="00320652">
        <w:rPr>
          <w:sz w:val="20"/>
          <w:szCs w:val="20"/>
          <w:lang w:val="sr-Cyrl-RS" w:eastAsia="en-US"/>
        </w:rPr>
        <w:t xml:space="preserve"> </w:t>
      </w:r>
      <w:proofErr w:type="spellStart"/>
      <w:r w:rsidRPr="00320652">
        <w:rPr>
          <w:sz w:val="20"/>
          <w:szCs w:val="20"/>
          <w:lang w:val="en-GB" w:eastAsia="en-US"/>
        </w:rPr>
        <w:t>коришћења</w:t>
      </w:r>
      <w:proofErr w:type="spellEnd"/>
      <w:r w:rsidRPr="00320652">
        <w:rPr>
          <w:sz w:val="20"/>
          <w:szCs w:val="20"/>
          <w:lang w:val="en-GB" w:eastAsia="en-US"/>
        </w:rPr>
        <w:t xml:space="preserve"> </w:t>
      </w:r>
      <w:proofErr w:type="spellStart"/>
      <w:r w:rsidRPr="00320652">
        <w:rPr>
          <w:sz w:val="20"/>
          <w:szCs w:val="20"/>
          <w:lang w:val="en-GB" w:eastAsia="en-US"/>
        </w:rPr>
        <w:t>пољопривредног</w:t>
      </w:r>
      <w:proofErr w:type="spellEnd"/>
      <w:r w:rsidRPr="00320652">
        <w:rPr>
          <w:sz w:val="20"/>
          <w:szCs w:val="20"/>
          <w:lang w:val="en-GB" w:eastAsia="en-US"/>
        </w:rPr>
        <w:t xml:space="preserve"> </w:t>
      </w:r>
      <w:proofErr w:type="spellStart"/>
      <w:r w:rsidRPr="00320652">
        <w:rPr>
          <w:sz w:val="20"/>
          <w:szCs w:val="20"/>
          <w:lang w:val="en-GB" w:eastAsia="en-US"/>
        </w:rPr>
        <w:t>земљишта</w:t>
      </w:r>
      <w:proofErr w:type="spellEnd"/>
      <w:r w:rsidRPr="00320652">
        <w:rPr>
          <w:sz w:val="20"/>
          <w:szCs w:val="20"/>
          <w:lang w:val="en-GB" w:eastAsia="en-US"/>
        </w:rPr>
        <w:t xml:space="preserve"> </w:t>
      </w:r>
      <w:proofErr w:type="spellStart"/>
      <w:r w:rsidRPr="00320652">
        <w:rPr>
          <w:sz w:val="20"/>
          <w:szCs w:val="20"/>
          <w:lang w:val="en-GB" w:eastAsia="en-US"/>
        </w:rPr>
        <w:t>на</w:t>
      </w:r>
      <w:proofErr w:type="spellEnd"/>
      <w:r w:rsidRPr="00320652">
        <w:rPr>
          <w:sz w:val="20"/>
          <w:szCs w:val="20"/>
          <w:lang w:val="en-GB" w:eastAsia="en-US"/>
        </w:rPr>
        <w:t xml:space="preserve"> </w:t>
      </w:r>
      <w:proofErr w:type="spellStart"/>
      <w:r w:rsidRPr="00320652">
        <w:rPr>
          <w:sz w:val="20"/>
          <w:szCs w:val="20"/>
          <w:lang w:val="en-GB" w:eastAsia="en-US"/>
        </w:rPr>
        <w:t>територији</w:t>
      </w:r>
      <w:proofErr w:type="spellEnd"/>
      <w:r w:rsidRPr="00320652">
        <w:rPr>
          <w:sz w:val="20"/>
          <w:szCs w:val="20"/>
          <w:lang w:val="en-GB" w:eastAsia="en-US"/>
        </w:rPr>
        <w:t xml:space="preserve"> </w:t>
      </w:r>
      <w:proofErr w:type="spellStart"/>
      <w:r w:rsidRPr="00320652">
        <w:rPr>
          <w:sz w:val="20"/>
          <w:szCs w:val="20"/>
          <w:lang w:val="en-GB" w:eastAsia="en-US"/>
        </w:rPr>
        <w:lastRenderedPageBreak/>
        <w:t>општине</w:t>
      </w:r>
      <w:proofErr w:type="spellEnd"/>
      <w:r w:rsidRPr="00320652">
        <w:rPr>
          <w:sz w:val="20"/>
          <w:szCs w:val="20"/>
          <w:lang w:val="sr-Cyrl-RS" w:eastAsia="en-US"/>
        </w:rPr>
        <w:t xml:space="preserve"> Ивањица </w:t>
      </w:r>
      <w:proofErr w:type="spellStart"/>
      <w:r w:rsidRPr="00320652">
        <w:rPr>
          <w:sz w:val="20"/>
          <w:szCs w:val="20"/>
          <w:lang w:val="en-GB" w:eastAsia="en-US"/>
        </w:rPr>
        <w:t>валидираног</w:t>
      </w:r>
      <w:proofErr w:type="spellEnd"/>
      <w:r w:rsidRPr="00320652">
        <w:rPr>
          <w:sz w:val="20"/>
          <w:szCs w:val="20"/>
          <w:lang w:val="en-GB" w:eastAsia="en-US"/>
        </w:rPr>
        <w:t xml:space="preserve"> </w:t>
      </w:r>
      <w:proofErr w:type="spellStart"/>
      <w:r w:rsidRPr="00320652">
        <w:rPr>
          <w:sz w:val="20"/>
          <w:szCs w:val="20"/>
          <w:lang w:val="en-GB" w:eastAsia="en-US"/>
        </w:rPr>
        <w:t>Годишњег</w:t>
      </w:r>
      <w:proofErr w:type="spellEnd"/>
      <w:r w:rsidRPr="00320652">
        <w:rPr>
          <w:sz w:val="20"/>
          <w:szCs w:val="20"/>
          <w:lang w:val="en-GB" w:eastAsia="en-US"/>
        </w:rPr>
        <w:t xml:space="preserve"> </w:t>
      </w:r>
      <w:proofErr w:type="spellStart"/>
      <w:r w:rsidRPr="00320652">
        <w:rPr>
          <w:sz w:val="20"/>
          <w:szCs w:val="20"/>
          <w:lang w:val="en-GB" w:eastAsia="en-US"/>
        </w:rPr>
        <w:t>програма</w:t>
      </w:r>
      <w:proofErr w:type="spellEnd"/>
      <w:r w:rsidRPr="00320652">
        <w:rPr>
          <w:sz w:val="20"/>
          <w:szCs w:val="20"/>
          <w:lang w:val="en-GB" w:eastAsia="en-US"/>
        </w:rPr>
        <w:t xml:space="preserve"> </w:t>
      </w:r>
      <w:proofErr w:type="spellStart"/>
      <w:r w:rsidRPr="00320652">
        <w:rPr>
          <w:sz w:val="20"/>
          <w:szCs w:val="20"/>
          <w:lang w:val="en-GB" w:eastAsia="en-US"/>
        </w:rPr>
        <w:t>на</w:t>
      </w:r>
      <w:proofErr w:type="spellEnd"/>
      <w:r w:rsidRPr="00320652">
        <w:rPr>
          <w:sz w:val="20"/>
          <w:szCs w:val="20"/>
          <w:lang w:val="en-GB" w:eastAsia="en-US"/>
        </w:rPr>
        <w:t xml:space="preserve"> </w:t>
      </w:r>
      <w:proofErr w:type="spellStart"/>
      <w:r w:rsidRPr="00320652">
        <w:rPr>
          <w:sz w:val="20"/>
          <w:szCs w:val="20"/>
          <w:lang w:val="en-GB" w:eastAsia="en-US"/>
        </w:rPr>
        <w:t>разматрање</w:t>
      </w:r>
      <w:proofErr w:type="spellEnd"/>
      <w:r w:rsidRPr="00320652">
        <w:rPr>
          <w:sz w:val="20"/>
          <w:szCs w:val="20"/>
          <w:lang w:val="en-GB" w:eastAsia="en-US"/>
        </w:rPr>
        <w:t xml:space="preserve">, </w:t>
      </w:r>
      <w:proofErr w:type="spellStart"/>
      <w:r w:rsidRPr="00320652">
        <w:rPr>
          <w:sz w:val="20"/>
          <w:szCs w:val="20"/>
          <w:lang w:val="en-GB" w:eastAsia="en-US"/>
        </w:rPr>
        <w:t>односно</w:t>
      </w:r>
      <w:proofErr w:type="spellEnd"/>
      <w:r w:rsidRPr="00320652">
        <w:rPr>
          <w:sz w:val="20"/>
          <w:szCs w:val="20"/>
          <w:lang w:val="sr-Cyrl-RS" w:eastAsia="en-US"/>
        </w:rPr>
        <w:t xml:space="preserve"> </w:t>
      </w:r>
      <w:proofErr w:type="spellStart"/>
      <w:r w:rsidRPr="00320652">
        <w:rPr>
          <w:sz w:val="20"/>
          <w:szCs w:val="20"/>
          <w:lang w:val="en-GB" w:eastAsia="en-US"/>
        </w:rPr>
        <w:t>достављања</w:t>
      </w:r>
      <w:proofErr w:type="spellEnd"/>
      <w:r w:rsidRPr="00320652">
        <w:rPr>
          <w:sz w:val="20"/>
          <w:szCs w:val="20"/>
          <w:lang w:val="sr-Cyrl-RS" w:eastAsia="en-US"/>
        </w:rPr>
        <w:t xml:space="preserve"> </w:t>
      </w:r>
      <w:proofErr w:type="spellStart"/>
      <w:r w:rsidRPr="00320652">
        <w:rPr>
          <w:sz w:val="20"/>
          <w:szCs w:val="20"/>
          <w:lang w:val="en-GB" w:eastAsia="en-US"/>
        </w:rPr>
        <w:t>документа</w:t>
      </w:r>
      <w:proofErr w:type="spellEnd"/>
      <w:r w:rsidRPr="00320652">
        <w:rPr>
          <w:sz w:val="20"/>
          <w:szCs w:val="20"/>
          <w:lang w:val="en-GB" w:eastAsia="en-US"/>
        </w:rPr>
        <w:t xml:space="preserve"> „</w:t>
      </w:r>
      <w:proofErr w:type="spellStart"/>
      <w:r w:rsidRPr="00320652">
        <w:rPr>
          <w:sz w:val="20"/>
          <w:szCs w:val="20"/>
          <w:lang w:val="en-GB" w:eastAsia="en-US"/>
        </w:rPr>
        <w:t>Позитивно</w:t>
      </w:r>
      <w:proofErr w:type="spellEnd"/>
      <w:r w:rsidRPr="00320652">
        <w:rPr>
          <w:sz w:val="20"/>
          <w:szCs w:val="20"/>
          <w:lang w:val="sr-Cyrl-RS" w:eastAsia="en-US"/>
        </w:rPr>
        <w:t xml:space="preserve"> </w:t>
      </w:r>
      <w:proofErr w:type="spellStart"/>
      <w:r w:rsidRPr="00320652">
        <w:rPr>
          <w:sz w:val="20"/>
          <w:szCs w:val="20"/>
          <w:lang w:val="en-GB" w:eastAsia="en-US"/>
        </w:rPr>
        <w:t>мишљење</w:t>
      </w:r>
      <w:proofErr w:type="spellEnd"/>
      <w:r w:rsidRPr="00320652">
        <w:rPr>
          <w:sz w:val="20"/>
          <w:szCs w:val="20"/>
          <w:lang w:val="en-GB" w:eastAsia="en-US"/>
        </w:rPr>
        <w:t xml:space="preserve">” </w:t>
      </w:r>
      <w:proofErr w:type="spellStart"/>
      <w:r w:rsidRPr="00320652">
        <w:rPr>
          <w:sz w:val="20"/>
          <w:szCs w:val="20"/>
          <w:lang w:val="en-GB" w:eastAsia="en-US"/>
        </w:rPr>
        <w:t>на</w:t>
      </w:r>
      <w:proofErr w:type="spellEnd"/>
      <w:r w:rsidRPr="00320652">
        <w:rPr>
          <w:sz w:val="20"/>
          <w:szCs w:val="20"/>
          <w:lang w:val="en-GB" w:eastAsia="en-US"/>
        </w:rPr>
        <w:t xml:space="preserve"> </w:t>
      </w:r>
      <w:proofErr w:type="spellStart"/>
      <w:r w:rsidRPr="00320652">
        <w:rPr>
          <w:sz w:val="20"/>
          <w:szCs w:val="20"/>
          <w:lang w:val="en-GB" w:eastAsia="en-US"/>
        </w:rPr>
        <w:t>потпис</w:t>
      </w:r>
      <w:proofErr w:type="spellEnd"/>
      <w:r w:rsidRPr="00320652">
        <w:rPr>
          <w:sz w:val="20"/>
          <w:szCs w:val="20"/>
          <w:lang w:eastAsia="en-US"/>
        </w:rPr>
        <w:t>.</w:t>
      </w:r>
    </w:p>
    <w:p w14:paraId="7F04DA85" w14:textId="77777777" w:rsidR="00320652" w:rsidRPr="00320652" w:rsidRDefault="00320652" w:rsidP="00320652">
      <w:pPr>
        <w:autoSpaceDE w:val="0"/>
        <w:autoSpaceDN w:val="0"/>
        <w:adjustRightInd w:val="0"/>
        <w:jc w:val="both"/>
        <w:rPr>
          <w:b/>
          <w:bCs/>
          <w:sz w:val="20"/>
          <w:szCs w:val="20"/>
          <w:lang w:val="sr-Cyrl-CS" w:eastAsia="en-US"/>
        </w:rPr>
      </w:pPr>
    </w:p>
    <w:p w14:paraId="78401D4B" w14:textId="77777777" w:rsidR="00320652" w:rsidRPr="00320652" w:rsidRDefault="00320652" w:rsidP="00320652">
      <w:pPr>
        <w:autoSpaceDE w:val="0"/>
        <w:autoSpaceDN w:val="0"/>
        <w:adjustRightInd w:val="0"/>
        <w:jc w:val="both"/>
        <w:rPr>
          <w:sz w:val="20"/>
          <w:szCs w:val="20"/>
          <w:lang w:val="sr-Cyrl-CS" w:eastAsia="en-US"/>
        </w:rPr>
      </w:pPr>
      <w:r w:rsidRPr="00320652">
        <w:rPr>
          <w:b/>
          <w:bCs/>
          <w:sz w:val="20"/>
          <w:szCs w:val="20"/>
          <w:lang w:val="sr-Cyrl-CS" w:eastAsia="en-US"/>
        </w:rPr>
        <w:tab/>
      </w:r>
      <w:r w:rsidRPr="00320652">
        <w:rPr>
          <w:b/>
          <w:bCs/>
          <w:sz w:val="20"/>
          <w:szCs w:val="20"/>
          <w:lang w:eastAsia="en-US"/>
        </w:rPr>
        <w:t xml:space="preserve">V </w:t>
      </w:r>
      <w:proofErr w:type="spellStart"/>
      <w:r w:rsidRPr="00320652">
        <w:rPr>
          <w:sz w:val="20"/>
          <w:szCs w:val="20"/>
          <w:lang w:eastAsia="en-US"/>
        </w:rPr>
        <w:t>Чланови</w:t>
      </w:r>
      <w:proofErr w:type="spellEnd"/>
      <w:r w:rsidRPr="00320652">
        <w:rPr>
          <w:sz w:val="20"/>
          <w:szCs w:val="20"/>
          <w:lang w:eastAsia="en-US"/>
        </w:rPr>
        <w:t xml:space="preserve"> </w:t>
      </w:r>
      <w:proofErr w:type="spellStart"/>
      <w:r w:rsidRPr="00320652">
        <w:rPr>
          <w:sz w:val="20"/>
          <w:szCs w:val="20"/>
          <w:lang w:eastAsia="en-US"/>
        </w:rPr>
        <w:t>Комисије</w:t>
      </w:r>
      <w:proofErr w:type="spellEnd"/>
      <w:r w:rsidRPr="00320652">
        <w:rPr>
          <w:sz w:val="20"/>
          <w:szCs w:val="20"/>
          <w:lang w:eastAsia="en-US"/>
        </w:rPr>
        <w:t xml:space="preserve"> </w:t>
      </w:r>
      <w:r w:rsidRPr="00320652">
        <w:rPr>
          <w:sz w:val="20"/>
          <w:szCs w:val="20"/>
          <w:lang w:val="sr-Cyrl-CS" w:eastAsia="en-US"/>
        </w:rPr>
        <w:t>не</w:t>
      </w:r>
      <w:proofErr w:type="spellStart"/>
      <w:r w:rsidRPr="00320652">
        <w:rPr>
          <w:sz w:val="20"/>
          <w:szCs w:val="20"/>
          <w:lang w:eastAsia="en-US"/>
        </w:rPr>
        <w:t>мају</w:t>
      </w:r>
      <w:proofErr w:type="spellEnd"/>
      <w:r w:rsidRPr="00320652">
        <w:rPr>
          <w:sz w:val="20"/>
          <w:szCs w:val="20"/>
          <w:lang w:eastAsia="en-US"/>
        </w:rPr>
        <w:t xml:space="preserve"> </w:t>
      </w:r>
      <w:proofErr w:type="spellStart"/>
      <w:r w:rsidRPr="00320652">
        <w:rPr>
          <w:sz w:val="20"/>
          <w:szCs w:val="20"/>
          <w:lang w:eastAsia="en-US"/>
        </w:rPr>
        <w:t>право</w:t>
      </w:r>
      <w:proofErr w:type="spellEnd"/>
      <w:r w:rsidRPr="00320652">
        <w:rPr>
          <w:sz w:val="20"/>
          <w:szCs w:val="20"/>
          <w:lang w:eastAsia="en-US"/>
        </w:rPr>
        <w:t xml:space="preserve"> </w:t>
      </w:r>
      <w:proofErr w:type="spellStart"/>
      <w:r w:rsidRPr="00320652">
        <w:rPr>
          <w:sz w:val="20"/>
          <w:szCs w:val="20"/>
          <w:lang w:eastAsia="en-US"/>
        </w:rPr>
        <w:t>на</w:t>
      </w:r>
      <w:proofErr w:type="spellEnd"/>
      <w:r w:rsidRPr="00320652">
        <w:rPr>
          <w:sz w:val="20"/>
          <w:szCs w:val="20"/>
          <w:lang w:eastAsia="en-US"/>
        </w:rPr>
        <w:t xml:space="preserve"> </w:t>
      </w:r>
      <w:proofErr w:type="spellStart"/>
      <w:r w:rsidRPr="00320652">
        <w:rPr>
          <w:sz w:val="20"/>
          <w:szCs w:val="20"/>
          <w:lang w:eastAsia="en-US"/>
        </w:rPr>
        <w:t>надокнаду</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рад</w:t>
      </w:r>
      <w:proofErr w:type="spellEnd"/>
      <w:r w:rsidRPr="00320652">
        <w:rPr>
          <w:sz w:val="20"/>
          <w:szCs w:val="20"/>
          <w:lang w:eastAsia="en-US"/>
        </w:rPr>
        <w:t xml:space="preserve"> у </w:t>
      </w:r>
      <w:proofErr w:type="spellStart"/>
      <w:r w:rsidRPr="00320652">
        <w:rPr>
          <w:sz w:val="20"/>
          <w:szCs w:val="20"/>
          <w:lang w:eastAsia="en-US"/>
        </w:rPr>
        <w:t>Комисији</w:t>
      </w:r>
      <w:proofErr w:type="spellEnd"/>
      <w:r w:rsidRPr="00320652">
        <w:rPr>
          <w:sz w:val="20"/>
          <w:szCs w:val="20"/>
          <w:lang w:val="sr-Cyrl-CS" w:eastAsia="en-US"/>
        </w:rPr>
        <w:t>.</w:t>
      </w:r>
    </w:p>
    <w:p w14:paraId="4EB0C58C" w14:textId="77777777" w:rsidR="00320652" w:rsidRPr="00320652" w:rsidRDefault="00320652" w:rsidP="00320652">
      <w:pPr>
        <w:autoSpaceDE w:val="0"/>
        <w:autoSpaceDN w:val="0"/>
        <w:adjustRightInd w:val="0"/>
        <w:jc w:val="both"/>
        <w:rPr>
          <w:sz w:val="20"/>
          <w:szCs w:val="20"/>
          <w:lang w:val="sr-Cyrl-CS" w:eastAsia="en-US"/>
        </w:rPr>
      </w:pPr>
    </w:p>
    <w:p w14:paraId="6E977D13" w14:textId="77777777" w:rsidR="00320652" w:rsidRPr="00320652" w:rsidRDefault="00320652" w:rsidP="00320652">
      <w:pPr>
        <w:autoSpaceDE w:val="0"/>
        <w:autoSpaceDN w:val="0"/>
        <w:adjustRightInd w:val="0"/>
        <w:jc w:val="both"/>
        <w:rPr>
          <w:sz w:val="20"/>
          <w:szCs w:val="20"/>
          <w:lang w:val="sr-Cyrl-RS" w:eastAsia="en-US"/>
        </w:rPr>
      </w:pPr>
      <w:r w:rsidRPr="00320652">
        <w:rPr>
          <w:b/>
          <w:bCs/>
          <w:sz w:val="20"/>
          <w:szCs w:val="20"/>
          <w:lang w:val="sr-Cyrl-CS" w:eastAsia="en-US"/>
        </w:rPr>
        <w:tab/>
      </w:r>
      <w:r w:rsidRPr="00320652">
        <w:rPr>
          <w:b/>
          <w:bCs/>
          <w:sz w:val="20"/>
          <w:szCs w:val="20"/>
          <w:lang w:eastAsia="en-US"/>
        </w:rPr>
        <w:t>VI</w:t>
      </w:r>
      <w:r w:rsidRPr="00320652">
        <w:rPr>
          <w:b/>
          <w:bCs/>
          <w:sz w:val="20"/>
          <w:szCs w:val="20"/>
          <w:lang w:val="sr-Cyrl-RS" w:eastAsia="en-US"/>
        </w:rPr>
        <w:t xml:space="preserve"> </w:t>
      </w:r>
      <w:proofErr w:type="spellStart"/>
      <w:r w:rsidRPr="00320652">
        <w:rPr>
          <w:sz w:val="20"/>
          <w:szCs w:val="20"/>
          <w:lang w:eastAsia="en-US"/>
        </w:rPr>
        <w:t>Стручну</w:t>
      </w:r>
      <w:proofErr w:type="spellEnd"/>
      <w:r w:rsidRPr="00320652">
        <w:rPr>
          <w:sz w:val="20"/>
          <w:szCs w:val="20"/>
          <w:lang w:eastAsia="en-US"/>
        </w:rPr>
        <w:t xml:space="preserve"> </w:t>
      </w:r>
      <w:proofErr w:type="spellStart"/>
      <w:r w:rsidRPr="00320652">
        <w:rPr>
          <w:sz w:val="20"/>
          <w:szCs w:val="20"/>
          <w:lang w:eastAsia="en-US"/>
        </w:rPr>
        <w:t>обраду</w:t>
      </w:r>
      <w:proofErr w:type="spellEnd"/>
      <w:r w:rsidRPr="00320652">
        <w:rPr>
          <w:sz w:val="20"/>
          <w:szCs w:val="20"/>
          <w:lang w:eastAsia="en-US"/>
        </w:rPr>
        <w:t xml:space="preserve"> </w:t>
      </w:r>
      <w:proofErr w:type="spellStart"/>
      <w:r w:rsidRPr="00320652">
        <w:rPr>
          <w:sz w:val="20"/>
          <w:szCs w:val="20"/>
          <w:lang w:eastAsia="en-US"/>
        </w:rPr>
        <w:t>аката</w:t>
      </w:r>
      <w:proofErr w:type="spellEnd"/>
      <w:r w:rsidRPr="00320652">
        <w:rPr>
          <w:sz w:val="20"/>
          <w:szCs w:val="20"/>
          <w:lang w:eastAsia="en-US"/>
        </w:rPr>
        <w:t xml:space="preserve">, </w:t>
      </w:r>
      <w:proofErr w:type="spellStart"/>
      <w:r w:rsidRPr="00320652">
        <w:rPr>
          <w:sz w:val="20"/>
          <w:szCs w:val="20"/>
          <w:lang w:eastAsia="en-US"/>
        </w:rPr>
        <w:t>других</w:t>
      </w:r>
      <w:proofErr w:type="spellEnd"/>
      <w:r w:rsidRPr="00320652">
        <w:rPr>
          <w:sz w:val="20"/>
          <w:szCs w:val="20"/>
          <w:lang w:eastAsia="en-US"/>
        </w:rPr>
        <w:t xml:space="preserve"> </w:t>
      </w:r>
      <w:proofErr w:type="spellStart"/>
      <w:r w:rsidRPr="00320652">
        <w:rPr>
          <w:sz w:val="20"/>
          <w:szCs w:val="20"/>
          <w:lang w:eastAsia="en-US"/>
        </w:rPr>
        <w:t>материјала</w:t>
      </w:r>
      <w:proofErr w:type="spellEnd"/>
      <w:r w:rsidRPr="00320652">
        <w:rPr>
          <w:sz w:val="20"/>
          <w:szCs w:val="20"/>
          <w:lang w:eastAsia="en-US"/>
        </w:rPr>
        <w:t xml:space="preserve">, </w:t>
      </w:r>
      <w:proofErr w:type="spellStart"/>
      <w:r w:rsidRPr="00320652">
        <w:rPr>
          <w:sz w:val="20"/>
          <w:szCs w:val="20"/>
          <w:lang w:eastAsia="en-US"/>
        </w:rPr>
        <w:t>организационе</w:t>
      </w:r>
      <w:proofErr w:type="spellEnd"/>
      <w:r w:rsidRPr="00320652">
        <w:rPr>
          <w:sz w:val="20"/>
          <w:szCs w:val="20"/>
          <w:lang w:eastAsia="en-US"/>
        </w:rPr>
        <w:t xml:space="preserve"> и </w:t>
      </w:r>
      <w:proofErr w:type="spellStart"/>
      <w:r w:rsidRPr="00320652">
        <w:rPr>
          <w:sz w:val="20"/>
          <w:szCs w:val="20"/>
          <w:lang w:eastAsia="en-US"/>
        </w:rPr>
        <w:t>административне</w:t>
      </w:r>
      <w:proofErr w:type="spellEnd"/>
      <w:r w:rsidRPr="00320652">
        <w:rPr>
          <w:sz w:val="20"/>
          <w:szCs w:val="20"/>
          <w:lang w:eastAsia="en-US"/>
        </w:rPr>
        <w:t xml:space="preserve"> </w:t>
      </w:r>
      <w:proofErr w:type="spellStart"/>
      <w:r w:rsidRPr="00320652">
        <w:rPr>
          <w:sz w:val="20"/>
          <w:szCs w:val="20"/>
          <w:lang w:eastAsia="en-US"/>
        </w:rPr>
        <w:t>послове</w:t>
      </w:r>
      <w:proofErr w:type="spellEnd"/>
      <w:r w:rsidRPr="00320652">
        <w:rPr>
          <w:sz w:val="20"/>
          <w:szCs w:val="20"/>
          <w:lang w:eastAsia="en-US"/>
        </w:rPr>
        <w:t xml:space="preserve"> </w:t>
      </w:r>
      <w:proofErr w:type="spellStart"/>
      <w:r w:rsidRPr="00320652">
        <w:rPr>
          <w:sz w:val="20"/>
          <w:szCs w:val="20"/>
          <w:lang w:eastAsia="en-US"/>
        </w:rPr>
        <w:t>за</w:t>
      </w:r>
      <w:proofErr w:type="spellEnd"/>
      <w:r w:rsidRPr="00320652">
        <w:rPr>
          <w:sz w:val="20"/>
          <w:szCs w:val="20"/>
          <w:lang w:eastAsia="en-US"/>
        </w:rPr>
        <w:t xml:space="preserve"> </w:t>
      </w:r>
      <w:proofErr w:type="spellStart"/>
      <w:r w:rsidRPr="00320652">
        <w:rPr>
          <w:sz w:val="20"/>
          <w:szCs w:val="20"/>
          <w:lang w:eastAsia="en-US"/>
        </w:rPr>
        <w:t>Комисију</w:t>
      </w:r>
      <w:proofErr w:type="spellEnd"/>
      <w:r w:rsidRPr="00320652">
        <w:rPr>
          <w:sz w:val="20"/>
          <w:szCs w:val="20"/>
          <w:lang w:eastAsia="en-US"/>
        </w:rPr>
        <w:t xml:space="preserve"> </w:t>
      </w:r>
      <w:proofErr w:type="spellStart"/>
      <w:r w:rsidRPr="00320652">
        <w:rPr>
          <w:sz w:val="20"/>
          <w:szCs w:val="20"/>
          <w:lang w:eastAsia="en-US"/>
        </w:rPr>
        <w:t>врши</w:t>
      </w:r>
      <w:proofErr w:type="spellEnd"/>
      <w:r w:rsidRPr="00320652">
        <w:rPr>
          <w:sz w:val="20"/>
          <w:szCs w:val="20"/>
          <w:lang w:eastAsia="en-US"/>
        </w:rPr>
        <w:t xml:space="preserve"> </w:t>
      </w:r>
      <w:proofErr w:type="spellStart"/>
      <w:r w:rsidRPr="00320652">
        <w:rPr>
          <w:sz w:val="20"/>
          <w:szCs w:val="20"/>
          <w:lang w:eastAsia="en-US"/>
        </w:rPr>
        <w:t>Одељење</w:t>
      </w:r>
      <w:proofErr w:type="spellEnd"/>
      <w:r w:rsidRPr="00320652">
        <w:rPr>
          <w:sz w:val="20"/>
          <w:szCs w:val="20"/>
          <w:lang w:val="sr-Cyrl-CS" w:eastAsia="en-US"/>
        </w:rPr>
        <w:t xml:space="preserve"> за пољопривреду и заштиту животне средине </w:t>
      </w:r>
      <w:proofErr w:type="spellStart"/>
      <w:r w:rsidRPr="00320652">
        <w:rPr>
          <w:sz w:val="20"/>
          <w:szCs w:val="20"/>
          <w:lang w:eastAsia="en-US"/>
        </w:rPr>
        <w:t>Општинске</w:t>
      </w:r>
      <w:proofErr w:type="spellEnd"/>
      <w:r w:rsidRPr="00320652">
        <w:rPr>
          <w:sz w:val="20"/>
          <w:szCs w:val="20"/>
          <w:lang w:eastAsia="en-US"/>
        </w:rPr>
        <w:t xml:space="preserve"> </w:t>
      </w:r>
      <w:proofErr w:type="spellStart"/>
      <w:r w:rsidRPr="00320652">
        <w:rPr>
          <w:sz w:val="20"/>
          <w:szCs w:val="20"/>
          <w:lang w:eastAsia="en-US"/>
        </w:rPr>
        <w:t>управе</w:t>
      </w:r>
      <w:proofErr w:type="spellEnd"/>
      <w:r w:rsidRPr="00320652">
        <w:rPr>
          <w:sz w:val="20"/>
          <w:szCs w:val="20"/>
          <w:lang w:val="sr-Cyrl-CS" w:eastAsia="en-US"/>
        </w:rPr>
        <w:t xml:space="preserve"> општине Ивањица</w:t>
      </w:r>
      <w:r w:rsidRPr="00320652">
        <w:rPr>
          <w:sz w:val="20"/>
          <w:szCs w:val="20"/>
          <w:lang w:eastAsia="en-US"/>
        </w:rPr>
        <w:t>.</w:t>
      </w:r>
    </w:p>
    <w:p w14:paraId="44A62D59" w14:textId="77777777" w:rsidR="00320652" w:rsidRPr="00320652" w:rsidRDefault="00320652" w:rsidP="00320652">
      <w:pPr>
        <w:autoSpaceDE w:val="0"/>
        <w:autoSpaceDN w:val="0"/>
        <w:adjustRightInd w:val="0"/>
        <w:jc w:val="both"/>
        <w:rPr>
          <w:sz w:val="20"/>
          <w:szCs w:val="20"/>
          <w:lang w:val="sr-Cyrl-RS" w:eastAsia="en-US"/>
        </w:rPr>
      </w:pPr>
    </w:p>
    <w:p w14:paraId="36269B74" w14:textId="77777777" w:rsidR="00320652" w:rsidRPr="00320652" w:rsidRDefault="00320652" w:rsidP="00320652">
      <w:pPr>
        <w:autoSpaceDE w:val="0"/>
        <w:autoSpaceDN w:val="0"/>
        <w:adjustRightInd w:val="0"/>
        <w:ind w:firstLine="708"/>
        <w:jc w:val="both"/>
        <w:rPr>
          <w:sz w:val="20"/>
          <w:szCs w:val="20"/>
          <w:lang w:val="sr-Cyrl-RS" w:eastAsia="en-US"/>
        </w:rPr>
      </w:pPr>
      <w:r w:rsidRPr="00320652">
        <w:rPr>
          <w:b/>
          <w:bCs/>
          <w:sz w:val="20"/>
          <w:szCs w:val="20"/>
          <w:lang w:eastAsia="en-US"/>
        </w:rPr>
        <w:t>VII</w:t>
      </w:r>
      <w:r w:rsidRPr="00320652">
        <w:rPr>
          <w:b/>
          <w:bCs/>
          <w:sz w:val="20"/>
          <w:szCs w:val="20"/>
          <w:lang w:val="sr-Cyrl-RS" w:eastAsia="en-US"/>
        </w:rPr>
        <w:t xml:space="preserve"> </w:t>
      </w:r>
      <w:r w:rsidRPr="00320652">
        <w:rPr>
          <w:bCs/>
          <w:sz w:val="20"/>
          <w:szCs w:val="20"/>
          <w:lang w:val="sr-Cyrl-RS" w:eastAsia="en-US"/>
        </w:rPr>
        <w:t>Ово Решење објавити у „Службеном листу општине Ивањица“.</w:t>
      </w:r>
    </w:p>
    <w:p w14:paraId="02268F1B" w14:textId="77777777" w:rsidR="00320652" w:rsidRPr="00320652" w:rsidRDefault="00320652" w:rsidP="00320652">
      <w:pPr>
        <w:autoSpaceDE w:val="0"/>
        <w:autoSpaceDN w:val="0"/>
        <w:adjustRightInd w:val="0"/>
        <w:jc w:val="both"/>
        <w:rPr>
          <w:sz w:val="20"/>
          <w:szCs w:val="20"/>
          <w:lang w:val="sr-Cyrl-CS" w:eastAsia="en-US"/>
        </w:rPr>
      </w:pPr>
    </w:p>
    <w:p w14:paraId="1C4CA9BF" w14:textId="77777777" w:rsidR="00320652" w:rsidRPr="00320652" w:rsidRDefault="00320652" w:rsidP="00320652">
      <w:pPr>
        <w:autoSpaceDE w:val="0"/>
        <w:autoSpaceDN w:val="0"/>
        <w:adjustRightInd w:val="0"/>
        <w:jc w:val="both"/>
        <w:rPr>
          <w:b/>
          <w:sz w:val="20"/>
          <w:szCs w:val="20"/>
          <w:lang w:val="sr-Cyrl-CS" w:eastAsia="en-US"/>
        </w:rPr>
      </w:pPr>
    </w:p>
    <w:p w14:paraId="4418BAF0" w14:textId="77777777" w:rsidR="00320652" w:rsidRPr="00320652" w:rsidRDefault="00320652" w:rsidP="00320652">
      <w:pPr>
        <w:autoSpaceDE w:val="0"/>
        <w:autoSpaceDN w:val="0"/>
        <w:adjustRightInd w:val="0"/>
        <w:jc w:val="both"/>
        <w:rPr>
          <w:b/>
          <w:sz w:val="20"/>
          <w:szCs w:val="20"/>
          <w:lang w:val="sr-Cyrl-CS" w:eastAsia="en-US"/>
        </w:rPr>
      </w:pPr>
    </w:p>
    <w:p w14:paraId="03C85CA9" w14:textId="77777777" w:rsidR="00320652" w:rsidRPr="00320652" w:rsidRDefault="00320652" w:rsidP="00320652">
      <w:pPr>
        <w:autoSpaceDE w:val="0"/>
        <w:autoSpaceDN w:val="0"/>
        <w:adjustRightInd w:val="0"/>
        <w:jc w:val="both"/>
        <w:rPr>
          <w:b/>
          <w:sz w:val="20"/>
          <w:szCs w:val="20"/>
          <w:lang w:val="sr-Cyrl-CS" w:eastAsia="en-US"/>
        </w:rPr>
      </w:pPr>
      <w:r w:rsidRPr="00320652">
        <w:rPr>
          <w:b/>
          <w:sz w:val="20"/>
          <w:szCs w:val="20"/>
          <w:lang w:val="sr-Cyrl-CS" w:eastAsia="en-US"/>
        </w:rPr>
        <w:t>Решење доставити:</w:t>
      </w:r>
    </w:p>
    <w:p w14:paraId="38978035" w14:textId="77777777" w:rsidR="00320652" w:rsidRPr="00320652" w:rsidRDefault="00320652" w:rsidP="00320652">
      <w:pPr>
        <w:autoSpaceDE w:val="0"/>
        <w:autoSpaceDN w:val="0"/>
        <w:adjustRightInd w:val="0"/>
        <w:jc w:val="both"/>
        <w:rPr>
          <w:b/>
          <w:sz w:val="20"/>
          <w:szCs w:val="20"/>
          <w:lang w:val="sr-Cyrl-CS" w:eastAsia="en-US"/>
        </w:rPr>
      </w:pPr>
    </w:p>
    <w:p w14:paraId="271E4FAA" w14:textId="77777777" w:rsidR="00320652" w:rsidRPr="00320652" w:rsidRDefault="00320652" w:rsidP="00320652">
      <w:pPr>
        <w:numPr>
          <w:ilvl w:val="0"/>
          <w:numId w:val="48"/>
        </w:numPr>
        <w:autoSpaceDE w:val="0"/>
        <w:autoSpaceDN w:val="0"/>
        <w:adjustRightInd w:val="0"/>
        <w:ind w:left="993" w:hanging="284"/>
        <w:jc w:val="both"/>
        <w:rPr>
          <w:b/>
          <w:sz w:val="20"/>
          <w:szCs w:val="20"/>
          <w:lang w:val="sr-Cyrl-CS" w:eastAsia="en-US"/>
        </w:rPr>
      </w:pPr>
      <w:proofErr w:type="spellStart"/>
      <w:r w:rsidRPr="00320652">
        <w:rPr>
          <w:sz w:val="20"/>
          <w:szCs w:val="20"/>
          <w:lang w:eastAsia="en-US"/>
        </w:rPr>
        <w:t>Одељењу</w:t>
      </w:r>
      <w:proofErr w:type="spellEnd"/>
      <w:r w:rsidRPr="00320652">
        <w:rPr>
          <w:sz w:val="20"/>
          <w:szCs w:val="20"/>
          <w:lang w:val="sr-Cyrl-CS" w:eastAsia="en-US"/>
        </w:rPr>
        <w:t xml:space="preserve"> за пољопривреду и заштиту животне средине;</w:t>
      </w:r>
    </w:p>
    <w:p w14:paraId="50E30180" w14:textId="77777777" w:rsidR="00320652" w:rsidRPr="00320652" w:rsidRDefault="00320652" w:rsidP="00320652">
      <w:pPr>
        <w:numPr>
          <w:ilvl w:val="0"/>
          <w:numId w:val="48"/>
        </w:numPr>
        <w:autoSpaceDE w:val="0"/>
        <w:autoSpaceDN w:val="0"/>
        <w:adjustRightInd w:val="0"/>
        <w:ind w:left="993" w:hanging="284"/>
        <w:jc w:val="both"/>
        <w:rPr>
          <w:b/>
          <w:sz w:val="20"/>
          <w:szCs w:val="20"/>
          <w:lang w:val="sr-Cyrl-CS" w:eastAsia="en-US"/>
        </w:rPr>
      </w:pPr>
      <w:r w:rsidRPr="00320652">
        <w:rPr>
          <w:sz w:val="20"/>
          <w:szCs w:val="20"/>
          <w:lang w:val="sr-Cyrl-CS" w:eastAsia="en-US"/>
        </w:rPr>
        <w:t xml:space="preserve">Зоран </w:t>
      </w:r>
      <w:proofErr w:type="spellStart"/>
      <w:r w:rsidRPr="00320652">
        <w:rPr>
          <w:sz w:val="20"/>
          <w:szCs w:val="20"/>
          <w:lang w:val="sr-Cyrl-CS" w:eastAsia="en-US"/>
        </w:rPr>
        <w:t>Шулубурић</w:t>
      </w:r>
      <w:proofErr w:type="spellEnd"/>
      <w:r w:rsidRPr="00320652">
        <w:rPr>
          <w:sz w:val="20"/>
          <w:szCs w:val="20"/>
          <w:lang w:val="sr-Cyrl-CS" w:eastAsia="en-US"/>
        </w:rPr>
        <w:t>, Лиса бб, 32250 Ивањица;</w:t>
      </w:r>
    </w:p>
    <w:p w14:paraId="2FBD760D" w14:textId="77777777" w:rsidR="00320652" w:rsidRPr="00320652" w:rsidRDefault="00320652" w:rsidP="00320652">
      <w:pPr>
        <w:numPr>
          <w:ilvl w:val="0"/>
          <w:numId w:val="48"/>
        </w:numPr>
        <w:autoSpaceDE w:val="0"/>
        <w:autoSpaceDN w:val="0"/>
        <w:adjustRightInd w:val="0"/>
        <w:ind w:left="993" w:hanging="284"/>
        <w:jc w:val="both"/>
        <w:rPr>
          <w:b/>
          <w:sz w:val="20"/>
          <w:szCs w:val="20"/>
          <w:lang w:val="sr-Cyrl-CS" w:eastAsia="en-US"/>
        </w:rPr>
      </w:pPr>
      <w:r w:rsidRPr="00320652">
        <w:rPr>
          <w:sz w:val="20"/>
          <w:szCs w:val="20"/>
          <w:lang w:val="sr-Cyrl-RS" w:eastAsia="en-US"/>
        </w:rPr>
        <w:t>Катарина Васовић, ул. В. Маринковића 1, 32 250 Ивањица;</w:t>
      </w:r>
    </w:p>
    <w:p w14:paraId="12668F71" w14:textId="77777777" w:rsidR="00320652" w:rsidRPr="00320652" w:rsidRDefault="00320652" w:rsidP="00320652">
      <w:pPr>
        <w:numPr>
          <w:ilvl w:val="0"/>
          <w:numId w:val="48"/>
        </w:numPr>
        <w:autoSpaceDE w:val="0"/>
        <w:autoSpaceDN w:val="0"/>
        <w:adjustRightInd w:val="0"/>
        <w:ind w:left="993" w:hanging="284"/>
        <w:jc w:val="both"/>
        <w:rPr>
          <w:b/>
          <w:sz w:val="20"/>
          <w:szCs w:val="20"/>
          <w:lang w:val="sr-Cyrl-CS" w:eastAsia="en-US"/>
        </w:rPr>
      </w:pPr>
      <w:r w:rsidRPr="00320652">
        <w:rPr>
          <w:sz w:val="20"/>
          <w:szCs w:val="20"/>
          <w:lang w:val="sr-Cyrl-CS" w:eastAsia="en-US"/>
        </w:rPr>
        <w:t xml:space="preserve">Бранко </w:t>
      </w:r>
      <w:proofErr w:type="spellStart"/>
      <w:r w:rsidRPr="00320652">
        <w:rPr>
          <w:sz w:val="20"/>
          <w:szCs w:val="20"/>
          <w:lang w:val="sr-Cyrl-CS" w:eastAsia="en-US"/>
        </w:rPr>
        <w:t>Симончевић</w:t>
      </w:r>
      <w:proofErr w:type="spellEnd"/>
      <w:r w:rsidRPr="00320652">
        <w:rPr>
          <w:sz w:val="20"/>
          <w:szCs w:val="20"/>
          <w:lang w:val="sr-Cyrl-CS" w:eastAsia="en-US"/>
        </w:rPr>
        <w:t xml:space="preserve">, </w:t>
      </w:r>
      <w:r w:rsidRPr="00320652">
        <w:rPr>
          <w:sz w:val="20"/>
          <w:szCs w:val="20"/>
          <w:lang w:eastAsia="en-US"/>
        </w:rPr>
        <w:t xml:space="preserve"> </w:t>
      </w:r>
      <w:r w:rsidRPr="00320652">
        <w:rPr>
          <w:sz w:val="20"/>
          <w:szCs w:val="20"/>
          <w:lang w:val="sr-Cyrl-RS" w:eastAsia="en-US"/>
        </w:rPr>
        <w:t>ул. 13. септембар 56, 32 250</w:t>
      </w:r>
      <w:r w:rsidRPr="00320652">
        <w:rPr>
          <w:sz w:val="20"/>
          <w:szCs w:val="20"/>
          <w:lang w:val="sr-Cyrl-CS" w:eastAsia="en-US"/>
        </w:rPr>
        <w:t xml:space="preserve"> Ивањица;</w:t>
      </w:r>
    </w:p>
    <w:p w14:paraId="039996CE" w14:textId="77777777" w:rsidR="00320652" w:rsidRPr="00320652" w:rsidRDefault="00320652" w:rsidP="00320652">
      <w:pPr>
        <w:numPr>
          <w:ilvl w:val="0"/>
          <w:numId w:val="48"/>
        </w:numPr>
        <w:autoSpaceDE w:val="0"/>
        <w:autoSpaceDN w:val="0"/>
        <w:adjustRightInd w:val="0"/>
        <w:ind w:left="993" w:hanging="284"/>
        <w:jc w:val="both"/>
        <w:rPr>
          <w:b/>
          <w:sz w:val="20"/>
          <w:szCs w:val="20"/>
          <w:lang w:val="sr-Cyrl-CS" w:eastAsia="en-US"/>
        </w:rPr>
      </w:pPr>
      <w:r w:rsidRPr="00320652">
        <w:rPr>
          <w:sz w:val="20"/>
          <w:szCs w:val="20"/>
          <w:lang w:val="sr-Cyrl-RS" w:eastAsia="en-US"/>
        </w:rPr>
        <w:t>Душко Марић</w:t>
      </w:r>
      <w:r w:rsidRPr="00320652">
        <w:rPr>
          <w:sz w:val="20"/>
          <w:szCs w:val="20"/>
          <w:lang w:val="sr-Cyrl-CS" w:eastAsia="en-US"/>
        </w:rPr>
        <w:t>,</w:t>
      </w:r>
      <w:r w:rsidRPr="00320652">
        <w:rPr>
          <w:sz w:val="20"/>
          <w:szCs w:val="20"/>
          <w:lang w:eastAsia="en-US"/>
        </w:rPr>
        <w:t xml:space="preserve"> </w:t>
      </w:r>
      <w:proofErr w:type="spellStart"/>
      <w:r w:rsidRPr="00320652">
        <w:rPr>
          <w:sz w:val="20"/>
          <w:szCs w:val="20"/>
          <w:lang w:val="sr-Cyrl-RS" w:eastAsia="en-US"/>
        </w:rPr>
        <w:t>Вионица</w:t>
      </w:r>
      <w:proofErr w:type="spellEnd"/>
      <w:r w:rsidRPr="00320652">
        <w:rPr>
          <w:sz w:val="20"/>
          <w:szCs w:val="20"/>
          <w:lang w:val="sr-Cyrl-RS" w:eastAsia="en-US"/>
        </w:rPr>
        <w:t xml:space="preserve"> бб, 32254 </w:t>
      </w:r>
      <w:proofErr w:type="spellStart"/>
      <w:r w:rsidRPr="00320652">
        <w:rPr>
          <w:sz w:val="20"/>
          <w:szCs w:val="20"/>
          <w:lang w:val="sr-Cyrl-RS" w:eastAsia="en-US"/>
        </w:rPr>
        <w:t>Вионица</w:t>
      </w:r>
      <w:proofErr w:type="spellEnd"/>
      <w:r w:rsidRPr="00320652">
        <w:rPr>
          <w:sz w:val="20"/>
          <w:szCs w:val="20"/>
          <w:lang w:val="sr-Cyrl-RS" w:eastAsia="en-US"/>
        </w:rPr>
        <w:t>;</w:t>
      </w:r>
    </w:p>
    <w:p w14:paraId="363B0B84" w14:textId="77777777" w:rsidR="00320652" w:rsidRPr="00320652" w:rsidRDefault="00320652" w:rsidP="00320652">
      <w:pPr>
        <w:numPr>
          <w:ilvl w:val="0"/>
          <w:numId w:val="48"/>
        </w:numPr>
        <w:autoSpaceDE w:val="0"/>
        <w:autoSpaceDN w:val="0"/>
        <w:adjustRightInd w:val="0"/>
        <w:ind w:left="993" w:hanging="284"/>
        <w:jc w:val="both"/>
        <w:rPr>
          <w:bCs/>
          <w:sz w:val="20"/>
          <w:szCs w:val="20"/>
          <w:lang w:val="sr-Cyrl-CS" w:eastAsia="en-US"/>
        </w:rPr>
      </w:pPr>
      <w:r w:rsidRPr="00320652">
        <w:rPr>
          <w:bCs/>
          <w:sz w:val="20"/>
          <w:szCs w:val="20"/>
          <w:lang w:val="sr-Cyrl-CS" w:eastAsia="en-US"/>
        </w:rPr>
        <w:t xml:space="preserve">Лазар Радивојевић, </w:t>
      </w:r>
      <w:proofErr w:type="spellStart"/>
      <w:r w:rsidRPr="00320652">
        <w:rPr>
          <w:bCs/>
          <w:sz w:val="20"/>
          <w:szCs w:val="20"/>
          <w:lang w:val="sr-Cyrl-CS" w:eastAsia="en-US"/>
        </w:rPr>
        <w:t>Шареник</w:t>
      </w:r>
      <w:proofErr w:type="spellEnd"/>
      <w:r w:rsidRPr="00320652">
        <w:rPr>
          <w:bCs/>
          <w:sz w:val="20"/>
          <w:szCs w:val="20"/>
          <w:lang w:val="sr-Cyrl-CS" w:eastAsia="en-US"/>
        </w:rPr>
        <w:t xml:space="preserve"> бб, 32253 Брезова.  </w:t>
      </w:r>
    </w:p>
    <w:p w14:paraId="1235A704" w14:textId="77777777" w:rsidR="00320652" w:rsidRPr="00320652" w:rsidRDefault="00320652" w:rsidP="00320652">
      <w:pPr>
        <w:autoSpaceDE w:val="0"/>
        <w:autoSpaceDN w:val="0"/>
        <w:adjustRightInd w:val="0"/>
        <w:jc w:val="both"/>
        <w:rPr>
          <w:sz w:val="20"/>
          <w:szCs w:val="20"/>
          <w:lang w:val="sr-Cyrl-CS" w:eastAsia="en-US"/>
        </w:rPr>
      </w:pPr>
    </w:p>
    <w:p w14:paraId="2F54F2AF" w14:textId="77777777" w:rsidR="00320652" w:rsidRPr="00320652" w:rsidRDefault="00320652" w:rsidP="00320652">
      <w:pPr>
        <w:autoSpaceDE w:val="0"/>
        <w:autoSpaceDN w:val="0"/>
        <w:adjustRightInd w:val="0"/>
        <w:jc w:val="both"/>
        <w:rPr>
          <w:b/>
          <w:bCs/>
          <w:sz w:val="20"/>
          <w:szCs w:val="20"/>
          <w:lang w:val="sr-Cyrl-CS" w:eastAsia="en-US"/>
        </w:rPr>
      </w:pPr>
      <w:r w:rsidRPr="00320652">
        <w:rPr>
          <w:b/>
          <w:bCs/>
          <w:sz w:val="20"/>
          <w:szCs w:val="20"/>
          <w:lang w:val="sr-Cyrl-CS" w:eastAsia="en-US"/>
        </w:rPr>
        <w:tab/>
      </w:r>
    </w:p>
    <w:p w14:paraId="3ED4150E" w14:textId="77777777" w:rsidR="00320652" w:rsidRPr="00320652" w:rsidRDefault="00320652" w:rsidP="00320652">
      <w:pPr>
        <w:autoSpaceDE w:val="0"/>
        <w:autoSpaceDN w:val="0"/>
        <w:adjustRightInd w:val="0"/>
        <w:jc w:val="both"/>
        <w:rPr>
          <w:sz w:val="20"/>
          <w:szCs w:val="20"/>
          <w:lang w:eastAsia="en-US"/>
        </w:rPr>
      </w:pPr>
    </w:p>
    <w:p w14:paraId="6938962C" w14:textId="77777777" w:rsidR="00320652" w:rsidRPr="00320652" w:rsidRDefault="00320652" w:rsidP="00901B8A">
      <w:pPr>
        <w:autoSpaceDE w:val="0"/>
        <w:autoSpaceDN w:val="0"/>
        <w:adjustRightInd w:val="0"/>
        <w:jc w:val="right"/>
        <w:rPr>
          <w:b/>
          <w:sz w:val="20"/>
          <w:szCs w:val="20"/>
          <w:lang w:val="sr-Cyrl-CS" w:eastAsia="en-US"/>
        </w:rPr>
      </w:pPr>
      <w:r w:rsidRPr="00320652">
        <w:rPr>
          <w:sz w:val="20"/>
          <w:szCs w:val="20"/>
          <w:lang w:val="sr-Cyrl-CS" w:eastAsia="en-US"/>
        </w:rPr>
        <w:t xml:space="preserve">                                                                                              </w:t>
      </w:r>
      <w:r w:rsidRPr="00320652">
        <w:rPr>
          <w:b/>
          <w:sz w:val="20"/>
          <w:szCs w:val="20"/>
          <w:lang w:eastAsia="en-US"/>
        </w:rPr>
        <w:t>ПРЕДСЕДНИК ОПШТИНЕ</w:t>
      </w:r>
    </w:p>
    <w:p w14:paraId="3AE5F8E4" w14:textId="4DECA663" w:rsidR="00320652" w:rsidRPr="00320652" w:rsidRDefault="00320652" w:rsidP="00901B8A">
      <w:pPr>
        <w:spacing w:after="200" w:line="276" w:lineRule="auto"/>
        <w:jc w:val="right"/>
        <w:rPr>
          <w:sz w:val="20"/>
          <w:szCs w:val="20"/>
          <w:lang w:val="sr-Cyrl-CS" w:eastAsia="en-US"/>
        </w:rPr>
      </w:pPr>
      <w:r w:rsidRPr="00320652">
        <w:rPr>
          <w:sz w:val="20"/>
          <w:szCs w:val="20"/>
          <w:lang w:val="sr-Cyrl-CS" w:eastAsia="en-US"/>
        </w:rPr>
        <w:t xml:space="preserve">                                                                                                            Александар Митровић</w:t>
      </w:r>
    </w:p>
    <w:p w14:paraId="238A13AE" w14:textId="0AB7FF75" w:rsidR="00320652" w:rsidRPr="00320652" w:rsidRDefault="0003682E" w:rsidP="00320652">
      <w:pPr>
        <w:spacing w:after="200" w:line="276" w:lineRule="auto"/>
        <w:jc w:val="both"/>
        <w:rPr>
          <w:sz w:val="20"/>
          <w:szCs w:val="20"/>
          <w:lang w:val="sr-Cyrl-CS" w:eastAsia="en-US"/>
        </w:rPr>
      </w:pPr>
      <w:r>
        <w:rPr>
          <w:b/>
          <w:noProof/>
          <w:color w:val="000000"/>
          <w:sz w:val="20"/>
          <w:szCs w:val="20"/>
        </w:rPr>
        <mc:AlternateContent>
          <mc:Choice Requires="wps">
            <w:drawing>
              <wp:anchor distT="4294967295" distB="4294967295" distL="114300" distR="114300" simplePos="0" relativeHeight="251664384" behindDoc="0" locked="0" layoutInCell="1" allowOverlap="1" wp14:anchorId="3004F13C" wp14:editId="722E118C">
                <wp:simplePos x="0" y="0"/>
                <wp:positionH relativeFrom="column">
                  <wp:posOffset>2286000</wp:posOffset>
                </wp:positionH>
                <wp:positionV relativeFrom="paragraph">
                  <wp:posOffset>247015</wp:posOffset>
                </wp:positionV>
                <wp:extent cx="2286000" cy="0"/>
                <wp:effectExtent l="0" t="0" r="0" b="0"/>
                <wp:wrapNone/>
                <wp:docPr id="63596700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D68AA" id="Line 20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19.45pt" to="5in,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" strokecolor="#339" strokeweight="1.25pt"/>
            </w:pict>
          </mc:Fallback>
        </mc:AlternateContent>
      </w:r>
    </w:p>
    <w:p w14:paraId="0321AD51" w14:textId="77777777" w:rsidR="00320652" w:rsidRPr="00320652" w:rsidRDefault="00320652" w:rsidP="00320652">
      <w:pPr>
        <w:spacing w:after="200" w:line="276" w:lineRule="auto"/>
        <w:jc w:val="both"/>
        <w:rPr>
          <w:sz w:val="20"/>
          <w:szCs w:val="20"/>
          <w:lang w:val="sr-Cyrl-CS" w:eastAsia="en-US"/>
        </w:rPr>
      </w:pPr>
    </w:p>
    <w:p w14:paraId="4A3098AA" w14:textId="77777777" w:rsidR="00B36F28" w:rsidRPr="00B36F28" w:rsidRDefault="00B36F28" w:rsidP="00B36F28">
      <w:pPr>
        <w:rPr>
          <w:sz w:val="20"/>
          <w:szCs w:val="20"/>
          <w:lang w:val="sr-Cyrl-CS"/>
        </w:rPr>
      </w:pPr>
      <w:r w:rsidRPr="00B36F28">
        <w:rPr>
          <w:sz w:val="20"/>
          <w:szCs w:val="20"/>
          <w:lang w:val="sr-Cyrl-CS"/>
        </w:rPr>
        <w:t xml:space="preserve">                  </w:t>
      </w:r>
    </w:p>
    <w:p w14:paraId="455D8C45" w14:textId="77777777" w:rsidR="00B36F28" w:rsidRPr="00B36F28" w:rsidRDefault="00B36F28" w:rsidP="00B36F28">
      <w:pPr>
        <w:ind w:firstLine="708"/>
        <w:jc w:val="both"/>
        <w:rPr>
          <w:sz w:val="20"/>
          <w:szCs w:val="20"/>
          <w:lang w:val="sr-Cyrl-CS"/>
        </w:rPr>
      </w:pPr>
      <w:r w:rsidRPr="00B36F28">
        <w:rPr>
          <w:sz w:val="20"/>
          <w:szCs w:val="20"/>
          <w:lang w:val="sr-Cyrl-CS"/>
        </w:rPr>
        <w:t xml:space="preserve">На основу члана 46. и 47. Закона о локалној самоуправи </w:t>
      </w:r>
      <w:r w:rsidRPr="00B36F28">
        <w:rPr>
          <w:sz w:val="20"/>
          <w:szCs w:val="20"/>
          <w:lang w:val="ru-RU"/>
        </w:rPr>
        <w:t>(„Службени гласник РС“ бр. 129/2007, 83/2014 – др. закон, 101/2016 – др. закон и 47/2018 и 111/2021 – др. закон</w:t>
      </w:r>
      <w:r w:rsidRPr="00B36F28">
        <w:rPr>
          <w:sz w:val="20"/>
          <w:szCs w:val="20"/>
          <w:lang w:val="sr-Cyrl-CS"/>
        </w:rPr>
        <w:t xml:space="preserve">)  </w:t>
      </w:r>
      <w:r w:rsidRPr="00B36F28">
        <w:rPr>
          <w:sz w:val="20"/>
          <w:szCs w:val="20"/>
          <w:lang w:val="ru-RU"/>
        </w:rPr>
        <w:t xml:space="preserve">и члана 40. Статута општине Ивањица, („Службени лист општине Ивањица“, бр. 1/2019) </w:t>
      </w:r>
      <w:r w:rsidRPr="00B36F28">
        <w:rPr>
          <w:sz w:val="20"/>
          <w:szCs w:val="20"/>
          <w:lang w:val="sr-Cyrl-CS"/>
        </w:rPr>
        <w:t>Општинско веће општине Ивањица</w:t>
      </w:r>
      <w:r w:rsidRPr="00B36F28">
        <w:rPr>
          <w:b/>
          <w:sz w:val="20"/>
          <w:szCs w:val="20"/>
          <w:lang w:val="sr-Cyrl-CS"/>
        </w:rPr>
        <w:t xml:space="preserve"> </w:t>
      </w:r>
      <w:r w:rsidRPr="00B36F28">
        <w:rPr>
          <w:sz w:val="20"/>
          <w:szCs w:val="20"/>
          <w:lang w:val="sr-Cyrl-CS"/>
        </w:rPr>
        <w:t xml:space="preserve">на седници одржаној </w:t>
      </w:r>
      <w:r w:rsidRPr="00B36F28">
        <w:rPr>
          <w:b/>
          <w:sz w:val="20"/>
          <w:szCs w:val="20"/>
        </w:rPr>
        <w:t>29.07.</w:t>
      </w:r>
      <w:r w:rsidRPr="00B36F28">
        <w:rPr>
          <w:b/>
          <w:sz w:val="20"/>
          <w:szCs w:val="20"/>
          <w:lang w:val="sr-Cyrl-CS"/>
        </w:rPr>
        <w:t xml:space="preserve">2024. </w:t>
      </w:r>
      <w:r w:rsidRPr="00B36F28">
        <w:rPr>
          <w:sz w:val="20"/>
          <w:szCs w:val="20"/>
          <w:lang w:val="sr-Cyrl-CS"/>
        </w:rPr>
        <w:t>године,</w:t>
      </w:r>
      <w:r w:rsidRPr="00B36F28">
        <w:rPr>
          <w:b/>
          <w:sz w:val="20"/>
          <w:szCs w:val="20"/>
          <w:lang w:val="sr-Cyrl-CS"/>
        </w:rPr>
        <w:t xml:space="preserve">  </w:t>
      </w:r>
      <w:r w:rsidRPr="00B36F28">
        <w:rPr>
          <w:sz w:val="20"/>
          <w:szCs w:val="20"/>
          <w:lang w:val="sr-Cyrl-CS"/>
        </w:rPr>
        <w:t>донело је</w:t>
      </w:r>
      <w:r w:rsidRPr="00B36F28">
        <w:rPr>
          <w:b/>
          <w:sz w:val="20"/>
          <w:szCs w:val="20"/>
          <w:lang w:val="sr-Cyrl-CS"/>
        </w:rPr>
        <w:t xml:space="preserve"> </w:t>
      </w:r>
    </w:p>
    <w:p w14:paraId="30DB1D17" w14:textId="77777777" w:rsidR="00B36F28" w:rsidRPr="00B36F28" w:rsidRDefault="00B36F28" w:rsidP="00B36F28">
      <w:pPr>
        <w:rPr>
          <w:b/>
          <w:sz w:val="20"/>
          <w:szCs w:val="20"/>
        </w:rPr>
      </w:pPr>
    </w:p>
    <w:p w14:paraId="60F7D604" w14:textId="77777777" w:rsidR="00B36F28" w:rsidRPr="00B36F28" w:rsidRDefault="00B36F28" w:rsidP="00B36F28">
      <w:pPr>
        <w:jc w:val="both"/>
        <w:rPr>
          <w:b/>
          <w:sz w:val="20"/>
          <w:szCs w:val="20"/>
          <w:lang w:val="sr-Cyrl-CS"/>
        </w:rPr>
      </w:pPr>
    </w:p>
    <w:p w14:paraId="1EDA4F6A" w14:textId="77777777" w:rsidR="00B36F28" w:rsidRPr="00B36F28" w:rsidRDefault="00B36F28" w:rsidP="00B36F28">
      <w:pPr>
        <w:ind w:firstLine="720"/>
        <w:jc w:val="center"/>
        <w:rPr>
          <w:b/>
          <w:sz w:val="20"/>
          <w:szCs w:val="20"/>
          <w:lang w:val="sr-Cyrl-CS"/>
        </w:rPr>
      </w:pPr>
      <w:bookmarkStart w:id="8" w:name="_Hlk179453876"/>
      <w:r w:rsidRPr="00B36F28">
        <w:rPr>
          <w:b/>
          <w:sz w:val="20"/>
          <w:szCs w:val="20"/>
          <w:lang w:val="sr-Cyrl-CS"/>
        </w:rPr>
        <w:t>Р Е Ш Е Њ Е</w:t>
      </w:r>
    </w:p>
    <w:p w14:paraId="382567EE" w14:textId="77777777" w:rsidR="00B36F28" w:rsidRPr="00B36F28" w:rsidRDefault="00B36F28" w:rsidP="00B36F28">
      <w:pPr>
        <w:ind w:firstLine="720"/>
        <w:jc w:val="center"/>
        <w:rPr>
          <w:b/>
          <w:sz w:val="20"/>
          <w:szCs w:val="20"/>
          <w:lang w:val="sr-Cyrl-CS"/>
        </w:rPr>
      </w:pPr>
    </w:p>
    <w:p w14:paraId="0E10E7CF" w14:textId="77777777" w:rsidR="00B36F28" w:rsidRPr="00B36F28" w:rsidRDefault="00B36F28" w:rsidP="00B36F28">
      <w:pPr>
        <w:ind w:firstLine="720"/>
        <w:jc w:val="center"/>
        <w:rPr>
          <w:b/>
          <w:sz w:val="20"/>
          <w:szCs w:val="20"/>
          <w:lang w:val="sr-Cyrl-CS"/>
        </w:rPr>
      </w:pPr>
    </w:p>
    <w:p w14:paraId="3999BB94" w14:textId="77777777" w:rsidR="00B36F28" w:rsidRPr="00B36F28" w:rsidRDefault="00B36F28" w:rsidP="00B36F28">
      <w:pPr>
        <w:jc w:val="center"/>
        <w:rPr>
          <w:b/>
          <w:sz w:val="20"/>
          <w:szCs w:val="20"/>
          <w:lang w:val="sr-Cyrl-CS"/>
        </w:rPr>
      </w:pPr>
      <w:r w:rsidRPr="00B36F28">
        <w:rPr>
          <w:b/>
          <w:sz w:val="20"/>
          <w:szCs w:val="20"/>
          <w:lang w:val="sr-Cyrl-CS"/>
        </w:rPr>
        <w:t>О ИМЕНОВАЊУ ОРГАНИЗАЦИОНОГ ОДБОРА ЗА ОРГАНИЗОВАЊЕ И СПРОВОЂЕЊЕ КУЛТУРНЕ МАНИФЕСТАЦИЈЕ „НУШИЋИЈАДА 2024“.</w:t>
      </w:r>
    </w:p>
    <w:bookmarkEnd w:id="8"/>
    <w:p w14:paraId="59BDEC43" w14:textId="77777777" w:rsidR="00B36F28" w:rsidRPr="00B36F28" w:rsidRDefault="00B36F28" w:rsidP="00B36F28">
      <w:pPr>
        <w:rPr>
          <w:b/>
          <w:sz w:val="20"/>
          <w:szCs w:val="20"/>
          <w:lang w:val="sr-Cyrl-CS"/>
        </w:rPr>
      </w:pPr>
    </w:p>
    <w:p w14:paraId="661DBBD3" w14:textId="77777777" w:rsidR="00B36F28" w:rsidRPr="00B36F28" w:rsidRDefault="00B36F28" w:rsidP="00B36F28">
      <w:pPr>
        <w:rPr>
          <w:b/>
          <w:sz w:val="20"/>
          <w:szCs w:val="20"/>
          <w:lang w:val="sr-Cyrl-CS"/>
        </w:rPr>
      </w:pPr>
    </w:p>
    <w:p w14:paraId="1DBB86AA" w14:textId="77777777" w:rsidR="00B36F28" w:rsidRPr="00B36F28" w:rsidRDefault="00B36F28" w:rsidP="00B36F28">
      <w:pPr>
        <w:jc w:val="both"/>
        <w:rPr>
          <w:sz w:val="20"/>
          <w:szCs w:val="20"/>
          <w:lang w:val="sr-Cyrl-CS"/>
        </w:rPr>
      </w:pPr>
      <w:r w:rsidRPr="00B36F28">
        <w:rPr>
          <w:b/>
          <w:sz w:val="20"/>
          <w:szCs w:val="20"/>
          <w:lang w:val="sr-Cyrl-CS"/>
        </w:rPr>
        <w:tab/>
        <w:t xml:space="preserve">ИМЕНУЈЕ СЕ  </w:t>
      </w:r>
      <w:r w:rsidRPr="00B36F28">
        <w:rPr>
          <w:sz w:val="20"/>
          <w:szCs w:val="20"/>
          <w:lang w:val="sr-Cyrl-CS"/>
        </w:rPr>
        <w:t>Организациони одбор  за организовање и спровођење Културне манифестације „НУШИЋИЈАДА 2024“, у саставу:</w:t>
      </w:r>
    </w:p>
    <w:p w14:paraId="3E29E8A5" w14:textId="77777777" w:rsidR="00B36F28" w:rsidRPr="00B36F28" w:rsidRDefault="00B36F28" w:rsidP="00B36F28">
      <w:pPr>
        <w:jc w:val="both"/>
        <w:rPr>
          <w:sz w:val="20"/>
          <w:szCs w:val="20"/>
          <w:lang w:val="sr-Cyrl-CS"/>
        </w:rPr>
      </w:pPr>
    </w:p>
    <w:p w14:paraId="68CEE751"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Александар</w:t>
      </w:r>
      <w:proofErr w:type="spellEnd"/>
      <w:r w:rsidRPr="00B36F28">
        <w:rPr>
          <w:sz w:val="20"/>
          <w:szCs w:val="20"/>
          <w:lang w:eastAsia="en-US"/>
        </w:rPr>
        <w:t xml:space="preserve"> </w:t>
      </w:r>
      <w:proofErr w:type="spellStart"/>
      <w:r w:rsidRPr="00B36F28">
        <w:rPr>
          <w:sz w:val="20"/>
          <w:szCs w:val="20"/>
          <w:lang w:eastAsia="en-US"/>
        </w:rPr>
        <w:t>Митровић</w:t>
      </w:r>
      <w:proofErr w:type="spellEnd"/>
      <w:r w:rsidRPr="00B36F28">
        <w:rPr>
          <w:sz w:val="20"/>
          <w:szCs w:val="20"/>
          <w:lang w:eastAsia="en-US"/>
        </w:rPr>
        <w:t xml:space="preserve"> – </w:t>
      </w:r>
      <w:proofErr w:type="spellStart"/>
      <w:r w:rsidRPr="00B36F28">
        <w:rPr>
          <w:sz w:val="20"/>
          <w:szCs w:val="20"/>
          <w:lang w:eastAsia="en-US"/>
        </w:rPr>
        <w:t>председник</w:t>
      </w:r>
      <w:proofErr w:type="spellEnd"/>
      <w:r w:rsidRPr="00B36F28">
        <w:rPr>
          <w:sz w:val="20"/>
          <w:szCs w:val="20"/>
          <w:lang w:eastAsia="en-US"/>
        </w:rPr>
        <w:t xml:space="preserve"> </w:t>
      </w:r>
      <w:proofErr w:type="spellStart"/>
      <w:r w:rsidRPr="00B36F28">
        <w:rPr>
          <w:sz w:val="20"/>
          <w:szCs w:val="20"/>
          <w:lang w:eastAsia="en-US"/>
        </w:rPr>
        <w:t>општине</w:t>
      </w:r>
      <w:proofErr w:type="spellEnd"/>
      <w:r w:rsidRPr="00B36F28">
        <w:rPr>
          <w:sz w:val="20"/>
          <w:szCs w:val="20"/>
          <w:lang w:eastAsia="en-US"/>
        </w:rPr>
        <w:t xml:space="preserve"> </w:t>
      </w:r>
      <w:proofErr w:type="spellStart"/>
      <w:r w:rsidRPr="00B36F28">
        <w:rPr>
          <w:sz w:val="20"/>
          <w:szCs w:val="20"/>
          <w:lang w:eastAsia="en-US"/>
        </w:rPr>
        <w:t>Ивањица</w:t>
      </w:r>
      <w:proofErr w:type="spellEnd"/>
      <w:r w:rsidRPr="00B36F28">
        <w:rPr>
          <w:sz w:val="20"/>
          <w:szCs w:val="20"/>
          <w:lang w:eastAsia="en-US"/>
        </w:rPr>
        <w:t xml:space="preserve"> – </w:t>
      </w:r>
      <w:proofErr w:type="spellStart"/>
      <w:r w:rsidRPr="00B36F28">
        <w:rPr>
          <w:sz w:val="20"/>
          <w:szCs w:val="20"/>
          <w:lang w:eastAsia="en-US"/>
        </w:rPr>
        <w:t>председник</w:t>
      </w:r>
      <w:proofErr w:type="spellEnd"/>
      <w:r w:rsidRPr="00B36F28">
        <w:rPr>
          <w:sz w:val="20"/>
          <w:szCs w:val="20"/>
          <w:lang w:eastAsia="en-US"/>
        </w:rPr>
        <w:t xml:space="preserve"> </w:t>
      </w:r>
      <w:proofErr w:type="spellStart"/>
      <w:r w:rsidRPr="00B36F28">
        <w:rPr>
          <w:sz w:val="20"/>
          <w:szCs w:val="20"/>
          <w:lang w:eastAsia="en-US"/>
        </w:rPr>
        <w:t>Организационог</w:t>
      </w:r>
      <w:proofErr w:type="spellEnd"/>
      <w:r w:rsidRPr="00B36F28">
        <w:rPr>
          <w:sz w:val="20"/>
          <w:szCs w:val="20"/>
          <w:lang w:eastAsia="en-US"/>
        </w:rPr>
        <w:t xml:space="preserve"> </w:t>
      </w:r>
      <w:proofErr w:type="spellStart"/>
      <w:r w:rsidRPr="00B36F28">
        <w:rPr>
          <w:sz w:val="20"/>
          <w:szCs w:val="20"/>
          <w:lang w:eastAsia="en-US"/>
        </w:rPr>
        <w:t>одбора</w:t>
      </w:r>
      <w:proofErr w:type="spellEnd"/>
      <w:r w:rsidRPr="00B36F28">
        <w:rPr>
          <w:sz w:val="20"/>
          <w:szCs w:val="20"/>
          <w:lang w:eastAsia="en-US"/>
        </w:rPr>
        <w:t>;</w:t>
      </w:r>
    </w:p>
    <w:p w14:paraId="648D0569"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Ненад</w:t>
      </w:r>
      <w:proofErr w:type="spellEnd"/>
      <w:r w:rsidRPr="00B36F28">
        <w:rPr>
          <w:sz w:val="20"/>
          <w:szCs w:val="20"/>
          <w:lang w:eastAsia="en-US"/>
        </w:rPr>
        <w:t xml:space="preserve"> </w:t>
      </w:r>
      <w:proofErr w:type="spellStart"/>
      <w:r w:rsidRPr="00B36F28">
        <w:rPr>
          <w:sz w:val="20"/>
          <w:szCs w:val="20"/>
          <w:lang w:eastAsia="en-US"/>
        </w:rPr>
        <w:t>Главинић</w:t>
      </w:r>
      <w:proofErr w:type="spellEnd"/>
      <w:r w:rsidRPr="00B36F28">
        <w:rPr>
          <w:sz w:val="20"/>
          <w:szCs w:val="20"/>
          <w:lang w:eastAsia="en-US"/>
        </w:rPr>
        <w:t xml:space="preserve"> – </w:t>
      </w:r>
      <w:proofErr w:type="spellStart"/>
      <w:r w:rsidRPr="00B36F28">
        <w:rPr>
          <w:sz w:val="20"/>
          <w:szCs w:val="20"/>
          <w:lang w:eastAsia="en-US"/>
        </w:rPr>
        <w:t>заменик</w:t>
      </w:r>
      <w:proofErr w:type="spellEnd"/>
      <w:r w:rsidRPr="00B36F28">
        <w:rPr>
          <w:sz w:val="20"/>
          <w:szCs w:val="20"/>
          <w:lang w:eastAsia="en-US"/>
        </w:rPr>
        <w:t xml:space="preserve"> </w:t>
      </w:r>
      <w:proofErr w:type="spellStart"/>
      <w:r w:rsidRPr="00B36F28">
        <w:rPr>
          <w:sz w:val="20"/>
          <w:szCs w:val="20"/>
          <w:lang w:eastAsia="en-US"/>
        </w:rPr>
        <w:t>председника</w:t>
      </w:r>
      <w:proofErr w:type="spellEnd"/>
      <w:r w:rsidRPr="00B36F28">
        <w:rPr>
          <w:sz w:val="20"/>
          <w:szCs w:val="20"/>
          <w:lang w:eastAsia="en-US"/>
        </w:rPr>
        <w:t xml:space="preserve"> </w:t>
      </w:r>
      <w:proofErr w:type="spellStart"/>
      <w:r w:rsidRPr="00B36F28">
        <w:rPr>
          <w:sz w:val="20"/>
          <w:szCs w:val="20"/>
          <w:lang w:eastAsia="en-US"/>
        </w:rPr>
        <w:t>општине</w:t>
      </w:r>
      <w:proofErr w:type="spellEnd"/>
      <w:r w:rsidRPr="00B36F28">
        <w:rPr>
          <w:sz w:val="20"/>
          <w:szCs w:val="20"/>
          <w:lang w:eastAsia="en-US"/>
        </w:rPr>
        <w:t xml:space="preserve"> – </w:t>
      </w:r>
      <w:proofErr w:type="spellStart"/>
      <w:r w:rsidRPr="00B36F28">
        <w:rPr>
          <w:sz w:val="20"/>
          <w:szCs w:val="20"/>
          <w:lang w:eastAsia="en-US"/>
        </w:rPr>
        <w:t>заменик</w:t>
      </w:r>
      <w:proofErr w:type="spellEnd"/>
      <w:r w:rsidRPr="00B36F28">
        <w:rPr>
          <w:sz w:val="20"/>
          <w:szCs w:val="20"/>
          <w:lang w:eastAsia="en-US"/>
        </w:rPr>
        <w:t xml:space="preserve"> </w:t>
      </w:r>
      <w:proofErr w:type="spellStart"/>
      <w:r w:rsidRPr="00B36F28">
        <w:rPr>
          <w:sz w:val="20"/>
          <w:szCs w:val="20"/>
          <w:lang w:eastAsia="en-US"/>
        </w:rPr>
        <w:t>председника</w:t>
      </w:r>
      <w:proofErr w:type="spellEnd"/>
      <w:r w:rsidRPr="00B36F28">
        <w:rPr>
          <w:sz w:val="20"/>
          <w:szCs w:val="20"/>
          <w:lang w:eastAsia="en-US"/>
        </w:rPr>
        <w:t xml:space="preserve"> </w:t>
      </w:r>
      <w:proofErr w:type="spellStart"/>
      <w:r w:rsidRPr="00B36F28">
        <w:rPr>
          <w:sz w:val="20"/>
          <w:szCs w:val="20"/>
          <w:lang w:eastAsia="en-US"/>
        </w:rPr>
        <w:t>Организационог</w:t>
      </w:r>
      <w:proofErr w:type="spellEnd"/>
      <w:r w:rsidRPr="00B36F28">
        <w:rPr>
          <w:sz w:val="20"/>
          <w:szCs w:val="20"/>
          <w:lang w:eastAsia="en-US"/>
        </w:rPr>
        <w:t xml:space="preserve"> </w:t>
      </w:r>
      <w:proofErr w:type="spellStart"/>
      <w:r w:rsidRPr="00B36F28">
        <w:rPr>
          <w:sz w:val="20"/>
          <w:szCs w:val="20"/>
          <w:lang w:eastAsia="en-US"/>
        </w:rPr>
        <w:t>одбора</w:t>
      </w:r>
      <w:proofErr w:type="spellEnd"/>
      <w:r w:rsidRPr="00B36F28">
        <w:rPr>
          <w:sz w:val="20"/>
          <w:szCs w:val="20"/>
          <w:lang w:eastAsia="en-US"/>
        </w:rPr>
        <w:t>;</w:t>
      </w:r>
    </w:p>
    <w:p w14:paraId="11157812"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Драгован</w:t>
      </w:r>
      <w:proofErr w:type="spellEnd"/>
      <w:r w:rsidRPr="00B36F28">
        <w:rPr>
          <w:sz w:val="20"/>
          <w:szCs w:val="20"/>
          <w:lang w:eastAsia="en-US"/>
        </w:rPr>
        <w:t xml:space="preserve"> </w:t>
      </w:r>
      <w:proofErr w:type="spellStart"/>
      <w:r w:rsidRPr="00B36F28">
        <w:rPr>
          <w:sz w:val="20"/>
          <w:szCs w:val="20"/>
          <w:lang w:eastAsia="en-US"/>
        </w:rPr>
        <w:t>Милинковић</w:t>
      </w:r>
      <w:proofErr w:type="spellEnd"/>
      <w:r w:rsidRPr="00B36F28">
        <w:rPr>
          <w:sz w:val="20"/>
          <w:szCs w:val="20"/>
          <w:lang w:eastAsia="en-US"/>
        </w:rPr>
        <w:t xml:space="preserve"> – </w:t>
      </w:r>
      <w:proofErr w:type="spellStart"/>
      <w:r w:rsidRPr="00B36F28">
        <w:rPr>
          <w:sz w:val="20"/>
          <w:szCs w:val="20"/>
          <w:lang w:eastAsia="en-US"/>
        </w:rPr>
        <w:t>председник</w:t>
      </w:r>
      <w:proofErr w:type="spellEnd"/>
      <w:r w:rsidRPr="00B36F28">
        <w:rPr>
          <w:sz w:val="20"/>
          <w:szCs w:val="20"/>
          <w:lang w:eastAsia="en-US"/>
        </w:rPr>
        <w:t xml:space="preserve"> </w:t>
      </w:r>
      <w:proofErr w:type="spellStart"/>
      <w:r w:rsidRPr="00B36F28">
        <w:rPr>
          <w:sz w:val="20"/>
          <w:szCs w:val="20"/>
          <w:lang w:eastAsia="en-US"/>
        </w:rPr>
        <w:t>Скупштине</w:t>
      </w:r>
      <w:proofErr w:type="spellEnd"/>
      <w:r w:rsidRPr="00B36F28">
        <w:rPr>
          <w:sz w:val="20"/>
          <w:szCs w:val="20"/>
          <w:lang w:eastAsia="en-US"/>
        </w:rPr>
        <w:t xml:space="preserve"> </w:t>
      </w:r>
      <w:proofErr w:type="spellStart"/>
      <w:r w:rsidRPr="00B36F28">
        <w:rPr>
          <w:sz w:val="20"/>
          <w:szCs w:val="20"/>
          <w:lang w:eastAsia="en-US"/>
        </w:rPr>
        <w:t>општине</w:t>
      </w:r>
      <w:proofErr w:type="spellEnd"/>
      <w:r w:rsidRPr="00B36F28">
        <w:rPr>
          <w:sz w:val="20"/>
          <w:szCs w:val="20"/>
          <w:lang w:eastAsia="en-US"/>
        </w:rPr>
        <w:t xml:space="preserve"> - </w:t>
      </w:r>
      <w:proofErr w:type="spellStart"/>
      <w:r w:rsidRPr="00B36F28">
        <w:rPr>
          <w:sz w:val="20"/>
          <w:szCs w:val="20"/>
          <w:lang w:eastAsia="en-US"/>
        </w:rPr>
        <w:t>члан</w:t>
      </w:r>
      <w:proofErr w:type="spellEnd"/>
      <w:r w:rsidRPr="00B36F28">
        <w:rPr>
          <w:sz w:val="20"/>
          <w:szCs w:val="20"/>
          <w:lang w:eastAsia="en-US"/>
        </w:rPr>
        <w:t>;</w:t>
      </w:r>
    </w:p>
    <w:p w14:paraId="7FAC05BB"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Бојана</w:t>
      </w:r>
      <w:proofErr w:type="spellEnd"/>
      <w:r w:rsidRPr="00B36F28">
        <w:rPr>
          <w:sz w:val="20"/>
          <w:szCs w:val="20"/>
          <w:lang w:eastAsia="en-US"/>
        </w:rPr>
        <w:t xml:space="preserve"> </w:t>
      </w:r>
      <w:proofErr w:type="spellStart"/>
      <w:r w:rsidRPr="00B36F28">
        <w:rPr>
          <w:sz w:val="20"/>
          <w:szCs w:val="20"/>
          <w:lang w:eastAsia="en-US"/>
        </w:rPr>
        <w:t>Главинић</w:t>
      </w:r>
      <w:proofErr w:type="spellEnd"/>
      <w:r w:rsidRPr="00B36F28">
        <w:rPr>
          <w:sz w:val="20"/>
          <w:szCs w:val="20"/>
          <w:lang w:eastAsia="en-US"/>
        </w:rPr>
        <w:t xml:space="preserve"> – </w:t>
      </w:r>
      <w:proofErr w:type="spellStart"/>
      <w:r w:rsidRPr="00B36F28">
        <w:rPr>
          <w:sz w:val="20"/>
          <w:szCs w:val="20"/>
          <w:lang w:eastAsia="en-US"/>
        </w:rPr>
        <w:t>начелница</w:t>
      </w:r>
      <w:proofErr w:type="spellEnd"/>
      <w:r w:rsidRPr="00B36F28">
        <w:rPr>
          <w:sz w:val="20"/>
          <w:szCs w:val="20"/>
          <w:lang w:eastAsia="en-US"/>
        </w:rPr>
        <w:t xml:space="preserve"> </w:t>
      </w:r>
      <w:proofErr w:type="spellStart"/>
      <w:r w:rsidRPr="00B36F28">
        <w:rPr>
          <w:sz w:val="20"/>
          <w:szCs w:val="20"/>
          <w:lang w:eastAsia="en-US"/>
        </w:rPr>
        <w:t>општинске</w:t>
      </w:r>
      <w:proofErr w:type="spellEnd"/>
      <w:r w:rsidRPr="00B36F28">
        <w:rPr>
          <w:sz w:val="20"/>
          <w:szCs w:val="20"/>
          <w:lang w:eastAsia="en-US"/>
        </w:rPr>
        <w:t xml:space="preserve"> </w:t>
      </w:r>
      <w:proofErr w:type="spellStart"/>
      <w:r w:rsidRPr="00B36F28">
        <w:rPr>
          <w:sz w:val="20"/>
          <w:szCs w:val="20"/>
          <w:lang w:eastAsia="en-US"/>
        </w:rPr>
        <w:t>управе</w:t>
      </w:r>
      <w:proofErr w:type="spellEnd"/>
      <w:r w:rsidRPr="00B36F28">
        <w:rPr>
          <w:sz w:val="20"/>
          <w:szCs w:val="20"/>
          <w:lang w:eastAsia="en-US"/>
        </w:rPr>
        <w:t xml:space="preserve"> - </w:t>
      </w:r>
      <w:proofErr w:type="spellStart"/>
      <w:r w:rsidRPr="00B36F28">
        <w:rPr>
          <w:sz w:val="20"/>
          <w:szCs w:val="20"/>
          <w:lang w:eastAsia="en-US"/>
        </w:rPr>
        <w:t>члан</w:t>
      </w:r>
      <w:proofErr w:type="spellEnd"/>
      <w:r w:rsidRPr="00B36F28">
        <w:rPr>
          <w:sz w:val="20"/>
          <w:szCs w:val="20"/>
          <w:lang w:eastAsia="en-US"/>
        </w:rPr>
        <w:t>;</w:t>
      </w:r>
    </w:p>
    <w:p w14:paraId="0564C3CF"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Милош</w:t>
      </w:r>
      <w:proofErr w:type="spellEnd"/>
      <w:r w:rsidRPr="00B36F28">
        <w:rPr>
          <w:sz w:val="20"/>
          <w:szCs w:val="20"/>
          <w:lang w:eastAsia="en-US"/>
        </w:rPr>
        <w:t xml:space="preserve"> </w:t>
      </w:r>
      <w:proofErr w:type="spellStart"/>
      <w:r w:rsidRPr="00B36F28">
        <w:rPr>
          <w:sz w:val="20"/>
          <w:szCs w:val="20"/>
          <w:lang w:eastAsia="en-US"/>
        </w:rPr>
        <w:t>Маричић</w:t>
      </w:r>
      <w:proofErr w:type="spellEnd"/>
      <w:r w:rsidRPr="00B36F28">
        <w:rPr>
          <w:sz w:val="20"/>
          <w:szCs w:val="20"/>
          <w:lang w:eastAsia="en-US"/>
        </w:rPr>
        <w:t xml:space="preserve"> – </w:t>
      </w:r>
      <w:proofErr w:type="spellStart"/>
      <w:r w:rsidRPr="00B36F28">
        <w:rPr>
          <w:sz w:val="20"/>
          <w:szCs w:val="20"/>
          <w:lang w:eastAsia="en-US"/>
        </w:rPr>
        <w:t>начелник</w:t>
      </w:r>
      <w:proofErr w:type="spellEnd"/>
      <w:r w:rsidRPr="00B36F28">
        <w:rPr>
          <w:sz w:val="20"/>
          <w:szCs w:val="20"/>
          <w:lang w:eastAsia="en-US"/>
        </w:rPr>
        <w:t xml:space="preserve">  </w:t>
      </w:r>
      <w:proofErr w:type="spellStart"/>
      <w:r w:rsidRPr="00B36F28">
        <w:rPr>
          <w:sz w:val="20"/>
          <w:szCs w:val="20"/>
          <w:lang w:eastAsia="en-US"/>
        </w:rPr>
        <w:t>Полицијске</w:t>
      </w:r>
      <w:proofErr w:type="spellEnd"/>
      <w:r w:rsidRPr="00B36F28">
        <w:rPr>
          <w:sz w:val="20"/>
          <w:szCs w:val="20"/>
          <w:lang w:eastAsia="en-US"/>
        </w:rPr>
        <w:t xml:space="preserve"> </w:t>
      </w:r>
      <w:proofErr w:type="spellStart"/>
      <w:r w:rsidRPr="00B36F28">
        <w:rPr>
          <w:sz w:val="20"/>
          <w:szCs w:val="20"/>
          <w:lang w:eastAsia="en-US"/>
        </w:rPr>
        <w:t>станице</w:t>
      </w:r>
      <w:proofErr w:type="spellEnd"/>
      <w:r w:rsidRPr="00B36F28">
        <w:rPr>
          <w:sz w:val="20"/>
          <w:szCs w:val="20"/>
          <w:lang w:eastAsia="en-US"/>
        </w:rPr>
        <w:t xml:space="preserve"> </w:t>
      </w:r>
      <w:proofErr w:type="spellStart"/>
      <w:r w:rsidRPr="00B36F28">
        <w:rPr>
          <w:sz w:val="20"/>
          <w:szCs w:val="20"/>
          <w:lang w:eastAsia="en-US"/>
        </w:rPr>
        <w:t>Ивањица</w:t>
      </w:r>
      <w:proofErr w:type="spellEnd"/>
      <w:r w:rsidRPr="00B36F28">
        <w:rPr>
          <w:sz w:val="20"/>
          <w:szCs w:val="20"/>
          <w:lang w:eastAsia="en-US"/>
        </w:rPr>
        <w:t>;</w:t>
      </w:r>
    </w:p>
    <w:p w14:paraId="05B88CD5"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Милан</w:t>
      </w:r>
      <w:proofErr w:type="spellEnd"/>
      <w:r w:rsidRPr="00B36F28">
        <w:rPr>
          <w:sz w:val="20"/>
          <w:szCs w:val="20"/>
          <w:lang w:eastAsia="en-US"/>
        </w:rPr>
        <w:t xml:space="preserve"> </w:t>
      </w:r>
      <w:proofErr w:type="spellStart"/>
      <w:r w:rsidRPr="00B36F28">
        <w:rPr>
          <w:sz w:val="20"/>
          <w:szCs w:val="20"/>
          <w:lang w:eastAsia="en-US"/>
        </w:rPr>
        <w:t>Крунић</w:t>
      </w:r>
      <w:proofErr w:type="spellEnd"/>
      <w:r w:rsidRPr="00B36F28">
        <w:rPr>
          <w:sz w:val="20"/>
          <w:szCs w:val="20"/>
          <w:lang w:eastAsia="en-US"/>
        </w:rPr>
        <w:t xml:space="preserve"> – </w:t>
      </w:r>
      <w:proofErr w:type="spellStart"/>
      <w:r w:rsidRPr="00B36F28">
        <w:rPr>
          <w:sz w:val="20"/>
          <w:szCs w:val="20"/>
          <w:lang w:eastAsia="en-US"/>
        </w:rPr>
        <w:t>директор</w:t>
      </w:r>
      <w:proofErr w:type="spellEnd"/>
      <w:r w:rsidRPr="00B36F28">
        <w:rPr>
          <w:sz w:val="20"/>
          <w:szCs w:val="20"/>
          <w:lang w:eastAsia="en-US"/>
        </w:rPr>
        <w:t xml:space="preserve"> </w:t>
      </w:r>
      <w:proofErr w:type="spellStart"/>
      <w:r w:rsidRPr="00B36F28">
        <w:rPr>
          <w:sz w:val="20"/>
          <w:szCs w:val="20"/>
          <w:lang w:eastAsia="en-US"/>
        </w:rPr>
        <w:t>Дома</w:t>
      </w:r>
      <w:proofErr w:type="spellEnd"/>
      <w:r w:rsidRPr="00B36F28">
        <w:rPr>
          <w:sz w:val="20"/>
          <w:szCs w:val="20"/>
          <w:lang w:eastAsia="en-US"/>
        </w:rPr>
        <w:t xml:space="preserve"> </w:t>
      </w:r>
      <w:proofErr w:type="spellStart"/>
      <w:r w:rsidRPr="00B36F28">
        <w:rPr>
          <w:sz w:val="20"/>
          <w:szCs w:val="20"/>
          <w:lang w:eastAsia="en-US"/>
        </w:rPr>
        <w:t>културе</w:t>
      </w:r>
      <w:proofErr w:type="spellEnd"/>
      <w:r w:rsidRPr="00B36F28">
        <w:rPr>
          <w:sz w:val="20"/>
          <w:szCs w:val="20"/>
          <w:lang w:eastAsia="en-US"/>
        </w:rPr>
        <w:t xml:space="preserve">- </w:t>
      </w:r>
      <w:proofErr w:type="spellStart"/>
      <w:r w:rsidRPr="00B36F28">
        <w:rPr>
          <w:sz w:val="20"/>
          <w:szCs w:val="20"/>
          <w:lang w:eastAsia="en-US"/>
        </w:rPr>
        <w:t>члан</w:t>
      </w:r>
      <w:proofErr w:type="spellEnd"/>
      <w:r w:rsidRPr="00B36F28">
        <w:rPr>
          <w:sz w:val="20"/>
          <w:szCs w:val="20"/>
          <w:lang w:eastAsia="en-US"/>
        </w:rPr>
        <w:t>;</w:t>
      </w:r>
    </w:p>
    <w:p w14:paraId="13FF7670"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Јанко</w:t>
      </w:r>
      <w:proofErr w:type="spellEnd"/>
      <w:r w:rsidRPr="00B36F28">
        <w:rPr>
          <w:sz w:val="20"/>
          <w:szCs w:val="20"/>
          <w:lang w:eastAsia="en-US"/>
        </w:rPr>
        <w:t xml:space="preserve"> </w:t>
      </w:r>
      <w:proofErr w:type="spellStart"/>
      <w:r w:rsidRPr="00B36F28">
        <w:rPr>
          <w:sz w:val="20"/>
          <w:szCs w:val="20"/>
          <w:lang w:eastAsia="en-US"/>
        </w:rPr>
        <w:t>Грбић</w:t>
      </w:r>
      <w:proofErr w:type="spellEnd"/>
      <w:r w:rsidRPr="00B36F28">
        <w:rPr>
          <w:sz w:val="20"/>
          <w:szCs w:val="20"/>
          <w:lang w:eastAsia="en-US"/>
        </w:rPr>
        <w:t xml:space="preserve"> – </w:t>
      </w:r>
      <w:proofErr w:type="spellStart"/>
      <w:r w:rsidRPr="00B36F28">
        <w:rPr>
          <w:sz w:val="20"/>
          <w:szCs w:val="20"/>
          <w:lang w:eastAsia="en-US"/>
        </w:rPr>
        <w:t>директор</w:t>
      </w:r>
      <w:proofErr w:type="spellEnd"/>
      <w:r w:rsidRPr="00B36F28">
        <w:rPr>
          <w:sz w:val="20"/>
          <w:szCs w:val="20"/>
          <w:lang w:eastAsia="en-US"/>
        </w:rPr>
        <w:t xml:space="preserve"> ТО </w:t>
      </w:r>
      <w:proofErr w:type="spellStart"/>
      <w:r w:rsidRPr="00B36F28">
        <w:rPr>
          <w:sz w:val="20"/>
          <w:szCs w:val="20"/>
          <w:lang w:eastAsia="en-US"/>
        </w:rPr>
        <w:t>Ивањица</w:t>
      </w:r>
      <w:proofErr w:type="spellEnd"/>
      <w:r w:rsidRPr="00B36F28">
        <w:rPr>
          <w:sz w:val="20"/>
          <w:szCs w:val="20"/>
          <w:lang w:eastAsia="en-US"/>
        </w:rPr>
        <w:t xml:space="preserve">- </w:t>
      </w:r>
      <w:proofErr w:type="spellStart"/>
      <w:r w:rsidRPr="00B36F28">
        <w:rPr>
          <w:sz w:val="20"/>
          <w:szCs w:val="20"/>
          <w:lang w:eastAsia="en-US"/>
        </w:rPr>
        <w:t>члан</w:t>
      </w:r>
      <w:proofErr w:type="spellEnd"/>
      <w:r w:rsidRPr="00B36F28">
        <w:rPr>
          <w:sz w:val="20"/>
          <w:szCs w:val="20"/>
          <w:lang w:eastAsia="en-US"/>
        </w:rPr>
        <w:t>;</w:t>
      </w:r>
    </w:p>
    <w:p w14:paraId="4A6F5CDC"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Никола</w:t>
      </w:r>
      <w:proofErr w:type="spellEnd"/>
      <w:r w:rsidRPr="00B36F28">
        <w:rPr>
          <w:sz w:val="20"/>
          <w:szCs w:val="20"/>
          <w:lang w:eastAsia="en-US"/>
        </w:rPr>
        <w:t xml:space="preserve"> </w:t>
      </w:r>
      <w:proofErr w:type="spellStart"/>
      <w:r w:rsidRPr="00B36F28">
        <w:rPr>
          <w:sz w:val="20"/>
          <w:szCs w:val="20"/>
          <w:lang w:eastAsia="en-US"/>
        </w:rPr>
        <w:t>Карапетровић</w:t>
      </w:r>
      <w:proofErr w:type="spellEnd"/>
      <w:r w:rsidRPr="00B36F28">
        <w:rPr>
          <w:sz w:val="20"/>
          <w:szCs w:val="20"/>
          <w:lang w:eastAsia="en-US"/>
        </w:rPr>
        <w:t xml:space="preserve">  - </w:t>
      </w:r>
      <w:proofErr w:type="spellStart"/>
      <w:r w:rsidRPr="00B36F28">
        <w:rPr>
          <w:sz w:val="20"/>
          <w:szCs w:val="20"/>
          <w:lang w:eastAsia="en-US"/>
        </w:rPr>
        <w:t>директор</w:t>
      </w:r>
      <w:proofErr w:type="spellEnd"/>
      <w:r w:rsidRPr="00B36F28">
        <w:rPr>
          <w:sz w:val="20"/>
          <w:szCs w:val="20"/>
          <w:lang w:eastAsia="en-US"/>
        </w:rPr>
        <w:t xml:space="preserve"> </w:t>
      </w:r>
      <w:proofErr w:type="spellStart"/>
      <w:r w:rsidRPr="00B36F28">
        <w:rPr>
          <w:sz w:val="20"/>
          <w:szCs w:val="20"/>
          <w:lang w:eastAsia="en-US"/>
        </w:rPr>
        <w:t>Дома</w:t>
      </w:r>
      <w:proofErr w:type="spellEnd"/>
      <w:r w:rsidRPr="00B36F28">
        <w:rPr>
          <w:sz w:val="20"/>
          <w:szCs w:val="20"/>
          <w:lang w:eastAsia="en-US"/>
        </w:rPr>
        <w:t xml:space="preserve"> </w:t>
      </w:r>
      <w:proofErr w:type="spellStart"/>
      <w:r w:rsidRPr="00B36F28">
        <w:rPr>
          <w:sz w:val="20"/>
          <w:szCs w:val="20"/>
          <w:lang w:eastAsia="en-US"/>
        </w:rPr>
        <w:t>здравља-члан</w:t>
      </w:r>
      <w:proofErr w:type="spellEnd"/>
      <w:r w:rsidRPr="00B36F28">
        <w:rPr>
          <w:sz w:val="20"/>
          <w:szCs w:val="20"/>
          <w:lang w:eastAsia="en-US"/>
        </w:rPr>
        <w:t>;</w:t>
      </w:r>
    </w:p>
    <w:p w14:paraId="2D4A4A46"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Иван</w:t>
      </w:r>
      <w:proofErr w:type="spellEnd"/>
      <w:r w:rsidRPr="00B36F28">
        <w:rPr>
          <w:sz w:val="20"/>
          <w:szCs w:val="20"/>
          <w:lang w:eastAsia="en-US"/>
        </w:rPr>
        <w:t xml:space="preserve"> </w:t>
      </w:r>
      <w:proofErr w:type="spellStart"/>
      <w:r w:rsidRPr="00B36F28">
        <w:rPr>
          <w:sz w:val="20"/>
          <w:szCs w:val="20"/>
          <w:lang w:eastAsia="en-US"/>
        </w:rPr>
        <w:t>Мојсиловић</w:t>
      </w:r>
      <w:proofErr w:type="spellEnd"/>
      <w:r w:rsidRPr="00B36F28">
        <w:rPr>
          <w:sz w:val="20"/>
          <w:szCs w:val="20"/>
          <w:lang w:eastAsia="en-US"/>
        </w:rPr>
        <w:t xml:space="preserve"> – </w:t>
      </w:r>
      <w:proofErr w:type="spellStart"/>
      <w:r w:rsidRPr="00B36F28">
        <w:rPr>
          <w:sz w:val="20"/>
          <w:szCs w:val="20"/>
          <w:lang w:eastAsia="en-US"/>
        </w:rPr>
        <w:t>директор</w:t>
      </w:r>
      <w:proofErr w:type="spellEnd"/>
      <w:r w:rsidRPr="00B36F28">
        <w:rPr>
          <w:sz w:val="20"/>
          <w:szCs w:val="20"/>
          <w:lang w:eastAsia="en-US"/>
        </w:rPr>
        <w:t xml:space="preserve"> </w:t>
      </w:r>
      <w:proofErr w:type="spellStart"/>
      <w:r w:rsidRPr="00B36F28">
        <w:rPr>
          <w:sz w:val="20"/>
          <w:szCs w:val="20"/>
          <w:lang w:eastAsia="en-US"/>
        </w:rPr>
        <w:t>погона</w:t>
      </w:r>
      <w:proofErr w:type="spellEnd"/>
      <w:r w:rsidRPr="00B36F28">
        <w:rPr>
          <w:sz w:val="20"/>
          <w:szCs w:val="20"/>
          <w:lang w:eastAsia="en-US"/>
        </w:rPr>
        <w:t xml:space="preserve"> </w:t>
      </w:r>
      <w:proofErr w:type="spellStart"/>
      <w:r w:rsidRPr="00B36F28">
        <w:rPr>
          <w:sz w:val="20"/>
          <w:szCs w:val="20"/>
          <w:lang w:eastAsia="en-US"/>
        </w:rPr>
        <w:t>Електродистибуције</w:t>
      </w:r>
      <w:proofErr w:type="spellEnd"/>
      <w:r w:rsidRPr="00B36F28">
        <w:rPr>
          <w:sz w:val="20"/>
          <w:szCs w:val="20"/>
          <w:lang w:eastAsia="en-US"/>
        </w:rPr>
        <w:t xml:space="preserve"> у </w:t>
      </w:r>
      <w:proofErr w:type="spellStart"/>
      <w:r w:rsidRPr="00B36F28">
        <w:rPr>
          <w:sz w:val="20"/>
          <w:szCs w:val="20"/>
          <w:lang w:eastAsia="en-US"/>
        </w:rPr>
        <w:t>Ивањици</w:t>
      </w:r>
      <w:proofErr w:type="spellEnd"/>
      <w:r w:rsidRPr="00B36F28">
        <w:rPr>
          <w:sz w:val="20"/>
          <w:szCs w:val="20"/>
          <w:lang w:eastAsia="en-US"/>
        </w:rPr>
        <w:t>;</w:t>
      </w:r>
    </w:p>
    <w:p w14:paraId="16103DEB"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Милка</w:t>
      </w:r>
      <w:proofErr w:type="spellEnd"/>
      <w:r w:rsidRPr="00B36F28">
        <w:rPr>
          <w:sz w:val="20"/>
          <w:szCs w:val="20"/>
          <w:lang w:eastAsia="en-US"/>
        </w:rPr>
        <w:t xml:space="preserve"> </w:t>
      </w:r>
      <w:proofErr w:type="spellStart"/>
      <w:r w:rsidRPr="00B36F28">
        <w:rPr>
          <w:sz w:val="20"/>
          <w:szCs w:val="20"/>
          <w:lang w:eastAsia="en-US"/>
        </w:rPr>
        <w:t>Каплановић</w:t>
      </w:r>
      <w:proofErr w:type="spellEnd"/>
      <w:r w:rsidRPr="00B36F28">
        <w:rPr>
          <w:sz w:val="20"/>
          <w:szCs w:val="20"/>
          <w:lang w:eastAsia="en-US"/>
        </w:rPr>
        <w:t xml:space="preserve"> – </w:t>
      </w:r>
      <w:proofErr w:type="spellStart"/>
      <w:r w:rsidRPr="00B36F28">
        <w:rPr>
          <w:sz w:val="20"/>
          <w:szCs w:val="20"/>
          <w:lang w:eastAsia="en-US"/>
        </w:rPr>
        <w:t>координатор</w:t>
      </w:r>
      <w:proofErr w:type="spellEnd"/>
      <w:r w:rsidRPr="00B36F28">
        <w:rPr>
          <w:sz w:val="20"/>
          <w:szCs w:val="20"/>
          <w:lang w:eastAsia="en-US"/>
        </w:rPr>
        <w:t xml:space="preserve"> </w:t>
      </w:r>
      <w:proofErr w:type="spellStart"/>
      <w:r w:rsidRPr="00B36F28">
        <w:rPr>
          <w:sz w:val="20"/>
          <w:szCs w:val="20"/>
          <w:lang w:eastAsia="en-US"/>
        </w:rPr>
        <w:t>канцеларије</w:t>
      </w:r>
      <w:proofErr w:type="spellEnd"/>
      <w:r w:rsidRPr="00B36F28">
        <w:rPr>
          <w:sz w:val="20"/>
          <w:szCs w:val="20"/>
          <w:lang w:eastAsia="en-US"/>
        </w:rPr>
        <w:t xml:space="preserve"> </w:t>
      </w:r>
      <w:proofErr w:type="spellStart"/>
      <w:r w:rsidRPr="00B36F28">
        <w:rPr>
          <w:sz w:val="20"/>
          <w:szCs w:val="20"/>
          <w:lang w:eastAsia="en-US"/>
        </w:rPr>
        <w:t>за</w:t>
      </w:r>
      <w:proofErr w:type="spellEnd"/>
      <w:r w:rsidRPr="00B36F28">
        <w:rPr>
          <w:sz w:val="20"/>
          <w:szCs w:val="20"/>
          <w:lang w:eastAsia="en-US"/>
        </w:rPr>
        <w:t xml:space="preserve"> ЛЕР- </w:t>
      </w:r>
      <w:proofErr w:type="spellStart"/>
      <w:r w:rsidRPr="00B36F28">
        <w:rPr>
          <w:sz w:val="20"/>
          <w:szCs w:val="20"/>
          <w:lang w:eastAsia="en-US"/>
        </w:rPr>
        <w:t>члан</w:t>
      </w:r>
      <w:proofErr w:type="spellEnd"/>
      <w:r w:rsidRPr="00B36F28">
        <w:rPr>
          <w:sz w:val="20"/>
          <w:szCs w:val="20"/>
          <w:lang w:eastAsia="en-US"/>
        </w:rPr>
        <w:t>;</w:t>
      </w:r>
    </w:p>
    <w:p w14:paraId="082415B9"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Беба</w:t>
      </w:r>
      <w:proofErr w:type="spellEnd"/>
      <w:r w:rsidRPr="00B36F28">
        <w:rPr>
          <w:sz w:val="20"/>
          <w:szCs w:val="20"/>
          <w:lang w:eastAsia="en-US"/>
        </w:rPr>
        <w:t xml:space="preserve"> </w:t>
      </w:r>
      <w:proofErr w:type="spellStart"/>
      <w:r w:rsidRPr="00B36F28">
        <w:rPr>
          <w:sz w:val="20"/>
          <w:szCs w:val="20"/>
          <w:lang w:eastAsia="en-US"/>
        </w:rPr>
        <w:t>Бојовић</w:t>
      </w:r>
      <w:proofErr w:type="spellEnd"/>
      <w:r w:rsidRPr="00B36F28">
        <w:rPr>
          <w:sz w:val="20"/>
          <w:szCs w:val="20"/>
          <w:lang w:eastAsia="en-US"/>
        </w:rPr>
        <w:t xml:space="preserve"> – </w:t>
      </w:r>
      <w:proofErr w:type="spellStart"/>
      <w:r w:rsidRPr="00B36F28">
        <w:rPr>
          <w:sz w:val="20"/>
          <w:szCs w:val="20"/>
          <w:lang w:eastAsia="en-US"/>
        </w:rPr>
        <w:t>представница</w:t>
      </w:r>
      <w:proofErr w:type="spellEnd"/>
      <w:r w:rsidRPr="00B36F28">
        <w:rPr>
          <w:sz w:val="20"/>
          <w:szCs w:val="20"/>
          <w:lang w:eastAsia="en-US"/>
        </w:rPr>
        <w:t xml:space="preserve"> </w:t>
      </w:r>
      <w:proofErr w:type="spellStart"/>
      <w:r w:rsidRPr="00B36F28">
        <w:rPr>
          <w:sz w:val="20"/>
          <w:szCs w:val="20"/>
          <w:lang w:eastAsia="en-US"/>
        </w:rPr>
        <w:t>средстава</w:t>
      </w:r>
      <w:proofErr w:type="spellEnd"/>
      <w:r w:rsidRPr="00B36F28">
        <w:rPr>
          <w:sz w:val="20"/>
          <w:szCs w:val="20"/>
          <w:lang w:eastAsia="en-US"/>
        </w:rPr>
        <w:t xml:space="preserve"> </w:t>
      </w:r>
      <w:proofErr w:type="spellStart"/>
      <w:r w:rsidRPr="00B36F28">
        <w:rPr>
          <w:sz w:val="20"/>
          <w:szCs w:val="20"/>
          <w:lang w:eastAsia="en-US"/>
        </w:rPr>
        <w:t>информисања</w:t>
      </w:r>
      <w:proofErr w:type="spellEnd"/>
      <w:r w:rsidRPr="00B36F28">
        <w:rPr>
          <w:sz w:val="20"/>
          <w:szCs w:val="20"/>
          <w:lang w:eastAsia="en-US"/>
        </w:rPr>
        <w:t xml:space="preserve"> – </w:t>
      </w:r>
      <w:proofErr w:type="spellStart"/>
      <w:r w:rsidRPr="00B36F28">
        <w:rPr>
          <w:sz w:val="20"/>
          <w:szCs w:val="20"/>
          <w:lang w:eastAsia="en-US"/>
        </w:rPr>
        <w:t>члан</w:t>
      </w:r>
      <w:proofErr w:type="spellEnd"/>
      <w:r w:rsidRPr="00B36F28">
        <w:rPr>
          <w:sz w:val="20"/>
          <w:szCs w:val="20"/>
          <w:lang w:eastAsia="en-US"/>
        </w:rPr>
        <w:t>;</w:t>
      </w:r>
    </w:p>
    <w:p w14:paraId="6B621A45" w14:textId="77777777" w:rsidR="00B36F28" w:rsidRPr="00B36F28" w:rsidRDefault="00B36F28" w:rsidP="00B36F28">
      <w:pPr>
        <w:numPr>
          <w:ilvl w:val="0"/>
          <w:numId w:val="50"/>
        </w:numPr>
        <w:spacing w:after="200"/>
        <w:contextualSpacing/>
        <w:rPr>
          <w:sz w:val="20"/>
          <w:szCs w:val="20"/>
          <w:lang w:eastAsia="en-US"/>
        </w:rPr>
      </w:pPr>
      <w:r w:rsidRPr="00B36F28">
        <w:rPr>
          <w:sz w:val="20"/>
          <w:szCs w:val="20"/>
          <w:lang w:eastAsia="en-US"/>
        </w:rPr>
        <w:t xml:space="preserve"> </w:t>
      </w:r>
      <w:proofErr w:type="spellStart"/>
      <w:r w:rsidRPr="00B36F28">
        <w:rPr>
          <w:sz w:val="20"/>
          <w:szCs w:val="20"/>
          <w:lang w:eastAsia="en-US"/>
        </w:rPr>
        <w:t>Марко</w:t>
      </w:r>
      <w:proofErr w:type="spellEnd"/>
      <w:r w:rsidRPr="00B36F28">
        <w:rPr>
          <w:sz w:val="20"/>
          <w:szCs w:val="20"/>
          <w:lang w:eastAsia="en-US"/>
        </w:rPr>
        <w:t xml:space="preserve"> </w:t>
      </w:r>
      <w:proofErr w:type="spellStart"/>
      <w:r w:rsidRPr="00B36F28">
        <w:rPr>
          <w:sz w:val="20"/>
          <w:szCs w:val="20"/>
          <w:lang w:eastAsia="en-US"/>
        </w:rPr>
        <w:t>Андрејевић</w:t>
      </w:r>
      <w:proofErr w:type="spellEnd"/>
      <w:r w:rsidRPr="00B36F28">
        <w:rPr>
          <w:sz w:val="20"/>
          <w:szCs w:val="20"/>
          <w:lang w:eastAsia="en-US"/>
        </w:rPr>
        <w:t xml:space="preserve"> – </w:t>
      </w:r>
      <w:proofErr w:type="spellStart"/>
      <w:r w:rsidRPr="00B36F28">
        <w:rPr>
          <w:sz w:val="20"/>
          <w:szCs w:val="20"/>
          <w:lang w:eastAsia="en-US"/>
        </w:rPr>
        <w:t>представник</w:t>
      </w:r>
      <w:proofErr w:type="spellEnd"/>
      <w:r w:rsidRPr="00B36F28">
        <w:rPr>
          <w:sz w:val="20"/>
          <w:szCs w:val="20"/>
          <w:lang w:eastAsia="en-US"/>
        </w:rPr>
        <w:t xml:space="preserve"> </w:t>
      </w:r>
      <w:proofErr w:type="spellStart"/>
      <w:r w:rsidRPr="00B36F28">
        <w:rPr>
          <w:sz w:val="20"/>
          <w:szCs w:val="20"/>
          <w:lang w:eastAsia="en-US"/>
        </w:rPr>
        <w:t>Црвеног</w:t>
      </w:r>
      <w:proofErr w:type="spellEnd"/>
      <w:r w:rsidRPr="00B36F28">
        <w:rPr>
          <w:sz w:val="20"/>
          <w:szCs w:val="20"/>
          <w:lang w:eastAsia="en-US"/>
        </w:rPr>
        <w:t xml:space="preserve"> </w:t>
      </w:r>
      <w:proofErr w:type="spellStart"/>
      <w:r w:rsidRPr="00B36F28">
        <w:rPr>
          <w:sz w:val="20"/>
          <w:szCs w:val="20"/>
          <w:lang w:eastAsia="en-US"/>
        </w:rPr>
        <w:t>крста</w:t>
      </w:r>
      <w:proofErr w:type="spellEnd"/>
      <w:r w:rsidRPr="00B36F28">
        <w:rPr>
          <w:sz w:val="20"/>
          <w:szCs w:val="20"/>
          <w:lang w:eastAsia="en-US"/>
        </w:rPr>
        <w:t xml:space="preserve"> </w:t>
      </w:r>
      <w:proofErr w:type="spellStart"/>
      <w:r w:rsidRPr="00B36F28">
        <w:rPr>
          <w:sz w:val="20"/>
          <w:szCs w:val="20"/>
          <w:lang w:eastAsia="en-US"/>
        </w:rPr>
        <w:t>Ивањица</w:t>
      </w:r>
      <w:proofErr w:type="spellEnd"/>
      <w:r w:rsidRPr="00B36F28">
        <w:rPr>
          <w:sz w:val="20"/>
          <w:szCs w:val="20"/>
          <w:lang w:eastAsia="en-US"/>
        </w:rPr>
        <w:t xml:space="preserve"> – </w:t>
      </w:r>
      <w:proofErr w:type="spellStart"/>
      <w:r w:rsidRPr="00B36F28">
        <w:rPr>
          <w:sz w:val="20"/>
          <w:szCs w:val="20"/>
          <w:lang w:eastAsia="en-US"/>
        </w:rPr>
        <w:t>члан</w:t>
      </w:r>
      <w:proofErr w:type="spellEnd"/>
      <w:r w:rsidRPr="00B36F28">
        <w:rPr>
          <w:sz w:val="20"/>
          <w:szCs w:val="20"/>
          <w:lang w:eastAsia="en-US"/>
        </w:rPr>
        <w:t>;</w:t>
      </w:r>
    </w:p>
    <w:p w14:paraId="2D96AE85" w14:textId="77777777" w:rsidR="00B36F28" w:rsidRPr="00B36F28" w:rsidRDefault="00B36F28" w:rsidP="00B36F28">
      <w:pPr>
        <w:numPr>
          <w:ilvl w:val="0"/>
          <w:numId w:val="50"/>
        </w:numPr>
        <w:spacing w:after="200"/>
        <w:contextualSpacing/>
        <w:rPr>
          <w:sz w:val="20"/>
          <w:szCs w:val="20"/>
          <w:lang w:eastAsia="en-US"/>
        </w:rPr>
      </w:pPr>
      <w:proofErr w:type="spellStart"/>
      <w:r w:rsidRPr="00B36F28">
        <w:rPr>
          <w:sz w:val="20"/>
          <w:szCs w:val="20"/>
          <w:lang w:eastAsia="en-US"/>
        </w:rPr>
        <w:t>Иван</w:t>
      </w:r>
      <w:proofErr w:type="spellEnd"/>
      <w:r w:rsidRPr="00B36F28">
        <w:rPr>
          <w:sz w:val="20"/>
          <w:szCs w:val="20"/>
          <w:lang w:eastAsia="en-US"/>
        </w:rPr>
        <w:t xml:space="preserve"> </w:t>
      </w:r>
      <w:proofErr w:type="spellStart"/>
      <w:r w:rsidRPr="00B36F28">
        <w:rPr>
          <w:sz w:val="20"/>
          <w:szCs w:val="20"/>
          <w:lang w:eastAsia="en-US"/>
        </w:rPr>
        <w:t>Стаменић</w:t>
      </w:r>
      <w:proofErr w:type="spellEnd"/>
      <w:r w:rsidRPr="00B36F28">
        <w:rPr>
          <w:sz w:val="20"/>
          <w:szCs w:val="20"/>
          <w:lang w:eastAsia="en-US"/>
        </w:rPr>
        <w:t xml:space="preserve"> – </w:t>
      </w:r>
      <w:proofErr w:type="spellStart"/>
      <w:r w:rsidRPr="00B36F28">
        <w:rPr>
          <w:sz w:val="20"/>
          <w:szCs w:val="20"/>
          <w:lang w:eastAsia="en-US"/>
        </w:rPr>
        <w:t>координатор</w:t>
      </w:r>
      <w:proofErr w:type="spellEnd"/>
      <w:r w:rsidRPr="00B36F28">
        <w:rPr>
          <w:sz w:val="20"/>
          <w:szCs w:val="20"/>
          <w:lang w:eastAsia="en-US"/>
        </w:rPr>
        <w:t xml:space="preserve"> </w:t>
      </w:r>
      <w:proofErr w:type="spellStart"/>
      <w:r w:rsidRPr="00B36F28">
        <w:rPr>
          <w:sz w:val="20"/>
          <w:szCs w:val="20"/>
          <w:lang w:eastAsia="en-US"/>
        </w:rPr>
        <w:t>канцеларије</w:t>
      </w:r>
      <w:proofErr w:type="spellEnd"/>
      <w:r w:rsidRPr="00B36F28">
        <w:rPr>
          <w:sz w:val="20"/>
          <w:szCs w:val="20"/>
          <w:lang w:eastAsia="en-US"/>
        </w:rPr>
        <w:t xml:space="preserve"> </w:t>
      </w:r>
      <w:proofErr w:type="spellStart"/>
      <w:r w:rsidRPr="00B36F28">
        <w:rPr>
          <w:sz w:val="20"/>
          <w:szCs w:val="20"/>
          <w:lang w:eastAsia="en-US"/>
        </w:rPr>
        <w:t>за</w:t>
      </w:r>
      <w:proofErr w:type="spellEnd"/>
      <w:r w:rsidRPr="00B36F28">
        <w:rPr>
          <w:sz w:val="20"/>
          <w:szCs w:val="20"/>
          <w:lang w:eastAsia="en-US"/>
        </w:rPr>
        <w:t xml:space="preserve"> </w:t>
      </w:r>
      <w:proofErr w:type="spellStart"/>
      <w:r w:rsidRPr="00B36F28">
        <w:rPr>
          <w:sz w:val="20"/>
          <w:szCs w:val="20"/>
          <w:lang w:eastAsia="en-US"/>
        </w:rPr>
        <w:t>младе</w:t>
      </w:r>
      <w:proofErr w:type="spellEnd"/>
      <w:r w:rsidRPr="00B36F28">
        <w:rPr>
          <w:sz w:val="20"/>
          <w:szCs w:val="20"/>
          <w:lang w:eastAsia="en-US"/>
        </w:rPr>
        <w:t xml:space="preserve"> – </w:t>
      </w:r>
      <w:proofErr w:type="spellStart"/>
      <w:r w:rsidRPr="00B36F28">
        <w:rPr>
          <w:sz w:val="20"/>
          <w:szCs w:val="20"/>
          <w:lang w:eastAsia="en-US"/>
        </w:rPr>
        <w:t>члан</w:t>
      </w:r>
      <w:proofErr w:type="spellEnd"/>
      <w:r w:rsidRPr="00B36F28">
        <w:rPr>
          <w:sz w:val="20"/>
          <w:szCs w:val="20"/>
          <w:lang w:eastAsia="en-US"/>
        </w:rPr>
        <w:t>.</w:t>
      </w:r>
    </w:p>
    <w:p w14:paraId="08B1FC10" w14:textId="77777777" w:rsidR="00B36F28" w:rsidRPr="00B36F28" w:rsidRDefault="00B36F28" w:rsidP="00B36F28">
      <w:pPr>
        <w:ind w:firstLine="708"/>
        <w:jc w:val="both"/>
        <w:rPr>
          <w:sz w:val="20"/>
          <w:szCs w:val="20"/>
          <w:lang w:val="sr-Cyrl-CS"/>
        </w:rPr>
      </w:pPr>
      <w:r w:rsidRPr="00B36F28">
        <w:rPr>
          <w:b/>
          <w:sz w:val="20"/>
          <w:szCs w:val="20"/>
          <w:lang w:val="sr-Cyrl-CS"/>
        </w:rPr>
        <w:t xml:space="preserve">2. </w:t>
      </w:r>
      <w:r w:rsidRPr="00B36F28">
        <w:rPr>
          <w:sz w:val="20"/>
          <w:szCs w:val="20"/>
          <w:lang w:val="sr-Cyrl-CS"/>
        </w:rPr>
        <w:t>Задатак Организационог одбора је да организује и спроведе културну манифестацију  „</w:t>
      </w:r>
      <w:proofErr w:type="spellStart"/>
      <w:r w:rsidRPr="00B36F28">
        <w:rPr>
          <w:sz w:val="20"/>
          <w:szCs w:val="20"/>
          <w:lang w:val="sr-Cyrl-CS"/>
        </w:rPr>
        <w:t>Нушићијада</w:t>
      </w:r>
      <w:proofErr w:type="spellEnd"/>
      <w:r w:rsidRPr="00B36F28">
        <w:rPr>
          <w:sz w:val="20"/>
          <w:szCs w:val="20"/>
          <w:lang w:val="sr-Cyrl-CS"/>
        </w:rPr>
        <w:t xml:space="preserve"> 2024“ у складу са основним циљевима фестивала, као што су: богаћење културног живота заједнице, њено активирање, активирање младих и талентованих људи општине и региона и унапређење туристичке понуде општине, региона и читаве земље.  </w:t>
      </w:r>
    </w:p>
    <w:p w14:paraId="2F1F99D3" w14:textId="77777777" w:rsidR="00B36F28" w:rsidRPr="00B36F28" w:rsidRDefault="00B36F28" w:rsidP="00B36F28">
      <w:pPr>
        <w:ind w:firstLine="708"/>
        <w:jc w:val="both"/>
        <w:rPr>
          <w:sz w:val="20"/>
          <w:szCs w:val="20"/>
          <w:lang w:val="sr-Cyrl-CS"/>
        </w:rPr>
      </w:pPr>
    </w:p>
    <w:p w14:paraId="6A5D0D57" w14:textId="77777777" w:rsidR="00B36F28" w:rsidRPr="00B36F28" w:rsidRDefault="00B36F28" w:rsidP="00B36F28">
      <w:pPr>
        <w:ind w:firstLine="708"/>
        <w:jc w:val="both"/>
        <w:rPr>
          <w:sz w:val="20"/>
          <w:szCs w:val="20"/>
          <w:lang w:val="sr-Cyrl-CS"/>
        </w:rPr>
      </w:pPr>
      <w:r w:rsidRPr="00B36F28">
        <w:rPr>
          <w:b/>
          <w:sz w:val="20"/>
          <w:szCs w:val="20"/>
          <w:lang w:val="sr-Cyrl-CS"/>
        </w:rPr>
        <w:t xml:space="preserve">3. </w:t>
      </w:r>
      <w:r w:rsidRPr="00B36F28">
        <w:rPr>
          <w:sz w:val="20"/>
          <w:szCs w:val="20"/>
          <w:lang w:val="sr-Cyrl-CS"/>
        </w:rPr>
        <w:t>Све стручне и административне послове за Организациони одбор врши Општинска управа општине Ивањица.</w:t>
      </w:r>
    </w:p>
    <w:p w14:paraId="0ED5ACB5" w14:textId="77777777" w:rsidR="00B36F28" w:rsidRPr="00B36F28" w:rsidRDefault="00B36F28" w:rsidP="00B36F28">
      <w:pPr>
        <w:ind w:firstLine="708"/>
        <w:jc w:val="both"/>
        <w:rPr>
          <w:sz w:val="20"/>
          <w:szCs w:val="20"/>
          <w:lang w:val="sr-Cyrl-CS"/>
        </w:rPr>
      </w:pPr>
    </w:p>
    <w:p w14:paraId="364F5706" w14:textId="77777777" w:rsidR="00B36F28" w:rsidRPr="00B36F28" w:rsidRDefault="00B36F28" w:rsidP="00B36F28">
      <w:pPr>
        <w:ind w:firstLine="708"/>
        <w:jc w:val="both"/>
        <w:rPr>
          <w:b/>
          <w:sz w:val="20"/>
          <w:szCs w:val="20"/>
          <w:lang w:val="sr-Cyrl-CS"/>
        </w:rPr>
      </w:pPr>
      <w:r w:rsidRPr="00B36F28">
        <w:rPr>
          <w:b/>
          <w:sz w:val="20"/>
          <w:szCs w:val="20"/>
          <w:lang w:val="sr-Cyrl-CS"/>
        </w:rPr>
        <w:t>4</w:t>
      </w:r>
      <w:r w:rsidRPr="00B36F28">
        <w:rPr>
          <w:sz w:val="20"/>
          <w:szCs w:val="20"/>
          <w:lang w:val="sr-Cyrl-CS"/>
        </w:rPr>
        <w:t>. Ово решење доставити свим члановима Организационог одбора.</w:t>
      </w:r>
    </w:p>
    <w:p w14:paraId="1CCA4EA8" w14:textId="77777777" w:rsidR="00B36F28" w:rsidRPr="00B36F28" w:rsidRDefault="00B36F28" w:rsidP="00B36F28">
      <w:pPr>
        <w:ind w:firstLine="708"/>
        <w:jc w:val="both"/>
        <w:rPr>
          <w:b/>
          <w:sz w:val="20"/>
          <w:szCs w:val="20"/>
          <w:lang w:val="sr-Cyrl-CS"/>
        </w:rPr>
      </w:pPr>
    </w:p>
    <w:p w14:paraId="183855D4" w14:textId="77777777" w:rsidR="00B36F28" w:rsidRPr="00B36F28" w:rsidRDefault="00B36F28" w:rsidP="00B36F28">
      <w:pPr>
        <w:tabs>
          <w:tab w:val="left" w:pos="6375"/>
        </w:tabs>
        <w:ind w:firstLine="708"/>
        <w:jc w:val="both"/>
        <w:rPr>
          <w:sz w:val="20"/>
          <w:szCs w:val="20"/>
          <w:lang w:val="sr-Cyrl-CS"/>
        </w:rPr>
      </w:pPr>
      <w:r w:rsidRPr="00B36F28">
        <w:rPr>
          <w:b/>
          <w:sz w:val="20"/>
          <w:szCs w:val="20"/>
          <w:lang w:val="sr-Cyrl-CS"/>
        </w:rPr>
        <w:t xml:space="preserve">5. </w:t>
      </w:r>
      <w:r w:rsidRPr="00B36F28">
        <w:rPr>
          <w:sz w:val="20"/>
          <w:szCs w:val="20"/>
          <w:lang w:val="sr-Cyrl-CS"/>
        </w:rPr>
        <w:t>Решење објавити у „Службеном листу општине Ивањица“.</w:t>
      </w:r>
    </w:p>
    <w:p w14:paraId="444174D7" w14:textId="77777777" w:rsidR="00B36F28" w:rsidRPr="00B36F28" w:rsidRDefault="00B36F28" w:rsidP="00B36F28">
      <w:pPr>
        <w:tabs>
          <w:tab w:val="left" w:pos="6375"/>
        </w:tabs>
        <w:ind w:firstLine="708"/>
        <w:jc w:val="both"/>
        <w:rPr>
          <w:sz w:val="20"/>
          <w:szCs w:val="20"/>
          <w:lang w:val="sr-Cyrl-CS"/>
        </w:rPr>
      </w:pPr>
    </w:p>
    <w:p w14:paraId="1E2C393E" w14:textId="77777777" w:rsidR="00B36F28" w:rsidRPr="00B36F28" w:rsidRDefault="00B36F28" w:rsidP="00B36F28">
      <w:pPr>
        <w:rPr>
          <w:b/>
          <w:sz w:val="20"/>
          <w:szCs w:val="20"/>
          <w:lang w:val="sr-Cyrl-CS"/>
        </w:rPr>
      </w:pPr>
      <w:r w:rsidRPr="00B36F28">
        <w:rPr>
          <w:b/>
          <w:sz w:val="20"/>
          <w:szCs w:val="20"/>
          <w:lang w:val="sr-Cyrl-CS"/>
        </w:rPr>
        <w:t xml:space="preserve">                                                                                     </w:t>
      </w:r>
    </w:p>
    <w:p w14:paraId="219CD0E6" w14:textId="77777777" w:rsidR="00B36F28" w:rsidRPr="00B36F28" w:rsidRDefault="00B36F28" w:rsidP="00B36F28">
      <w:pPr>
        <w:jc w:val="right"/>
        <w:rPr>
          <w:b/>
          <w:sz w:val="20"/>
          <w:szCs w:val="20"/>
          <w:lang w:val="sr-Cyrl-CS"/>
        </w:rPr>
      </w:pPr>
      <w:r w:rsidRPr="00B36F28">
        <w:rPr>
          <w:b/>
          <w:sz w:val="20"/>
          <w:szCs w:val="20"/>
          <w:lang w:val="sr-Cyrl-CS"/>
        </w:rPr>
        <w:t xml:space="preserve">                                                                                         </w:t>
      </w:r>
      <w:bookmarkStart w:id="9" w:name="_Hlk179448310"/>
      <w:r w:rsidRPr="00B36F28">
        <w:rPr>
          <w:b/>
          <w:sz w:val="20"/>
          <w:szCs w:val="20"/>
          <w:lang w:val="sr-Cyrl-CS"/>
        </w:rPr>
        <w:t>ПРЕДСЕДНИК ОПШТИНЕ</w:t>
      </w:r>
    </w:p>
    <w:p w14:paraId="1806C513" w14:textId="44CD0B45" w:rsidR="00B36F28" w:rsidRPr="00B36F28" w:rsidRDefault="00B36F28" w:rsidP="00B36F28">
      <w:pPr>
        <w:jc w:val="right"/>
        <w:rPr>
          <w:bCs/>
          <w:sz w:val="20"/>
          <w:szCs w:val="20"/>
          <w:lang w:val="sr-Cyrl-CS"/>
        </w:rPr>
      </w:pPr>
      <w:r w:rsidRPr="00B36F28">
        <w:rPr>
          <w:bCs/>
          <w:sz w:val="20"/>
          <w:szCs w:val="20"/>
          <w:lang w:val="sr-Cyrl-CS"/>
        </w:rPr>
        <w:t xml:space="preserve">                                                                          Александар Митровић                                                    </w:t>
      </w:r>
    </w:p>
    <w:bookmarkEnd w:id="9"/>
    <w:p w14:paraId="0C4FE751" w14:textId="09362E09" w:rsidR="00B36F28" w:rsidRDefault="0003682E" w:rsidP="00B36F28">
      <w:pPr>
        <w:widowControl w:val="0"/>
        <w:spacing w:after="240" w:line="257" w:lineRule="auto"/>
        <w:jc w:val="both"/>
        <w:rPr>
          <w:color w:val="191D24"/>
          <w:sz w:val="20"/>
          <w:szCs w:val="20"/>
          <w:lang w:val="sr-Latn-RS" w:eastAsia="sr-Latn-RS"/>
        </w:rPr>
      </w:pPr>
      <w:r>
        <w:rPr>
          <w:b/>
          <w:noProof/>
          <w:color w:val="000000"/>
          <w:sz w:val="20"/>
          <w:szCs w:val="20"/>
        </w:rPr>
        <mc:AlternateContent>
          <mc:Choice Requires="wps">
            <w:drawing>
              <wp:anchor distT="4294967295" distB="4294967295" distL="114300" distR="114300" simplePos="0" relativeHeight="251666432" behindDoc="0" locked="0" layoutInCell="1" allowOverlap="1" wp14:anchorId="1FEF2201" wp14:editId="472E7222">
                <wp:simplePos x="0" y="0"/>
                <wp:positionH relativeFrom="column">
                  <wp:posOffset>2286000</wp:posOffset>
                </wp:positionH>
                <wp:positionV relativeFrom="paragraph">
                  <wp:posOffset>237490</wp:posOffset>
                </wp:positionV>
                <wp:extent cx="2286000" cy="0"/>
                <wp:effectExtent l="0" t="0" r="0" b="0"/>
                <wp:wrapNone/>
                <wp:docPr id="121260600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DA31" id="Line 20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18.7pt" to="5in,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" strokecolor="#339" strokeweight="1.25pt"/>
            </w:pict>
          </mc:Fallback>
        </mc:AlternateContent>
      </w:r>
    </w:p>
    <w:p w14:paraId="5286B6A8" w14:textId="77777777" w:rsidR="00B36F28" w:rsidRDefault="00B36F28" w:rsidP="00B36F28">
      <w:pPr>
        <w:spacing w:after="200" w:line="276" w:lineRule="auto"/>
        <w:jc w:val="both"/>
        <w:rPr>
          <w:sz w:val="20"/>
          <w:szCs w:val="20"/>
          <w:lang w:eastAsia="en-US"/>
        </w:rPr>
      </w:pPr>
      <w:r w:rsidRPr="00B36F28">
        <w:rPr>
          <w:sz w:val="20"/>
          <w:szCs w:val="20"/>
          <w:lang w:eastAsia="en-US"/>
        </w:rPr>
        <w:t xml:space="preserve">             </w:t>
      </w:r>
    </w:p>
    <w:p w14:paraId="13B746B2" w14:textId="151A2F83" w:rsidR="00B36F28" w:rsidRPr="00B36F28" w:rsidRDefault="00B36F28" w:rsidP="00B36F28">
      <w:pPr>
        <w:spacing w:after="200" w:line="276" w:lineRule="auto"/>
        <w:ind w:firstLine="720"/>
        <w:jc w:val="both"/>
        <w:rPr>
          <w:bCs/>
          <w:sz w:val="20"/>
          <w:szCs w:val="20"/>
          <w:lang w:val="sr-Cyrl-CS" w:eastAsia="en-US"/>
        </w:rPr>
      </w:pPr>
      <w:proofErr w:type="spellStart"/>
      <w:r w:rsidRPr="00B36F28">
        <w:rPr>
          <w:color w:val="444444"/>
          <w:sz w:val="20"/>
          <w:szCs w:val="20"/>
          <w:shd w:val="clear" w:color="auto" w:fill="FFFFFF"/>
          <w:lang w:eastAsia="en-US"/>
        </w:rPr>
        <w:t>На</w:t>
      </w:r>
      <w:proofErr w:type="spellEnd"/>
      <w:r w:rsidRPr="00B36F28">
        <w:rPr>
          <w:color w:val="444444"/>
          <w:sz w:val="20"/>
          <w:szCs w:val="20"/>
          <w:shd w:val="clear" w:color="auto" w:fill="FFFFFF"/>
          <w:lang w:eastAsia="en-US"/>
        </w:rPr>
        <w:t xml:space="preserve"> </w:t>
      </w:r>
      <w:proofErr w:type="spellStart"/>
      <w:r w:rsidRPr="00B36F28">
        <w:rPr>
          <w:color w:val="444444"/>
          <w:sz w:val="20"/>
          <w:szCs w:val="20"/>
          <w:shd w:val="clear" w:color="auto" w:fill="FFFFFF"/>
          <w:lang w:eastAsia="en-US"/>
        </w:rPr>
        <w:t>основу</w:t>
      </w:r>
      <w:proofErr w:type="spellEnd"/>
      <w:r w:rsidRPr="00B36F28">
        <w:rPr>
          <w:color w:val="444444"/>
          <w:sz w:val="20"/>
          <w:szCs w:val="20"/>
          <w:shd w:val="clear" w:color="auto" w:fill="FFFFFF"/>
          <w:lang w:eastAsia="en-US"/>
        </w:rPr>
        <w:t xml:space="preserve"> </w:t>
      </w:r>
      <w:r w:rsidRPr="00B36F28">
        <w:rPr>
          <w:sz w:val="20"/>
          <w:szCs w:val="20"/>
          <w:lang w:val="ru-RU" w:eastAsia="en-US"/>
        </w:rPr>
        <w:t>Одлуке о расписивању Јавног позива за учешће привредних субјеката у спровођењу мера енергетске санацији у домаћинствима</w:t>
      </w:r>
      <w:r w:rsidRPr="00B36F28">
        <w:rPr>
          <w:sz w:val="20"/>
          <w:szCs w:val="20"/>
          <w:lang w:val="sr-Cyrl-CS" w:eastAsia="en-US"/>
        </w:rPr>
        <w:t xml:space="preserve"> на територији општине Ивањица за 2023. годину број</w:t>
      </w:r>
      <w:r w:rsidRPr="00B36F28">
        <w:rPr>
          <w:sz w:val="20"/>
          <w:szCs w:val="20"/>
          <w:lang w:eastAsia="en-US"/>
        </w:rPr>
        <w:t xml:space="preserve"> 401-29/23-01 </w:t>
      </w:r>
      <w:r w:rsidRPr="00B36F28">
        <w:rPr>
          <w:sz w:val="20"/>
          <w:szCs w:val="20"/>
          <w:lang w:val="sr-Cyrl-CS" w:eastAsia="en-US"/>
        </w:rPr>
        <w:t>од</w:t>
      </w:r>
      <w:r w:rsidRPr="00B36F28">
        <w:rPr>
          <w:sz w:val="20"/>
          <w:szCs w:val="20"/>
          <w:lang w:eastAsia="en-US"/>
        </w:rPr>
        <w:t xml:space="preserve"> 23.10.2023. </w:t>
      </w:r>
      <w:proofErr w:type="spellStart"/>
      <w:r w:rsidRPr="00B36F28">
        <w:rPr>
          <w:sz w:val="20"/>
          <w:szCs w:val="20"/>
          <w:lang w:eastAsia="en-US"/>
        </w:rPr>
        <w:t>године</w:t>
      </w:r>
      <w:proofErr w:type="spellEnd"/>
      <w:r w:rsidRPr="00B36F28">
        <w:rPr>
          <w:color w:val="444444"/>
          <w:sz w:val="20"/>
          <w:szCs w:val="20"/>
          <w:shd w:val="clear" w:color="auto" w:fill="FFFFFF"/>
          <w:lang w:eastAsia="en-US"/>
        </w:rPr>
        <w:t xml:space="preserve"> и </w:t>
      </w:r>
      <w:r w:rsidRPr="00B36F28">
        <w:rPr>
          <w:sz w:val="20"/>
          <w:szCs w:val="20"/>
          <w:lang w:val="sr-Cyrl-CS" w:eastAsia="en-US"/>
        </w:rPr>
        <w:t>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w:t>
      </w:r>
      <w:r w:rsidRPr="00B36F28">
        <w:rPr>
          <w:color w:val="444444"/>
          <w:sz w:val="20"/>
          <w:szCs w:val="20"/>
          <w:shd w:val="clear" w:color="auto" w:fill="FFFFFF"/>
          <w:lang w:eastAsia="en-US"/>
        </w:rPr>
        <w:t>,</w:t>
      </w:r>
      <w:r w:rsidRPr="00B36F28">
        <w:rPr>
          <w:bCs/>
          <w:sz w:val="20"/>
          <w:szCs w:val="20"/>
          <w:lang w:eastAsia="en-US"/>
        </w:rPr>
        <w:t xml:space="preserve"> </w:t>
      </w:r>
      <w:proofErr w:type="spellStart"/>
      <w:r w:rsidRPr="00B36F28">
        <w:rPr>
          <w:bCs/>
          <w:sz w:val="20"/>
          <w:szCs w:val="20"/>
          <w:lang w:eastAsia="en-US"/>
        </w:rPr>
        <w:t>Општинско</w:t>
      </w:r>
      <w:proofErr w:type="spellEnd"/>
      <w:r w:rsidRPr="00B36F28">
        <w:rPr>
          <w:bCs/>
          <w:sz w:val="20"/>
          <w:szCs w:val="20"/>
          <w:lang w:eastAsia="en-US"/>
        </w:rPr>
        <w:t xml:space="preserve"> </w:t>
      </w:r>
      <w:proofErr w:type="spellStart"/>
      <w:r w:rsidRPr="00B36F28">
        <w:rPr>
          <w:bCs/>
          <w:sz w:val="20"/>
          <w:szCs w:val="20"/>
          <w:lang w:eastAsia="en-US"/>
        </w:rPr>
        <w:t>веће</w:t>
      </w:r>
      <w:proofErr w:type="spellEnd"/>
      <w:r w:rsidRPr="00B36F28">
        <w:rPr>
          <w:bCs/>
          <w:sz w:val="20"/>
          <w:szCs w:val="20"/>
          <w:lang w:eastAsia="en-US"/>
        </w:rPr>
        <w:t xml:space="preserve"> </w:t>
      </w:r>
      <w:proofErr w:type="spellStart"/>
      <w:r w:rsidRPr="00B36F28">
        <w:rPr>
          <w:bCs/>
          <w:sz w:val="20"/>
          <w:szCs w:val="20"/>
          <w:lang w:eastAsia="en-US"/>
        </w:rPr>
        <w:t>општине</w:t>
      </w:r>
      <w:proofErr w:type="spellEnd"/>
      <w:r w:rsidRPr="00B36F28">
        <w:rPr>
          <w:bCs/>
          <w:sz w:val="20"/>
          <w:szCs w:val="20"/>
          <w:lang w:eastAsia="en-US"/>
        </w:rPr>
        <w:t xml:space="preserve"> </w:t>
      </w:r>
      <w:proofErr w:type="spellStart"/>
      <w:r w:rsidRPr="00B36F28">
        <w:rPr>
          <w:bCs/>
          <w:sz w:val="20"/>
          <w:szCs w:val="20"/>
          <w:lang w:eastAsia="en-US"/>
        </w:rPr>
        <w:t>Ивањица</w:t>
      </w:r>
      <w:proofErr w:type="spellEnd"/>
      <w:r w:rsidRPr="00B36F28">
        <w:rPr>
          <w:bCs/>
          <w:sz w:val="20"/>
          <w:szCs w:val="20"/>
          <w:lang w:val="sr-Cyrl-CS" w:eastAsia="en-US"/>
        </w:rPr>
        <w:t xml:space="preserve">, на седници одржаној дана  </w:t>
      </w:r>
      <w:r w:rsidRPr="00B36F28">
        <w:rPr>
          <w:bCs/>
          <w:sz w:val="20"/>
          <w:szCs w:val="20"/>
          <w:lang w:eastAsia="en-US"/>
        </w:rPr>
        <w:t xml:space="preserve">29.07. 2024. </w:t>
      </w:r>
      <w:r w:rsidRPr="00B36F28">
        <w:rPr>
          <w:bCs/>
          <w:sz w:val="20"/>
          <w:szCs w:val="20"/>
          <w:lang w:val="sr-Cyrl-CS" w:eastAsia="en-US"/>
        </w:rPr>
        <w:t>године ,</w:t>
      </w:r>
      <w:r w:rsidRPr="00B36F28">
        <w:rPr>
          <w:bCs/>
          <w:sz w:val="20"/>
          <w:szCs w:val="20"/>
          <w:lang w:eastAsia="en-US"/>
        </w:rPr>
        <w:t xml:space="preserve"> </w:t>
      </w:r>
      <w:r w:rsidRPr="00B36F28">
        <w:rPr>
          <w:bCs/>
          <w:sz w:val="20"/>
          <w:szCs w:val="20"/>
          <w:lang w:val="sr-Cyrl-CS" w:eastAsia="en-US"/>
        </w:rPr>
        <w:t>доноси</w:t>
      </w:r>
    </w:p>
    <w:p w14:paraId="791FE956" w14:textId="77777777" w:rsidR="00B36F28" w:rsidRPr="00B36F28" w:rsidRDefault="00B36F28" w:rsidP="00B36F28">
      <w:pPr>
        <w:spacing w:line="276" w:lineRule="auto"/>
        <w:jc w:val="center"/>
        <w:rPr>
          <w:bCs/>
          <w:sz w:val="20"/>
          <w:szCs w:val="20"/>
          <w:lang w:val="sr-Cyrl-CS" w:eastAsia="en-US"/>
        </w:rPr>
      </w:pPr>
      <w:r w:rsidRPr="00B36F28">
        <w:rPr>
          <w:b/>
          <w:bCs/>
          <w:sz w:val="20"/>
          <w:szCs w:val="20"/>
          <w:lang w:val="sr-Cyrl-CS" w:eastAsia="en-US"/>
        </w:rPr>
        <w:t>ОДЛУКУ  О</w:t>
      </w:r>
    </w:p>
    <w:p w14:paraId="58477DCE" w14:textId="77777777" w:rsidR="00B36F28" w:rsidRPr="00B36F28" w:rsidRDefault="00B36F28" w:rsidP="00B36F28">
      <w:pPr>
        <w:spacing w:line="276" w:lineRule="auto"/>
        <w:jc w:val="center"/>
        <w:rPr>
          <w:b/>
          <w:bCs/>
          <w:sz w:val="20"/>
          <w:szCs w:val="20"/>
          <w:lang w:val="sr-Cyrl-CS" w:eastAsia="en-US"/>
        </w:rPr>
      </w:pPr>
      <w:r w:rsidRPr="00B36F28">
        <w:rPr>
          <w:b/>
          <w:bCs/>
          <w:sz w:val="20"/>
          <w:szCs w:val="20"/>
          <w:lang w:val="sr-Cyrl-CS" w:eastAsia="en-US"/>
        </w:rPr>
        <w:t>ДОПУНИ ЈАВНОГ ПОЗИВА З</w:t>
      </w:r>
      <w:r w:rsidRPr="00B36F28">
        <w:rPr>
          <w:b/>
          <w:color w:val="000000"/>
          <w:sz w:val="20"/>
          <w:szCs w:val="20"/>
          <w:lang w:val="sr-Cyrl-CS" w:eastAsia="en-US"/>
        </w:rPr>
        <w:t xml:space="preserve">А УЧЕШЋЕ ДИРЕКТНИХ КОРИСНИКА ( ПРИВРЕДНИХ СУБЈЕКАТА) У СПРОВОЂЕЊУ  МЕРА </w:t>
      </w:r>
      <w:r w:rsidRPr="00B36F28">
        <w:rPr>
          <w:b/>
          <w:bCs/>
          <w:sz w:val="20"/>
          <w:szCs w:val="20"/>
          <w:lang w:val="sr-Cyrl-CS" w:eastAsia="en-US"/>
        </w:rPr>
        <w:t xml:space="preserve">ЕНЕРГЕТСКЕ САНЦИЈЕ ПОРОДИЧНИХ КУЋА И СТАНОВА </w:t>
      </w:r>
      <w:r w:rsidRPr="00B36F28">
        <w:rPr>
          <w:b/>
          <w:color w:val="000000"/>
          <w:sz w:val="20"/>
          <w:szCs w:val="20"/>
          <w:lang w:val="sr-Cyrl-CS" w:eastAsia="en-US"/>
        </w:rPr>
        <w:t>НА</w:t>
      </w:r>
      <w:r w:rsidRPr="00B36F28">
        <w:rPr>
          <w:b/>
          <w:bCs/>
          <w:sz w:val="20"/>
          <w:szCs w:val="20"/>
          <w:lang w:val="sr-Cyrl-CS" w:eastAsia="en-US"/>
        </w:rPr>
        <w:t xml:space="preserve"> ТЕРИТОРИЈИ ОПШИНЕ ИВАЊИЦА</w:t>
      </w:r>
    </w:p>
    <w:p w14:paraId="49B22186" w14:textId="77777777" w:rsidR="00B36F28" w:rsidRPr="00B36F28" w:rsidRDefault="00B36F28" w:rsidP="00B36F28">
      <w:pPr>
        <w:spacing w:line="276" w:lineRule="auto"/>
        <w:jc w:val="center"/>
        <w:rPr>
          <w:bCs/>
          <w:sz w:val="20"/>
          <w:szCs w:val="20"/>
          <w:lang w:val="sr-Cyrl-CS" w:eastAsia="en-US"/>
        </w:rPr>
      </w:pPr>
      <w:r w:rsidRPr="00B36F28">
        <w:rPr>
          <w:bCs/>
          <w:sz w:val="20"/>
          <w:szCs w:val="20"/>
          <w:lang w:val="sr-Cyrl-CS" w:eastAsia="en-US"/>
        </w:rPr>
        <w:t>Члан 1.</w:t>
      </w:r>
    </w:p>
    <w:p w14:paraId="51BCFBC7" w14:textId="77777777" w:rsidR="00B36F28" w:rsidRPr="00B36F28" w:rsidRDefault="00B36F28" w:rsidP="00B36F28">
      <w:pPr>
        <w:autoSpaceDE w:val="0"/>
        <w:autoSpaceDN w:val="0"/>
        <w:adjustRightInd w:val="0"/>
        <w:contextualSpacing/>
        <w:jc w:val="both"/>
        <w:rPr>
          <w:b/>
          <w:bCs/>
          <w:sz w:val="20"/>
          <w:szCs w:val="20"/>
          <w:lang w:eastAsia="en-US"/>
        </w:rPr>
      </w:pPr>
      <w:r w:rsidRPr="00B36F28">
        <w:rPr>
          <w:bCs/>
          <w:sz w:val="20"/>
          <w:szCs w:val="20"/>
          <w:lang w:val="sr-Cyrl-CS" w:eastAsia="en-US"/>
        </w:rPr>
        <w:t xml:space="preserve">              У Јавном позиву за </w:t>
      </w:r>
      <w:bookmarkStart w:id="10" w:name="_Hlk70969037"/>
      <w:r w:rsidRPr="00B36F28">
        <w:rPr>
          <w:b/>
          <w:bCs/>
          <w:sz w:val="20"/>
          <w:szCs w:val="20"/>
          <w:lang w:val="ru-RU" w:eastAsia="en-US"/>
        </w:rPr>
        <w:t xml:space="preserve">за учешће директних корисника (привредних субјеката) у спровођењу мера енергетске </w:t>
      </w:r>
      <w:r w:rsidRPr="00B36F28">
        <w:rPr>
          <w:b/>
          <w:bCs/>
          <w:sz w:val="20"/>
          <w:szCs w:val="20"/>
          <w:lang w:val="sr-Cyrl-CS" w:eastAsia="en-US"/>
        </w:rPr>
        <w:t>санације</w:t>
      </w:r>
      <w:r w:rsidRPr="00B36F28">
        <w:rPr>
          <w:sz w:val="20"/>
          <w:szCs w:val="20"/>
          <w:lang w:val="ru-RU" w:eastAsia="en-US"/>
        </w:rPr>
        <w:t xml:space="preserve"> </w:t>
      </w:r>
      <w:r w:rsidRPr="00B36F28">
        <w:rPr>
          <w:b/>
          <w:bCs/>
          <w:sz w:val="20"/>
          <w:szCs w:val="20"/>
          <w:lang w:val="ru-RU" w:eastAsia="en-US"/>
        </w:rPr>
        <w:t xml:space="preserve"> породичних кућа и станова на територији</w:t>
      </w:r>
      <w:bookmarkEnd w:id="10"/>
      <w:r w:rsidRPr="00B36F28">
        <w:rPr>
          <w:b/>
          <w:bCs/>
          <w:sz w:val="20"/>
          <w:szCs w:val="20"/>
          <w:lang w:eastAsia="en-US"/>
        </w:rPr>
        <w:t xml:space="preserve"> </w:t>
      </w:r>
      <w:r w:rsidRPr="00B36F28">
        <w:rPr>
          <w:b/>
          <w:bCs/>
          <w:sz w:val="20"/>
          <w:szCs w:val="20"/>
          <w:lang w:val="ru-RU" w:eastAsia="en-US"/>
        </w:rPr>
        <w:t>општине Ивањица</w:t>
      </w:r>
      <w:r w:rsidRPr="00B36F28">
        <w:rPr>
          <w:color w:val="FF0000"/>
          <w:sz w:val="20"/>
          <w:szCs w:val="20"/>
          <w:lang w:eastAsia="en-US"/>
        </w:rPr>
        <w:t xml:space="preserve"> </w:t>
      </w:r>
      <w:r w:rsidRPr="00B36F28">
        <w:rPr>
          <w:bCs/>
          <w:sz w:val="20"/>
          <w:szCs w:val="20"/>
          <w:lang w:val="sr-Cyrl-CS" w:eastAsia="en-US"/>
        </w:rPr>
        <w:t xml:space="preserve">број </w:t>
      </w:r>
      <w:r w:rsidRPr="00B36F28">
        <w:rPr>
          <w:sz w:val="20"/>
          <w:szCs w:val="20"/>
          <w:lang w:val="ru-RU" w:eastAsia="en-US"/>
        </w:rPr>
        <w:t xml:space="preserve">Број </w:t>
      </w:r>
      <w:r w:rsidRPr="00B36F28">
        <w:rPr>
          <w:sz w:val="20"/>
          <w:szCs w:val="20"/>
          <w:lang w:val="sr-Cyrl-CS" w:eastAsia="en-US"/>
        </w:rPr>
        <w:t>401-24/2023-01</w:t>
      </w:r>
      <w:r w:rsidRPr="00B36F28">
        <w:rPr>
          <w:bCs/>
          <w:sz w:val="20"/>
          <w:szCs w:val="20"/>
          <w:lang w:val="sr-Cyrl-CS" w:eastAsia="en-US"/>
        </w:rPr>
        <w:t>од 1</w:t>
      </w:r>
      <w:r w:rsidRPr="00B36F28">
        <w:rPr>
          <w:bCs/>
          <w:sz w:val="20"/>
          <w:szCs w:val="20"/>
          <w:lang w:eastAsia="en-US"/>
        </w:rPr>
        <w:t>9</w:t>
      </w:r>
      <w:r w:rsidRPr="00B36F28">
        <w:rPr>
          <w:bCs/>
          <w:sz w:val="20"/>
          <w:szCs w:val="20"/>
          <w:lang w:val="sr-Cyrl-CS" w:eastAsia="en-US"/>
        </w:rPr>
        <w:t>.0</w:t>
      </w:r>
      <w:r w:rsidRPr="00B36F28">
        <w:rPr>
          <w:bCs/>
          <w:sz w:val="20"/>
          <w:szCs w:val="20"/>
          <w:lang w:eastAsia="en-US"/>
        </w:rPr>
        <w:t>9</w:t>
      </w:r>
      <w:r w:rsidRPr="00B36F28">
        <w:rPr>
          <w:bCs/>
          <w:sz w:val="20"/>
          <w:szCs w:val="20"/>
          <w:lang w:val="sr-Cyrl-CS" w:eastAsia="en-US"/>
        </w:rPr>
        <w:t>.202</w:t>
      </w:r>
      <w:r w:rsidRPr="00B36F28">
        <w:rPr>
          <w:bCs/>
          <w:sz w:val="20"/>
          <w:szCs w:val="20"/>
          <w:lang w:eastAsia="en-US"/>
        </w:rPr>
        <w:t>3</w:t>
      </w:r>
      <w:r w:rsidRPr="00B36F28">
        <w:rPr>
          <w:bCs/>
          <w:sz w:val="20"/>
          <w:szCs w:val="20"/>
          <w:lang w:val="sr-Cyrl-CS" w:eastAsia="en-US"/>
        </w:rPr>
        <w:t xml:space="preserve">.године мења се глава  </w:t>
      </w:r>
      <w:r w:rsidRPr="00B36F28">
        <w:rPr>
          <w:b/>
          <w:bCs/>
          <w:sz w:val="20"/>
          <w:szCs w:val="20"/>
          <w:lang w:eastAsia="en-US"/>
        </w:rPr>
        <w:t>I</w:t>
      </w:r>
      <w:r w:rsidRPr="00B36F28">
        <w:rPr>
          <w:b/>
          <w:bCs/>
          <w:sz w:val="20"/>
          <w:szCs w:val="20"/>
          <w:lang w:val="ru-RU" w:eastAsia="en-US"/>
        </w:rPr>
        <w:t xml:space="preserve"> ПРЕДМЕТ И КРИТЕРИЈУМИ ЕНЕРГЕТСКЕЕФИКАСНОСТИ</w:t>
      </w:r>
      <w:r w:rsidRPr="00B36F28">
        <w:rPr>
          <w:b/>
          <w:bCs/>
          <w:sz w:val="20"/>
          <w:szCs w:val="20"/>
          <w:lang w:eastAsia="en-US"/>
        </w:rPr>
        <w:t xml:space="preserve"> </w:t>
      </w:r>
      <w:proofErr w:type="spellStart"/>
      <w:r w:rsidRPr="00B36F28">
        <w:rPr>
          <w:b/>
          <w:bCs/>
          <w:sz w:val="20"/>
          <w:szCs w:val="20"/>
          <w:lang w:eastAsia="en-US"/>
        </w:rPr>
        <w:t>тако</w:t>
      </w:r>
      <w:proofErr w:type="spellEnd"/>
      <w:r w:rsidRPr="00B36F28">
        <w:rPr>
          <w:b/>
          <w:bCs/>
          <w:sz w:val="20"/>
          <w:szCs w:val="20"/>
          <w:lang w:eastAsia="en-US"/>
        </w:rPr>
        <w:t xml:space="preserve"> </w:t>
      </w:r>
      <w:proofErr w:type="spellStart"/>
      <w:r w:rsidRPr="00B36F28">
        <w:rPr>
          <w:b/>
          <w:bCs/>
          <w:sz w:val="20"/>
          <w:szCs w:val="20"/>
          <w:lang w:eastAsia="en-US"/>
        </w:rPr>
        <w:t>што</w:t>
      </w:r>
      <w:proofErr w:type="spellEnd"/>
      <w:r w:rsidRPr="00B36F28">
        <w:rPr>
          <w:b/>
          <w:bCs/>
          <w:sz w:val="20"/>
          <w:szCs w:val="20"/>
          <w:lang w:eastAsia="en-US"/>
        </w:rPr>
        <w:t xml:space="preserve"> </w:t>
      </w:r>
      <w:proofErr w:type="spellStart"/>
      <w:r w:rsidRPr="00B36F28">
        <w:rPr>
          <w:b/>
          <w:bCs/>
          <w:sz w:val="20"/>
          <w:szCs w:val="20"/>
          <w:lang w:eastAsia="en-US"/>
        </w:rPr>
        <w:t>се</w:t>
      </w:r>
      <w:proofErr w:type="spellEnd"/>
      <w:r w:rsidRPr="00B36F28">
        <w:rPr>
          <w:b/>
          <w:bCs/>
          <w:sz w:val="20"/>
          <w:szCs w:val="20"/>
          <w:lang w:eastAsia="en-US"/>
        </w:rPr>
        <w:t xml:space="preserve"> </w:t>
      </w:r>
      <w:proofErr w:type="spellStart"/>
      <w:r w:rsidRPr="00B36F28">
        <w:rPr>
          <w:b/>
          <w:bCs/>
          <w:sz w:val="20"/>
          <w:szCs w:val="20"/>
          <w:lang w:eastAsia="en-US"/>
        </w:rPr>
        <w:t>додаје</w:t>
      </w:r>
      <w:proofErr w:type="spellEnd"/>
      <w:r w:rsidRPr="00B36F28">
        <w:rPr>
          <w:b/>
          <w:bCs/>
          <w:sz w:val="20"/>
          <w:szCs w:val="20"/>
          <w:lang w:eastAsia="en-US"/>
        </w:rPr>
        <w:t xml:space="preserve"> </w:t>
      </w:r>
      <w:proofErr w:type="spellStart"/>
      <w:r w:rsidRPr="00B36F28">
        <w:rPr>
          <w:b/>
          <w:bCs/>
          <w:sz w:val="20"/>
          <w:szCs w:val="20"/>
          <w:lang w:eastAsia="en-US"/>
        </w:rPr>
        <w:t>мера</w:t>
      </w:r>
      <w:proofErr w:type="spellEnd"/>
      <w:r w:rsidRPr="00B36F28">
        <w:rPr>
          <w:b/>
          <w:bCs/>
          <w:sz w:val="20"/>
          <w:szCs w:val="20"/>
          <w:lang w:eastAsia="en-US"/>
        </w:rPr>
        <w:t xml:space="preserve"> </w:t>
      </w:r>
      <w:proofErr w:type="spellStart"/>
      <w:r w:rsidRPr="00B36F28">
        <w:rPr>
          <w:b/>
          <w:bCs/>
          <w:sz w:val="20"/>
          <w:szCs w:val="20"/>
          <w:lang w:eastAsia="en-US"/>
        </w:rPr>
        <w:t>енергетске</w:t>
      </w:r>
      <w:proofErr w:type="spellEnd"/>
      <w:r w:rsidRPr="00B36F28">
        <w:rPr>
          <w:b/>
          <w:bCs/>
          <w:sz w:val="20"/>
          <w:szCs w:val="20"/>
          <w:lang w:eastAsia="en-US"/>
        </w:rPr>
        <w:t xml:space="preserve"> </w:t>
      </w:r>
      <w:proofErr w:type="spellStart"/>
      <w:r w:rsidRPr="00B36F28">
        <w:rPr>
          <w:b/>
          <w:bCs/>
          <w:sz w:val="20"/>
          <w:szCs w:val="20"/>
          <w:lang w:eastAsia="en-US"/>
        </w:rPr>
        <w:t>ефикасности</w:t>
      </w:r>
      <w:proofErr w:type="spellEnd"/>
      <w:r w:rsidRPr="00B36F28">
        <w:rPr>
          <w:b/>
          <w:bCs/>
          <w:sz w:val="20"/>
          <w:szCs w:val="20"/>
          <w:lang w:eastAsia="en-US"/>
        </w:rPr>
        <w:t>:</w:t>
      </w:r>
    </w:p>
    <w:p w14:paraId="5A13E2EC" w14:textId="77777777" w:rsidR="00B36F28" w:rsidRPr="00B36F28" w:rsidRDefault="00B36F28" w:rsidP="00B36F28">
      <w:pPr>
        <w:autoSpaceDE w:val="0"/>
        <w:autoSpaceDN w:val="0"/>
        <w:adjustRightInd w:val="0"/>
        <w:contextualSpacing/>
        <w:jc w:val="both"/>
        <w:rPr>
          <w:b/>
          <w:bCs/>
          <w:sz w:val="20"/>
          <w:szCs w:val="20"/>
          <w:lang w:val="sr-Cyrl-CS" w:eastAsia="en-US"/>
        </w:rPr>
      </w:pPr>
      <w:r w:rsidRPr="00B36F28">
        <w:rPr>
          <w:b/>
          <w:bCs/>
          <w:sz w:val="20"/>
          <w:szCs w:val="20"/>
          <w:lang w:eastAsia="en-US"/>
        </w:rPr>
        <w:t xml:space="preserve">  </w:t>
      </w:r>
      <w:r w:rsidRPr="00B36F28">
        <w:rPr>
          <w:b/>
          <w:bCs/>
          <w:sz w:val="20"/>
          <w:szCs w:val="20"/>
          <w:lang w:val="sr-Cyrl-CS" w:eastAsia="en-US"/>
        </w:rPr>
        <w:t>4) Замена постојећег грејача простора на чврсто гориво (котао или пећ) ефикаснијим котлом на гас</w:t>
      </w:r>
    </w:p>
    <w:p w14:paraId="47F56B93" w14:textId="77777777" w:rsidR="00B36F28" w:rsidRPr="00B36F28" w:rsidRDefault="00B36F28" w:rsidP="00B36F28">
      <w:pPr>
        <w:autoSpaceDE w:val="0"/>
        <w:autoSpaceDN w:val="0"/>
        <w:adjustRightInd w:val="0"/>
        <w:ind w:firstLine="720"/>
        <w:contextualSpacing/>
        <w:jc w:val="both"/>
        <w:rPr>
          <w:sz w:val="20"/>
          <w:szCs w:val="20"/>
          <w:lang w:val="sr-Cyrl-CS" w:eastAsia="en-US"/>
        </w:rPr>
      </w:pPr>
      <w:r w:rsidRPr="00B36F28">
        <w:rPr>
          <w:sz w:val="20"/>
          <w:szCs w:val="20"/>
          <w:lang w:val="sr-Cyrl-CS" w:eastAsia="en-US"/>
        </w:rPr>
        <w:t>У оквиру ове мере могуће је извршити набавку и инсталацију котлова на природни гас, грејача простора, или замена постојећег грејача простора (котао или пећ) ефикаснијим за породичне куће</w:t>
      </w:r>
      <w:r w:rsidRPr="00B36F28">
        <w:rPr>
          <w:sz w:val="20"/>
          <w:szCs w:val="20"/>
          <w:lang w:eastAsia="en-US"/>
        </w:rPr>
        <w:t>.</w:t>
      </w:r>
    </w:p>
    <w:p w14:paraId="2D2CB933" w14:textId="77777777" w:rsidR="00B36F28" w:rsidRPr="00B36F28" w:rsidRDefault="00B36F28" w:rsidP="00B36F28">
      <w:pPr>
        <w:autoSpaceDE w:val="0"/>
        <w:autoSpaceDN w:val="0"/>
        <w:adjustRightInd w:val="0"/>
        <w:ind w:firstLine="720"/>
        <w:contextualSpacing/>
        <w:jc w:val="both"/>
        <w:rPr>
          <w:sz w:val="20"/>
          <w:szCs w:val="20"/>
          <w:lang w:val="sr-Cyrl-CS" w:eastAsia="en-US"/>
        </w:rPr>
      </w:pPr>
      <w:r w:rsidRPr="00B36F28">
        <w:rPr>
          <w:sz w:val="20"/>
          <w:szCs w:val="20"/>
          <w:lang w:val="sr-Cyrl-CS" w:eastAsia="en-US"/>
        </w:rPr>
        <w:t xml:space="preserve">Овом мером је неопходно испунити следећи критеријум енергетске ефикасности: </w:t>
      </w:r>
    </w:p>
    <w:p w14:paraId="27C9A85B" w14:textId="77777777" w:rsidR="00B36F28" w:rsidRPr="00B36F28" w:rsidRDefault="00B36F28" w:rsidP="00B36F28">
      <w:pPr>
        <w:numPr>
          <w:ilvl w:val="0"/>
          <w:numId w:val="51"/>
        </w:numPr>
        <w:autoSpaceDE w:val="0"/>
        <w:autoSpaceDN w:val="0"/>
        <w:adjustRightInd w:val="0"/>
        <w:contextualSpacing/>
        <w:jc w:val="both"/>
        <w:rPr>
          <w:b/>
          <w:bCs/>
          <w:sz w:val="20"/>
          <w:szCs w:val="20"/>
          <w:u w:val="single"/>
          <w:lang w:val="sr-Cyrl-CS" w:eastAsia="en-US"/>
        </w:rPr>
      </w:pPr>
      <w:r w:rsidRPr="00B36F28">
        <w:rPr>
          <w:sz w:val="20"/>
          <w:szCs w:val="20"/>
          <w:lang w:val="sr-Cyrl-CS" w:eastAsia="en-US"/>
        </w:rPr>
        <w:t xml:space="preserve">минимални степен корисности котла (грејача простора) који користи природни гас </w:t>
      </w:r>
      <w:bookmarkStart w:id="11" w:name="_Hlk136369982"/>
      <w:r w:rsidRPr="00B36F28">
        <w:rPr>
          <w:sz w:val="20"/>
          <w:szCs w:val="20"/>
          <w:lang w:val="sr-Cyrl-CS" w:eastAsia="en-US"/>
        </w:rPr>
        <w:t xml:space="preserve">мора бити </w:t>
      </w:r>
      <w:bookmarkEnd w:id="11"/>
      <w:r w:rsidRPr="00B36F28">
        <w:rPr>
          <w:sz w:val="20"/>
          <w:szCs w:val="20"/>
          <w:lang w:val="sr-Cyrl-CS" w:eastAsia="en-US"/>
        </w:rPr>
        <w:t xml:space="preserve">90%. Котао мора бити опремљен прописима </w:t>
      </w:r>
      <w:proofErr w:type="spellStart"/>
      <w:r w:rsidRPr="00B36F28">
        <w:rPr>
          <w:sz w:val="20"/>
          <w:szCs w:val="20"/>
          <w:lang w:val="sr-Cyrl-CS" w:eastAsia="en-US"/>
        </w:rPr>
        <w:t>предвиђеним</w:t>
      </w:r>
      <w:proofErr w:type="spellEnd"/>
      <w:r w:rsidRPr="00B36F28">
        <w:rPr>
          <w:sz w:val="20"/>
          <w:szCs w:val="20"/>
          <w:lang w:val="sr-Cyrl-CS" w:eastAsia="en-US"/>
        </w:rPr>
        <w:t xml:space="preserve"> функцијама сигурности и функцијом аутоматске регулације, као што је регулација температуре у разводном воду и </w:t>
      </w:r>
      <w:proofErr w:type="spellStart"/>
      <w:r w:rsidRPr="00B36F28">
        <w:rPr>
          <w:sz w:val="20"/>
          <w:szCs w:val="20"/>
          <w:lang w:val="sr-Cyrl-CS" w:eastAsia="en-US"/>
        </w:rPr>
        <w:t>сл</w:t>
      </w:r>
      <w:proofErr w:type="spellEnd"/>
      <w:r w:rsidRPr="00B36F28">
        <w:rPr>
          <w:sz w:val="20"/>
          <w:szCs w:val="20"/>
          <w:lang w:eastAsia="en-US"/>
        </w:rPr>
        <w:t>.</w:t>
      </w:r>
    </w:p>
    <w:p w14:paraId="7E4C61D4" w14:textId="77777777" w:rsidR="00B36F28" w:rsidRPr="00B36F28" w:rsidRDefault="00B36F28" w:rsidP="00B36F28">
      <w:pPr>
        <w:autoSpaceDE w:val="0"/>
        <w:autoSpaceDN w:val="0"/>
        <w:adjustRightInd w:val="0"/>
        <w:ind w:left="360"/>
        <w:jc w:val="both"/>
        <w:rPr>
          <w:sz w:val="20"/>
          <w:szCs w:val="20"/>
          <w:lang w:eastAsia="en-US"/>
        </w:rPr>
      </w:pPr>
      <w:r w:rsidRPr="00B36F28">
        <w:rPr>
          <w:sz w:val="20"/>
          <w:szCs w:val="20"/>
          <w:lang w:val="sr-Cyrl-CS" w:eastAsia="en-US"/>
        </w:rPr>
        <w:t>НАПОМЕНА:</w:t>
      </w:r>
    </w:p>
    <w:p w14:paraId="5351F9C0" w14:textId="77777777" w:rsidR="00B36F28" w:rsidRPr="00B36F28" w:rsidRDefault="00B36F28" w:rsidP="00B36F28">
      <w:pPr>
        <w:autoSpaceDE w:val="0"/>
        <w:autoSpaceDN w:val="0"/>
        <w:adjustRightInd w:val="0"/>
        <w:ind w:left="360"/>
        <w:jc w:val="both"/>
        <w:rPr>
          <w:b/>
          <w:bCs/>
          <w:sz w:val="20"/>
          <w:szCs w:val="20"/>
          <w:u w:val="single"/>
          <w:lang w:val="sr-Cyrl-CS" w:eastAsia="en-US"/>
        </w:rPr>
      </w:pPr>
      <w:r w:rsidRPr="00B36F28">
        <w:rPr>
          <w:sz w:val="20"/>
          <w:szCs w:val="20"/>
          <w:lang w:val="sr-Cyrl-CS" w:eastAsia="en-US"/>
        </w:rPr>
        <w:t>*</w:t>
      </w:r>
      <w:r w:rsidRPr="00B36F28">
        <w:rPr>
          <w:color w:val="000000"/>
          <w:sz w:val="20"/>
          <w:szCs w:val="20"/>
          <w:lang w:val="sr-Cyrl-CS" w:eastAsia="en-US"/>
        </w:rPr>
        <w:t xml:space="preserve"> Могуће је извршити замену постојећег котла на природан гас</w:t>
      </w:r>
      <w:r w:rsidRPr="00B36F28">
        <w:rPr>
          <w:sz w:val="20"/>
          <w:szCs w:val="20"/>
          <w:lang w:eastAsia="en-US"/>
        </w:rPr>
        <w:t xml:space="preserve"> </w:t>
      </w:r>
      <w:r w:rsidRPr="00B36F28">
        <w:rPr>
          <w:color w:val="000000"/>
          <w:sz w:val="20"/>
          <w:szCs w:val="20"/>
          <w:lang w:val="sr-Cyrl-CS" w:eastAsia="en-US"/>
        </w:rPr>
        <w:t xml:space="preserve">који је уграђен у периоду </w:t>
      </w:r>
      <w:r w:rsidRPr="00B36F28">
        <w:rPr>
          <w:color w:val="000000"/>
          <w:sz w:val="20"/>
          <w:szCs w:val="20"/>
          <w:u w:val="single"/>
          <w:lang w:val="sr-Cyrl-CS" w:eastAsia="en-US"/>
        </w:rPr>
        <w:t>дужем</w:t>
      </w:r>
      <w:r w:rsidRPr="00B36F28">
        <w:rPr>
          <w:color w:val="000000"/>
          <w:sz w:val="20"/>
          <w:szCs w:val="20"/>
          <w:lang w:val="sr-Cyrl-CS" w:eastAsia="en-US"/>
        </w:rPr>
        <w:t xml:space="preserve"> од </w:t>
      </w:r>
      <w:r w:rsidRPr="00B36F28">
        <w:rPr>
          <w:color w:val="000000"/>
          <w:sz w:val="20"/>
          <w:szCs w:val="20"/>
          <w:lang w:eastAsia="en-US"/>
        </w:rPr>
        <w:t>15</w:t>
      </w:r>
      <w:r w:rsidRPr="00B36F28">
        <w:rPr>
          <w:color w:val="000000"/>
          <w:sz w:val="20"/>
          <w:szCs w:val="20"/>
          <w:lang w:val="sr-Cyrl-CS" w:eastAsia="en-US"/>
        </w:rPr>
        <w:t xml:space="preserve"> година од дана објављивања овог Јавног позива. Замена може бити извршена искључиво набавком и  инсталацијом </w:t>
      </w:r>
      <w:proofErr w:type="spellStart"/>
      <w:r w:rsidRPr="00B36F28">
        <w:rPr>
          <w:color w:val="000000"/>
          <w:sz w:val="20"/>
          <w:szCs w:val="20"/>
          <w:lang w:val="sr-Cyrl-CS" w:eastAsia="en-US"/>
        </w:rPr>
        <w:t>кондензационог</w:t>
      </w:r>
      <w:proofErr w:type="spellEnd"/>
      <w:r w:rsidRPr="00B36F28">
        <w:rPr>
          <w:color w:val="000000"/>
          <w:sz w:val="20"/>
          <w:szCs w:val="20"/>
          <w:lang w:val="sr-Cyrl-CS" w:eastAsia="en-US"/>
        </w:rPr>
        <w:t xml:space="preserve"> котла на природни гас са минималним степеном корисности једнаким 100%.</w:t>
      </w:r>
    </w:p>
    <w:p w14:paraId="0AE71EC8" w14:textId="77777777" w:rsidR="00B36F28" w:rsidRPr="00B36F28" w:rsidRDefault="00B36F28" w:rsidP="00B36F28">
      <w:pPr>
        <w:autoSpaceDE w:val="0"/>
        <w:autoSpaceDN w:val="0"/>
        <w:adjustRightInd w:val="0"/>
        <w:ind w:left="720"/>
        <w:contextualSpacing/>
        <w:jc w:val="both"/>
        <w:rPr>
          <w:b/>
          <w:sz w:val="20"/>
          <w:szCs w:val="20"/>
          <w:u w:val="single"/>
          <w:lang w:val="sr-Cyrl-CS" w:eastAsia="en-US"/>
        </w:rPr>
      </w:pPr>
    </w:p>
    <w:p w14:paraId="5F94A4F0" w14:textId="77777777" w:rsidR="00B36F28" w:rsidRPr="00B36F28" w:rsidRDefault="00B36F28" w:rsidP="00B36F28">
      <w:pPr>
        <w:spacing w:after="200" w:line="276" w:lineRule="auto"/>
        <w:jc w:val="center"/>
        <w:rPr>
          <w:sz w:val="20"/>
          <w:szCs w:val="20"/>
          <w:lang w:eastAsia="en-US"/>
        </w:rPr>
      </w:pPr>
      <w:proofErr w:type="spellStart"/>
      <w:r w:rsidRPr="00B36F28">
        <w:rPr>
          <w:sz w:val="20"/>
          <w:szCs w:val="20"/>
          <w:lang w:eastAsia="en-US"/>
        </w:rPr>
        <w:t>Члан</w:t>
      </w:r>
      <w:proofErr w:type="spellEnd"/>
      <w:r w:rsidRPr="00B36F28">
        <w:rPr>
          <w:sz w:val="20"/>
          <w:szCs w:val="20"/>
          <w:lang w:eastAsia="en-US"/>
        </w:rPr>
        <w:t xml:space="preserve"> 2.</w:t>
      </w:r>
    </w:p>
    <w:p w14:paraId="64887390" w14:textId="77777777" w:rsidR="00B36F28" w:rsidRPr="00B36F28" w:rsidRDefault="00B36F28" w:rsidP="00B36F28">
      <w:pPr>
        <w:spacing w:after="200" w:line="276" w:lineRule="auto"/>
        <w:rPr>
          <w:sz w:val="20"/>
          <w:szCs w:val="20"/>
          <w:lang w:eastAsia="en-US"/>
        </w:rPr>
      </w:pPr>
      <w:proofErr w:type="spellStart"/>
      <w:r w:rsidRPr="00B36F28">
        <w:rPr>
          <w:sz w:val="20"/>
          <w:szCs w:val="20"/>
          <w:lang w:eastAsia="en-US"/>
        </w:rPr>
        <w:t>Мера</w:t>
      </w:r>
      <w:proofErr w:type="spellEnd"/>
      <w:r w:rsidRPr="00B36F28">
        <w:rPr>
          <w:sz w:val="20"/>
          <w:szCs w:val="20"/>
          <w:lang w:eastAsia="en-US"/>
        </w:rPr>
        <w:t xml:space="preserve"> 4) </w:t>
      </w:r>
      <w:proofErr w:type="spellStart"/>
      <w:r w:rsidRPr="00B36F28">
        <w:rPr>
          <w:sz w:val="20"/>
          <w:szCs w:val="20"/>
          <w:lang w:eastAsia="en-US"/>
        </w:rPr>
        <w:t>постаје</w:t>
      </w:r>
      <w:proofErr w:type="spellEnd"/>
      <w:r w:rsidRPr="00B36F28">
        <w:rPr>
          <w:sz w:val="20"/>
          <w:szCs w:val="20"/>
          <w:lang w:eastAsia="en-US"/>
        </w:rPr>
        <w:t xml:space="preserve"> </w:t>
      </w:r>
      <w:proofErr w:type="spellStart"/>
      <w:r w:rsidRPr="00B36F28">
        <w:rPr>
          <w:sz w:val="20"/>
          <w:szCs w:val="20"/>
          <w:lang w:eastAsia="en-US"/>
        </w:rPr>
        <w:t>мера</w:t>
      </w:r>
      <w:proofErr w:type="spellEnd"/>
      <w:r w:rsidRPr="00B36F28">
        <w:rPr>
          <w:sz w:val="20"/>
          <w:szCs w:val="20"/>
          <w:lang w:eastAsia="en-US"/>
        </w:rPr>
        <w:t xml:space="preserve"> 5), </w:t>
      </w:r>
      <w:proofErr w:type="spellStart"/>
      <w:r w:rsidRPr="00B36F28">
        <w:rPr>
          <w:sz w:val="20"/>
          <w:szCs w:val="20"/>
          <w:lang w:eastAsia="en-US"/>
        </w:rPr>
        <w:t>мера</w:t>
      </w:r>
      <w:proofErr w:type="spellEnd"/>
      <w:r w:rsidRPr="00B36F28">
        <w:rPr>
          <w:sz w:val="20"/>
          <w:szCs w:val="20"/>
          <w:lang w:eastAsia="en-US"/>
        </w:rPr>
        <w:t xml:space="preserve"> 5) </w:t>
      </w:r>
      <w:proofErr w:type="spellStart"/>
      <w:r w:rsidRPr="00B36F28">
        <w:rPr>
          <w:sz w:val="20"/>
          <w:szCs w:val="20"/>
          <w:lang w:eastAsia="en-US"/>
        </w:rPr>
        <w:t>постаје</w:t>
      </w:r>
      <w:proofErr w:type="spellEnd"/>
      <w:r w:rsidRPr="00B36F28">
        <w:rPr>
          <w:sz w:val="20"/>
          <w:szCs w:val="20"/>
          <w:lang w:eastAsia="en-US"/>
        </w:rPr>
        <w:t xml:space="preserve"> </w:t>
      </w:r>
      <w:proofErr w:type="spellStart"/>
      <w:r w:rsidRPr="00B36F28">
        <w:rPr>
          <w:sz w:val="20"/>
          <w:szCs w:val="20"/>
          <w:lang w:eastAsia="en-US"/>
        </w:rPr>
        <w:t>мера</w:t>
      </w:r>
      <w:proofErr w:type="spellEnd"/>
      <w:r w:rsidRPr="00B36F28">
        <w:rPr>
          <w:sz w:val="20"/>
          <w:szCs w:val="20"/>
          <w:lang w:eastAsia="en-US"/>
        </w:rPr>
        <w:t xml:space="preserve"> 6), </w:t>
      </w:r>
      <w:proofErr w:type="spellStart"/>
      <w:r w:rsidRPr="00B36F28">
        <w:rPr>
          <w:sz w:val="20"/>
          <w:szCs w:val="20"/>
          <w:lang w:eastAsia="en-US"/>
        </w:rPr>
        <w:t>мера</w:t>
      </w:r>
      <w:proofErr w:type="spellEnd"/>
      <w:r w:rsidRPr="00B36F28">
        <w:rPr>
          <w:sz w:val="20"/>
          <w:szCs w:val="20"/>
          <w:lang w:eastAsia="en-US"/>
        </w:rPr>
        <w:t xml:space="preserve"> 6) </w:t>
      </w:r>
      <w:proofErr w:type="spellStart"/>
      <w:r w:rsidRPr="00B36F28">
        <w:rPr>
          <w:sz w:val="20"/>
          <w:szCs w:val="20"/>
          <w:lang w:eastAsia="en-US"/>
        </w:rPr>
        <w:t>постаје</w:t>
      </w:r>
      <w:proofErr w:type="spellEnd"/>
      <w:r w:rsidRPr="00B36F28">
        <w:rPr>
          <w:sz w:val="20"/>
          <w:szCs w:val="20"/>
          <w:lang w:eastAsia="en-US"/>
        </w:rPr>
        <w:t xml:space="preserve"> </w:t>
      </w:r>
      <w:proofErr w:type="spellStart"/>
      <w:r w:rsidRPr="00B36F28">
        <w:rPr>
          <w:sz w:val="20"/>
          <w:szCs w:val="20"/>
          <w:lang w:eastAsia="en-US"/>
        </w:rPr>
        <w:t>мера</w:t>
      </w:r>
      <w:proofErr w:type="spellEnd"/>
      <w:r w:rsidRPr="00B36F28">
        <w:rPr>
          <w:sz w:val="20"/>
          <w:szCs w:val="20"/>
          <w:lang w:eastAsia="en-US"/>
        </w:rPr>
        <w:t xml:space="preserve"> 7), </w:t>
      </w:r>
      <w:proofErr w:type="spellStart"/>
      <w:r w:rsidRPr="00B36F28">
        <w:rPr>
          <w:sz w:val="20"/>
          <w:szCs w:val="20"/>
          <w:lang w:eastAsia="en-US"/>
        </w:rPr>
        <w:t>мера</w:t>
      </w:r>
      <w:proofErr w:type="spellEnd"/>
      <w:r w:rsidRPr="00B36F28">
        <w:rPr>
          <w:sz w:val="20"/>
          <w:szCs w:val="20"/>
          <w:lang w:eastAsia="en-US"/>
        </w:rPr>
        <w:t xml:space="preserve"> 7) </w:t>
      </w:r>
      <w:proofErr w:type="spellStart"/>
      <w:r w:rsidRPr="00B36F28">
        <w:rPr>
          <w:sz w:val="20"/>
          <w:szCs w:val="20"/>
          <w:lang w:eastAsia="en-US"/>
        </w:rPr>
        <w:t>постаје</w:t>
      </w:r>
      <w:proofErr w:type="spellEnd"/>
      <w:r w:rsidRPr="00B36F28">
        <w:rPr>
          <w:sz w:val="20"/>
          <w:szCs w:val="20"/>
          <w:lang w:eastAsia="en-US"/>
        </w:rPr>
        <w:t xml:space="preserve"> </w:t>
      </w:r>
      <w:proofErr w:type="spellStart"/>
      <w:r w:rsidRPr="00B36F28">
        <w:rPr>
          <w:sz w:val="20"/>
          <w:szCs w:val="20"/>
          <w:lang w:eastAsia="en-US"/>
        </w:rPr>
        <w:t>мера</w:t>
      </w:r>
      <w:proofErr w:type="spellEnd"/>
      <w:r w:rsidRPr="00B36F28">
        <w:rPr>
          <w:sz w:val="20"/>
          <w:szCs w:val="20"/>
          <w:lang w:eastAsia="en-US"/>
        </w:rPr>
        <w:t xml:space="preserve"> 8), </w:t>
      </w:r>
      <w:proofErr w:type="spellStart"/>
      <w:r w:rsidRPr="00B36F28">
        <w:rPr>
          <w:sz w:val="20"/>
          <w:szCs w:val="20"/>
          <w:lang w:eastAsia="en-US"/>
        </w:rPr>
        <w:t>мера</w:t>
      </w:r>
      <w:proofErr w:type="spellEnd"/>
      <w:r w:rsidRPr="00B36F28">
        <w:rPr>
          <w:sz w:val="20"/>
          <w:szCs w:val="20"/>
          <w:lang w:eastAsia="en-US"/>
        </w:rPr>
        <w:t xml:space="preserve"> 8) </w:t>
      </w:r>
      <w:proofErr w:type="spellStart"/>
      <w:r w:rsidRPr="00B36F28">
        <w:rPr>
          <w:sz w:val="20"/>
          <w:szCs w:val="20"/>
          <w:lang w:eastAsia="en-US"/>
        </w:rPr>
        <w:t>постаје</w:t>
      </w:r>
      <w:proofErr w:type="spellEnd"/>
      <w:r w:rsidRPr="00B36F28">
        <w:rPr>
          <w:sz w:val="20"/>
          <w:szCs w:val="20"/>
          <w:lang w:eastAsia="en-US"/>
        </w:rPr>
        <w:t xml:space="preserve"> </w:t>
      </w:r>
      <w:proofErr w:type="spellStart"/>
      <w:r w:rsidRPr="00B36F28">
        <w:rPr>
          <w:sz w:val="20"/>
          <w:szCs w:val="20"/>
          <w:lang w:eastAsia="en-US"/>
        </w:rPr>
        <w:t>мера</w:t>
      </w:r>
      <w:proofErr w:type="spellEnd"/>
      <w:r w:rsidRPr="00B36F28">
        <w:rPr>
          <w:sz w:val="20"/>
          <w:szCs w:val="20"/>
          <w:lang w:eastAsia="en-US"/>
        </w:rPr>
        <w:t xml:space="preserve"> 9), </w:t>
      </w:r>
      <w:proofErr w:type="spellStart"/>
      <w:r w:rsidRPr="00B36F28">
        <w:rPr>
          <w:sz w:val="20"/>
          <w:szCs w:val="20"/>
          <w:lang w:eastAsia="en-US"/>
        </w:rPr>
        <w:t>мера</w:t>
      </w:r>
      <w:proofErr w:type="spellEnd"/>
      <w:r w:rsidRPr="00B36F28">
        <w:rPr>
          <w:sz w:val="20"/>
          <w:szCs w:val="20"/>
          <w:lang w:eastAsia="en-US"/>
        </w:rPr>
        <w:t xml:space="preserve"> 9) </w:t>
      </w:r>
      <w:proofErr w:type="spellStart"/>
      <w:r w:rsidRPr="00B36F28">
        <w:rPr>
          <w:sz w:val="20"/>
          <w:szCs w:val="20"/>
          <w:lang w:eastAsia="en-US"/>
        </w:rPr>
        <w:t>постаје</w:t>
      </w:r>
      <w:proofErr w:type="spellEnd"/>
      <w:r w:rsidRPr="00B36F28">
        <w:rPr>
          <w:sz w:val="20"/>
          <w:szCs w:val="20"/>
          <w:lang w:eastAsia="en-US"/>
        </w:rPr>
        <w:t xml:space="preserve"> </w:t>
      </w:r>
      <w:proofErr w:type="spellStart"/>
      <w:r w:rsidRPr="00B36F28">
        <w:rPr>
          <w:sz w:val="20"/>
          <w:szCs w:val="20"/>
          <w:lang w:eastAsia="en-US"/>
        </w:rPr>
        <w:t>мера</w:t>
      </w:r>
      <w:proofErr w:type="spellEnd"/>
      <w:r w:rsidRPr="00B36F28">
        <w:rPr>
          <w:sz w:val="20"/>
          <w:szCs w:val="20"/>
          <w:lang w:eastAsia="en-US"/>
        </w:rPr>
        <w:t xml:space="preserve"> 10).</w:t>
      </w:r>
    </w:p>
    <w:p w14:paraId="61C63620" w14:textId="77777777" w:rsidR="00B36F28" w:rsidRPr="00B36F28" w:rsidRDefault="00B36F28" w:rsidP="00B36F28">
      <w:pPr>
        <w:spacing w:after="200" w:line="276" w:lineRule="auto"/>
        <w:jc w:val="center"/>
        <w:rPr>
          <w:sz w:val="20"/>
          <w:szCs w:val="20"/>
          <w:lang w:eastAsia="en-US"/>
        </w:rPr>
      </w:pPr>
      <w:proofErr w:type="spellStart"/>
      <w:r w:rsidRPr="00B36F28">
        <w:rPr>
          <w:sz w:val="20"/>
          <w:szCs w:val="20"/>
          <w:lang w:eastAsia="en-US"/>
        </w:rPr>
        <w:t>Члан</w:t>
      </w:r>
      <w:proofErr w:type="spellEnd"/>
      <w:r w:rsidRPr="00B36F28">
        <w:rPr>
          <w:sz w:val="20"/>
          <w:szCs w:val="20"/>
          <w:lang w:eastAsia="en-US"/>
        </w:rPr>
        <w:t xml:space="preserve"> 3.</w:t>
      </w:r>
    </w:p>
    <w:p w14:paraId="0C174929" w14:textId="77777777" w:rsidR="00B36F28" w:rsidRDefault="00B36F28" w:rsidP="00B36F28">
      <w:pPr>
        <w:spacing w:after="200" w:line="276" w:lineRule="auto"/>
        <w:jc w:val="both"/>
        <w:rPr>
          <w:sz w:val="20"/>
          <w:szCs w:val="20"/>
          <w:lang w:val="sr-Latn-RS" w:eastAsia="en-US"/>
        </w:rPr>
      </w:pPr>
      <w:r w:rsidRPr="00B36F28">
        <w:rPr>
          <w:sz w:val="20"/>
          <w:szCs w:val="20"/>
          <w:lang w:eastAsia="en-US"/>
        </w:rPr>
        <w:t xml:space="preserve">                 </w:t>
      </w:r>
      <w:proofErr w:type="spellStart"/>
      <w:r w:rsidRPr="00B36F28">
        <w:rPr>
          <w:sz w:val="20"/>
          <w:szCs w:val="20"/>
          <w:lang w:eastAsia="en-US"/>
        </w:rPr>
        <w:t>Ова</w:t>
      </w:r>
      <w:proofErr w:type="spellEnd"/>
      <w:r w:rsidRPr="00B36F28">
        <w:rPr>
          <w:sz w:val="20"/>
          <w:szCs w:val="20"/>
          <w:lang w:eastAsia="en-US"/>
        </w:rPr>
        <w:t xml:space="preserve"> </w:t>
      </w:r>
      <w:proofErr w:type="spellStart"/>
      <w:r w:rsidRPr="00B36F28">
        <w:rPr>
          <w:sz w:val="20"/>
          <w:szCs w:val="20"/>
          <w:lang w:eastAsia="en-US"/>
        </w:rPr>
        <w:t>одлука</w:t>
      </w:r>
      <w:proofErr w:type="spellEnd"/>
      <w:r w:rsidRPr="00B36F28">
        <w:rPr>
          <w:sz w:val="20"/>
          <w:szCs w:val="20"/>
          <w:lang w:eastAsia="en-US"/>
        </w:rPr>
        <w:t xml:space="preserve"> </w:t>
      </w:r>
      <w:proofErr w:type="spellStart"/>
      <w:r w:rsidRPr="00B36F28">
        <w:rPr>
          <w:sz w:val="20"/>
          <w:szCs w:val="20"/>
          <w:lang w:eastAsia="en-US"/>
        </w:rPr>
        <w:t>ступа</w:t>
      </w:r>
      <w:proofErr w:type="spellEnd"/>
      <w:r w:rsidRPr="00B36F28">
        <w:rPr>
          <w:sz w:val="20"/>
          <w:szCs w:val="20"/>
          <w:lang w:eastAsia="en-US"/>
        </w:rPr>
        <w:t xml:space="preserve"> </w:t>
      </w:r>
      <w:proofErr w:type="spellStart"/>
      <w:r w:rsidRPr="00B36F28">
        <w:rPr>
          <w:sz w:val="20"/>
          <w:szCs w:val="20"/>
          <w:lang w:eastAsia="en-US"/>
        </w:rPr>
        <w:t>на</w:t>
      </w:r>
      <w:proofErr w:type="spellEnd"/>
      <w:r w:rsidRPr="00B36F28">
        <w:rPr>
          <w:sz w:val="20"/>
          <w:szCs w:val="20"/>
          <w:lang w:eastAsia="en-US"/>
        </w:rPr>
        <w:t xml:space="preserve"> </w:t>
      </w:r>
      <w:proofErr w:type="spellStart"/>
      <w:r w:rsidRPr="00B36F28">
        <w:rPr>
          <w:sz w:val="20"/>
          <w:szCs w:val="20"/>
          <w:lang w:eastAsia="en-US"/>
        </w:rPr>
        <w:t>снагу</w:t>
      </w:r>
      <w:proofErr w:type="spellEnd"/>
      <w:r w:rsidRPr="00B36F28">
        <w:rPr>
          <w:sz w:val="20"/>
          <w:szCs w:val="20"/>
          <w:lang w:eastAsia="en-US"/>
        </w:rPr>
        <w:t xml:space="preserve"> </w:t>
      </w:r>
      <w:proofErr w:type="spellStart"/>
      <w:r w:rsidRPr="00B36F28">
        <w:rPr>
          <w:sz w:val="20"/>
          <w:szCs w:val="20"/>
          <w:lang w:eastAsia="en-US"/>
        </w:rPr>
        <w:t>даном</w:t>
      </w:r>
      <w:proofErr w:type="spellEnd"/>
      <w:r w:rsidRPr="00B36F28">
        <w:rPr>
          <w:sz w:val="20"/>
          <w:szCs w:val="20"/>
          <w:lang w:eastAsia="en-US"/>
        </w:rPr>
        <w:t xml:space="preserve"> </w:t>
      </w:r>
      <w:proofErr w:type="spellStart"/>
      <w:r w:rsidRPr="00B36F28">
        <w:rPr>
          <w:sz w:val="20"/>
          <w:szCs w:val="20"/>
          <w:lang w:eastAsia="en-US"/>
        </w:rPr>
        <w:t>доношења</w:t>
      </w:r>
      <w:proofErr w:type="spellEnd"/>
      <w:r w:rsidRPr="00B36F28">
        <w:rPr>
          <w:sz w:val="20"/>
          <w:szCs w:val="20"/>
          <w:lang w:eastAsia="en-US"/>
        </w:rPr>
        <w:t xml:space="preserve"> а </w:t>
      </w:r>
      <w:proofErr w:type="spellStart"/>
      <w:r w:rsidRPr="00B36F28">
        <w:rPr>
          <w:sz w:val="20"/>
          <w:szCs w:val="20"/>
          <w:lang w:eastAsia="en-US"/>
        </w:rPr>
        <w:t>објавиће</w:t>
      </w:r>
      <w:proofErr w:type="spellEnd"/>
      <w:r w:rsidRPr="00B36F28">
        <w:rPr>
          <w:sz w:val="20"/>
          <w:szCs w:val="20"/>
          <w:lang w:eastAsia="en-US"/>
        </w:rPr>
        <w:t xml:space="preserve"> </w:t>
      </w:r>
      <w:proofErr w:type="spellStart"/>
      <w:r w:rsidRPr="00B36F28">
        <w:rPr>
          <w:sz w:val="20"/>
          <w:szCs w:val="20"/>
          <w:lang w:eastAsia="en-US"/>
        </w:rPr>
        <w:t>се</w:t>
      </w:r>
      <w:proofErr w:type="spellEnd"/>
      <w:r w:rsidRPr="00B36F28">
        <w:rPr>
          <w:sz w:val="20"/>
          <w:szCs w:val="20"/>
          <w:lang w:eastAsia="en-US"/>
        </w:rPr>
        <w:t xml:space="preserve"> у </w:t>
      </w:r>
      <w:r w:rsidRPr="00B36F28">
        <w:rPr>
          <w:sz w:val="20"/>
          <w:szCs w:val="20"/>
          <w:lang w:val="sr-Cyrl-CS" w:eastAsia="en-US"/>
        </w:rPr>
        <w:t>„Службеном листу општине Ивањица“.</w:t>
      </w:r>
    </w:p>
    <w:p w14:paraId="268E2DCF" w14:textId="77777777" w:rsidR="00B36F28" w:rsidRPr="00B36F28" w:rsidRDefault="00B36F28" w:rsidP="00B36F28">
      <w:pPr>
        <w:spacing w:after="200" w:line="276" w:lineRule="auto"/>
        <w:jc w:val="both"/>
        <w:rPr>
          <w:sz w:val="20"/>
          <w:szCs w:val="20"/>
          <w:lang w:val="sr-Latn-RS" w:eastAsia="en-US"/>
        </w:rPr>
      </w:pPr>
    </w:p>
    <w:p w14:paraId="745E7412" w14:textId="78E22B29" w:rsidR="00B36F28" w:rsidRPr="00B36F28" w:rsidRDefault="00B36F28" w:rsidP="00B36F28">
      <w:pPr>
        <w:spacing w:after="200" w:line="276" w:lineRule="auto"/>
        <w:jc w:val="center"/>
        <w:rPr>
          <w:b/>
          <w:sz w:val="20"/>
          <w:szCs w:val="20"/>
          <w:lang w:val="sr-Cyrl-CS" w:eastAsia="en-US"/>
        </w:rPr>
      </w:pPr>
      <w:r w:rsidRPr="00B36F28">
        <w:rPr>
          <w:b/>
          <w:sz w:val="20"/>
          <w:szCs w:val="20"/>
          <w:lang w:val="sr-Cyrl-CS" w:eastAsia="en-US"/>
        </w:rPr>
        <w:t>ОПШТИНСКО ВЕЋЕ ОПШТИНЕ ИВАЊИЦА</w:t>
      </w:r>
    </w:p>
    <w:p w14:paraId="6697CFFF" w14:textId="77777777" w:rsidR="00B36F28" w:rsidRPr="00B36F28" w:rsidRDefault="00B36F28" w:rsidP="00B36F28">
      <w:pPr>
        <w:spacing w:after="200" w:line="276" w:lineRule="auto"/>
        <w:jc w:val="center"/>
        <w:rPr>
          <w:sz w:val="20"/>
          <w:szCs w:val="20"/>
          <w:lang w:eastAsia="en-US"/>
        </w:rPr>
      </w:pPr>
      <w:r w:rsidRPr="00B36F28">
        <w:rPr>
          <w:b/>
          <w:sz w:val="20"/>
          <w:szCs w:val="20"/>
          <w:lang w:val="sr-Cyrl-CS" w:eastAsia="en-US"/>
        </w:rPr>
        <w:t>Број:</w:t>
      </w:r>
      <w:r w:rsidRPr="00B36F28">
        <w:rPr>
          <w:sz w:val="20"/>
          <w:szCs w:val="20"/>
          <w:lang w:eastAsia="en-US"/>
        </w:rPr>
        <w:t xml:space="preserve"> 002254536 2024 05158 004 001 060 107</w:t>
      </w:r>
    </w:p>
    <w:p w14:paraId="69135468" w14:textId="77777777" w:rsidR="00B36F28" w:rsidRPr="00B36F28" w:rsidRDefault="00B36F28" w:rsidP="00B36F28">
      <w:pPr>
        <w:spacing w:after="200" w:line="276" w:lineRule="auto"/>
        <w:jc w:val="right"/>
        <w:rPr>
          <w:b/>
          <w:sz w:val="20"/>
          <w:szCs w:val="20"/>
          <w:lang w:val="sr-Cyrl-CS" w:eastAsia="en-US"/>
        </w:rPr>
      </w:pPr>
      <w:r w:rsidRPr="00B36F28">
        <w:rPr>
          <w:sz w:val="20"/>
          <w:szCs w:val="20"/>
          <w:lang w:eastAsia="en-US"/>
        </w:rPr>
        <w:t xml:space="preserve">                                                                                                        </w:t>
      </w:r>
      <w:r w:rsidRPr="00B36F28">
        <w:rPr>
          <w:b/>
          <w:sz w:val="20"/>
          <w:szCs w:val="20"/>
          <w:lang w:val="sr-Cyrl-CS" w:eastAsia="en-US"/>
        </w:rPr>
        <w:t>ПРЕДСЕДНИК ОПШТИНЕ</w:t>
      </w:r>
    </w:p>
    <w:p w14:paraId="22F514F4" w14:textId="77777777" w:rsidR="00B36F28" w:rsidRPr="00B36F28" w:rsidRDefault="00B36F28" w:rsidP="00B36F28">
      <w:pPr>
        <w:spacing w:after="200" w:line="276" w:lineRule="auto"/>
        <w:jc w:val="right"/>
        <w:rPr>
          <w:bCs/>
          <w:sz w:val="20"/>
          <w:szCs w:val="20"/>
          <w:lang w:eastAsia="en-US"/>
        </w:rPr>
      </w:pPr>
      <w:r w:rsidRPr="00B36F28">
        <w:rPr>
          <w:bCs/>
          <w:sz w:val="20"/>
          <w:szCs w:val="20"/>
          <w:lang w:val="sr-Cyrl-CS" w:eastAsia="en-US"/>
        </w:rPr>
        <w:t xml:space="preserve">                                                                                                                       Александар Митровић</w:t>
      </w:r>
    </w:p>
    <w:p w14:paraId="1B17B262" w14:textId="77777777" w:rsidR="004D2821" w:rsidRDefault="004D2821" w:rsidP="00B36F28">
      <w:pPr>
        <w:spacing w:after="200" w:line="276" w:lineRule="auto"/>
        <w:jc w:val="right"/>
        <w:rPr>
          <w:sz w:val="20"/>
          <w:szCs w:val="20"/>
          <w:lang w:eastAsia="en-US"/>
        </w:rPr>
      </w:pPr>
    </w:p>
    <w:p w14:paraId="16FE86D6" w14:textId="2342D875" w:rsidR="004D2821" w:rsidRDefault="0003682E" w:rsidP="0003682E">
      <w:pPr>
        <w:spacing w:after="200" w:line="276" w:lineRule="auto"/>
        <w:rPr>
          <w:sz w:val="20"/>
          <w:szCs w:val="20"/>
          <w:lang w:eastAsia="en-US"/>
        </w:rPr>
      </w:pPr>
      <w:r>
        <w:rPr>
          <w:b/>
          <w:noProof/>
          <w:color w:val="000000"/>
          <w:sz w:val="20"/>
          <w:szCs w:val="20"/>
        </w:rPr>
        <w:lastRenderedPageBreak/>
        <mc:AlternateContent>
          <mc:Choice Requires="wps">
            <w:drawing>
              <wp:anchor distT="4294967295" distB="4294967295" distL="114300" distR="114300" simplePos="0" relativeHeight="251668480" behindDoc="0" locked="0" layoutInCell="1" allowOverlap="1" wp14:anchorId="569C872C" wp14:editId="175A9590">
                <wp:simplePos x="0" y="0"/>
                <wp:positionH relativeFrom="column">
                  <wp:posOffset>2152650</wp:posOffset>
                </wp:positionH>
                <wp:positionV relativeFrom="paragraph">
                  <wp:posOffset>199390</wp:posOffset>
                </wp:positionV>
                <wp:extent cx="2286000" cy="0"/>
                <wp:effectExtent l="0" t="0" r="0" b="0"/>
                <wp:wrapNone/>
                <wp:docPr id="99031977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6F0B7" id="Line 20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5.7pt" to="3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" strokecolor="#339" strokeweight="1.25pt"/>
            </w:pict>
          </mc:Fallback>
        </mc:AlternateContent>
      </w:r>
    </w:p>
    <w:p w14:paraId="2EBD1AB5" w14:textId="77777777" w:rsidR="004D2821" w:rsidRPr="004D2821" w:rsidRDefault="004D2821" w:rsidP="004D2821">
      <w:pPr>
        <w:widowControl w:val="0"/>
        <w:spacing w:line="276" w:lineRule="auto"/>
        <w:rPr>
          <w:sz w:val="20"/>
          <w:szCs w:val="20"/>
          <w:lang w:val="en-GB" w:eastAsia="en-GB"/>
        </w:rPr>
      </w:pPr>
      <w:r w:rsidRPr="004D2821">
        <w:rPr>
          <w:sz w:val="20"/>
          <w:szCs w:val="20"/>
          <w:lang w:val="en-GB" w:eastAsia="en-GB"/>
        </w:rPr>
        <w:t>Р е п у б л и к а С р б и ј а</w:t>
      </w:r>
    </w:p>
    <w:p w14:paraId="27B65E2F" w14:textId="77777777" w:rsidR="004D2821" w:rsidRPr="004D2821" w:rsidRDefault="004D2821" w:rsidP="004D2821">
      <w:pPr>
        <w:widowControl w:val="0"/>
        <w:spacing w:line="276" w:lineRule="auto"/>
        <w:rPr>
          <w:sz w:val="20"/>
          <w:szCs w:val="20"/>
          <w:lang w:val="en-GB" w:eastAsia="en-GB"/>
        </w:rPr>
      </w:pPr>
      <w:proofErr w:type="spellStart"/>
      <w:r w:rsidRPr="004D2821">
        <w:rPr>
          <w:sz w:val="20"/>
          <w:szCs w:val="20"/>
          <w:lang w:val="en-GB" w:eastAsia="en-GB"/>
        </w:rPr>
        <w:t>Општинско</w:t>
      </w:r>
      <w:proofErr w:type="spellEnd"/>
      <w:r w:rsidRPr="004D2821">
        <w:rPr>
          <w:sz w:val="20"/>
          <w:szCs w:val="20"/>
          <w:lang w:val="en-GB" w:eastAsia="en-GB"/>
        </w:rPr>
        <w:t xml:space="preserve"> </w:t>
      </w:r>
      <w:proofErr w:type="spellStart"/>
      <w:r w:rsidRPr="004D2821">
        <w:rPr>
          <w:sz w:val="20"/>
          <w:szCs w:val="20"/>
          <w:lang w:val="en-GB" w:eastAsia="en-GB"/>
        </w:rPr>
        <w:t>веће</w:t>
      </w:r>
      <w:proofErr w:type="spellEnd"/>
      <w:r w:rsidRPr="004D2821">
        <w:rPr>
          <w:sz w:val="20"/>
          <w:szCs w:val="20"/>
          <w:lang w:val="en-GB" w:eastAsia="en-GB"/>
        </w:rPr>
        <w:t xml:space="preserve"> ИВАЊИЦА</w:t>
      </w:r>
    </w:p>
    <w:p w14:paraId="1A47EF0B" w14:textId="77777777" w:rsidR="004D2821" w:rsidRPr="004D2821" w:rsidRDefault="004D2821" w:rsidP="004D2821">
      <w:pPr>
        <w:widowControl w:val="0"/>
        <w:spacing w:line="276" w:lineRule="auto"/>
        <w:rPr>
          <w:sz w:val="20"/>
          <w:szCs w:val="20"/>
          <w:lang w:val="sr-Latn-RS" w:eastAsia="en-GB"/>
        </w:rPr>
      </w:pPr>
      <w:proofErr w:type="spellStart"/>
      <w:r w:rsidRPr="004D2821">
        <w:rPr>
          <w:sz w:val="20"/>
          <w:szCs w:val="20"/>
          <w:lang w:val="en-GB" w:eastAsia="en-GB"/>
        </w:rPr>
        <w:t>Комисија</w:t>
      </w:r>
      <w:proofErr w:type="spellEnd"/>
      <w:r w:rsidRPr="004D2821">
        <w:rPr>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спровођење</w:t>
      </w:r>
      <w:proofErr w:type="spellEnd"/>
      <w:r w:rsidRPr="004D2821">
        <w:rPr>
          <w:sz w:val="20"/>
          <w:szCs w:val="20"/>
          <w:lang w:val="en-GB" w:eastAsia="en-GB"/>
        </w:rPr>
        <w:t xml:space="preserve"> </w:t>
      </w:r>
      <w:proofErr w:type="spellStart"/>
      <w:r w:rsidRPr="004D2821">
        <w:rPr>
          <w:sz w:val="20"/>
          <w:szCs w:val="20"/>
          <w:lang w:val="en-GB" w:eastAsia="en-GB"/>
        </w:rPr>
        <w:t>поступка</w:t>
      </w:r>
      <w:proofErr w:type="spellEnd"/>
      <w:r w:rsidRPr="004D2821">
        <w:rPr>
          <w:sz w:val="20"/>
          <w:szCs w:val="20"/>
          <w:lang w:val="en-GB" w:eastAsia="en-GB"/>
        </w:rPr>
        <w:t xml:space="preserve"> </w:t>
      </w:r>
      <w:proofErr w:type="spellStart"/>
      <w:r w:rsidRPr="004D2821">
        <w:rPr>
          <w:sz w:val="20"/>
          <w:szCs w:val="20"/>
          <w:lang w:val="en-GB" w:eastAsia="en-GB"/>
        </w:rPr>
        <w:t>јавног</w:t>
      </w:r>
      <w:proofErr w:type="spellEnd"/>
      <w:r w:rsidRPr="004D2821">
        <w:rPr>
          <w:sz w:val="20"/>
          <w:szCs w:val="20"/>
          <w:lang w:val="en-GB" w:eastAsia="en-GB"/>
        </w:rPr>
        <w:t xml:space="preserve"> </w:t>
      </w:r>
      <w:proofErr w:type="spellStart"/>
      <w:r w:rsidRPr="004D2821">
        <w:rPr>
          <w:sz w:val="20"/>
          <w:szCs w:val="20"/>
          <w:lang w:val="en-GB" w:eastAsia="en-GB"/>
        </w:rPr>
        <w:t>надметања</w:t>
      </w:r>
      <w:proofErr w:type="spellEnd"/>
      <w:r w:rsidRPr="004D2821">
        <w:rPr>
          <w:sz w:val="20"/>
          <w:szCs w:val="20"/>
          <w:lang w:val="en-GB" w:eastAsia="en-GB"/>
        </w:rPr>
        <w:t xml:space="preserve"> </w:t>
      </w:r>
    </w:p>
    <w:p w14:paraId="54AA34CA" w14:textId="77777777" w:rsidR="004D2821" w:rsidRPr="004D2821" w:rsidRDefault="004D2821" w:rsidP="004D2821">
      <w:pPr>
        <w:widowControl w:val="0"/>
        <w:spacing w:line="276" w:lineRule="auto"/>
        <w:rPr>
          <w:sz w:val="20"/>
          <w:szCs w:val="20"/>
          <w:lang w:val="en-GB" w:eastAsia="en-GB"/>
        </w:rPr>
      </w:pP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давање</w:t>
      </w:r>
      <w:proofErr w:type="spellEnd"/>
      <w:r w:rsidRPr="004D2821">
        <w:rPr>
          <w:sz w:val="20"/>
          <w:szCs w:val="20"/>
          <w:lang w:val="en-GB" w:eastAsia="en-GB"/>
        </w:rPr>
        <w:t xml:space="preserve"> у </w:t>
      </w:r>
      <w:proofErr w:type="spellStart"/>
      <w:r w:rsidRPr="004D2821">
        <w:rPr>
          <w:sz w:val="20"/>
          <w:szCs w:val="20"/>
          <w:lang w:val="en-GB" w:eastAsia="en-GB"/>
        </w:rPr>
        <w:t>закуп</w:t>
      </w:r>
      <w:proofErr w:type="spellEnd"/>
      <w:r w:rsidRPr="004D2821">
        <w:rPr>
          <w:sz w:val="20"/>
          <w:szCs w:val="20"/>
          <w:lang w:val="en-GB" w:eastAsia="en-GB"/>
        </w:rPr>
        <w:t xml:space="preserve"> </w:t>
      </w:r>
      <w:proofErr w:type="spellStart"/>
      <w:r w:rsidRPr="004D2821">
        <w:rPr>
          <w:sz w:val="20"/>
          <w:szCs w:val="20"/>
          <w:lang w:val="en-GB" w:eastAsia="en-GB"/>
        </w:rPr>
        <w:t>пољопривредног</w:t>
      </w:r>
      <w:proofErr w:type="spellEnd"/>
      <w:r w:rsidRPr="004D2821">
        <w:rPr>
          <w:sz w:val="20"/>
          <w:szCs w:val="20"/>
          <w:lang w:val="en-GB" w:eastAsia="en-GB"/>
        </w:rPr>
        <w:t xml:space="preserve"> </w:t>
      </w:r>
      <w:proofErr w:type="spellStart"/>
      <w:r w:rsidRPr="004D2821">
        <w:rPr>
          <w:sz w:val="20"/>
          <w:szCs w:val="20"/>
          <w:lang w:val="en-GB" w:eastAsia="en-GB"/>
        </w:rPr>
        <w:t>земљишта</w:t>
      </w:r>
      <w:proofErr w:type="spellEnd"/>
      <w:r w:rsidRPr="004D2821">
        <w:rPr>
          <w:sz w:val="20"/>
          <w:szCs w:val="20"/>
          <w:lang w:val="en-GB" w:eastAsia="en-GB"/>
        </w:rPr>
        <w:t xml:space="preserve"> у </w:t>
      </w:r>
      <w:proofErr w:type="spellStart"/>
      <w:r w:rsidRPr="004D2821">
        <w:rPr>
          <w:sz w:val="20"/>
          <w:szCs w:val="20"/>
          <w:lang w:val="en-GB" w:eastAsia="en-GB"/>
        </w:rPr>
        <w:t>државној</w:t>
      </w:r>
      <w:proofErr w:type="spellEnd"/>
      <w:r w:rsidRPr="004D2821">
        <w:rPr>
          <w:sz w:val="20"/>
          <w:szCs w:val="20"/>
          <w:lang w:val="en-GB" w:eastAsia="en-GB"/>
        </w:rPr>
        <w:t xml:space="preserve"> </w:t>
      </w:r>
      <w:proofErr w:type="spellStart"/>
      <w:r w:rsidRPr="004D2821">
        <w:rPr>
          <w:sz w:val="20"/>
          <w:szCs w:val="20"/>
          <w:lang w:val="en-GB" w:eastAsia="en-GB"/>
        </w:rPr>
        <w:t>својини</w:t>
      </w:r>
      <w:proofErr w:type="spellEnd"/>
    </w:p>
    <w:p w14:paraId="20B80147" w14:textId="77777777" w:rsidR="004D2821" w:rsidRPr="004D2821" w:rsidRDefault="004D2821" w:rsidP="004D2821">
      <w:pPr>
        <w:widowControl w:val="0"/>
        <w:spacing w:line="276" w:lineRule="auto"/>
        <w:rPr>
          <w:sz w:val="20"/>
          <w:szCs w:val="20"/>
          <w:lang w:val="en-GB" w:eastAsia="en-GB"/>
        </w:rPr>
      </w:pPr>
      <w:proofErr w:type="spellStart"/>
      <w:r w:rsidRPr="004D2821">
        <w:rPr>
          <w:sz w:val="20"/>
          <w:szCs w:val="20"/>
          <w:lang w:val="en-GB" w:eastAsia="en-GB"/>
        </w:rPr>
        <w:t>Број</w:t>
      </w:r>
      <w:proofErr w:type="spellEnd"/>
      <w:r w:rsidRPr="004D2821">
        <w:rPr>
          <w:sz w:val="20"/>
          <w:szCs w:val="20"/>
          <w:lang w:val="en-GB" w:eastAsia="en-GB"/>
        </w:rPr>
        <w:t>: 002280947 2024 05158</w:t>
      </w:r>
    </w:p>
    <w:p w14:paraId="4E15B6BE" w14:textId="77777777" w:rsidR="004D2821" w:rsidRPr="004D2821" w:rsidRDefault="004D2821" w:rsidP="004D2821">
      <w:pPr>
        <w:widowControl w:val="0"/>
        <w:spacing w:after="200" w:line="276" w:lineRule="auto"/>
        <w:rPr>
          <w:sz w:val="20"/>
          <w:szCs w:val="20"/>
          <w:lang w:val="en-GB" w:eastAsia="en-GB"/>
        </w:rPr>
      </w:pPr>
      <w:proofErr w:type="spellStart"/>
      <w:r w:rsidRPr="004D2821">
        <w:rPr>
          <w:sz w:val="20"/>
          <w:szCs w:val="20"/>
          <w:lang w:val="en-GB" w:eastAsia="en-GB"/>
        </w:rPr>
        <w:t>Датум</w:t>
      </w:r>
      <w:proofErr w:type="spellEnd"/>
      <w:r w:rsidRPr="004D2821">
        <w:rPr>
          <w:sz w:val="20"/>
          <w:szCs w:val="20"/>
          <w:lang w:val="en-GB" w:eastAsia="en-GB"/>
        </w:rPr>
        <w:t xml:space="preserve">: 26.07.2024. </w:t>
      </w:r>
      <w:proofErr w:type="spellStart"/>
      <w:r w:rsidRPr="004D2821">
        <w:rPr>
          <w:sz w:val="20"/>
          <w:szCs w:val="20"/>
          <w:lang w:val="en-GB" w:eastAsia="en-GB"/>
        </w:rPr>
        <w:t>године</w:t>
      </w:r>
      <w:proofErr w:type="spellEnd"/>
    </w:p>
    <w:p w14:paraId="32106879" w14:textId="77777777" w:rsidR="004D2821" w:rsidRPr="004D2821" w:rsidRDefault="004D2821" w:rsidP="004D2821">
      <w:pPr>
        <w:widowControl w:val="0"/>
        <w:spacing w:after="200" w:line="276" w:lineRule="auto"/>
        <w:ind w:firstLine="420"/>
        <w:jc w:val="both"/>
        <w:rPr>
          <w:sz w:val="20"/>
          <w:szCs w:val="20"/>
          <w:lang w:val="en-GB" w:eastAsia="en-GB"/>
        </w:rPr>
      </w:pPr>
      <w:proofErr w:type="spellStart"/>
      <w:r w:rsidRPr="004D2821">
        <w:rPr>
          <w:sz w:val="20"/>
          <w:szCs w:val="20"/>
          <w:lang w:val="en-GB" w:eastAsia="en-GB"/>
        </w:rPr>
        <w:t>На</w:t>
      </w:r>
      <w:proofErr w:type="spellEnd"/>
      <w:r w:rsidRPr="004D2821">
        <w:rPr>
          <w:sz w:val="20"/>
          <w:szCs w:val="20"/>
          <w:lang w:val="en-GB" w:eastAsia="en-GB"/>
        </w:rPr>
        <w:t xml:space="preserve"> </w:t>
      </w:r>
      <w:proofErr w:type="spellStart"/>
      <w:r w:rsidRPr="004D2821">
        <w:rPr>
          <w:sz w:val="20"/>
          <w:szCs w:val="20"/>
          <w:lang w:val="en-GB" w:eastAsia="en-GB"/>
        </w:rPr>
        <w:t>основу</w:t>
      </w:r>
      <w:proofErr w:type="spellEnd"/>
      <w:r w:rsidRPr="004D2821">
        <w:rPr>
          <w:sz w:val="20"/>
          <w:szCs w:val="20"/>
          <w:lang w:val="en-GB" w:eastAsia="en-GB"/>
        </w:rPr>
        <w:t xml:space="preserve"> </w:t>
      </w:r>
      <w:proofErr w:type="spellStart"/>
      <w:r w:rsidRPr="004D2821">
        <w:rPr>
          <w:sz w:val="20"/>
          <w:szCs w:val="20"/>
          <w:lang w:val="en-GB" w:eastAsia="en-GB"/>
        </w:rPr>
        <w:t>члана</w:t>
      </w:r>
      <w:proofErr w:type="spellEnd"/>
      <w:r w:rsidRPr="004D2821">
        <w:rPr>
          <w:sz w:val="20"/>
          <w:szCs w:val="20"/>
          <w:lang w:val="en-GB" w:eastAsia="en-GB"/>
        </w:rPr>
        <w:t xml:space="preserve"> 64a </w:t>
      </w:r>
      <w:proofErr w:type="spellStart"/>
      <w:r w:rsidRPr="004D2821">
        <w:rPr>
          <w:sz w:val="20"/>
          <w:szCs w:val="20"/>
          <w:lang w:val="en-GB" w:eastAsia="en-GB"/>
        </w:rPr>
        <w:t>става</w:t>
      </w:r>
      <w:proofErr w:type="spellEnd"/>
      <w:r w:rsidRPr="004D2821">
        <w:rPr>
          <w:sz w:val="20"/>
          <w:szCs w:val="20"/>
          <w:lang w:val="en-GB" w:eastAsia="en-GB"/>
        </w:rPr>
        <w:t xml:space="preserve"> 22. и </w:t>
      </w:r>
      <w:proofErr w:type="spellStart"/>
      <w:r w:rsidRPr="004D2821">
        <w:rPr>
          <w:sz w:val="20"/>
          <w:szCs w:val="20"/>
          <w:lang w:val="en-GB" w:eastAsia="en-GB"/>
        </w:rPr>
        <w:t>члана</w:t>
      </w:r>
      <w:proofErr w:type="spellEnd"/>
      <w:r w:rsidRPr="004D2821">
        <w:rPr>
          <w:sz w:val="20"/>
          <w:szCs w:val="20"/>
          <w:lang w:val="en-GB" w:eastAsia="en-GB"/>
        </w:rPr>
        <w:t xml:space="preserve"> 64 </w:t>
      </w:r>
      <w:proofErr w:type="spellStart"/>
      <w:r w:rsidRPr="004D2821">
        <w:rPr>
          <w:sz w:val="20"/>
          <w:szCs w:val="20"/>
          <w:lang w:val="en-GB" w:eastAsia="en-GB"/>
        </w:rPr>
        <w:t>став</w:t>
      </w:r>
      <w:proofErr w:type="spellEnd"/>
      <w:r w:rsidRPr="004D2821">
        <w:rPr>
          <w:sz w:val="20"/>
          <w:szCs w:val="20"/>
          <w:lang w:val="en-GB" w:eastAsia="en-GB"/>
        </w:rPr>
        <w:t xml:space="preserve"> 6. </w:t>
      </w:r>
      <w:proofErr w:type="spellStart"/>
      <w:r w:rsidRPr="004D2821">
        <w:rPr>
          <w:sz w:val="20"/>
          <w:szCs w:val="20"/>
          <w:lang w:val="en-GB" w:eastAsia="en-GB"/>
        </w:rPr>
        <w:t>Закона</w:t>
      </w:r>
      <w:proofErr w:type="spellEnd"/>
      <w:r w:rsidRPr="004D2821">
        <w:rPr>
          <w:sz w:val="20"/>
          <w:szCs w:val="20"/>
          <w:lang w:val="en-GB" w:eastAsia="en-GB"/>
        </w:rPr>
        <w:t xml:space="preserve"> о </w:t>
      </w:r>
      <w:proofErr w:type="spellStart"/>
      <w:r w:rsidRPr="004D2821">
        <w:rPr>
          <w:sz w:val="20"/>
          <w:szCs w:val="20"/>
          <w:lang w:val="en-GB" w:eastAsia="en-GB"/>
        </w:rPr>
        <w:t>пољопривредном</w:t>
      </w:r>
      <w:proofErr w:type="spellEnd"/>
      <w:r w:rsidRPr="004D2821">
        <w:rPr>
          <w:sz w:val="20"/>
          <w:szCs w:val="20"/>
          <w:lang w:val="en-GB" w:eastAsia="en-GB"/>
        </w:rPr>
        <w:t xml:space="preserve"> </w:t>
      </w:r>
      <w:proofErr w:type="spellStart"/>
      <w:r w:rsidRPr="004D2821">
        <w:rPr>
          <w:sz w:val="20"/>
          <w:szCs w:val="20"/>
          <w:lang w:val="en-GB" w:eastAsia="en-GB"/>
        </w:rPr>
        <w:t>земљишту</w:t>
      </w:r>
      <w:proofErr w:type="spellEnd"/>
      <w:r w:rsidRPr="004D2821">
        <w:rPr>
          <w:sz w:val="20"/>
          <w:szCs w:val="20"/>
          <w:lang w:val="en-GB" w:eastAsia="en-GB"/>
        </w:rPr>
        <w:t xml:space="preserve"> („</w:t>
      </w:r>
      <w:proofErr w:type="spellStart"/>
      <w:r w:rsidRPr="004D2821">
        <w:rPr>
          <w:sz w:val="20"/>
          <w:szCs w:val="20"/>
          <w:lang w:val="en-GB" w:eastAsia="en-GB"/>
        </w:rPr>
        <w:t>Службени</w:t>
      </w:r>
      <w:proofErr w:type="spellEnd"/>
      <w:r w:rsidRPr="004D2821">
        <w:rPr>
          <w:sz w:val="20"/>
          <w:szCs w:val="20"/>
          <w:lang w:val="en-GB" w:eastAsia="en-GB"/>
        </w:rPr>
        <w:t xml:space="preserve"> </w:t>
      </w:r>
      <w:proofErr w:type="spellStart"/>
      <w:r w:rsidRPr="004D2821">
        <w:rPr>
          <w:sz w:val="20"/>
          <w:szCs w:val="20"/>
          <w:lang w:val="en-GB" w:eastAsia="en-GB"/>
        </w:rPr>
        <w:t>гласник</w:t>
      </w:r>
      <w:proofErr w:type="spellEnd"/>
      <w:r w:rsidRPr="004D2821">
        <w:rPr>
          <w:sz w:val="20"/>
          <w:szCs w:val="20"/>
          <w:lang w:val="en-GB" w:eastAsia="en-GB"/>
        </w:rPr>
        <w:t xml:space="preserve"> </w:t>
      </w:r>
      <w:proofErr w:type="gramStart"/>
      <w:r w:rsidRPr="004D2821">
        <w:rPr>
          <w:sz w:val="20"/>
          <w:szCs w:val="20"/>
          <w:lang w:val="en-GB" w:eastAsia="en-GB"/>
        </w:rPr>
        <w:t>РС“</w:t>
      </w:r>
      <w:proofErr w:type="gramEnd"/>
      <w:r w:rsidRPr="004D2821">
        <w:rPr>
          <w:sz w:val="20"/>
          <w:szCs w:val="20"/>
          <w:lang w:val="en-GB" w:eastAsia="en-GB"/>
        </w:rPr>
        <w:t xml:space="preserve">, </w:t>
      </w:r>
      <w:proofErr w:type="spellStart"/>
      <w:r w:rsidRPr="004D2821">
        <w:rPr>
          <w:sz w:val="20"/>
          <w:szCs w:val="20"/>
          <w:lang w:val="en-GB" w:eastAsia="en-GB"/>
        </w:rPr>
        <w:t>бр</w:t>
      </w:r>
      <w:proofErr w:type="spellEnd"/>
      <w:r w:rsidRPr="004D2821">
        <w:rPr>
          <w:sz w:val="20"/>
          <w:szCs w:val="20"/>
          <w:lang w:val="en-GB" w:eastAsia="en-GB"/>
        </w:rPr>
        <w:t xml:space="preserve">. 62/06, 65/08 - </w:t>
      </w:r>
      <w:proofErr w:type="spellStart"/>
      <w:r w:rsidRPr="004D2821">
        <w:rPr>
          <w:sz w:val="20"/>
          <w:szCs w:val="20"/>
          <w:lang w:val="en-GB" w:eastAsia="en-GB"/>
        </w:rPr>
        <w:t>др</w:t>
      </w:r>
      <w:proofErr w:type="spellEnd"/>
      <w:r w:rsidRPr="004D2821">
        <w:rPr>
          <w:sz w:val="20"/>
          <w:szCs w:val="20"/>
          <w:lang w:val="en-GB" w:eastAsia="en-GB"/>
        </w:rPr>
        <w:t xml:space="preserve">. </w:t>
      </w:r>
      <w:proofErr w:type="spellStart"/>
      <w:r w:rsidRPr="004D2821">
        <w:rPr>
          <w:sz w:val="20"/>
          <w:szCs w:val="20"/>
          <w:lang w:val="en-GB" w:eastAsia="en-GB"/>
        </w:rPr>
        <w:t>закон</w:t>
      </w:r>
      <w:proofErr w:type="spellEnd"/>
      <w:r w:rsidRPr="004D2821">
        <w:rPr>
          <w:sz w:val="20"/>
          <w:szCs w:val="20"/>
          <w:lang w:val="en-GB" w:eastAsia="en-GB"/>
        </w:rPr>
        <w:t xml:space="preserve">, 41/09, 112/15, 80/17 и 95/18- </w:t>
      </w:r>
      <w:proofErr w:type="spellStart"/>
      <w:r w:rsidRPr="004D2821">
        <w:rPr>
          <w:sz w:val="20"/>
          <w:szCs w:val="20"/>
          <w:lang w:val="en-GB" w:eastAsia="en-GB"/>
        </w:rPr>
        <w:t>др</w:t>
      </w:r>
      <w:proofErr w:type="spellEnd"/>
      <w:r w:rsidRPr="004D2821">
        <w:rPr>
          <w:sz w:val="20"/>
          <w:szCs w:val="20"/>
          <w:lang w:val="en-GB" w:eastAsia="en-GB"/>
        </w:rPr>
        <w:t xml:space="preserve">. </w:t>
      </w:r>
      <w:proofErr w:type="spellStart"/>
      <w:r w:rsidRPr="004D2821">
        <w:rPr>
          <w:sz w:val="20"/>
          <w:szCs w:val="20"/>
          <w:lang w:val="en-GB" w:eastAsia="en-GB"/>
        </w:rPr>
        <w:t>закон</w:t>
      </w:r>
      <w:proofErr w:type="spellEnd"/>
      <w:r w:rsidRPr="004D2821">
        <w:rPr>
          <w:sz w:val="20"/>
          <w:szCs w:val="20"/>
          <w:lang w:val="en-GB" w:eastAsia="en-GB"/>
        </w:rPr>
        <w:t xml:space="preserve">), </w:t>
      </w:r>
      <w:proofErr w:type="spellStart"/>
      <w:r w:rsidRPr="004D2821">
        <w:rPr>
          <w:sz w:val="20"/>
          <w:szCs w:val="20"/>
          <w:lang w:val="en-GB" w:eastAsia="en-GB"/>
        </w:rPr>
        <w:t>Комисија</w:t>
      </w:r>
      <w:proofErr w:type="spellEnd"/>
      <w:r w:rsidRPr="004D2821">
        <w:rPr>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спровођење</w:t>
      </w:r>
      <w:proofErr w:type="spellEnd"/>
      <w:r w:rsidRPr="004D2821">
        <w:rPr>
          <w:sz w:val="20"/>
          <w:szCs w:val="20"/>
          <w:lang w:val="en-GB" w:eastAsia="en-GB"/>
        </w:rPr>
        <w:t xml:space="preserve"> </w:t>
      </w:r>
      <w:proofErr w:type="spellStart"/>
      <w:r w:rsidRPr="004D2821">
        <w:rPr>
          <w:sz w:val="20"/>
          <w:szCs w:val="20"/>
          <w:lang w:val="en-GB" w:eastAsia="en-GB"/>
        </w:rPr>
        <w:t>поступка</w:t>
      </w:r>
      <w:proofErr w:type="spellEnd"/>
      <w:r w:rsidRPr="004D2821">
        <w:rPr>
          <w:sz w:val="20"/>
          <w:szCs w:val="20"/>
          <w:lang w:val="en-GB" w:eastAsia="en-GB"/>
        </w:rPr>
        <w:t xml:space="preserve"> </w:t>
      </w:r>
      <w:proofErr w:type="spellStart"/>
      <w:r w:rsidRPr="004D2821">
        <w:rPr>
          <w:sz w:val="20"/>
          <w:szCs w:val="20"/>
          <w:lang w:val="en-GB" w:eastAsia="en-GB"/>
        </w:rPr>
        <w:t>јавног</w:t>
      </w:r>
      <w:proofErr w:type="spellEnd"/>
      <w:r w:rsidRPr="004D2821">
        <w:rPr>
          <w:sz w:val="20"/>
          <w:szCs w:val="20"/>
          <w:lang w:val="en-GB" w:eastAsia="en-GB"/>
        </w:rPr>
        <w:t xml:space="preserve"> </w:t>
      </w:r>
      <w:proofErr w:type="spellStart"/>
      <w:r w:rsidRPr="004D2821">
        <w:rPr>
          <w:sz w:val="20"/>
          <w:szCs w:val="20"/>
          <w:lang w:val="en-GB" w:eastAsia="en-GB"/>
        </w:rPr>
        <w:t>надметања</w:t>
      </w:r>
      <w:proofErr w:type="spellEnd"/>
      <w:r w:rsidRPr="004D2821">
        <w:rPr>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давање</w:t>
      </w:r>
      <w:proofErr w:type="spellEnd"/>
      <w:r w:rsidRPr="004D2821">
        <w:rPr>
          <w:sz w:val="20"/>
          <w:szCs w:val="20"/>
          <w:lang w:val="en-GB" w:eastAsia="en-GB"/>
        </w:rPr>
        <w:t xml:space="preserve"> у </w:t>
      </w:r>
      <w:proofErr w:type="spellStart"/>
      <w:r w:rsidRPr="004D2821">
        <w:rPr>
          <w:sz w:val="20"/>
          <w:szCs w:val="20"/>
          <w:lang w:val="en-GB" w:eastAsia="en-GB"/>
        </w:rPr>
        <w:t>закуп</w:t>
      </w:r>
      <w:proofErr w:type="spellEnd"/>
      <w:r w:rsidRPr="004D2821">
        <w:rPr>
          <w:sz w:val="20"/>
          <w:szCs w:val="20"/>
          <w:lang w:val="en-GB" w:eastAsia="en-GB"/>
        </w:rPr>
        <w:t xml:space="preserve"> </w:t>
      </w:r>
      <w:proofErr w:type="spellStart"/>
      <w:r w:rsidRPr="004D2821">
        <w:rPr>
          <w:sz w:val="20"/>
          <w:szCs w:val="20"/>
          <w:lang w:val="en-GB" w:eastAsia="en-GB"/>
        </w:rPr>
        <w:t>пољопривредног</w:t>
      </w:r>
      <w:proofErr w:type="spellEnd"/>
      <w:r w:rsidRPr="004D2821">
        <w:rPr>
          <w:sz w:val="20"/>
          <w:szCs w:val="20"/>
          <w:lang w:val="en-GB" w:eastAsia="en-GB"/>
        </w:rPr>
        <w:t xml:space="preserve"> </w:t>
      </w:r>
      <w:proofErr w:type="spellStart"/>
      <w:r w:rsidRPr="004D2821">
        <w:rPr>
          <w:sz w:val="20"/>
          <w:szCs w:val="20"/>
          <w:lang w:val="en-GB" w:eastAsia="en-GB"/>
        </w:rPr>
        <w:t>земљишта</w:t>
      </w:r>
      <w:proofErr w:type="spellEnd"/>
      <w:r w:rsidRPr="004D2821">
        <w:rPr>
          <w:sz w:val="20"/>
          <w:szCs w:val="20"/>
          <w:lang w:val="en-GB" w:eastAsia="en-GB"/>
        </w:rPr>
        <w:t xml:space="preserve"> у </w:t>
      </w:r>
      <w:proofErr w:type="spellStart"/>
      <w:r w:rsidRPr="004D2821">
        <w:rPr>
          <w:sz w:val="20"/>
          <w:szCs w:val="20"/>
          <w:lang w:val="en-GB" w:eastAsia="en-GB"/>
        </w:rPr>
        <w:t>државној</w:t>
      </w:r>
      <w:proofErr w:type="spellEnd"/>
      <w:r w:rsidRPr="004D2821">
        <w:rPr>
          <w:sz w:val="20"/>
          <w:szCs w:val="20"/>
          <w:lang w:val="en-GB" w:eastAsia="en-GB"/>
        </w:rPr>
        <w:t xml:space="preserve"> </w:t>
      </w:r>
      <w:proofErr w:type="spellStart"/>
      <w:r w:rsidRPr="004D2821">
        <w:rPr>
          <w:sz w:val="20"/>
          <w:szCs w:val="20"/>
          <w:lang w:val="en-GB" w:eastAsia="en-GB"/>
        </w:rPr>
        <w:t>својини</w:t>
      </w:r>
      <w:proofErr w:type="spellEnd"/>
      <w:r w:rsidRPr="004D2821">
        <w:rPr>
          <w:sz w:val="20"/>
          <w:szCs w:val="20"/>
          <w:lang w:val="en-GB" w:eastAsia="en-GB"/>
        </w:rPr>
        <w:t xml:space="preserve"> </w:t>
      </w:r>
      <w:proofErr w:type="spellStart"/>
      <w:r w:rsidRPr="004D2821">
        <w:rPr>
          <w:sz w:val="20"/>
          <w:szCs w:val="20"/>
          <w:lang w:val="en-GB" w:eastAsia="en-GB"/>
        </w:rPr>
        <w:t>на</w:t>
      </w:r>
      <w:proofErr w:type="spellEnd"/>
      <w:r w:rsidRPr="004D2821">
        <w:rPr>
          <w:sz w:val="20"/>
          <w:szCs w:val="20"/>
          <w:lang w:val="en-GB" w:eastAsia="en-GB"/>
        </w:rPr>
        <w:t xml:space="preserve"> </w:t>
      </w:r>
      <w:proofErr w:type="spellStart"/>
      <w:r w:rsidRPr="004D2821">
        <w:rPr>
          <w:sz w:val="20"/>
          <w:szCs w:val="20"/>
          <w:lang w:val="en-GB" w:eastAsia="en-GB"/>
        </w:rPr>
        <w:t>територији</w:t>
      </w:r>
      <w:proofErr w:type="spellEnd"/>
      <w:r w:rsidRPr="004D2821">
        <w:rPr>
          <w:sz w:val="20"/>
          <w:szCs w:val="20"/>
          <w:lang w:val="en-GB" w:eastAsia="en-GB"/>
        </w:rPr>
        <w:t xml:space="preserve"> </w:t>
      </w:r>
      <w:proofErr w:type="spellStart"/>
      <w:r w:rsidRPr="004D2821">
        <w:rPr>
          <w:sz w:val="20"/>
          <w:szCs w:val="20"/>
          <w:lang w:val="en-GB" w:eastAsia="en-GB"/>
        </w:rPr>
        <w:t>општине</w:t>
      </w:r>
      <w:proofErr w:type="spellEnd"/>
      <w:r w:rsidRPr="004D2821">
        <w:rPr>
          <w:sz w:val="20"/>
          <w:szCs w:val="20"/>
          <w:lang w:val="en-GB" w:eastAsia="en-GB"/>
        </w:rPr>
        <w:t xml:space="preserve"> </w:t>
      </w:r>
      <w:r w:rsidRPr="004D2821">
        <w:rPr>
          <w:b/>
          <w:bCs/>
          <w:sz w:val="20"/>
          <w:szCs w:val="20"/>
          <w:lang w:val="en-GB" w:eastAsia="en-GB"/>
        </w:rPr>
        <w:t xml:space="preserve">ИВАЊИЦА </w:t>
      </w:r>
      <w:r w:rsidRPr="004D2821">
        <w:rPr>
          <w:sz w:val="20"/>
          <w:szCs w:val="20"/>
          <w:lang w:val="en-GB" w:eastAsia="en-GB"/>
        </w:rPr>
        <w:t xml:space="preserve">(у </w:t>
      </w:r>
      <w:proofErr w:type="spellStart"/>
      <w:r w:rsidRPr="004D2821">
        <w:rPr>
          <w:sz w:val="20"/>
          <w:szCs w:val="20"/>
          <w:lang w:val="en-GB" w:eastAsia="en-GB"/>
        </w:rPr>
        <w:t>даљем</w:t>
      </w:r>
      <w:proofErr w:type="spellEnd"/>
      <w:r w:rsidRPr="004D2821">
        <w:rPr>
          <w:sz w:val="20"/>
          <w:szCs w:val="20"/>
          <w:lang w:val="en-GB" w:eastAsia="en-GB"/>
        </w:rPr>
        <w:t xml:space="preserve"> </w:t>
      </w:r>
      <w:proofErr w:type="spellStart"/>
      <w:proofErr w:type="gramStart"/>
      <w:r w:rsidRPr="004D2821">
        <w:rPr>
          <w:sz w:val="20"/>
          <w:szCs w:val="20"/>
          <w:lang w:val="en-GB" w:eastAsia="en-GB"/>
        </w:rPr>
        <w:t>тексту:Комисија</w:t>
      </w:r>
      <w:proofErr w:type="spellEnd"/>
      <w:proofErr w:type="gramEnd"/>
      <w:r w:rsidRPr="004D2821">
        <w:rPr>
          <w:sz w:val="20"/>
          <w:szCs w:val="20"/>
          <w:lang w:val="en-GB" w:eastAsia="en-GB"/>
        </w:rPr>
        <w:t xml:space="preserve">), </w:t>
      </w:r>
      <w:proofErr w:type="spellStart"/>
      <w:r w:rsidRPr="004D2821">
        <w:rPr>
          <w:sz w:val="20"/>
          <w:szCs w:val="20"/>
          <w:lang w:val="en-GB" w:eastAsia="en-GB"/>
        </w:rPr>
        <w:t>утврдила</w:t>
      </w:r>
      <w:proofErr w:type="spellEnd"/>
      <w:r w:rsidRPr="004D2821">
        <w:rPr>
          <w:sz w:val="20"/>
          <w:szCs w:val="20"/>
          <w:lang w:val="en-GB" w:eastAsia="en-GB"/>
        </w:rPr>
        <w:t xml:space="preserve"> </w:t>
      </w:r>
      <w:proofErr w:type="spellStart"/>
      <w:r w:rsidRPr="004D2821">
        <w:rPr>
          <w:sz w:val="20"/>
          <w:szCs w:val="20"/>
          <w:lang w:val="en-GB" w:eastAsia="en-GB"/>
        </w:rPr>
        <w:t>је</w:t>
      </w:r>
      <w:proofErr w:type="spellEnd"/>
      <w:r w:rsidRPr="004D2821">
        <w:rPr>
          <w:sz w:val="20"/>
          <w:szCs w:val="20"/>
          <w:lang w:val="en-GB" w:eastAsia="en-GB"/>
        </w:rPr>
        <w:t xml:space="preserve"> </w:t>
      </w:r>
      <w:proofErr w:type="spellStart"/>
      <w:r w:rsidRPr="004D2821">
        <w:rPr>
          <w:sz w:val="20"/>
          <w:szCs w:val="20"/>
          <w:lang w:val="en-GB" w:eastAsia="en-GB"/>
        </w:rPr>
        <w:t>почетну</w:t>
      </w:r>
      <w:proofErr w:type="spellEnd"/>
      <w:r w:rsidRPr="004D2821">
        <w:rPr>
          <w:sz w:val="20"/>
          <w:szCs w:val="20"/>
          <w:lang w:val="en-GB" w:eastAsia="en-GB"/>
        </w:rPr>
        <w:t xml:space="preserve"> </w:t>
      </w:r>
      <w:proofErr w:type="spellStart"/>
      <w:r w:rsidRPr="004D2821">
        <w:rPr>
          <w:sz w:val="20"/>
          <w:szCs w:val="20"/>
          <w:lang w:val="en-GB" w:eastAsia="en-GB"/>
        </w:rPr>
        <w:t>цену</w:t>
      </w:r>
      <w:proofErr w:type="spellEnd"/>
      <w:r w:rsidRPr="004D2821">
        <w:rPr>
          <w:sz w:val="20"/>
          <w:szCs w:val="20"/>
          <w:lang w:val="en-GB" w:eastAsia="en-GB"/>
        </w:rPr>
        <w:t xml:space="preserve"> </w:t>
      </w:r>
      <w:proofErr w:type="spellStart"/>
      <w:r w:rsidRPr="004D2821">
        <w:rPr>
          <w:sz w:val="20"/>
          <w:szCs w:val="20"/>
          <w:lang w:val="en-GB" w:eastAsia="en-GB"/>
        </w:rPr>
        <w:t>пољопривредног</w:t>
      </w:r>
      <w:proofErr w:type="spellEnd"/>
      <w:r w:rsidRPr="004D2821">
        <w:rPr>
          <w:sz w:val="20"/>
          <w:szCs w:val="20"/>
          <w:lang w:val="en-GB" w:eastAsia="en-GB"/>
        </w:rPr>
        <w:t xml:space="preserve"> </w:t>
      </w:r>
      <w:proofErr w:type="spellStart"/>
      <w:r w:rsidRPr="004D2821">
        <w:rPr>
          <w:sz w:val="20"/>
          <w:szCs w:val="20"/>
          <w:lang w:val="en-GB" w:eastAsia="en-GB"/>
        </w:rPr>
        <w:t>земљишта</w:t>
      </w:r>
      <w:proofErr w:type="spellEnd"/>
      <w:r w:rsidRPr="004D2821">
        <w:rPr>
          <w:sz w:val="20"/>
          <w:szCs w:val="20"/>
          <w:lang w:val="en-GB" w:eastAsia="en-GB"/>
        </w:rPr>
        <w:t xml:space="preserve"> у </w:t>
      </w:r>
      <w:proofErr w:type="spellStart"/>
      <w:r w:rsidRPr="004D2821">
        <w:rPr>
          <w:sz w:val="20"/>
          <w:szCs w:val="20"/>
          <w:lang w:val="en-GB" w:eastAsia="en-GB"/>
        </w:rPr>
        <w:t>државној</w:t>
      </w:r>
      <w:proofErr w:type="spellEnd"/>
      <w:r w:rsidRPr="004D2821">
        <w:rPr>
          <w:sz w:val="20"/>
          <w:szCs w:val="20"/>
          <w:lang w:val="en-GB" w:eastAsia="en-GB"/>
        </w:rPr>
        <w:t xml:space="preserve"> </w:t>
      </w:r>
      <w:proofErr w:type="spellStart"/>
      <w:r w:rsidRPr="004D2821">
        <w:rPr>
          <w:sz w:val="20"/>
          <w:szCs w:val="20"/>
          <w:lang w:val="en-GB" w:eastAsia="en-GB"/>
        </w:rPr>
        <w:t>својини</w:t>
      </w:r>
      <w:proofErr w:type="spellEnd"/>
      <w:r w:rsidRPr="004D2821">
        <w:rPr>
          <w:sz w:val="20"/>
          <w:szCs w:val="20"/>
          <w:lang w:val="en-GB" w:eastAsia="en-GB"/>
        </w:rPr>
        <w:t xml:space="preserve"> </w:t>
      </w:r>
      <w:proofErr w:type="spellStart"/>
      <w:r w:rsidRPr="004D2821">
        <w:rPr>
          <w:sz w:val="20"/>
          <w:szCs w:val="20"/>
          <w:lang w:val="en-GB" w:eastAsia="en-GB"/>
        </w:rPr>
        <w:t>на</w:t>
      </w:r>
      <w:proofErr w:type="spellEnd"/>
      <w:r w:rsidRPr="004D2821">
        <w:rPr>
          <w:sz w:val="20"/>
          <w:szCs w:val="20"/>
          <w:lang w:val="en-GB" w:eastAsia="en-GB"/>
        </w:rPr>
        <w:t xml:space="preserve"> </w:t>
      </w:r>
      <w:proofErr w:type="spellStart"/>
      <w:r w:rsidRPr="004D2821">
        <w:rPr>
          <w:sz w:val="20"/>
          <w:szCs w:val="20"/>
          <w:lang w:val="en-GB" w:eastAsia="en-GB"/>
        </w:rPr>
        <w:t>територији</w:t>
      </w:r>
      <w:proofErr w:type="spellEnd"/>
      <w:r w:rsidRPr="004D2821">
        <w:rPr>
          <w:sz w:val="20"/>
          <w:szCs w:val="20"/>
          <w:lang w:val="en-GB" w:eastAsia="en-GB"/>
        </w:rPr>
        <w:t xml:space="preserve"> </w:t>
      </w:r>
      <w:proofErr w:type="spellStart"/>
      <w:r w:rsidRPr="004D2821">
        <w:rPr>
          <w:sz w:val="20"/>
          <w:szCs w:val="20"/>
          <w:lang w:val="en-GB" w:eastAsia="en-GB"/>
        </w:rPr>
        <w:t>општине</w:t>
      </w:r>
      <w:proofErr w:type="spellEnd"/>
      <w:r w:rsidRPr="004D2821">
        <w:rPr>
          <w:sz w:val="20"/>
          <w:szCs w:val="20"/>
          <w:lang w:val="en-GB" w:eastAsia="en-GB"/>
        </w:rPr>
        <w:t xml:space="preserve"> </w:t>
      </w:r>
      <w:r w:rsidRPr="004D2821">
        <w:rPr>
          <w:b/>
          <w:bCs/>
          <w:sz w:val="20"/>
          <w:szCs w:val="20"/>
          <w:lang w:val="en-GB" w:eastAsia="en-GB"/>
        </w:rPr>
        <w:t xml:space="preserve">ИВАЊИЦА </w:t>
      </w:r>
      <w:proofErr w:type="spellStart"/>
      <w:r w:rsidRPr="004D2821">
        <w:rPr>
          <w:sz w:val="20"/>
          <w:szCs w:val="20"/>
          <w:lang w:val="en-GB" w:eastAsia="en-GB"/>
        </w:rPr>
        <w:t>које</w:t>
      </w:r>
      <w:proofErr w:type="spellEnd"/>
      <w:r w:rsidRPr="004D2821">
        <w:rPr>
          <w:sz w:val="20"/>
          <w:szCs w:val="20"/>
          <w:lang w:val="en-GB" w:eastAsia="en-GB"/>
        </w:rPr>
        <w:t xml:space="preserve"> </w:t>
      </w:r>
      <w:proofErr w:type="spellStart"/>
      <w:r w:rsidRPr="004D2821">
        <w:rPr>
          <w:sz w:val="20"/>
          <w:szCs w:val="20"/>
          <w:lang w:val="en-GB" w:eastAsia="en-GB"/>
        </w:rPr>
        <w:t>је</w:t>
      </w:r>
      <w:proofErr w:type="spellEnd"/>
      <w:r w:rsidRPr="004D2821">
        <w:rPr>
          <w:sz w:val="20"/>
          <w:szCs w:val="20"/>
          <w:lang w:val="en-GB" w:eastAsia="en-GB"/>
        </w:rPr>
        <w:t xml:space="preserve"> </w:t>
      </w:r>
      <w:proofErr w:type="spellStart"/>
      <w:r w:rsidRPr="004D2821">
        <w:rPr>
          <w:sz w:val="20"/>
          <w:szCs w:val="20"/>
          <w:lang w:val="en-GB" w:eastAsia="en-GB"/>
        </w:rPr>
        <w:t>обухваћено</w:t>
      </w:r>
      <w:proofErr w:type="spellEnd"/>
      <w:r w:rsidRPr="004D2821">
        <w:rPr>
          <w:sz w:val="20"/>
          <w:szCs w:val="20"/>
          <w:lang w:val="en-GB" w:eastAsia="en-GB"/>
        </w:rPr>
        <w:t xml:space="preserve"> </w:t>
      </w:r>
      <w:proofErr w:type="spellStart"/>
      <w:r w:rsidRPr="004D2821">
        <w:rPr>
          <w:sz w:val="20"/>
          <w:szCs w:val="20"/>
          <w:lang w:val="en-GB" w:eastAsia="en-GB"/>
        </w:rPr>
        <w:t>Годишњим</w:t>
      </w:r>
      <w:proofErr w:type="spellEnd"/>
      <w:r w:rsidRPr="004D2821">
        <w:rPr>
          <w:sz w:val="20"/>
          <w:szCs w:val="20"/>
          <w:lang w:val="en-GB" w:eastAsia="en-GB"/>
        </w:rPr>
        <w:t xml:space="preserve"> </w:t>
      </w:r>
      <w:proofErr w:type="spellStart"/>
      <w:r w:rsidRPr="004D2821">
        <w:rPr>
          <w:sz w:val="20"/>
          <w:szCs w:val="20"/>
          <w:lang w:val="en-GB" w:eastAsia="en-GB"/>
        </w:rPr>
        <w:t>програмом</w:t>
      </w:r>
      <w:proofErr w:type="spellEnd"/>
      <w:r w:rsidRPr="004D2821">
        <w:rPr>
          <w:sz w:val="20"/>
          <w:szCs w:val="20"/>
          <w:lang w:val="en-GB" w:eastAsia="en-GB"/>
        </w:rPr>
        <w:t xml:space="preserve"> </w:t>
      </w:r>
      <w:proofErr w:type="spellStart"/>
      <w:r w:rsidRPr="004D2821">
        <w:rPr>
          <w:sz w:val="20"/>
          <w:szCs w:val="20"/>
          <w:lang w:val="en-GB" w:eastAsia="en-GB"/>
        </w:rPr>
        <w:t>заштите</w:t>
      </w:r>
      <w:proofErr w:type="spellEnd"/>
      <w:r w:rsidRPr="004D2821">
        <w:rPr>
          <w:sz w:val="20"/>
          <w:szCs w:val="20"/>
          <w:lang w:val="en-GB" w:eastAsia="en-GB"/>
        </w:rPr>
        <w:t xml:space="preserve">, </w:t>
      </w:r>
      <w:proofErr w:type="spellStart"/>
      <w:r w:rsidRPr="004D2821">
        <w:rPr>
          <w:sz w:val="20"/>
          <w:szCs w:val="20"/>
          <w:lang w:val="en-GB" w:eastAsia="en-GB"/>
        </w:rPr>
        <w:t>уређења</w:t>
      </w:r>
      <w:proofErr w:type="spellEnd"/>
      <w:r w:rsidRPr="004D2821">
        <w:rPr>
          <w:sz w:val="20"/>
          <w:szCs w:val="20"/>
          <w:lang w:val="en-GB" w:eastAsia="en-GB"/>
        </w:rPr>
        <w:t xml:space="preserve"> и </w:t>
      </w:r>
      <w:proofErr w:type="spellStart"/>
      <w:r w:rsidRPr="004D2821">
        <w:rPr>
          <w:sz w:val="20"/>
          <w:szCs w:val="20"/>
          <w:lang w:val="en-GB" w:eastAsia="en-GB"/>
        </w:rPr>
        <w:t>коришћења</w:t>
      </w:r>
      <w:proofErr w:type="spellEnd"/>
      <w:r w:rsidRPr="004D2821">
        <w:rPr>
          <w:sz w:val="20"/>
          <w:szCs w:val="20"/>
          <w:lang w:val="en-GB" w:eastAsia="en-GB"/>
        </w:rPr>
        <w:t xml:space="preserve"> </w:t>
      </w:r>
      <w:proofErr w:type="spellStart"/>
      <w:r w:rsidRPr="004D2821">
        <w:rPr>
          <w:sz w:val="20"/>
          <w:szCs w:val="20"/>
          <w:lang w:val="en-GB" w:eastAsia="en-GB"/>
        </w:rPr>
        <w:t>пољопривредног</w:t>
      </w:r>
      <w:proofErr w:type="spellEnd"/>
      <w:r w:rsidRPr="004D2821">
        <w:rPr>
          <w:sz w:val="20"/>
          <w:szCs w:val="20"/>
          <w:lang w:val="en-GB" w:eastAsia="en-GB"/>
        </w:rPr>
        <w:t xml:space="preserve"> </w:t>
      </w:r>
      <w:proofErr w:type="spellStart"/>
      <w:r w:rsidRPr="004D2821">
        <w:rPr>
          <w:sz w:val="20"/>
          <w:szCs w:val="20"/>
          <w:lang w:val="en-GB" w:eastAsia="en-GB"/>
        </w:rPr>
        <w:t>земљишта</w:t>
      </w:r>
      <w:proofErr w:type="spellEnd"/>
      <w:r w:rsidRPr="004D2821">
        <w:rPr>
          <w:sz w:val="20"/>
          <w:szCs w:val="20"/>
          <w:lang w:val="en-GB" w:eastAsia="en-GB"/>
        </w:rPr>
        <w:t xml:space="preserve"> </w:t>
      </w:r>
      <w:proofErr w:type="spellStart"/>
      <w:r w:rsidRPr="004D2821">
        <w:rPr>
          <w:sz w:val="20"/>
          <w:szCs w:val="20"/>
          <w:lang w:val="en-GB" w:eastAsia="en-GB"/>
        </w:rPr>
        <w:t>на</w:t>
      </w:r>
      <w:proofErr w:type="spellEnd"/>
      <w:r w:rsidRPr="004D2821">
        <w:rPr>
          <w:sz w:val="20"/>
          <w:szCs w:val="20"/>
          <w:lang w:val="en-GB" w:eastAsia="en-GB"/>
        </w:rPr>
        <w:t xml:space="preserve"> </w:t>
      </w:r>
      <w:proofErr w:type="spellStart"/>
      <w:r w:rsidRPr="004D2821">
        <w:rPr>
          <w:sz w:val="20"/>
          <w:szCs w:val="20"/>
          <w:lang w:val="en-GB" w:eastAsia="en-GB"/>
        </w:rPr>
        <w:t>територији</w:t>
      </w:r>
      <w:proofErr w:type="spellEnd"/>
      <w:r w:rsidRPr="004D2821">
        <w:rPr>
          <w:sz w:val="20"/>
          <w:szCs w:val="20"/>
          <w:lang w:val="en-GB" w:eastAsia="en-GB"/>
        </w:rPr>
        <w:t xml:space="preserve"> </w:t>
      </w:r>
      <w:proofErr w:type="spellStart"/>
      <w:r w:rsidRPr="004D2821">
        <w:rPr>
          <w:sz w:val="20"/>
          <w:szCs w:val="20"/>
          <w:lang w:val="en-GB" w:eastAsia="en-GB"/>
        </w:rPr>
        <w:t>општине</w:t>
      </w:r>
      <w:proofErr w:type="spellEnd"/>
      <w:r w:rsidRPr="004D2821">
        <w:rPr>
          <w:sz w:val="20"/>
          <w:szCs w:val="20"/>
          <w:lang w:val="en-GB" w:eastAsia="en-GB"/>
        </w:rPr>
        <w:t xml:space="preserve"> </w:t>
      </w:r>
      <w:r w:rsidRPr="004D2821">
        <w:rPr>
          <w:b/>
          <w:bCs/>
          <w:sz w:val="20"/>
          <w:szCs w:val="20"/>
          <w:lang w:val="en-GB" w:eastAsia="en-GB"/>
        </w:rPr>
        <w:t xml:space="preserve">ИВАЊИЦА </w:t>
      </w:r>
      <w:proofErr w:type="spellStart"/>
      <w:r w:rsidRPr="004D2821">
        <w:rPr>
          <w:sz w:val="20"/>
          <w:szCs w:val="20"/>
          <w:lang w:val="en-GB" w:eastAsia="en-GB"/>
        </w:rPr>
        <w:t>за</w:t>
      </w:r>
      <w:proofErr w:type="spellEnd"/>
      <w:r w:rsidRPr="004D2821">
        <w:rPr>
          <w:sz w:val="20"/>
          <w:szCs w:val="20"/>
          <w:lang w:val="en-GB" w:eastAsia="en-GB"/>
        </w:rPr>
        <w:t xml:space="preserve"> 2024. </w:t>
      </w:r>
      <w:proofErr w:type="spellStart"/>
      <w:r w:rsidRPr="004D2821">
        <w:rPr>
          <w:sz w:val="20"/>
          <w:szCs w:val="20"/>
          <w:lang w:val="en-GB" w:eastAsia="en-GB"/>
        </w:rPr>
        <w:t>годину</w:t>
      </w:r>
      <w:proofErr w:type="spellEnd"/>
      <w:r w:rsidRPr="004D2821">
        <w:rPr>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давање</w:t>
      </w:r>
      <w:proofErr w:type="spellEnd"/>
      <w:r w:rsidRPr="004D2821">
        <w:rPr>
          <w:sz w:val="20"/>
          <w:szCs w:val="20"/>
          <w:lang w:val="en-GB" w:eastAsia="en-GB"/>
        </w:rPr>
        <w:t xml:space="preserve"> у </w:t>
      </w:r>
      <w:proofErr w:type="spellStart"/>
      <w:r w:rsidRPr="004D2821">
        <w:rPr>
          <w:sz w:val="20"/>
          <w:szCs w:val="20"/>
          <w:lang w:val="en-GB" w:eastAsia="en-GB"/>
        </w:rPr>
        <w:t>закуп</w:t>
      </w:r>
      <w:proofErr w:type="spellEnd"/>
      <w:r w:rsidRPr="004D2821">
        <w:rPr>
          <w:sz w:val="20"/>
          <w:szCs w:val="20"/>
          <w:lang w:val="en-GB" w:eastAsia="en-GB"/>
        </w:rPr>
        <w:t xml:space="preserve"> </w:t>
      </w:r>
      <w:proofErr w:type="spellStart"/>
      <w:r w:rsidRPr="004D2821">
        <w:rPr>
          <w:sz w:val="20"/>
          <w:szCs w:val="20"/>
          <w:lang w:val="en-GB" w:eastAsia="en-GB"/>
        </w:rPr>
        <w:t>донела</w:t>
      </w:r>
      <w:proofErr w:type="spellEnd"/>
      <w:r w:rsidRPr="004D2821">
        <w:rPr>
          <w:sz w:val="20"/>
          <w:szCs w:val="20"/>
          <w:lang w:val="en-GB" w:eastAsia="en-GB"/>
        </w:rPr>
        <w:t xml:space="preserve"> </w:t>
      </w:r>
      <w:proofErr w:type="spellStart"/>
      <w:proofErr w:type="gramStart"/>
      <w:r w:rsidRPr="004D2821">
        <w:rPr>
          <w:sz w:val="20"/>
          <w:szCs w:val="20"/>
          <w:lang w:val="en-GB" w:eastAsia="en-GB"/>
        </w:rPr>
        <w:t>је</w:t>
      </w:r>
      <w:proofErr w:type="spellEnd"/>
      <w:r w:rsidRPr="004D2821">
        <w:rPr>
          <w:sz w:val="20"/>
          <w:szCs w:val="20"/>
          <w:lang w:val="en-GB" w:eastAsia="en-GB"/>
        </w:rPr>
        <w:t xml:space="preserve"> :</w:t>
      </w:r>
      <w:proofErr w:type="gramEnd"/>
    </w:p>
    <w:p w14:paraId="3A84AE71" w14:textId="77777777" w:rsidR="004D2821" w:rsidRPr="004D2821" w:rsidRDefault="004D2821" w:rsidP="004D2821">
      <w:pPr>
        <w:widowControl w:val="0"/>
        <w:spacing w:after="120" w:line="276" w:lineRule="auto"/>
        <w:jc w:val="center"/>
        <w:rPr>
          <w:b/>
          <w:bCs/>
          <w:sz w:val="20"/>
          <w:szCs w:val="20"/>
          <w:lang w:val="en-GB" w:eastAsia="en-GB"/>
        </w:rPr>
      </w:pPr>
      <w:r w:rsidRPr="004D2821">
        <w:rPr>
          <w:b/>
          <w:bCs/>
          <w:sz w:val="20"/>
          <w:szCs w:val="20"/>
          <w:lang w:val="en-GB" w:eastAsia="en-GB"/>
        </w:rPr>
        <w:t>ЗАКЉУЧАК</w:t>
      </w:r>
    </w:p>
    <w:p w14:paraId="0F24FFA4" w14:textId="77777777" w:rsidR="004D2821" w:rsidRPr="004D2821" w:rsidRDefault="004D2821" w:rsidP="004D2821">
      <w:pPr>
        <w:widowControl w:val="0"/>
        <w:numPr>
          <w:ilvl w:val="0"/>
          <w:numId w:val="52"/>
        </w:numPr>
        <w:tabs>
          <w:tab w:val="left" w:pos="799"/>
        </w:tabs>
        <w:spacing w:after="300" w:line="276" w:lineRule="auto"/>
        <w:ind w:left="820" w:hanging="400"/>
        <w:rPr>
          <w:sz w:val="20"/>
          <w:szCs w:val="20"/>
          <w:lang w:val="en-GB" w:eastAsia="en-GB"/>
        </w:rPr>
      </w:pPr>
      <w:proofErr w:type="spellStart"/>
      <w:r w:rsidRPr="004D2821">
        <w:rPr>
          <w:sz w:val="20"/>
          <w:szCs w:val="20"/>
          <w:lang w:val="en-GB" w:eastAsia="en-GB"/>
        </w:rPr>
        <w:t>Одређују</w:t>
      </w:r>
      <w:proofErr w:type="spellEnd"/>
      <w:r w:rsidRPr="004D2821">
        <w:rPr>
          <w:sz w:val="20"/>
          <w:szCs w:val="20"/>
          <w:lang w:val="en-GB" w:eastAsia="en-GB"/>
        </w:rPr>
        <w:t xml:space="preserve"> </w:t>
      </w:r>
      <w:proofErr w:type="spellStart"/>
      <w:r w:rsidRPr="004D2821">
        <w:rPr>
          <w:sz w:val="20"/>
          <w:szCs w:val="20"/>
          <w:lang w:val="en-GB" w:eastAsia="en-GB"/>
        </w:rPr>
        <w:t>се</w:t>
      </w:r>
      <w:proofErr w:type="spellEnd"/>
      <w:r w:rsidRPr="004D2821">
        <w:rPr>
          <w:sz w:val="20"/>
          <w:szCs w:val="20"/>
          <w:lang w:val="en-GB" w:eastAsia="en-GB"/>
        </w:rPr>
        <w:t xml:space="preserve"> </w:t>
      </w:r>
      <w:proofErr w:type="spellStart"/>
      <w:r w:rsidRPr="004D2821">
        <w:rPr>
          <w:sz w:val="20"/>
          <w:szCs w:val="20"/>
          <w:lang w:val="en-GB" w:eastAsia="en-GB"/>
        </w:rPr>
        <w:t>почетне</w:t>
      </w:r>
      <w:proofErr w:type="spellEnd"/>
      <w:r w:rsidRPr="004D2821">
        <w:rPr>
          <w:sz w:val="20"/>
          <w:szCs w:val="20"/>
          <w:lang w:val="en-GB" w:eastAsia="en-GB"/>
        </w:rPr>
        <w:t xml:space="preserve"> </w:t>
      </w:r>
      <w:proofErr w:type="spellStart"/>
      <w:r w:rsidRPr="004D2821">
        <w:rPr>
          <w:sz w:val="20"/>
          <w:szCs w:val="20"/>
          <w:lang w:val="en-GB" w:eastAsia="en-GB"/>
        </w:rPr>
        <w:t>цене</w:t>
      </w:r>
      <w:proofErr w:type="spellEnd"/>
      <w:r w:rsidRPr="004D2821">
        <w:rPr>
          <w:sz w:val="20"/>
          <w:szCs w:val="20"/>
          <w:lang w:val="en-GB" w:eastAsia="en-GB"/>
        </w:rPr>
        <w:t xml:space="preserve"> </w:t>
      </w:r>
      <w:proofErr w:type="spellStart"/>
      <w:r w:rsidRPr="004D2821">
        <w:rPr>
          <w:sz w:val="20"/>
          <w:szCs w:val="20"/>
          <w:lang w:val="en-GB" w:eastAsia="en-GB"/>
        </w:rPr>
        <w:t>закупа</w:t>
      </w:r>
      <w:proofErr w:type="spellEnd"/>
      <w:r w:rsidRPr="004D2821">
        <w:rPr>
          <w:sz w:val="20"/>
          <w:szCs w:val="20"/>
          <w:lang w:val="en-GB" w:eastAsia="en-GB"/>
        </w:rPr>
        <w:t xml:space="preserve"> </w:t>
      </w:r>
      <w:proofErr w:type="spellStart"/>
      <w:r w:rsidRPr="004D2821">
        <w:rPr>
          <w:sz w:val="20"/>
          <w:szCs w:val="20"/>
          <w:lang w:val="en-GB" w:eastAsia="en-GB"/>
        </w:rPr>
        <w:t>пољопривредног</w:t>
      </w:r>
      <w:proofErr w:type="spellEnd"/>
      <w:r w:rsidRPr="004D2821">
        <w:rPr>
          <w:sz w:val="20"/>
          <w:szCs w:val="20"/>
          <w:lang w:val="en-GB" w:eastAsia="en-GB"/>
        </w:rPr>
        <w:t xml:space="preserve"> </w:t>
      </w:r>
      <w:proofErr w:type="spellStart"/>
      <w:r w:rsidRPr="004D2821">
        <w:rPr>
          <w:sz w:val="20"/>
          <w:szCs w:val="20"/>
          <w:lang w:val="en-GB" w:eastAsia="en-GB"/>
        </w:rPr>
        <w:t>земљишта</w:t>
      </w:r>
      <w:proofErr w:type="spellEnd"/>
      <w:r w:rsidRPr="004D2821">
        <w:rPr>
          <w:sz w:val="20"/>
          <w:szCs w:val="20"/>
          <w:lang w:val="en-GB" w:eastAsia="en-GB"/>
        </w:rPr>
        <w:t xml:space="preserve"> у </w:t>
      </w:r>
      <w:proofErr w:type="spellStart"/>
      <w:r w:rsidRPr="004D2821">
        <w:rPr>
          <w:sz w:val="20"/>
          <w:szCs w:val="20"/>
          <w:lang w:val="en-GB" w:eastAsia="en-GB"/>
        </w:rPr>
        <w:t>државној</w:t>
      </w:r>
      <w:proofErr w:type="spellEnd"/>
      <w:r w:rsidRPr="004D2821">
        <w:rPr>
          <w:sz w:val="20"/>
          <w:szCs w:val="20"/>
          <w:lang w:val="en-GB" w:eastAsia="en-GB"/>
        </w:rPr>
        <w:t xml:space="preserve"> </w:t>
      </w:r>
      <w:proofErr w:type="spellStart"/>
      <w:r w:rsidRPr="004D2821">
        <w:rPr>
          <w:sz w:val="20"/>
          <w:szCs w:val="20"/>
          <w:lang w:val="en-GB" w:eastAsia="en-GB"/>
        </w:rPr>
        <w:t>својини</w:t>
      </w:r>
      <w:proofErr w:type="spellEnd"/>
      <w:r w:rsidRPr="004D2821">
        <w:rPr>
          <w:sz w:val="20"/>
          <w:szCs w:val="20"/>
          <w:lang w:val="en-GB" w:eastAsia="en-GB"/>
        </w:rPr>
        <w:t xml:space="preserve"> </w:t>
      </w:r>
      <w:proofErr w:type="spellStart"/>
      <w:r w:rsidRPr="004D2821">
        <w:rPr>
          <w:sz w:val="20"/>
          <w:szCs w:val="20"/>
          <w:lang w:val="en-GB" w:eastAsia="en-GB"/>
        </w:rPr>
        <w:t>на</w:t>
      </w:r>
      <w:proofErr w:type="spellEnd"/>
      <w:r w:rsidRPr="004D2821">
        <w:rPr>
          <w:sz w:val="20"/>
          <w:szCs w:val="20"/>
          <w:lang w:val="en-GB" w:eastAsia="en-GB"/>
        </w:rPr>
        <w:t xml:space="preserve"> </w:t>
      </w:r>
      <w:proofErr w:type="spellStart"/>
      <w:r w:rsidRPr="004D2821">
        <w:rPr>
          <w:sz w:val="20"/>
          <w:szCs w:val="20"/>
          <w:lang w:val="en-GB" w:eastAsia="en-GB"/>
        </w:rPr>
        <w:t>територији</w:t>
      </w:r>
      <w:proofErr w:type="spellEnd"/>
      <w:r w:rsidRPr="004D2821">
        <w:rPr>
          <w:sz w:val="20"/>
          <w:szCs w:val="20"/>
          <w:lang w:val="en-GB" w:eastAsia="en-GB"/>
        </w:rPr>
        <w:t xml:space="preserve"> </w:t>
      </w:r>
      <w:proofErr w:type="spellStart"/>
      <w:r w:rsidRPr="004D2821">
        <w:rPr>
          <w:sz w:val="20"/>
          <w:szCs w:val="20"/>
          <w:lang w:val="en-GB" w:eastAsia="en-GB"/>
        </w:rPr>
        <w:t>општине</w:t>
      </w:r>
      <w:proofErr w:type="spellEnd"/>
      <w:r w:rsidRPr="004D2821">
        <w:rPr>
          <w:sz w:val="20"/>
          <w:szCs w:val="20"/>
          <w:lang w:val="en-GB" w:eastAsia="en-GB"/>
        </w:rPr>
        <w:t xml:space="preserve"> </w:t>
      </w:r>
      <w:r w:rsidRPr="004D2821">
        <w:rPr>
          <w:b/>
          <w:bCs/>
          <w:sz w:val="20"/>
          <w:szCs w:val="20"/>
          <w:lang w:val="en-GB" w:eastAsia="en-GB"/>
        </w:rPr>
        <w:t xml:space="preserve">ИВАЊИЦА у </w:t>
      </w:r>
      <w:proofErr w:type="spellStart"/>
      <w:r w:rsidRPr="004D2821">
        <w:rPr>
          <w:b/>
          <w:bCs/>
          <w:sz w:val="20"/>
          <w:szCs w:val="20"/>
          <w:lang w:val="en-GB" w:eastAsia="en-GB"/>
        </w:rPr>
        <w:t>првом</w:t>
      </w:r>
      <w:proofErr w:type="spellEnd"/>
      <w:r w:rsidRPr="004D2821">
        <w:rPr>
          <w:b/>
          <w:bCs/>
          <w:sz w:val="20"/>
          <w:szCs w:val="20"/>
          <w:lang w:val="en-GB" w:eastAsia="en-GB"/>
        </w:rPr>
        <w:t xml:space="preserve"> </w:t>
      </w:r>
      <w:proofErr w:type="spellStart"/>
      <w:r w:rsidRPr="004D2821">
        <w:rPr>
          <w:b/>
          <w:bCs/>
          <w:sz w:val="20"/>
          <w:szCs w:val="20"/>
          <w:lang w:val="en-GB" w:eastAsia="en-GB"/>
        </w:rPr>
        <w:t>кругу</w:t>
      </w:r>
      <w:proofErr w:type="spellEnd"/>
      <w:r w:rsidRPr="004D2821">
        <w:rPr>
          <w:b/>
          <w:bCs/>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укупно</w:t>
      </w:r>
      <w:proofErr w:type="spellEnd"/>
      <w:r w:rsidRPr="004D2821">
        <w:rPr>
          <w:sz w:val="20"/>
          <w:szCs w:val="20"/>
          <w:lang w:val="en-GB" w:eastAsia="en-GB"/>
        </w:rPr>
        <w:t xml:space="preserve"> </w:t>
      </w:r>
      <w:r w:rsidRPr="004D2821">
        <w:rPr>
          <w:b/>
          <w:bCs/>
          <w:sz w:val="20"/>
          <w:szCs w:val="20"/>
          <w:lang w:val="en-GB" w:eastAsia="en-GB"/>
        </w:rPr>
        <w:t xml:space="preserve">754 </w:t>
      </w:r>
      <w:proofErr w:type="spellStart"/>
      <w:r w:rsidRPr="004D2821">
        <w:rPr>
          <w:sz w:val="20"/>
          <w:szCs w:val="20"/>
          <w:lang w:val="en-GB" w:eastAsia="en-GB"/>
        </w:rPr>
        <w:t>јавних</w:t>
      </w:r>
      <w:proofErr w:type="spellEnd"/>
      <w:r w:rsidRPr="004D2821">
        <w:rPr>
          <w:sz w:val="20"/>
          <w:szCs w:val="20"/>
          <w:lang w:val="en-GB" w:eastAsia="en-GB"/>
        </w:rPr>
        <w:t xml:space="preserve"> </w:t>
      </w:r>
      <w:proofErr w:type="spellStart"/>
      <w:r w:rsidRPr="004D2821">
        <w:rPr>
          <w:sz w:val="20"/>
          <w:szCs w:val="20"/>
          <w:lang w:val="en-GB" w:eastAsia="en-GB"/>
        </w:rPr>
        <w:t>надметања</w:t>
      </w:r>
      <w:proofErr w:type="spellEnd"/>
      <w:r w:rsidRPr="004D2821">
        <w:rPr>
          <w:sz w:val="20"/>
          <w:szCs w:val="20"/>
          <w:lang w:val="en-GB" w:eastAsia="en-GB"/>
        </w:rPr>
        <w:t xml:space="preserve">, </w:t>
      </w:r>
      <w:proofErr w:type="spellStart"/>
      <w:r w:rsidRPr="004D2821">
        <w:rPr>
          <w:sz w:val="20"/>
          <w:szCs w:val="20"/>
          <w:lang w:val="en-GB" w:eastAsia="en-GB"/>
        </w:rPr>
        <w:t>која</w:t>
      </w:r>
      <w:proofErr w:type="spellEnd"/>
      <w:r w:rsidRPr="004D2821">
        <w:rPr>
          <w:sz w:val="20"/>
          <w:szCs w:val="20"/>
          <w:lang w:val="en-GB" w:eastAsia="en-GB"/>
        </w:rPr>
        <w:t xml:space="preserve"> </w:t>
      </w:r>
      <w:proofErr w:type="spellStart"/>
      <w:r w:rsidRPr="004D2821">
        <w:rPr>
          <w:sz w:val="20"/>
          <w:szCs w:val="20"/>
          <w:lang w:val="en-GB" w:eastAsia="en-GB"/>
        </w:rPr>
        <w:t>су</w:t>
      </w:r>
      <w:proofErr w:type="spellEnd"/>
      <w:r w:rsidRPr="004D2821">
        <w:rPr>
          <w:sz w:val="20"/>
          <w:szCs w:val="20"/>
          <w:lang w:val="en-GB" w:eastAsia="en-GB"/>
        </w:rPr>
        <w:t xml:space="preserve"> </w:t>
      </w:r>
      <w:proofErr w:type="spellStart"/>
      <w:r w:rsidRPr="004D2821">
        <w:rPr>
          <w:sz w:val="20"/>
          <w:szCs w:val="20"/>
          <w:lang w:val="en-GB" w:eastAsia="en-GB"/>
        </w:rPr>
        <w:t>обухваћена</w:t>
      </w:r>
      <w:proofErr w:type="spellEnd"/>
      <w:r w:rsidRPr="004D2821">
        <w:rPr>
          <w:sz w:val="20"/>
          <w:szCs w:val="20"/>
          <w:lang w:val="en-GB" w:eastAsia="en-GB"/>
        </w:rPr>
        <w:t xml:space="preserve"> </w:t>
      </w:r>
      <w:proofErr w:type="spellStart"/>
      <w:r w:rsidRPr="004D2821">
        <w:rPr>
          <w:sz w:val="20"/>
          <w:szCs w:val="20"/>
          <w:lang w:val="en-GB" w:eastAsia="en-GB"/>
        </w:rPr>
        <w:t>Годишњим</w:t>
      </w:r>
      <w:proofErr w:type="spellEnd"/>
      <w:r w:rsidRPr="004D2821">
        <w:rPr>
          <w:sz w:val="20"/>
          <w:szCs w:val="20"/>
          <w:lang w:val="en-GB" w:eastAsia="en-GB"/>
        </w:rPr>
        <w:t xml:space="preserve"> </w:t>
      </w:r>
      <w:proofErr w:type="spellStart"/>
      <w:r w:rsidRPr="004D2821">
        <w:rPr>
          <w:sz w:val="20"/>
          <w:szCs w:val="20"/>
          <w:lang w:val="en-GB" w:eastAsia="en-GB"/>
        </w:rPr>
        <w:t>програмом</w:t>
      </w:r>
      <w:proofErr w:type="spellEnd"/>
      <w:r w:rsidRPr="004D2821">
        <w:rPr>
          <w:sz w:val="20"/>
          <w:szCs w:val="20"/>
          <w:lang w:val="en-GB" w:eastAsia="en-GB"/>
        </w:rPr>
        <w:t xml:space="preserve"> </w:t>
      </w:r>
      <w:proofErr w:type="spellStart"/>
      <w:r w:rsidRPr="004D2821">
        <w:rPr>
          <w:sz w:val="20"/>
          <w:szCs w:val="20"/>
          <w:lang w:val="en-GB" w:eastAsia="en-GB"/>
        </w:rPr>
        <w:t>заштите</w:t>
      </w:r>
      <w:proofErr w:type="spellEnd"/>
      <w:r w:rsidRPr="004D2821">
        <w:rPr>
          <w:sz w:val="20"/>
          <w:szCs w:val="20"/>
          <w:lang w:val="en-GB" w:eastAsia="en-GB"/>
        </w:rPr>
        <w:t xml:space="preserve">, </w:t>
      </w:r>
      <w:proofErr w:type="spellStart"/>
      <w:r w:rsidRPr="004D2821">
        <w:rPr>
          <w:sz w:val="20"/>
          <w:szCs w:val="20"/>
          <w:lang w:val="en-GB" w:eastAsia="en-GB"/>
        </w:rPr>
        <w:t>уређења</w:t>
      </w:r>
      <w:proofErr w:type="spellEnd"/>
      <w:r w:rsidRPr="004D2821">
        <w:rPr>
          <w:sz w:val="20"/>
          <w:szCs w:val="20"/>
          <w:lang w:val="en-GB" w:eastAsia="en-GB"/>
        </w:rPr>
        <w:t xml:space="preserve"> и </w:t>
      </w:r>
      <w:proofErr w:type="spellStart"/>
      <w:r w:rsidRPr="004D2821">
        <w:rPr>
          <w:sz w:val="20"/>
          <w:szCs w:val="20"/>
          <w:lang w:val="en-GB" w:eastAsia="en-GB"/>
        </w:rPr>
        <w:t>коришћења</w:t>
      </w:r>
      <w:proofErr w:type="spellEnd"/>
      <w:r w:rsidRPr="004D2821">
        <w:rPr>
          <w:sz w:val="20"/>
          <w:szCs w:val="20"/>
          <w:lang w:val="en-GB" w:eastAsia="en-GB"/>
        </w:rPr>
        <w:t xml:space="preserve"> </w:t>
      </w:r>
      <w:proofErr w:type="spellStart"/>
      <w:r w:rsidRPr="004D2821">
        <w:rPr>
          <w:sz w:val="20"/>
          <w:szCs w:val="20"/>
          <w:lang w:val="en-GB" w:eastAsia="en-GB"/>
        </w:rPr>
        <w:t>пољопривредног</w:t>
      </w:r>
      <w:proofErr w:type="spellEnd"/>
      <w:r w:rsidRPr="004D2821">
        <w:rPr>
          <w:sz w:val="20"/>
          <w:szCs w:val="20"/>
          <w:lang w:val="en-GB" w:eastAsia="en-GB"/>
        </w:rPr>
        <w:t xml:space="preserve"> </w:t>
      </w:r>
      <w:proofErr w:type="spellStart"/>
      <w:r w:rsidRPr="004D2821">
        <w:rPr>
          <w:sz w:val="20"/>
          <w:szCs w:val="20"/>
          <w:lang w:val="en-GB" w:eastAsia="en-GB"/>
        </w:rPr>
        <w:t>земљишта</w:t>
      </w:r>
      <w:proofErr w:type="spellEnd"/>
      <w:r w:rsidRPr="004D2821">
        <w:rPr>
          <w:sz w:val="20"/>
          <w:szCs w:val="20"/>
          <w:lang w:val="en-GB" w:eastAsia="en-GB"/>
        </w:rPr>
        <w:t xml:space="preserve"> </w:t>
      </w:r>
      <w:proofErr w:type="spellStart"/>
      <w:r w:rsidRPr="004D2821">
        <w:rPr>
          <w:sz w:val="20"/>
          <w:szCs w:val="20"/>
          <w:lang w:val="en-GB" w:eastAsia="en-GB"/>
        </w:rPr>
        <w:t>на</w:t>
      </w:r>
      <w:proofErr w:type="spellEnd"/>
      <w:r w:rsidRPr="004D2821">
        <w:rPr>
          <w:sz w:val="20"/>
          <w:szCs w:val="20"/>
          <w:lang w:val="en-GB" w:eastAsia="en-GB"/>
        </w:rPr>
        <w:t xml:space="preserve"> </w:t>
      </w:r>
      <w:proofErr w:type="spellStart"/>
      <w:r w:rsidRPr="004D2821">
        <w:rPr>
          <w:sz w:val="20"/>
          <w:szCs w:val="20"/>
          <w:lang w:val="en-GB" w:eastAsia="en-GB"/>
        </w:rPr>
        <w:t>територији</w:t>
      </w:r>
      <w:proofErr w:type="spellEnd"/>
      <w:r w:rsidRPr="004D2821">
        <w:rPr>
          <w:sz w:val="20"/>
          <w:szCs w:val="20"/>
          <w:lang w:val="en-GB" w:eastAsia="en-GB"/>
        </w:rPr>
        <w:t xml:space="preserve"> </w:t>
      </w:r>
      <w:proofErr w:type="spellStart"/>
      <w:r w:rsidRPr="004D2821">
        <w:rPr>
          <w:sz w:val="20"/>
          <w:szCs w:val="20"/>
          <w:lang w:val="en-GB" w:eastAsia="en-GB"/>
        </w:rPr>
        <w:t>општине</w:t>
      </w:r>
      <w:proofErr w:type="spellEnd"/>
      <w:r w:rsidRPr="004D2821">
        <w:rPr>
          <w:sz w:val="20"/>
          <w:szCs w:val="20"/>
          <w:lang w:val="en-GB" w:eastAsia="en-GB"/>
        </w:rPr>
        <w:t xml:space="preserve"> </w:t>
      </w:r>
      <w:r w:rsidRPr="004D2821">
        <w:rPr>
          <w:b/>
          <w:bCs/>
          <w:sz w:val="20"/>
          <w:szCs w:val="20"/>
          <w:lang w:val="en-GB" w:eastAsia="en-GB"/>
        </w:rPr>
        <w:t xml:space="preserve">ИВАЊИЦА </w:t>
      </w:r>
      <w:proofErr w:type="spellStart"/>
      <w:r w:rsidRPr="004D2821">
        <w:rPr>
          <w:sz w:val="20"/>
          <w:szCs w:val="20"/>
          <w:lang w:val="en-GB" w:eastAsia="en-GB"/>
        </w:rPr>
        <w:t>за</w:t>
      </w:r>
      <w:proofErr w:type="spellEnd"/>
      <w:r w:rsidRPr="004D2821">
        <w:rPr>
          <w:sz w:val="20"/>
          <w:szCs w:val="20"/>
          <w:lang w:val="en-GB" w:eastAsia="en-GB"/>
        </w:rPr>
        <w:t xml:space="preserve"> 2024. </w:t>
      </w:r>
      <w:proofErr w:type="spellStart"/>
      <w:r w:rsidRPr="004D2821">
        <w:rPr>
          <w:sz w:val="20"/>
          <w:szCs w:val="20"/>
          <w:lang w:val="en-GB" w:eastAsia="en-GB"/>
        </w:rPr>
        <w:t>годину</w:t>
      </w:r>
      <w:proofErr w:type="spellEnd"/>
      <w:r w:rsidRPr="004D2821">
        <w:rPr>
          <w:sz w:val="20"/>
          <w:szCs w:val="20"/>
          <w:lang w:val="en-GB" w:eastAsia="en-GB"/>
        </w:rPr>
        <w:t xml:space="preserve"> и </w:t>
      </w:r>
      <w:proofErr w:type="spellStart"/>
      <w:r w:rsidRPr="004D2821">
        <w:rPr>
          <w:sz w:val="20"/>
          <w:szCs w:val="20"/>
          <w:lang w:val="en-GB" w:eastAsia="en-GB"/>
        </w:rPr>
        <w:t>планираних</w:t>
      </w:r>
      <w:proofErr w:type="spellEnd"/>
      <w:r w:rsidRPr="004D2821">
        <w:rPr>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давање</w:t>
      </w:r>
      <w:proofErr w:type="spellEnd"/>
      <w:r w:rsidRPr="004D2821">
        <w:rPr>
          <w:sz w:val="20"/>
          <w:szCs w:val="20"/>
          <w:lang w:val="en-GB" w:eastAsia="en-GB"/>
        </w:rPr>
        <w:t xml:space="preserve"> у </w:t>
      </w:r>
      <w:proofErr w:type="spellStart"/>
      <w:r w:rsidRPr="004D2821">
        <w:rPr>
          <w:sz w:val="20"/>
          <w:szCs w:val="20"/>
          <w:lang w:val="en-GB" w:eastAsia="en-GB"/>
        </w:rPr>
        <w:t>закуп</w:t>
      </w:r>
      <w:proofErr w:type="spellEnd"/>
      <w:r w:rsidRPr="004D2821">
        <w:rPr>
          <w:sz w:val="20"/>
          <w:szCs w:val="20"/>
          <w:lang w:val="en-GB" w:eastAsia="en-GB"/>
        </w:rPr>
        <w:t xml:space="preserve"> </w:t>
      </w:r>
      <w:proofErr w:type="spellStart"/>
      <w:r w:rsidRPr="004D2821">
        <w:rPr>
          <w:sz w:val="20"/>
          <w:szCs w:val="20"/>
          <w:lang w:val="en-GB" w:eastAsia="en-GB"/>
        </w:rPr>
        <w:t>по</w:t>
      </w:r>
      <w:proofErr w:type="spellEnd"/>
      <w:r w:rsidRPr="004D2821">
        <w:rPr>
          <w:sz w:val="20"/>
          <w:szCs w:val="20"/>
          <w:lang w:val="en-GB" w:eastAsia="en-GB"/>
        </w:rPr>
        <w:t xml:space="preserve"> </w:t>
      </w:r>
      <w:proofErr w:type="spellStart"/>
      <w:r w:rsidRPr="004D2821">
        <w:rPr>
          <w:sz w:val="20"/>
          <w:szCs w:val="20"/>
          <w:lang w:val="en-GB" w:eastAsia="en-GB"/>
        </w:rPr>
        <w:t>класама</w:t>
      </w:r>
      <w:proofErr w:type="spellEnd"/>
      <w:r w:rsidRPr="004D2821">
        <w:rPr>
          <w:sz w:val="20"/>
          <w:szCs w:val="20"/>
          <w:lang w:val="en-GB" w:eastAsia="en-GB"/>
        </w:rPr>
        <w:t xml:space="preserve"> и </w:t>
      </w:r>
      <w:proofErr w:type="spellStart"/>
      <w:r w:rsidRPr="004D2821">
        <w:rPr>
          <w:sz w:val="20"/>
          <w:szCs w:val="20"/>
          <w:lang w:val="en-GB" w:eastAsia="en-GB"/>
        </w:rPr>
        <w:t>културама</w:t>
      </w:r>
      <w:proofErr w:type="spellEnd"/>
      <w:r w:rsidRPr="004D2821">
        <w:rPr>
          <w:sz w:val="20"/>
          <w:szCs w:val="20"/>
          <w:lang w:val="en-GB" w:eastAsia="en-GB"/>
        </w:rPr>
        <w:t xml:space="preserve">, и </w:t>
      </w:r>
      <w:proofErr w:type="spellStart"/>
      <w:r w:rsidRPr="004D2821">
        <w:rPr>
          <w:sz w:val="20"/>
          <w:szCs w:val="20"/>
          <w:lang w:val="en-GB" w:eastAsia="en-GB"/>
        </w:rPr>
        <w:t>то</w:t>
      </w:r>
      <w:proofErr w:type="spellEnd"/>
      <w:r w:rsidRPr="004D2821">
        <w:rPr>
          <w:sz w:val="20"/>
          <w:szCs w:val="20"/>
          <w:lang w:val="en-GB" w:eastAsia="en-GB"/>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21"/>
        <w:gridCol w:w="2616"/>
        <w:gridCol w:w="2611"/>
        <w:gridCol w:w="2621"/>
      </w:tblGrid>
      <w:tr w:rsidR="004D2821" w:rsidRPr="004D2821" w14:paraId="04C7BAF8" w14:textId="77777777" w:rsidTr="004F435B">
        <w:trPr>
          <w:trHeight w:hRule="exact" w:val="326"/>
          <w:jc w:val="center"/>
        </w:trPr>
        <w:tc>
          <w:tcPr>
            <w:tcW w:w="2621" w:type="dxa"/>
            <w:tcBorders>
              <w:top w:val="single" w:sz="4" w:space="0" w:color="auto"/>
              <w:left w:val="single" w:sz="4" w:space="0" w:color="auto"/>
            </w:tcBorders>
            <w:shd w:val="clear" w:color="auto" w:fill="C0C0C0"/>
            <w:vAlign w:val="bottom"/>
          </w:tcPr>
          <w:p w14:paraId="19700136" w14:textId="77777777" w:rsidR="004D2821" w:rsidRPr="004D2821" w:rsidRDefault="004D2821" w:rsidP="004D2821">
            <w:pPr>
              <w:widowControl w:val="0"/>
              <w:jc w:val="center"/>
              <w:rPr>
                <w:sz w:val="20"/>
                <w:szCs w:val="20"/>
                <w:lang w:val="en-GB" w:eastAsia="en-GB"/>
              </w:rPr>
            </w:pPr>
            <w:proofErr w:type="spellStart"/>
            <w:r w:rsidRPr="004D2821">
              <w:rPr>
                <w:sz w:val="20"/>
                <w:szCs w:val="20"/>
                <w:lang w:val="en-GB" w:eastAsia="en-GB"/>
              </w:rPr>
              <w:t>Култура</w:t>
            </w:r>
            <w:proofErr w:type="spellEnd"/>
          </w:p>
        </w:tc>
        <w:tc>
          <w:tcPr>
            <w:tcW w:w="2616" w:type="dxa"/>
            <w:tcBorders>
              <w:top w:val="single" w:sz="4" w:space="0" w:color="auto"/>
              <w:left w:val="single" w:sz="4" w:space="0" w:color="auto"/>
            </w:tcBorders>
            <w:shd w:val="clear" w:color="auto" w:fill="C0C0C0"/>
            <w:vAlign w:val="bottom"/>
          </w:tcPr>
          <w:p w14:paraId="78EB24CB" w14:textId="77777777" w:rsidR="004D2821" w:rsidRPr="004D2821" w:rsidRDefault="004D2821" w:rsidP="004D2821">
            <w:pPr>
              <w:widowControl w:val="0"/>
              <w:jc w:val="center"/>
              <w:rPr>
                <w:sz w:val="20"/>
                <w:szCs w:val="20"/>
                <w:lang w:val="en-GB" w:eastAsia="en-GB"/>
              </w:rPr>
            </w:pPr>
            <w:proofErr w:type="spellStart"/>
            <w:r w:rsidRPr="004D2821">
              <w:rPr>
                <w:sz w:val="20"/>
                <w:szCs w:val="20"/>
                <w:lang w:val="en-GB" w:eastAsia="en-GB"/>
              </w:rPr>
              <w:t>Класа</w:t>
            </w:r>
            <w:proofErr w:type="spellEnd"/>
          </w:p>
        </w:tc>
        <w:tc>
          <w:tcPr>
            <w:tcW w:w="2611" w:type="dxa"/>
            <w:tcBorders>
              <w:top w:val="single" w:sz="4" w:space="0" w:color="auto"/>
              <w:left w:val="single" w:sz="4" w:space="0" w:color="auto"/>
            </w:tcBorders>
            <w:shd w:val="clear" w:color="auto" w:fill="C0C0C0"/>
            <w:vAlign w:val="bottom"/>
          </w:tcPr>
          <w:p w14:paraId="6FEF7814" w14:textId="77777777" w:rsidR="004D2821" w:rsidRPr="004D2821" w:rsidRDefault="004D2821" w:rsidP="004D2821">
            <w:pPr>
              <w:widowControl w:val="0"/>
              <w:jc w:val="center"/>
              <w:rPr>
                <w:sz w:val="20"/>
                <w:szCs w:val="20"/>
                <w:lang w:val="en-GB" w:eastAsia="en-GB"/>
              </w:rPr>
            </w:pPr>
            <w:proofErr w:type="spellStart"/>
            <w:r w:rsidRPr="004D2821">
              <w:rPr>
                <w:sz w:val="20"/>
                <w:szCs w:val="20"/>
                <w:lang w:val="en-GB" w:eastAsia="en-GB"/>
              </w:rPr>
              <w:t>Цена</w:t>
            </w:r>
            <w:proofErr w:type="spellEnd"/>
            <w:r w:rsidRPr="004D2821">
              <w:rPr>
                <w:sz w:val="20"/>
                <w:szCs w:val="20"/>
                <w:lang w:val="en-GB" w:eastAsia="en-GB"/>
              </w:rPr>
              <w:t xml:space="preserve"> ЕУР</w:t>
            </w:r>
          </w:p>
        </w:tc>
        <w:tc>
          <w:tcPr>
            <w:tcW w:w="2621" w:type="dxa"/>
            <w:tcBorders>
              <w:top w:val="single" w:sz="4" w:space="0" w:color="auto"/>
              <w:left w:val="single" w:sz="4" w:space="0" w:color="auto"/>
              <w:right w:val="single" w:sz="4" w:space="0" w:color="auto"/>
            </w:tcBorders>
            <w:shd w:val="clear" w:color="auto" w:fill="C0C0C0"/>
            <w:vAlign w:val="bottom"/>
          </w:tcPr>
          <w:p w14:paraId="50DE8CAD" w14:textId="77777777" w:rsidR="004D2821" w:rsidRPr="004D2821" w:rsidRDefault="004D2821" w:rsidP="004D2821">
            <w:pPr>
              <w:widowControl w:val="0"/>
              <w:jc w:val="center"/>
              <w:rPr>
                <w:sz w:val="20"/>
                <w:szCs w:val="20"/>
                <w:lang w:val="en-GB" w:eastAsia="en-GB"/>
              </w:rPr>
            </w:pPr>
            <w:proofErr w:type="spellStart"/>
            <w:r w:rsidRPr="004D2821">
              <w:rPr>
                <w:sz w:val="20"/>
                <w:szCs w:val="20"/>
                <w:lang w:val="en-GB" w:eastAsia="en-GB"/>
              </w:rPr>
              <w:t>Цена</w:t>
            </w:r>
            <w:proofErr w:type="spellEnd"/>
            <w:r w:rsidRPr="004D2821">
              <w:rPr>
                <w:sz w:val="20"/>
                <w:szCs w:val="20"/>
                <w:lang w:val="en-GB" w:eastAsia="en-GB"/>
              </w:rPr>
              <w:t xml:space="preserve"> РСД</w:t>
            </w:r>
          </w:p>
        </w:tc>
      </w:tr>
      <w:tr w:rsidR="004D2821" w:rsidRPr="004D2821" w14:paraId="38F9E985" w14:textId="77777777" w:rsidTr="004F435B">
        <w:trPr>
          <w:trHeight w:hRule="exact" w:val="322"/>
          <w:jc w:val="center"/>
        </w:trPr>
        <w:tc>
          <w:tcPr>
            <w:tcW w:w="2621" w:type="dxa"/>
            <w:tcBorders>
              <w:top w:val="single" w:sz="4" w:space="0" w:color="auto"/>
              <w:left w:val="single" w:sz="4" w:space="0" w:color="auto"/>
            </w:tcBorders>
            <w:vAlign w:val="bottom"/>
          </w:tcPr>
          <w:p w14:paraId="7D5C61B4"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ЊИВА</w:t>
            </w:r>
          </w:p>
        </w:tc>
        <w:tc>
          <w:tcPr>
            <w:tcW w:w="2616" w:type="dxa"/>
            <w:tcBorders>
              <w:top w:val="single" w:sz="4" w:space="0" w:color="auto"/>
              <w:left w:val="single" w:sz="4" w:space="0" w:color="auto"/>
            </w:tcBorders>
            <w:vAlign w:val="bottom"/>
          </w:tcPr>
          <w:p w14:paraId="5C1D3DA3"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2</w:t>
            </w:r>
          </w:p>
        </w:tc>
        <w:tc>
          <w:tcPr>
            <w:tcW w:w="2611" w:type="dxa"/>
            <w:tcBorders>
              <w:top w:val="single" w:sz="4" w:space="0" w:color="auto"/>
              <w:left w:val="single" w:sz="4" w:space="0" w:color="auto"/>
            </w:tcBorders>
            <w:vAlign w:val="bottom"/>
          </w:tcPr>
          <w:p w14:paraId="68D26ACF"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130,86</w:t>
            </w:r>
          </w:p>
        </w:tc>
        <w:tc>
          <w:tcPr>
            <w:tcW w:w="2621" w:type="dxa"/>
            <w:tcBorders>
              <w:top w:val="single" w:sz="4" w:space="0" w:color="auto"/>
              <w:left w:val="single" w:sz="4" w:space="0" w:color="auto"/>
              <w:right w:val="single" w:sz="4" w:space="0" w:color="auto"/>
            </w:tcBorders>
            <w:vAlign w:val="bottom"/>
          </w:tcPr>
          <w:p w14:paraId="6B5863CF"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15.319,85</w:t>
            </w:r>
          </w:p>
        </w:tc>
      </w:tr>
      <w:tr w:rsidR="004D2821" w:rsidRPr="004D2821" w14:paraId="291F3F4F" w14:textId="77777777" w:rsidTr="004F435B">
        <w:trPr>
          <w:trHeight w:hRule="exact" w:val="317"/>
          <w:jc w:val="center"/>
        </w:trPr>
        <w:tc>
          <w:tcPr>
            <w:tcW w:w="2621" w:type="dxa"/>
            <w:tcBorders>
              <w:top w:val="single" w:sz="4" w:space="0" w:color="auto"/>
              <w:left w:val="single" w:sz="4" w:space="0" w:color="auto"/>
            </w:tcBorders>
            <w:vAlign w:val="bottom"/>
          </w:tcPr>
          <w:p w14:paraId="66806DC1"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ЊИВА</w:t>
            </w:r>
          </w:p>
        </w:tc>
        <w:tc>
          <w:tcPr>
            <w:tcW w:w="2616" w:type="dxa"/>
            <w:tcBorders>
              <w:top w:val="single" w:sz="4" w:space="0" w:color="auto"/>
              <w:left w:val="single" w:sz="4" w:space="0" w:color="auto"/>
            </w:tcBorders>
            <w:vAlign w:val="bottom"/>
          </w:tcPr>
          <w:p w14:paraId="67FF682B"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3</w:t>
            </w:r>
          </w:p>
        </w:tc>
        <w:tc>
          <w:tcPr>
            <w:tcW w:w="2611" w:type="dxa"/>
            <w:tcBorders>
              <w:top w:val="single" w:sz="4" w:space="0" w:color="auto"/>
              <w:left w:val="single" w:sz="4" w:space="0" w:color="auto"/>
            </w:tcBorders>
            <w:vAlign w:val="bottom"/>
          </w:tcPr>
          <w:p w14:paraId="4C4C1868"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116,48</w:t>
            </w:r>
          </w:p>
        </w:tc>
        <w:tc>
          <w:tcPr>
            <w:tcW w:w="2621" w:type="dxa"/>
            <w:tcBorders>
              <w:top w:val="single" w:sz="4" w:space="0" w:color="auto"/>
              <w:left w:val="single" w:sz="4" w:space="0" w:color="auto"/>
              <w:right w:val="single" w:sz="4" w:space="0" w:color="auto"/>
            </w:tcBorders>
            <w:vAlign w:val="bottom"/>
          </w:tcPr>
          <w:p w14:paraId="1E511F02"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13.636,38</w:t>
            </w:r>
          </w:p>
        </w:tc>
      </w:tr>
      <w:tr w:rsidR="004D2821" w:rsidRPr="004D2821" w14:paraId="1139C503" w14:textId="77777777" w:rsidTr="004F435B">
        <w:trPr>
          <w:trHeight w:hRule="exact" w:val="322"/>
          <w:jc w:val="center"/>
        </w:trPr>
        <w:tc>
          <w:tcPr>
            <w:tcW w:w="2621" w:type="dxa"/>
            <w:tcBorders>
              <w:top w:val="single" w:sz="4" w:space="0" w:color="auto"/>
              <w:left w:val="single" w:sz="4" w:space="0" w:color="auto"/>
            </w:tcBorders>
            <w:vAlign w:val="bottom"/>
          </w:tcPr>
          <w:p w14:paraId="2ECC7A4A"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ЊИВА</w:t>
            </w:r>
          </w:p>
        </w:tc>
        <w:tc>
          <w:tcPr>
            <w:tcW w:w="2616" w:type="dxa"/>
            <w:tcBorders>
              <w:top w:val="single" w:sz="4" w:space="0" w:color="auto"/>
              <w:left w:val="single" w:sz="4" w:space="0" w:color="auto"/>
            </w:tcBorders>
            <w:vAlign w:val="bottom"/>
          </w:tcPr>
          <w:p w14:paraId="757C3262"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4</w:t>
            </w:r>
          </w:p>
        </w:tc>
        <w:tc>
          <w:tcPr>
            <w:tcW w:w="2611" w:type="dxa"/>
            <w:tcBorders>
              <w:top w:val="single" w:sz="4" w:space="0" w:color="auto"/>
              <w:left w:val="single" w:sz="4" w:space="0" w:color="auto"/>
            </w:tcBorders>
            <w:vAlign w:val="bottom"/>
          </w:tcPr>
          <w:p w14:paraId="38A5E113"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103,54</w:t>
            </w:r>
          </w:p>
        </w:tc>
        <w:tc>
          <w:tcPr>
            <w:tcW w:w="2621" w:type="dxa"/>
            <w:tcBorders>
              <w:top w:val="single" w:sz="4" w:space="0" w:color="auto"/>
              <w:left w:val="single" w:sz="4" w:space="0" w:color="auto"/>
              <w:right w:val="single" w:sz="4" w:space="0" w:color="auto"/>
            </w:tcBorders>
            <w:vAlign w:val="bottom"/>
          </w:tcPr>
          <w:p w14:paraId="4EB858F6"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12.121,48</w:t>
            </w:r>
          </w:p>
        </w:tc>
      </w:tr>
      <w:tr w:rsidR="004D2821" w:rsidRPr="004D2821" w14:paraId="03B222D9" w14:textId="77777777" w:rsidTr="004F435B">
        <w:trPr>
          <w:trHeight w:hRule="exact" w:val="322"/>
          <w:jc w:val="center"/>
        </w:trPr>
        <w:tc>
          <w:tcPr>
            <w:tcW w:w="2621" w:type="dxa"/>
            <w:tcBorders>
              <w:top w:val="single" w:sz="4" w:space="0" w:color="auto"/>
              <w:left w:val="single" w:sz="4" w:space="0" w:color="auto"/>
            </w:tcBorders>
            <w:vAlign w:val="bottom"/>
          </w:tcPr>
          <w:p w14:paraId="7047D04A"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ЊИВА</w:t>
            </w:r>
          </w:p>
        </w:tc>
        <w:tc>
          <w:tcPr>
            <w:tcW w:w="2616" w:type="dxa"/>
            <w:tcBorders>
              <w:top w:val="single" w:sz="4" w:space="0" w:color="auto"/>
              <w:left w:val="single" w:sz="4" w:space="0" w:color="auto"/>
            </w:tcBorders>
            <w:vAlign w:val="bottom"/>
          </w:tcPr>
          <w:p w14:paraId="0E0E9CAC"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5</w:t>
            </w:r>
          </w:p>
        </w:tc>
        <w:tc>
          <w:tcPr>
            <w:tcW w:w="2611" w:type="dxa"/>
            <w:tcBorders>
              <w:top w:val="single" w:sz="4" w:space="0" w:color="auto"/>
              <w:left w:val="single" w:sz="4" w:space="0" w:color="auto"/>
            </w:tcBorders>
            <w:vAlign w:val="bottom"/>
          </w:tcPr>
          <w:p w14:paraId="619D3AA3"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90,60</w:t>
            </w:r>
          </w:p>
        </w:tc>
        <w:tc>
          <w:tcPr>
            <w:tcW w:w="2621" w:type="dxa"/>
            <w:tcBorders>
              <w:top w:val="single" w:sz="4" w:space="0" w:color="auto"/>
              <w:left w:val="single" w:sz="4" w:space="0" w:color="auto"/>
              <w:right w:val="single" w:sz="4" w:space="0" w:color="auto"/>
            </w:tcBorders>
            <w:vAlign w:val="bottom"/>
          </w:tcPr>
          <w:p w14:paraId="67DF7C58"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10.606,59</w:t>
            </w:r>
          </w:p>
        </w:tc>
      </w:tr>
      <w:tr w:rsidR="004D2821" w:rsidRPr="004D2821" w14:paraId="2877632E" w14:textId="77777777" w:rsidTr="004F435B">
        <w:trPr>
          <w:trHeight w:hRule="exact" w:val="317"/>
          <w:jc w:val="center"/>
        </w:trPr>
        <w:tc>
          <w:tcPr>
            <w:tcW w:w="2621" w:type="dxa"/>
            <w:tcBorders>
              <w:top w:val="single" w:sz="4" w:space="0" w:color="auto"/>
              <w:left w:val="single" w:sz="4" w:space="0" w:color="auto"/>
            </w:tcBorders>
            <w:vAlign w:val="bottom"/>
          </w:tcPr>
          <w:p w14:paraId="63EFA15E"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ЊИВА</w:t>
            </w:r>
          </w:p>
        </w:tc>
        <w:tc>
          <w:tcPr>
            <w:tcW w:w="2616" w:type="dxa"/>
            <w:tcBorders>
              <w:top w:val="single" w:sz="4" w:space="0" w:color="auto"/>
              <w:left w:val="single" w:sz="4" w:space="0" w:color="auto"/>
            </w:tcBorders>
            <w:vAlign w:val="bottom"/>
          </w:tcPr>
          <w:p w14:paraId="7B0E7860"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6</w:t>
            </w:r>
          </w:p>
        </w:tc>
        <w:tc>
          <w:tcPr>
            <w:tcW w:w="2611" w:type="dxa"/>
            <w:tcBorders>
              <w:top w:val="single" w:sz="4" w:space="0" w:color="auto"/>
              <w:left w:val="single" w:sz="4" w:space="0" w:color="auto"/>
            </w:tcBorders>
            <w:vAlign w:val="bottom"/>
          </w:tcPr>
          <w:p w14:paraId="752CE3EC"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73,34</w:t>
            </w:r>
          </w:p>
        </w:tc>
        <w:tc>
          <w:tcPr>
            <w:tcW w:w="2621" w:type="dxa"/>
            <w:tcBorders>
              <w:top w:val="single" w:sz="4" w:space="0" w:color="auto"/>
              <w:left w:val="single" w:sz="4" w:space="0" w:color="auto"/>
              <w:right w:val="single" w:sz="4" w:space="0" w:color="auto"/>
            </w:tcBorders>
            <w:vAlign w:val="bottom"/>
          </w:tcPr>
          <w:p w14:paraId="5630C80C"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8.585,95</w:t>
            </w:r>
          </w:p>
        </w:tc>
      </w:tr>
      <w:tr w:rsidR="004D2821" w:rsidRPr="004D2821" w14:paraId="3ABFFC06" w14:textId="77777777" w:rsidTr="004F435B">
        <w:trPr>
          <w:trHeight w:hRule="exact" w:val="322"/>
          <w:jc w:val="center"/>
        </w:trPr>
        <w:tc>
          <w:tcPr>
            <w:tcW w:w="2621" w:type="dxa"/>
            <w:tcBorders>
              <w:top w:val="single" w:sz="4" w:space="0" w:color="auto"/>
              <w:left w:val="single" w:sz="4" w:space="0" w:color="auto"/>
            </w:tcBorders>
            <w:vAlign w:val="bottom"/>
          </w:tcPr>
          <w:p w14:paraId="0724A7FE"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ЊИВА</w:t>
            </w:r>
          </w:p>
        </w:tc>
        <w:tc>
          <w:tcPr>
            <w:tcW w:w="2616" w:type="dxa"/>
            <w:tcBorders>
              <w:top w:val="single" w:sz="4" w:space="0" w:color="auto"/>
              <w:left w:val="single" w:sz="4" w:space="0" w:color="auto"/>
            </w:tcBorders>
            <w:vAlign w:val="bottom"/>
          </w:tcPr>
          <w:p w14:paraId="244D6B4E"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7</w:t>
            </w:r>
          </w:p>
        </w:tc>
        <w:tc>
          <w:tcPr>
            <w:tcW w:w="2611" w:type="dxa"/>
            <w:tcBorders>
              <w:top w:val="single" w:sz="4" w:space="0" w:color="auto"/>
              <w:left w:val="single" w:sz="4" w:space="0" w:color="auto"/>
            </w:tcBorders>
            <w:vAlign w:val="bottom"/>
          </w:tcPr>
          <w:p w14:paraId="491A535F"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60,40</w:t>
            </w:r>
          </w:p>
        </w:tc>
        <w:tc>
          <w:tcPr>
            <w:tcW w:w="2621" w:type="dxa"/>
            <w:tcBorders>
              <w:top w:val="single" w:sz="4" w:space="0" w:color="auto"/>
              <w:left w:val="single" w:sz="4" w:space="0" w:color="auto"/>
              <w:right w:val="single" w:sz="4" w:space="0" w:color="auto"/>
            </w:tcBorders>
            <w:vAlign w:val="bottom"/>
          </w:tcPr>
          <w:p w14:paraId="11FD3AA8"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7.071,06</w:t>
            </w:r>
          </w:p>
        </w:tc>
      </w:tr>
      <w:tr w:rsidR="004D2821" w:rsidRPr="004D2821" w14:paraId="783E2079" w14:textId="77777777" w:rsidTr="004F435B">
        <w:trPr>
          <w:trHeight w:hRule="exact" w:val="322"/>
          <w:jc w:val="center"/>
        </w:trPr>
        <w:tc>
          <w:tcPr>
            <w:tcW w:w="2621" w:type="dxa"/>
            <w:tcBorders>
              <w:top w:val="single" w:sz="4" w:space="0" w:color="auto"/>
              <w:left w:val="single" w:sz="4" w:space="0" w:color="auto"/>
            </w:tcBorders>
            <w:vAlign w:val="bottom"/>
          </w:tcPr>
          <w:p w14:paraId="72344679"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ЊИВА</w:t>
            </w:r>
          </w:p>
        </w:tc>
        <w:tc>
          <w:tcPr>
            <w:tcW w:w="2616" w:type="dxa"/>
            <w:tcBorders>
              <w:top w:val="single" w:sz="4" w:space="0" w:color="auto"/>
              <w:left w:val="single" w:sz="4" w:space="0" w:color="auto"/>
            </w:tcBorders>
            <w:vAlign w:val="bottom"/>
          </w:tcPr>
          <w:p w14:paraId="5A80770F"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8</w:t>
            </w:r>
          </w:p>
        </w:tc>
        <w:tc>
          <w:tcPr>
            <w:tcW w:w="2611" w:type="dxa"/>
            <w:tcBorders>
              <w:top w:val="single" w:sz="4" w:space="0" w:color="auto"/>
              <w:left w:val="single" w:sz="4" w:space="0" w:color="auto"/>
            </w:tcBorders>
            <w:vAlign w:val="bottom"/>
          </w:tcPr>
          <w:p w14:paraId="0D6451E5"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44,58</w:t>
            </w:r>
          </w:p>
        </w:tc>
        <w:tc>
          <w:tcPr>
            <w:tcW w:w="2621" w:type="dxa"/>
            <w:tcBorders>
              <w:top w:val="single" w:sz="4" w:space="0" w:color="auto"/>
              <w:left w:val="single" w:sz="4" w:space="0" w:color="auto"/>
              <w:right w:val="single" w:sz="4" w:space="0" w:color="auto"/>
            </w:tcBorders>
            <w:vAlign w:val="bottom"/>
          </w:tcPr>
          <w:p w14:paraId="5CA670B1"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5.219,00</w:t>
            </w:r>
          </w:p>
        </w:tc>
      </w:tr>
      <w:tr w:rsidR="004D2821" w:rsidRPr="004D2821" w14:paraId="09AAC83D" w14:textId="77777777" w:rsidTr="004F435B">
        <w:trPr>
          <w:trHeight w:hRule="exact" w:val="317"/>
          <w:jc w:val="center"/>
        </w:trPr>
        <w:tc>
          <w:tcPr>
            <w:tcW w:w="2621" w:type="dxa"/>
            <w:tcBorders>
              <w:top w:val="single" w:sz="4" w:space="0" w:color="auto"/>
              <w:left w:val="single" w:sz="4" w:space="0" w:color="auto"/>
            </w:tcBorders>
            <w:vAlign w:val="bottom"/>
          </w:tcPr>
          <w:p w14:paraId="0270AA90"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ВОЋЊАК</w:t>
            </w:r>
          </w:p>
        </w:tc>
        <w:tc>
          <w:tcPr>
            <w:tcW w:w="2616" w:type="dxa"/>
            <w:tcBorders>
              <w:top w:val="single" w:sz="4" w:space="0" w:color="auto"/>
              <w:left w:val="single" w:sz="4" w:space="0" w:color="auto"/>
            </w:tcBorders>
            <w:vAlign w:val="bottom"/>
          </w:tcPr>
          <w:p w14:paraId="374BF94E"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2</w:t>
            </w:r>
          </w:p>
        </w:tc>
        <w:tc>
          <w:tcPr>
            <w:tcW w:w="2611" w:type="dxa"/>
            <w:tcBorders>
              <w:top w:val="single" w:sz="4" w:space="0" w:color="auto"/>
              <w:left w:val="single" w:sz="4" w:space="0" w:color="auto"/>
            </w:tcBorders>
            <w:vAlign w:val="bottom"/>
          </w:tcPr>
          <w:p w14:paraId="78A7F881"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130,86</w:t>
            </w:r>
          </w:p>
        </w:tc>
        <w:tc>
          <w:tcPr>
            <w:tcW w:w="2621" w:type="dxa"/>
            <w:tcBorders>
              <w:top w:val="single" w:sz="4" w:space="0" w:color="auto"/>
              <w:left w:val="single" w:sz="4" w:space="0" w:color="auto"/>
              <w:right w:val="single" w:sz="4" w:space="0" w:color="auto"/>
            </w:tcBorders>
            <w:vAlign w:val="bottom"/>
          </w:tcPr>
          <w:p w14:paraId="5EF57588"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15.319,85</w:t>
            </w:r>
          </w:p>
        </w:tc>
      </w:tr>
      <w:tr w:rsidR="004D2821" w:rsidRPr="004D2821" w14:paraId="52ACBA40" w14:textId="77777777" w:rsidTr="004F435B">
        <w:trPr>
          <w:trHeight w:hRule="exact" w:val="322"/>
          <w:jc w:val="center"/>
        </w:trPr>
        <w:tc>
          <w:tcPr>
            <w:tcW w:w="2621" w:type="dxa"/>
            <w:tcBorders>
              <w:top w:val="single" w:sz="4" w:space="0" w:color="auto"/>
              <w:left w:val="single" w:sz="4" w:space="0" w:color="auto"/>
            </w:tcBorders>
            <w:vAlign w:val="bottom"/>
          </w:tcPr>
          <w:p w14:paraId="77D079DD"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ВОЋЊАК</w:t>
            </w:r>
          </w:p>
        </w:tc>
        <w:tc>
          <w:tcPr>
            <w:tcW w:w="2616" w:type="dxa"/>
            <w:tcBorders>
              <w:top w:val="single" w:sz="4" w:space="0" w:color="auto"/>
              <w:left w:val="single" w:sz="4" w:space="0" w:color="auto"/>
            </w:tcBorders>
            <w:vAlign w:val="bottom"/>
          </w:tcPr>
          <w:p w14:paraId="13E00BD9"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3</w:t>
            </w:r>
          </w:p>
        </w:tc>
        <w:tc>
          <w:tcPr>
            <w:tcW w:w="2611" w:type="dxa"/>
            <w:tcBorders>
              <w:top w:val="single" w:sz="4" w:space="0" w:color="auto"/>
              <w:left w:val="single" w:sz="4" w:space="0" w:color="auto"/>
            </w:tcBorders>
            <w:vAlign w:val="bottom"/>
          </w:tcPr>
          <w:p w14:paraId="1533415A"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116,48</w:t>
            </w:r>
          </w:p>
        </w:tc>
        <w:tc>
          <w:tcPr>
            <w:tcW w:w="2621" w:type="dxa"/>
            <w:tcBorders>
              <w:top w:val="single" w:sz="4" w:space="0" w:color="auto"/>
              <w:left w:val="single" w:sz="4" w:space="0" w:color="auto"/>
              <w:right w:val="single" w:sz="4" w:space="0" w:color="auto"/>
            </w:tcBorders>
            <w:vAlign w:val="bottom"/>
          </w:tcPr>
          <w:p w14:paraId="6A5ED20A"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13.636,38</w:t>
            </w:r>
          </w:p>
        </w:tc>
      </w:tr>
      <w:tr w:rsidR="004D2821" w:rsidRPr="004D2821" w14:paraId="7DE99B94" w14:textId="77777777" w:rsidTr="004F435B">
        <w:trPr>
          <w:trHeight w:hRule="exact" w:val="322"/>
          <w:jc w:val="center"/>
        </w:trPr>
        <w:tc>
          <w:tcPr>
            <w:tcW w:w="2621" w:type="dxa"/>
            <w:tcBorders>
              <w:top w:val="single" w:sz="4" w:space="0" w:color="auto"/>
              <w:left w:val="single" w:sz="4" w:space="0" w:color="auto"/>
            </w:tcBorders>
            <w:vAlign w:val="bottom"/>
          </w:tcPr>
          <w:p w14:paraId="47720350"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ВОЋЊАК</w:t>
            </w:r>
          </w:p>
        </w:tc>
        <w:tc>
          <w:tcPr>
            <w:tcW w:w="2616" w:type="dxa"/>
            <w:tcBorders>
              <w:top w:val="single" w:sz="4" w:space="0" w:color="auto"/>
              <w:left w:val="single" w:sz="4" w:space="0" w:color="auto"/>
            </w:tcBorders>
            <w:vAlign w:val="bottom"/>
          </w:tcPr>
          <w:p w14:paraId="7BF5FAA3"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4</w:t>
            </w:r>
          </w:p>
        </w:tc>
        <w:tc>
          <w:tcPr>
            <w:tcW w:w="2611" w:type="dxa"/>
            <w:tcBorders>
              <w:top w:val="single" w:sz="4" w:space="0" w:color="auto"/>
              <w:left w:val="single" w:sz="4" w:space="0" w:color="auto"/>
            </w:tcBorders>
            <w:vAlign w:val="bottom"/>
          </w:tcPr>
          <w:p w14:paraId="269D329B"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103,54</w:t>
            </w:r>
          </w:p>
        </w:tc>
        <w:tc>
          <w:tcPr>
            <w:tcW w:w="2621" w:type="dxa"/>
            <w:tcBorders>
              <w:top w:val="single" w:sz="4" w:space="0" w:color="auto"/>
              <w:left w:val="single" w:sz="4" w:space="0" w:color="auto"/>
              <w:right w:val="single" w:sz="4" w:space="0" w:color="auto"/>
            </w:tcBorders>
            <w:vAlign w:val="bottom"/>
          </w:tcPr>
          <w:p w14:paraId="77AB33A8"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12.121,48</w:t>
            </w:r>
          </w:p>
        </w:tc>
      </w:tr>
      <w:tr w:rsidR="004D2821" w:rsidRPr="004D2821" w14:paraId="50FDE346" w14:textId="77777777" w:rsidTr="004F435B">
        <w:trPr>
          <w:trHeight w:hRule="exact" w:val="317"/>
          <w:jc w:val="center"/>
        </w:trPr>
        <w:tc>
          <w:tcPr>
            <w:tcW w:w="2621" w:type="dxa"/>
            <w:tcBorders>
              <w:top w:val="single" w:sz="4" w:space="0" w:color="auto"/>
              <w:left w:val="single" w:sz="4" w:space="0" w:color="auto"/>
            </w:tcBorders>
            <w:vAlign w:val="bottom"/>
          </w:tcPr>
          <w:p w14:paraId="06027E2C"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ВОЋЊАК</w:t>
            </w:r>
          </w:p>
        </w:tc>
        <w:tc>
          <w:tcPr>
            <w:tcW w:w="2616" w:type="dxa"/>
            <w:tcBorders>
              <w:top w:val="single" w:sz="4" w:space="0" w:color="auto"/>
              <w:left w:val="single" w:sz="4" w:space="0" w:color="auto"/>
            </w:tcBorders>
            <w:vAlign w:val="bottom"/>
          </w:tcPr>
          <w:p w14:paraId="28AF05C6"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5</w:t>
            </w:r>
          </w:p>
        </w:tc>
        <w:tc>
          <w:tcPr>
            <w:tcW w:w="2611" w:type="dxa"/>
            <w:tcBorders>
              <w:top w:val="single" w:sz="4" w:space="0" w:color="auto"/>
              <w:left w:val="single" w:sz="4" w:space="0" w:color="auto"/>
            </w:tcBorders>
            <w:vAlign w:val="bottom"/>
          </w:tcPr>
          <w:p w14:paraId="5D7D41B6"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90,59</w:t>
            </w:r>
          </w:p>
        </w:tc>
        <w:tc>
          <w:tcPr>
            <w:tcW w:w="2621" w:type="dxa"/>
            <w:tcBorders>
              <w:top w:val="single" w:sz="4" w:space="0" w:color="auto"/>
              <w:left w:val="single" w:sz="4" w:space="0" w:color="auto"/>
              <w:right w:val="single" w:sz="4" w:space="0" w:color="auto"/>
            </w:tcBorders>
            <w:vAlign w:val="bottom"/>
          </w:tcPr>
          <w:p w14:paraId="294ED995"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10.605,42</w:t>
            </w:r>
          </w:p>
        </w:tc>
      </w:tr>
      <w:tr w:rsidR="004D2821" w:rsidRPr="004D2821" w14:paraId="3E4A472D" w14:textId="77777777" w:rsidTr="004F435B">
        <w:trPr>
          <w:trHeight w:hRule="exact" w:val="322"/>
          <w:jc w:val="center"/>
        </w:trPr>
        <w:tc>
          <w:tcPr>
            <w:tcW w:w="2621" w:type="dxa"/>
            <w:tcBorders>
              <w:top w:val="single" w:sz="4" w:space="0" w:color="auto"/>
              <w:left w:val="single" w:sz="4" w:space="0" w:color="auto"/>
            </w:tcBorders>
            <w:vAlign w:val="bottom"/>
          </w:tcPr>
          <w:p w14:paraId="3704CC79"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ВОЋЊАК</w:t>
            </w:r>
          </w:p>
        </w:tc>
        <w:tc>
          <w:tcPr>
            <w:tcW w:w="2616" w:type="dxa"/>
            <w:tcBorders>
              <w:top w:val="single" w:sz="4" w:space="0" w:color="auto"/>
              <w:left w:val="single" w:sz="4" w:space="0" w:color="auto"/>
            </w:tcBorders>
            <w:vAlign w:val="bottom"/>
          </w:tcPr>
          <w:p w14:paraId="4E2501D7"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6</w:t>
            </w:r>
          </w:p>
        </w:tc>
        <w:tc>
          <w:tcPr>
            <w:tcW w:w="2611" w:type="dxa"/>
            <w:tcBorders>
              <w:top w:val="single" w:sz="4" w:space="0" w:color="auto"/>
              <w:left w:val="single" w:sz="4" w:space="0" w:color="auto"/>
            </w:tcBorders>
            <w:vAlign w:val="bottom"/>
          </w:tcPr>
          <w:p w14:paraId="7CC484AC"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73,34</w:t>
            </w:r>
          </w:p>
        </w:tc>
        <w:tc>
          <w:tcPr>
            <w:tcW w:w="2621" w:type="dxa"/>
            <w:tcBorders>
              <w:top w:val="single" w:sz="4" w:space="0" w:color="auto"/>
              <w:left w:val="single" w:sz="4" w:space="0" w:color="auto"/>
              <w:right w:val="single" w:sz="4" w:space="0" w:color="auto"/>
            </w:tcBorders>
            <w:vAlign w:val="bottom"/>
          </w:tcPr>
          <w:p w14:paraId="1A22A616"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8.585,95</w:t>
            </w:r>
          </w:p>
        </w:tc>
      </w:tr>
      <w:tr w:rsidR="004D2821" w:rsidRPr="004D2821" w14:paraId="770BD907" w14:textId="77777777" w:rsidTr="004F435B">
        <w:trPr>
          <w:trHeight w:hRule="exact" w:val="322"/>
          <w:jc w:val="center"/>
        </w:trPr>
        <w:tc>
          <w:tcPr>
            <w:tcW w:w="2621" w:type="dxa"/>
            <w:tcBorders>
              <w:top w:val="single" w:sz="4" w:space="0" w:color="auto"/>
              <w:left w:val="single" w:sz="4" w:space="0" w:color="auto"/>
            </w:tcBorders>
            <w:vAlign w:val="bottom"/>
          </w:tcPr>
          <w:p w14:paraId="42995121"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ЛИВАДА</w:t>
            </w:r>
          </w:p>
        </w:tc>
        <w:tc>
          <w:tcPr>
            <w:tcW w:w="2616" w:type="dxa"/>
            <w:tcBorders>
              <w:top w:val="single" w:sz="4" w:space="0" w:color="auto"/>
              <w:left w:val="single" w:sz="4" w:space="0" w:color="auto"/>
            </w:tcBorders>
            <w:vAlign w:val="bottom"/>
          </w:tcPr>
          <w:p w14:paraId="0ECA3948"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3</w:t>
            </w:r>
          </w:p>
        </w:tc>
        <w:tc>
          <w:tcPr>
            <w:tcW w:w="2611" w:type="dxa"/>
            <w:tcBorders>
              <w:top w:val="single" w:sz="4" w:space="0" w:color="auto"/>
              <w:left w:val="single" w:sz="4" w:space="0" w:color="auto"/>
            </w:tcBorders>
            <w:vAlign w:val="bottom"/>
          </w:tcPr>
          <w:p w14:paraId="7F042DE8"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43,85</w:t>
            </w:r>
          </w:p>
        </w:tc>
        <w:tc>
          <w:tcPr>
            <w:tcW w:w="2621" w:type="dxa"/>
            <w:tcBorders>
              <w:top w:val="single" w:sz="4" w:space="0" w:color="auto"/>
              <w:left w:val="single" w:sz="4" w:space="0" w:color="auto"/>
              <w:right w:val="single" w:sz="4" w:space="0" w:color="auto"/>
            </w:tcBorders>
            <w:vAlign w:val="bottom"/>
          </w:tcPr>
          <w:p w14:paraId="5E622AAB"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5.133,54</w:t>
            </w:r>
          </w:p>
        </w:tc>
      </w:tr>
      <w:tr w:rsidR="004D2821" w:rsidRPr="004D2821" w14:paraId="2A0BA7DA" w14:textId="77777777" w:rsidTr="004F435B">
        <w:trPr>
          <w:trHeight w:hRule="exact" w:val="317"/>
          <w:jc w:val="center"/>
        </w:trPr>
        <w:tc>
          <w:tcPr>
            <w:tcW w:w="2621" w:type="dxa"/>
            <w:tcBorders>
              <w:top w:val="single" w:sz="4" w:space="0" w:color="auto"/>
              <w:left w:val="single" w:sz="4" w:space="0" w:color="auto"/>
            </w:tcBorders>
            <w:vAlign w:val="bottom"/>
          </w:tcPr>
          <w:p w14:paraId="1C91EBDD"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ЛИВАДА</w:t>
            </w:r>
          </w:p>
        </w:tc>
        <w:tc>
          <w:tcPr>
            <w:tcW w:w="2616" w:type="dxa"/>
            <w:tcBorders>
              <w:top w:val="single" w:sz="4" w:space="0" w:color="auto"/>
              <w:left w:val="single" w:sz="4" w:space="0" w:color="auto"/>
            </w:tcBorders>
            <w:vAlign w:val="bottom"/>
          </w:tcPr>
          <w:p w14:paraId="25123CC0"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4</w:t>
            </w:r>
          </w:p>
        </w:tc>
        <w:tc>
          <w:tcPr>
            <w:tcW w:w="2611" w:type="dxa"/>
            <w:tcBorders>
              <w:top w:val="single" w:sz="4" w:space="0" w:color="auto"/>
              <w:left w:val="single" w:sz="4" w:space="0" w:color="auto"/>
            </w:tcBorders>
            <w:vAlign w:val="bottom"/>
          </w:tcPr>
          <w:p w14:paraId="47B165D2"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38,98</w:t>
            </w:r>
          </w:p>
        </w:tc>
        <w:tc>
          <w:tcPr>
            <w:tcW w:w="2621" w:type="dxa"/>
            <w:tcBorders>
              <w:top w:val="single" w:sz="4" w:space="0" w:color="auto"/>
              <w:left w:val="single" w:sz="4" w:space="0" w:color="auto"/>
              <w:right w:val="single" w:sz="4" w:space="0" w:color="auto"/>
            </w:tcBorders>
            <w:vAlign w:val="bottom"/>
          </w:tcPr>
          <w:p w14:paraId="7B9BFB7B"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4.563,41</w:t>
            </w:r>
          </w:p>
        </w:tc>
      </w:tr>
      <w:tr w:rsidR="004D2821" w:rsidRPr="004D2821" w14:paraId="627D7695" w14:textId="77777777" w:rsidTr="004F435B">
        <w:trPr>
          <w:trHeight w:hRule="exact" w:val="322"/>
          <w:jc w:val="center"/>
        </w:trPr>
        <w:tc>
          <w:tcPr>
            <w:tcW w:w="2621" w:type="dxa"/>
            <w:tcBorders>
              <w:top w:val="single" w:sz="4" w:space="0" w:color="auto"/>
              <w:left w:val="single" w:sz="4" w:space="0" w:color="auto"/>
            </w:tcBorders>
            <w:vAlign w:val="bottom"/>
          </w:tcPr>
          <w:p w14:paraId="1C332DF0"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ЛИВАДА</w:t>
            </w:r>
          </w:p>
        </w:tc>
        <w:tc>
          <w:tcPr>
            <w:tcW w:w="2616" w:type="dxa"/>
            <w:tcBorders>
              <w:top w:val="single" w:sz="4" w:space="0" w:color="auto"/>
              <w:left w:val="single" w:sz="4" w:space="0" w:color="auto"/>
            </w:tcBorders>
            <w:vAlign w:val="bottom"/>
          </w:tcPr>
          <w:p w14:paraId="72761E8F"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5</w:t>
            </w:r>
          </w:p>
        </w:tc>
        <w:tc>
          <w:tcPr>
            <w:tcW w:w="2611" w:type="dxa"/>
            <w:tcBorders>
              <w:top w:val="single" w:sz="4" w:space="0" w:color="auto"/>
              <w:left w:val="single" w:sz="4" w:space="0" w:color="auto"/>
            </w:tcBorders>
            <w:vAlign w:val="bottom"/>
          </w:tcPr>
          <w:p w14:paraId="387F5401"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34,11</w:t>
            </w:r>
          </w:p>
        </w:tc>
        <w:tc>
          <w:tcPr>
            <w:tcW w:w="2621" w:type="dxa"/>
            <w:tcBorders>
              <w:top w:val="single" w:sz="4" w:space="0" w:color="auto"/>
              <w:left w:val="single" w:sz="4" w:space="0" w:color="auto"/>
              <w:right w:val="single" w:sz="4" w:space="0" w:color="auto"/>
            </w:tcBorders>
            <w:vAlign w:val="bottom"/>
          </w:tcPr>
          <w:p w14:paraId="07C66E2D"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3.993,27</w:t>
            </w:r>
          </w:p>
        </w:tc>
      </w:tr>
      <w:tr w:rsidR="004D2821" w:rsidRPr="004D2821" w14:paraId="0241FC37" w14:textId="77777777" w:rsidTr="004F435B">
        <w:trPr>
          <w:trHeight w:hRule="exact" w:val="322"/>
          <w:jc w:val="center"/>
        </w:trPr>
        <w:tc>
          <w:tcPr>
            <w:tcW w:w="2621" w:type="dxa"/>
            <w:tcBorders>
              <w:top w:val="single" w:sz="4" w:space="0" w:color="auto"/>
              <w:left w:val="single" w:sz="4" w:space="0" w:color="auto"/>
            </w:tcBorders>
            <w:vAlign w:val="bottom"/>
          </w:tcPr>
          <w:p w14:paraId="023B21DA"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ЛИВАДА</w:t>
            </w:r>
          </w:p>
        </w:tc>
        <w:tc>
          <w:tcPr>
            <w:tcW w:w="2616" w:type="dxa"/>
            <w:tcBorders>
              <w:top w:val="single" w:sz="4" w:space="0" w:color="auto"/>
              <w:left w:val="single" w:sz="4" w:space="0" w:color="auto"/>
            </w:tcBorders>
            <w:vAlign w:val="bottom"/>
          </w:tcPr>
          <w:p w14:paraId="318E5501"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6</w:t>
            </w:r>
          </w:p>
        </w:tc>
        <w:tc>
          <w:tcPr>
            <w:tcW w:w="2611" w:type="dxa"/>
            <w:tcBorders>
              <w:top w:val="single" w:sz="4" w:space="0" w:color="auto"/>
              <w:left w:val="single" w:sz="4" w:space="0" w:color="auto"/>
            </w:tcBorders>
            <w:vAlign w:val="bottom"/>
          </w:tcPr>
          <w:p w14:paraId="3C5FD2AB"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27,61</w:t>
            </w:r>
          </w:p>
        </w:tc>
        <w:tc>
          <w:tcPr>
            <w:tcW w:w="2621" w:type="dxa"/>
            <w:tcBorders>
              <w:top w:val="single" w:sz="4" w:space="0" w:color="auto"/>
              <w:left w:val="single" w:sz="4" w:space="0" w:color="auto"/>
              <w:right w:val="single" w:sz="4" w:space="0" w:color="auto"/>
            </w:tcBorders>
            <w:vAlign w:val="bottom"/>
          </w:tcPr>
          <w:p w14:paraId="4321C9A8"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3.232,31</w:t>
            </w:r>
          </w:p>
        </w:tc>
      </w:tr>
      <w:tr w:rsidR="004D2821" w:rsidRPr="004D2821" w14:paraId="48BF1371" w14:textId="77777777" w:rsidTr="004F435B">
        <w:trPr>
          <w:trHeight w:hRule="exact" w:val="317"/>
          <w:jc w:val="center"/>
        </w:trPr>
        <w:tc>
          <w:tcPr>
            <w:tcW w:w="2621" w:type="dxa"/>
            <w:tcBorders>
              <w:top w:val="single" w:sz="4" w:space="0" w:color="auto"/>
              <w:left w:val="single" w:sz="4" w:space="0" w:color="auto"/>
            </w:tcBorders>
            <w:vAlign w:val="bottom"/>
          </w:tcPr>
          <w:p w14:paraId="387576B7"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ЛИВАДА</w:t>
            </w:r>
          </w:p>
        </w:tc>
        <w:tc>
          <w:tcPr>
            <w:tcW w:w="2616" w:type="dxa"/>
            <w:tcBorders>
              <w:top w:val="single" w:sz="4" w:space="0" w:color="auto"/>
              <w:left w:val="single" w:sz="4" w:space="0" w:color="auto"/>
            </w:tcBorders>
            <w:vAlign w:val="bottom"/>
          </w:tcPr>
          <w:p w14:paraId="0D580ED2"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7</w:t>
            </w:r>
          </w:p>
        </w:tc>
        <w:tc>
          <w:tcPr>
            <w:tcW w:w="2611" w:type="dxa"/>
            <w:tcBorders>
              <w:top w:val="single" w:sz="4" w:space="0" w:color="auto"/>
              <w:left w:val="single" w:sz="4" w:space="0" w:color="auto"/>
            </w:tcBorders>
            <w:vAlign w:val="bottom"/>
          </w:tcPr>
          <w:p w14:paraId="063D4B96"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22,74</w:t>
            </w:r>
          </w:p>
        </w:tc>
        <w:tc>
          <w:tcPr>
            <w:tcW w:w="2621" w:type="dxa"/>
            <w:tcBorders>
              <w:top w:val="single" w:sz="4" w:space="0" w:color="auto"/>
              <w:left w:val="single" w:sz="4" w:space="0" w:color="auto"/>
              <w:right w:val="single" w:sz="4" w:space="0" w:color="auto"/>
            </w:tcBorders>
            <w:vAlign w:val="bottom"/>
          </w:tcPr>
          <w:p w14:paraId="78895CEE"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2.662,18</w:t>
            </w:r>
          </w:p>
        </w:tc>
      </w:tr>
      <w:tr w:rsidR="004D2821" w:rsidRPr="004D2821" w14:paraId="73478B68" w14:textId="77777777" w:rsidTr="004F435B">
        <w:trPr>
          <w:trHeight w:hRule="exact" w:val="322"/>
          <w:jc w:val="center"/>
        </w:trPr>
        <w:tc>
          <w:tcPr>
            <w:tcW w:w="2621" w:type="dxa"/>
            <w:tcBorders>
              <w:top w:val="single" w:sz="4" w:space="0" w:color="auto"/>
              <w:left w:val="single" w:sz="4" w:space="0" w:color="auto"/>
            </w:tcBorders>
            <w:vAlign w:val="bottom"/>
          </w:tcPr>
          <w:p w14:paraId="6559AEFD"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ЛИВАДА</w:t>
            </w:r>
          </w:p>
        </w:tc>
        <w:tc>
          <w:tcPr>
            <w:tcW w:w="2616" w:type="dxa"/>
            <w:tcBorders>
              <w:top w:val="single" w:sz="4" w:space="0" w:color="auto"/>
              <w:left w:val="single" w:sz="4" w:space="0" w:color="auto"/>
            </w:tcBorders>
            <w:vAlign w:val="bottom"/>
          </w:tcPr>
          <w:p w14:paraId="3C9B110D"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8</w:t>
            </w:r>
          </w:p>
        </w:tc>
        <w:tc>
          <w:tcPr>
            <w:tcW w:w="2611" w:type="dxa"/>
            <w:tcBorders>
              <w:top w:val="single" w:sz="4" w:space="0" w:color="auto"/>
              <w:left w:val="single" w:sz="4" w:space="0" w:color="auto"/>
            </w:tcBorders>
            <w:vAlign w:val="bottom"/>
          </w:tcPr>
          <w:p w14:paraId="23EA0434"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16,78</w:t>
            </w:r>
          </w:p>
        </w:tc>
        <w:tc>
          <w:tcPr>
            <w:tcW w:w="2621" w:type="dxa"/>
            <w:tcBorders>
              <w:top w:val="single" w:sz="4" w:space="0" w:color="auto"/>
              <w:left w:val="single" w:sz="4" w:space="0" w:color="auto"/>
              <w:right w:val="single" w:sz="4" w:space="0" w:color="auto"/>
            </w:tcBorders>
            <w:vAlign w:val="bottom"/>
          </w:tcPr>
          <w:p w14:paraId="63B0089E"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1.964,44</w:t>
            </w:r>
          </w:p>
        </w:tc>
      </w:tr>
      <w:tr w:rsidR="004D2821" w:rsidRPr="004D2821" w14:paraId="016FA1B5" w14:textId="77777777" w:rsidTr="004F435B">
        <w:trPr>
          <w:trHeight w:hRule="exact" w:val="322"/>
          <w:jc w:val="center"/>
        </w:trPr>
        <w:tc>
          <w:tcPr>
            <w:tcW w:w="2621" w:type="dxa"/>
            <w:tcBorders>
              <w:top w:val="single" w:sz="4" w:space="0" w:color="auto"/>
              <w:left w:val="single" w:sz="4" w:space="0" w:color="auto"/>
            </w:tcBorders>
            <w:vAlign w:val="bottom"/>
          </w:tcPr>
          <w:p w14:paraId="1ABC1835"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ПАШЊАК</w:t>
            </w:r>
          </w:p>
        </w:tc>
        <w:tc>
          <w:tcPr>
            <w:tcW w:w="2616" w:type="dxa"/>
            <w:tcBorders>
              <w:top w:val="single" w:sz="4" w:space="0" w:color="auto"/>
              <w:left w:val="single" w:sz="4" w:space="0" w:color="auto"/>
            </w:tcBorders>
            <w:vAlign w:val="bottom"/>
          </w:tcPr>
          <w:p w14:paraId="3CF973CF"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4</w:t>
            </w:r>
          </w:p>
        </w:tc>
        <w:tc>
          <w:tcPr>
            <w:tcW w:w="2611" w:type="dxa"/>
            <w:tcBorders>
              <w:top w:val="single" w:sz="4" w:space="0" w:color="auto"/>
              <w:left w:val="single" w:sz="4" w:space="0" w:color="auto"/>
            </w:tcBorders>
            <w:vAlign w:val="bottom"/>
          </w:tcPr>
          <w:p w14:paraId="48DC9BC6"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16,20</w:t>
            </w:r>
          </w:p>
        </w:tc>
        <w:tc>
          <w:tcPr>
            <w:tcW w:w="2621" w:type="dxa"/>
            <w:tcBorders>
              <w:top w:val="single" w:sz="4" w:space="0" w:color="auto"/>
              <w:left w:val="single" w:sz="4" w:space="0" w:color="auto"/>
              <w:right w:val="single" w:sz="4" w:space="0" w:color="auto"/>
            </w:tcBorders>
            <w:vAlign w:val="bottom"/>
          </w:tcPr>
          <w:p w14:paraId="5250D106"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1.896,54</w:t>
            </w:r>
          </w:p>
        </w:tc>
      </w:tr>
      <w:tr w:rsidR="004D2821" w:rsidRPr="004D2821" w14:paraId="7E1BD5FA" w14:textId="77777777" w:rsidTr="004F435B">
        <w:trPr>
          <w:trHeight w:hRule="exact" w:val="317"/>
          <w:jc w:val="center"/>
        </w:trPr>
        <w:tc>
          <w:tcPr>
            <w:tcW w:w="2621" w:type="dxa"/>
            <w:tcBorders>
              <w:top w:val="single" w:sz="4" w:space="0" w:color="auto"/>
              <w:left w:val="single" w:sz="4" w:space="0" w:color="auto"/>
            </w:tcBorders>
            <w:vAlign w:val="bottom"/>
          </w:tcPr>
          <w:p w14:paraId="329B5E05"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ПАШЊАК</w:t>
            </w:r>
          </w:p>
        </w:tc>
        <w:tc>
          <w:tcPr>
            <w:tcW w:w="2616" w:type="dxa"/>
            <w:tcBorders>
              <w:top w:val="single" w:sz="4" w:space="0" w:color="auto"/>
              <w:left w:val="single" w:sz="4" w:space="0" w:color="auto"/>
            </w:tcBorders>
            <w:vAlign w:val="bottom"/>
          </w:tcPr>
          <w:p w14:paraId="0D72A150"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5</w:t>
            </w:r>
          </w:p>
        </w:tc>
        <w:tc>
          <w:tcPr>
            <w:tcW w:w="2611" w:type="dxa"/>
            <w:tcBorders>
              <w:top w:val="single" w:sz="4" w:space="0" w:color="auto"/>
              <w:left w:val="single" w:sz="4" w:space="0" w:color="auto"/>
            </w:tcBorders>
            <w:vAlign w:val="bottom"/>
          </w:tcPr>
          <w:p w14:paraId="01A34196"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14,18</w:t>
            </w:r>
          </w:p>
        </w:tc>
        <w:tc>
          <w:tcPr>
            <w:tcW w:w="2621" w:type="dxa"/>
            <w:tcBorders>
              <w:top w:val="single" w:sz="4" w:space="0" w:color="auto"/>
              <w:left w:val="single" w:sz="4" w:space="0" w:color="auto"/>
              <w:right w:val="single" w:sz="4" w:space="0" w:color="auto"/>
            </w:tcBorders>
            <w:vAlign w:val="bottom"/>
          </w:tcPr>
          <w:p w14:paraId="6F17C635"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1.660,06</w:t>
            </w:r>
          </w:p>
        </w:tc>
      </w:tr>
      <w:tr w:rsidR="004D2821" w:rsidRPr="004D2821" w14:paraId="6204E3D0" w14:textId="77777777" w:rsidTr="004F435B">
        <w:trPr>
          <w:trHeight w:hRule="exact" w:val="322"/>
          <w:jc w:val="center"/>
        </w:trPr>
        <w:tc>
          <w:tcPr>
            <w:tcW w:w="2621" w:type="dxa"/>
            <w:tcBorders>
              <w:top w:val="single" w:sz="4" w:space="0" w:color="auto"/>
              <w:left w:val="single" w:sz="4" w:space="0" w:color="auto"/>
            </w:tcBorders>
            <w:vAlign w:val="bottom"/>
          </w:tcPr>
          <w:p w14:paraId="0CECC90A"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ПАШЊАК</w:t>
            </w:r>
          </w:p>
        </w:tc>
        <w:tc>
          <w:tcPr>
            <w:tcW w:w="2616" w:type="dxa"/>
            <w:tcBorders>
              <w:top w:val="single" w:sz="4" w:space="0" w:color="auto"/>
              <w:left w:val="single" w:sz="4" w:space="0" w:color="auto"/>
            </w:tcBorders>
            <w:vAlign w:val="bottom"/>
          </w:tcPr>
          <w:p w14:paraId="72E949CA"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6</w:t>
            </w:r>
          </w:p>
        </w:tc>
        <w:tc>
          <w:tcPr>
            <w:tcW w:w="2611" w:type="dxa"/>
            <w:tcBorders>
              <w:top w:val="single" w:sz="4" w:space="0" w:color="auto"/>
              <w:left w:val="single" w:sz="4" w:space="0" w:color="auto"/>
            </w:tcBorders>
            <w:vAlign w:val="bottom"/>
          </w:tcPr>
          <w:p w14:paraId="7AC0BD52"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11,47</w:t>
            </w:r>
          </w:p>
        </w:tc>
        <w:tc>
          <w:tcPr>
            <w:tcW w:w="2621" w:type="dxa"/>
            <w:tcBorders>
              <w:top w:val="single" w:sz="4" w:space="0" w:color="auto"/>
              <w:left w:val="single" w:sz="4" w:space="0" w:color="auto"/>
              <w:right w:val="single" w:sz="4" w:space="0" w:color="auto"/>
            </w:tcBorders>
            <w:vAlign w:val="bottom"/>
          </w:tcPr>
          <w:p w14:paraId="4F2BE534"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1.342,79</w:t>
            </w:r>
          </w:p>
        </w:tc>
      </w:tr>
      <w:tr w:rsidR="004D2821" w:rsidRPr="004D2821" w14:paraId="0247934D" w14:textId="77777777" w:rsidTr="004F435B">
        <w:trPr>
          <w:trHeight w:hRule="exact" w:val="322"/>
          <w:jc w:val="center"/>
        </w:trPr>
        <w:tc>
          <w:tcPr>
            <w:tcW w:w="2621" w:type="dxa"/>
            <w:tcBorders>
              <w:top w:val="single" w:sz="4" w:space="0" w:color="auto"/>
              <w:left w:val="single" w:sz="4" w:space="0" w:color="auto"/>
            </w:tcBorders>
            <w:vAlign w:val="bottom"/>
          </w:tcPr>
          <w:p w14:paraId="70A4A04A"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ПАШЊАК</w:t>
            </w:r>
          </w:p>
        </w:tc>
        <w:tc>
          <w:tcPr>
            <w:tcW w:w="2616" w:type="dxa"/>
            <w:tcBorders>
              <w:top w:val="single" w:sz="4" w:space="0" w:color="auto"/>
              <w:left w:val="single" w:sz="4" w:space="0" w:color="auto"/>
            </w:tcBorders>
            <w:vAlign w:val="bottom"/>
          </w:tcPr>
          <w:p w14:paraId="76A62F24"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7</w:t>
            </w:r>
          </w:p>
        </w:tc>
        <w:tc>
          <w:tcPr>
            <w:tcW w:w="2611" w:type="dxa"/>
            <w:tcBorders>
              <w:top w:val="single" w:sz="4" w:space="0" w:color="auto"/>
              <w:left w:val="single" w:sz="4" w:space="0" w:color="auto"/>
            </w:tcBorders>
            <w:vAlign w:val="bottom"/>
          </w:tcPr>
          <w:p w14:paraId="606B6672"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9,45</w:t>
            </w:r>
          </w:p>
        </w:tc>
        <w:tc>
          <w:tcPr>
            <w:tcW w:w="2621" w:type="dxa"/>
            <w:tcBorders>
              <w:top w:val="single" w:sz="4" w:space="0" w:color="auto"/>
              <w:left w:val="single" w:sz="4" w:space="0" w:color="auto"/>
              <w:right w:val="single" w:sz="4" w:space="0" w:color="auto"/>
            </w:tcBorders>
            <w:vAlign w:val="bottom"/>
          </w:tcPr>
          <w:p w14:paraId="134612B0"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1.106,31</w:t>
            </w:r>
          </w:p>
        </w:tc>
      </w:tr>
      <w:tr w:rsidR="004D2821" w:rsidRPr="004D2821" w14:paraId="09D23C35" w14:textId="77777777" w:rsidTr="004F435B">
        <w:trPr>
          <w:trHeight w:hRule="exact" w:val="322"/>
          <w:jc w:val="center"/>
        </w:trPr>
        <w:tc>
          <w:tcPr>
            <w:tcW w:w="2621" w:type="dxa"/>
            <w:tcBorders>
              <w:top w:val="single" w:sz="4" w:space="0" w:color="auto"/>
              <w:left w:val="single" w:sz="4" w:space="0" w:color="auto"/>
              <w:bottom w:val="single" w:sz="4" w:space="0" w:color="auto"/>
            </w:tcBorders>
            <w:vAlign w:val="bottom"/>
          </w:tcPr>
          <w:p w14:paraId="0EEAAEA4"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ПАШЊАК</w:t>
            </w:r>
          </w:p>
        </w:tc>
        <w:tc>
          <w:tcPr>
            <w:tcW w:w="2616" w:type="dxa"/>
            <w:tcBorders>
              <w:top w:val="single" w:sz="4" w:space="0" w:color="auto"/>
              <w:left w:val="single" w:sz="4" w:space="0" w:color="auto"/>
              <w:bottom w:val="single" w:sz="4" w:space="0" w:color="auto"/>
            </w:tcBorders>
            <w:vAlign w:val="bottom"/>
          </w:tcPr>
          <w:p w14:paraId="5C3A8FDD" w14:textId="77777777" w:rsidR="004D2821" w:rsidRPr="004D2821" w:rsidRDefault="004D2821" w:rsidP="004D2821">
            <w:pPr>
              <w:widowControl w:val="0"/>
              <w:ind w:left="1240"/>
              <w:jc w:val="both"/>
              <w:rPr>
                <w:sz w:val="20"/>
                <w:szCs w:val="20"/>
                <w:lang w:val="en-GB" w:eastAsia="en-GB"/>
              </w:rPr>
            </w:pPr>
            <w:r w:rsidRPr="004D2821">
              <w:rPr>
                <w:sz w:val="20"/>
                <w:szCs w:val="20"/>
                <w:lang w:val="en-GB" w:eastAsia="en-GB"/>
              </w:rPr>
              <w:t>8</w:t>
            </w:r>
          </w:p>
        </w:tc>
        <w:tc>
          <w:tcPr>
            <w:tcW w:w="2611" w:type="dxa"/>
            <w:tcBorders>
              <w:top w:val="single" w:sz="4" w:space="0" w:color="auto"/>
              <w:left w:val="single" w:sz="4" w:space="0" w:color="auto"/>
              <w:bottom w:val="single" w:sz="4" w:space="0" w:color="auto"/>
            </w:tcBorders>
            <w:vAlign w:val="bottom"/>
          </w:tcPr>
          <w:p w14:paraId="4DADEA4D"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6,97</w:t>
            </w:r>
          </w:p>
        </w:tc>
        <w:tc>
          <w:tcPr>
            <w:tcW w:w="2621" w:type="dxa"/>
            <w:tcBorders>
              <w:top w:val="single" w:sz="4" w:space="0" w:color="auto"/>
              <w:left w:val="single" w:sz="4" w:space="0" w:color="auto"/>
              <w:bottom w:val="single" w:sz="4" w:space="0" w:color="auto"/>
              <w:right w:val="single" w:sz="4" w:space="0" w:color="auto"/>
            </w:tcBorders>
            <w:vAlign w:val="bottom"/>
          </w:tcPr>
          <w:p w14:paraId="24025DB9"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815,98</w:t>
            </w:r>
          </w:p>
        </w:tc>
      </w:tr>
      <w:tr w:rsidR="004D2821" w:rsidRPr="004D2821" w14:paraId="5B16E8E0" w14:textId="77777777" w:rsidTr="004F435B">
        <w:trPr>
          <w:trHeight w:hRule="exact" w:val="811"/>
          <w:jc w:val="center"/>
        </w:trPr>
        <w:tc>
          <w:tcPr>
            <w:tcW w:w="2621" w:type="dxa"/>
            <w:tcBorders>
              <w:top w:val="single" w:sz="4" w:space="0" w:color="auto"/>
              <w:left w:val="single" w:sz="4" w:space="0" w:color="auto"/>
              <w:bottom w:val="single" w:sz="4" w:space="0" w:color="auto"/>
            </w:tcBorders>
            <w:vAlign w:val="bottom"/>
          </w:tcPr>
          <w:p w14:paraId="615C60FE" w14:textId="77777777" w:rsidR="004D2821" w:rsidRPr="004D2821" w:rsidRDefault="004D2821" w:rsidP="004D2821">
            <w:pPr>
              <w:widowControl w:val="0"/>
              <w:spacing w:line="209" w:lineRule="auto"/>
              <w:jc w:val="center"/>
              <w:rPr>
                <w:sz w:val="20"/>
                <w:szCs w:val="20"/>
                <w:lang w:val="en-GB" w:eastAsia="en-GB"/>
              </w:rPr>
            </w:pPr>
            <w:r w:rsidRPr="004D2821">
              <w:rPr>
                <w:sz w:val="20"/>
                <w:szCs w:val="20"/>
                <w:lang w:val="en-GB" w:eastAsia="en-GB"/>
              </w:rPr>
              <w:t>ОСТАЛО ПРИРОДНО НЕПЛОДНО ЗЕМЉИШТЕ</w:t>
            </w:r>
          </w:p>
        </w:tc>
        <w:tc>
          <w:tcPr>
            <w:tcW w:w="2616" w:type="dxa"/>
            <w:tcBorders>
              <w:top w:val="single" w:sz="4" w:space="0" w:color="auto"/>
              <w:left w:val="single" w:sz="4" w:space="0" w:color="auto"/>
              <w:bottom w:val="single" w:sz="4" w:space="0" w:color="auto"/>
            </w:tcBorders>
          </w:tcPr>
          <w:p w14:paraId="3001E2C4" w14:textId="77777777" w:rsidR="004D2821" w:rsidRPr="004D2821" w:rsidRDefault="004D2821" w:rsidP="004D2821">
            <w:pPr>
              <w:widowControl w:val="0"/>
              <w:rPr>
                <w:rFonts w:ascii="Courier New" w:hAnsi="Courier New" w:cs="Courier New"/>
                <w:color w:val="000000"/>
                <w:sz w:val="20"/>
                <w:szCs w:val="20"/>
                <w:lang w:val="en-GB" w:eastAsia="en-GB"/>
              </w:rPr>
            </w:pPr>
          </w:p>
        </w:tc>
        <w:tc>
          <w:tcPr>
            <w:tcW w:w="2611" w:type="dxa"/>
            <w:tcBorders>
              <w:top w:val="single" w:sz="4" w:space="0" w:color="auto"/>
              <w:left w:val="single" w:sz="4" w:space="0" w:color="auto"/>
              <w:bottom w:val="single" w:sz="4" w:space="0" w:color="auto"/>
            </w:tcBorders>
          </w:tcPr>
          <w:p w14:paraId="536541A8"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13,09</w:t>
            </w:r>
          </w:p>
        </w:tc>
        <w:tc>
          <w:tcPr>
            <w:tcW w:w="2621" w:type="dxa"/>
            <w:tcBorders>
              <w:top w:val="single" w:sz="4" w:space="0" w:color="auto"/>
              <w:left w:val="single" w:sz="4" w:space="0" w:color="auto"/>
              <w:bottom w:val="single" w:sz="4" w:space="0" w:color="auto"/>
              <w:right w:val="single" w:sz="4" w:space="0" w:color="auto"/>
            </w:tcBorders>
          </w:tcPr>
          <w:p w14:paraId="6E94BCAB" w14:textId="77777777" w:rsidR="004D2821" w:rsidRPr="004D2821" w:rsidRDefault="004D2821" w:rsidP="004D2821">
            <w:pPr>
              <w:widowControl w:val="0"/>
              <w:jc w:val="center"/>
              <w:rPr>
                <w:sz w:val="20"/>
                <w:szCs w:val="20"/>
                <w:lang w:val="en-GB" w:eastAsia="en-GB"/>
              </w:rPr>
            </w:pPr>
            <w:r w:rsidRPr="004D2821">
              <w:rPr>
                <w:sz w:val="20"/>
                <w:szCs w:val="20"/>
                <w:lang w:val="en-GB" w:eastAsia="en-GB"/>
              </w:rPr>
              <w:t>1.532,45</w:t>
            </w:r>
          </w:p>
        </w:tc>
      </w:tr>
    </w:tbl>
    <w:p w14:paraId="18F0C3DA" w14:textId="77777777" w:rsidR="004D2821" w:rsidRPr="004D2821" w:rsidRDefault="004D2821" w:rsidP="004D2821">
      <w:pPr>
        <w:widowControl w:val="0"/>
        <w:spacing w:after="659" w:line="1" w:lineRule="exact"/>
        <w:rPr>
          <w:rFonts w:ascii="Courier New" w:hAnsi="Courier New" w:cs="Courier New"/>
          <w:color w:val="000000"/>
          <w:sz w:val="20"/>
          <w:szCs w:val="20"/>
          <w:lang w:val="en-GB" w:eastAsia="en-GB"/>
        </w:rPr>
      </w:pPr>
    </w:p>
    <w:p w14:paraId="679639F1" w14:textId="77777777" w:rsidR="004D2821" w:rsidRPr="004D2821" w:rsidRDefault="004D2821" w:rsidP="004D2821">
      <w:pPr>
        <w:widowControl w:val="0"/>
        <w:numPr>
          <w:ilvl w:val="0"/>
          <w:numId w:val="52"/>
        </w:numPr>
        <w:tabs>
          <w:tab w:val="left" w:pos="819"/>
        </w:tabs>
        <w:spacing w:after="120" w:line="276" w:lineRule="auto"/>
        <w:ind w:left="820" w:hanging="380"/>
        <w:jc w:val="both"/>
        <w:rPr>
          <w:sz w:val="20"/>
          <w:szCs w:val="20"/>
          <w:lang w:val="en-GB" w:eastAsia="en-GB"/>
        </w:rPr>
      </w:pPr>
      <w:proofErr w:type="spellStart"/>
      <w:r w:rsidRPr="004D2821">
        <w:rPr>
          <w:sz w:val="20"/>
          <w:szCs w:val="20"/>
          <w:lang w:val="en-GB" w:eastAsia="en-GB"/>
        </w:rPr>
        <w:lastRenderedPageBreak/>
        <w:t>На</w:t>
      </w:r>
      <w:proofErr w:type="spellEnd"/>
      <w:r w:rsidRPr="004D2821">
        <w:rPr>
          <w:sz w:val="20"/>
          <w:szCs w:val="20"/>
          <w:lang w:val="en-GB" w:eastAsia="en-GB"/>
        </w:rPr>
        <w:t xml:space="preserve"> </w:t>
      </w:r>
      <w:proofErr w:type="spellStart"/>
      <w:r w:rsidRPr="004D2821">
        <w:rPr>
          <w:sz w:val="20"/>
          <w:szCs w:val="20"/>
          <w:lang w:val="en-GB" w:eastAsia="en-GB"/>
        </w:rPr>
        <w:t>основу</w:t>
      </w:r>
      <w:proofErr w:type="spellEnd"/>
      <w:r w:rsidRPr="004D2821">
        <w:rPr>
          <w:sz w:val="20"/>
          <w:szCs w:val="20"/>
          <w:lang w:val="en-GB" w:eastAsia="en-GB"/>
        </w:rPr>
        <w:t xml:space="preserve"> </w:t>
      </w:r>
      <w:proofErr w:type="spellStart"/>
      <w:r w:rsidRPr="004D2821">
        <w:rPr>
          <w:sz w:val="20"/>
          <w:szCs w:val="20"/>
          <w:lang w:val="en-GB" w:eastAsia="en-GB"/>
        </w:rPr>
        <w:t>табеле</w:t>
      </w:r>
      <w:proofErr w:type="spellEnd"/>
      <w:r w:rsidRPr="004D2821">
        <w:rPr>
          <w:sz w:val="20"/>
          <w:szCs w:val="20"/>
          <w:lang w:val="en-GB" w:eastAsia="en-GB"/>
        </w:rPr>
        <w:t xml:space="preserve"> </w:t>
      </w:r>
      <w:proofErr w:type="spellStart"/>
      <w:r w:rsidRPr="004D2821">
        <w:rPr>
          <w:sz w:val="20"/>
          <w:szCs w:val="20"/>
          <w:lang w:val="en-GB" w:eastAsia="en-GB"/>
        </w:rPr>
        <w:t>из</w:t>
      </w:r>
      <w:proofErr w:type="spellEnd"/>
      <w:r w:rsidRPr="004D2821">
        <w:rPr>
          <w:sz w:val="20"/>
          <w:szCs w:val="20"/>
          <w:lang w:val="en-GB" w:eastAsia="en-GB"/>
        </w:rPr>
        <w:t xml:space="preserve"> </w:t>
      </w:r>
      <w:proofErr w:type="spellStart"/>
      <w:r w:rsidRPr="004D2821">
        <w:rPr>
          <w:sz w:val="20"/>
          <w:szCs w:val="20"/>
          <w:lang w:val="en-GB" w:eastAsia="en-GB"/>
        </w:rPr>
        <w:t>тачке</w:t>
      </w:r>
      <w:proofErr w:type="spellEnd"/>
      <w:r w:rsidRPr="004D2821">
        <w:rPr>
          <w:sz w:val="20"/>
          <w:szCs w:val="20"/>
          <w:lang w:val="en-GB" w:eastAsia="en-GB"/>
        </w:rPr>
        <w:t xml:space="preserve"> 1. </w:t>
      </w:r>
      <w:proofErr w:type="spellStart"/>
      <w:r w:rsidRPr="004D2821">
        <w:rPr>
          <w:sz w:val="20"/>
          <w:szCs w:val="20"/>
          <w:lang w:val="en-GB" w:eastAsia="en-GB"/>
        </w:rPr>
        <w:t>утврђене</w:t>
      </w:r>
      <w:proofErr w:type="spellEnd"/>
      <w:r w:rsidRPr="004D2821">
        <w:rPr>
          <w:sz w:val="20"/>
          <w:szCs w:val="20"/>
          <w:lang w:val="en-GB" w:eastAsia="en-GB"/>
        </w:rPr>
        <w:t xml:space="preserve"> </w:t>
      </w:r>
      <w:proofErr w:type="spellStart"/>
      <w:r w:rsidRPr="004D2821">
        <w:rPr>
          <w:sz w:val="20"/>
          <w:szCs w:val="20"/>
          <w:lang w:val="en-GB" w:eastAsia="en-GB"/>
        </w:rPr>
        <w:t>су</w:t>
      </w:r>
      <w:proofErr w:type="spellEnd"/>
      <w:r w:rsidRPr="004D2821">
        <w:rPr>
          <w:sz w:val="20"/>
          <w:szCs w:val="20"/>
          <w:lang w:val="en-GB" w:eastAsia="en-GB"/>
        </w:rPr>
        <w:t xml:space="preserve"> </w:t>
      </w:r>
      <w:proofErr w:type="spellStart"/>
      <w:r w:rsidRPr="004D2821">
        <w:rPr>
          <w:sz w:val="20"/>
          <w:szCs w:val="20"/>
          <w:lang w:val="en-GB" w:eastAsia="en-GB"/>
        </w:rPr>
        <w:t>почетне</w:t>
      </w:r>
      <w:proofErr w:type="spellEnd"/>
      <w:r w:rsidRPr="004D2821">
        <w:rPr>
          <w:sz w:val="20"/>
          <w:szCs w:val="20"/>
          <w:lang w:val="en-GB" w:eastAsia="en-GB"/>
        </w:rPr>
        <w:t xml:space="preserve"> </w:t>
      </w:r>
      <w:proofErr w:type="spellStart"/>
      <w:r w:rsidRPr="004D2821">
        <w:rPr>
          <w:sz w:val="20"/>
          <w:szCs w:val="20"/>
          <w:lang w:val="en-GB" w:eastAsia="en-GB"/>
        </w:rPr>
        <w:t>цене</w:t>
      </w:r>
      <w:proofErr w:type="spellEnd"/>
      <w:r w:rsidRPr="004D2821">
        <w:rPr>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сваку</w:t>
      </w:r>
      <w:proofErr w:type="spellEnd"/>
      <w:r w:rsidRPr="004D2821">
        <w:rPr>
          <w:sz w:val="20"/>
          <w:szCs w:val="20"/>
          <w:lang w:val="en-GB" w:eastAsia="en-GB"/>
        </w:rPr>
        <w:t xml:space="preserve"> </w:t>
      </w:r>
      <w:proofErr w:type="spellStart"/>
      <w:r w:rsidRPr="004D2821">
        <w:rPr>
          <w:sz w:val="20"/>
          <w:szCs w:val="20"/>
          <w:lang w:val="en-GB" w:eastAsia="en-GB"/>
        </w:rPr>
        <w:t>јединицу</w:t>
      </w:r>
      <w:proofErr w:type="spellEnd"/>
      <w:r w:rsidRPr="004D2821">
        <w:rPr>
          <w:sz w:val="20"/>
          <w:szCs w:val="20"/>
          <w:lang w:val="en-GB" w:eastAsia="en-GB"/>
        </w:rPr>
        <w:t xml:space="preserve"> </w:t>
      </w:r>
      <w:proofErr w:type="spellStart"/>
      <w:r w:rsidRPr="004D2821">
        <w:rPr>
          <w:sz w:val="20"/>
          <w:szCs w:val="20"/>
          <w:lang w:val="en-GB" w:eastAsia="en-GB"/>
        </w:rPr>
        <w:t>јавног</w:t>
      </w:r>
      <w:proofErr w:type="spellEnd"/>
      <w:r w:rsidRPr="004D2821">
        <w:rPr>
          <w:sz w:val="20"/>
          <w:szCs w:val="20"/>
          <w:lang w:val="en-GB" w:eastAsia="en-GB"/>
        </w:rPr>
        <w:t xml:space="preserve"> </w:t>
      </w:r>
      <w:proofErr w:type="spellStart"/>
      <w:r w:rsidRPr="004D2821">
        <w:rPr>
          <w:sz w:val="20"/>
          <w:szCs w:val="20"/>
          <w:lang w:val="en-GB" w:eastAsia="en-GB"/>
        </w:rPr>
        <w:t>надметања</w:t>
      </w:r>
      <w:proofErr w:type="spellEnd"/>
      <w:r w:rsidRPr="004D2821">
        <w:rPr>
          <w:sz w:val="20"/>
          <w:szCs w:val="20"/>
          <w:lang w:val="en-GB" w:eastAsia="en-GB"/>
        </w:rPr>
        <w:t xml:space="preserve"> </w:t>
      </w:r>
      <w:proofErr w:type="spellStart"/>
      <w:r w:rsidRPr="004D2821">
        <w:rPr>
          <w:sz w:val="20"/>
          <w:szCs w:val="20"/>
          <w:lang w:val="en-GB" w:eastAsia="en-GB"/>
        </w:rPr>
        <w:t>која</w:t>
      </w:r>
      <w:proofErr w:type="spellEnd"/>
      <w:r w:rsidRPr="004D2821">
        <w:rPr>
          <w:sz w:val="20"/>
          <w:szCs w:val="20"/>
          <w:lang w:val="en-GB" w:eastAsia="en-GB"/>
        </w:rPr>
        <w:t xml:space="preserve"> </w:t>
      </w:r>
      <w:proofErr w:type="spellStart"/>
      <w:r w:rsidRPr="004D2821">
        <w:rPr>
          <w:sz w:val="20"/>
          <w:szCs w:val="20"/>
          <w:lang w:val="en-GB" w:eastAsia="en-GB"/>
        </w:rPr>
        <w:t>је</w:t>
      </w:r>
      <w:proofErr w:type="spellEnd"/>
      <w:r w:rsidRPr="004D2821">
        <w:rPr>
          <w:sz w:val="20"/>
          <w:szCs w:val="20"/>
          <w:lang w:val="en-GB" w:eastAsia="en-GB"/>
        </w:rPr>
        <w:t xml:space="preserve"> </w:t>
      </w:r>
      <w:proofErr w:type="spellStart"/>
      <w:r w:rsidRPr="004D2821">
        <w:rPr>
          <w:sz w:val="20"/>
          <w:szCs w:val="20"/>
          <w:lang w:val="en-GB" w:eastAsia="en-GB"/>
        </w:rPr>
        <w:t>предмет</w:t>
      </w:r>
      <w:proofErr w:type="spellEnd"/>
      <w:r w:rsidRPr="004D2821">
        <w:rPr>
          <w:sz w:val="20"/>
          <w:szCs w:val="20"/>
          <w:lang w:val="en-GB" w:eastAsia="en-GB"/>
        </w:rPr>
        <w:t xml:space="preserve"> </w:t>
      </w:r>
      <w:proofErr w:type="spellStart"/>
      <w:r w:rsidRPr="004D2821">
        <w:rPr>
          <w:sz w:val="20"/>
          <w:szCs w:val="20"/>
          <w:lang w:val="en-GB" w:eastAsia="en-GB"/>
        </w:rPr>
        <w:t>Одлуке</w:t>
      </w:r>
      <w:proofErr w:type="spellEnd"/>
      <w:r w:rsidRPr="004D2821">
        <w:rPr>
          <w:sz w:val="20"/>
          <w:szCs w:val="20"/>
          <w:lang w:val="en-GB" w:eastAsia="en-GB"/>
        </w:rPr>
        <w:t xml:space="preserve"> о </w:t>
      </w:r>
      <w:proofErr w:type="spellStart"/>
      <w:r w:rsidRPr="004D2821">
        <w:rPr>
          <w:sz w:val="20"/>
          <w:szCs w:val="20"/>
          <w:lang w:val="en-GB" w:eastAsia="en-GB"/>
        </w:rPr>
        <w:t>расписивању</w:t>
      </w:r>
      <w:proofErr w:type="spellEnd"/>
      <w:r w:rsidRPr="004D2821">
        <w:rPr>
          <w:sz w:val="20"/>
          <w:szCs w:val="20"/>
          <w:lang w:val="en-GB" w:eastAsia="en-GB"/>
        </w:rPr>
        <w:t xml:space="preserve"> </w:t>
      </w:r>
      <w:proofErr w:type="spellStart"/>
      <w:r w:rsidRPr="004D2821">
        <w:rPr>
          <w:sz w:val="20"/>
          <w:szCs w:val="20"/>
          <w:lang w:val="en-GB" w:eastAsia="en-GB"/>
        </w:rPr>
        <w:t>јавног</w:t>
      </w:r>
      <w:proofErr w:type="spellEnd"/>
      <w:r w:rsidRPr="004D2821">
        <w:rPr>
          <w:sz w:val="20"/>
          <w:szCs w:val="20"/>
          <w:lang w:val="en-GB" w:eastAsia="en-GB"/>
        </w:rPr>
        <w:t xml:space="preserve"> </w:t>
      </w:r>
      <w:proofErr w:type="spellStart"/>
      <w:r w:rsidRPr="004D2821">
        <w:rPr>
          <w:sz w:val="20"/>
          <w:szCs w:val="20"/>
          <w:lang w:val="en-GB" w:eastAsia="en-GB"/>
        </w:rPr>
        <w:t>огласа</w:t>
      </w:r>
      <w:proofErr w:type="spellEnd"/>
      <w:r w:rsidRPr="004D2821">
        <w:rPr>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давање</w:t>
      </w:r>
      <w:proofErr w:type="spellEnd"/>
      <w:r w:rsidRPr="004D2821">
        <w:rPr>
          <w:sz w:val="20"/>
          <w:szCs w:val="20"/>
          <w:lang w:val="en-GB" w:eastAsia="en-GB"/>
        </w:rPr>
        <w:t xml:space="preserve"> у </w:t>
      </w:r>
      <w:proofErr w:type="spellStart"/>
      <w:r w:rsidRPr="004D2821">
        <w:rPr>
          <w:sz w:val="20"/>
          <w:szCs w:val="20"/>
          <w:lang w:val="en-GB" w:eastAsia="en-GB"/>
        </w:rPr>
        <w:t>закуп</w:t>
      </w:r>
      <w:proofErr w:type="spellEnd"/>
      <w:r w:rsidRPr="004D2821">
        <w:rPr>
          <w:sz w:val="20"/>
          <w:szCs w:val="20"/>
          <w:lang w:val="en-GB" w:eastAsia="en-GB"/>
        </w:rPr>
        <w:t xml:space="preserve"> </w:t>
      </w:r>
      <w:proofErr w:type="spellStart"/>
      <w:r w:rsidRPr="004D2821">
        <w:rPr>
          <w:sz w:val="20"/>
          <w:szCs w:val="20"/>
          <w:lang w:val="en-GB" w:eastAsia="en-GB"/>
        </w:rPr>
        <w:t>пољопривредног</w:t>
      </w:r>
      <w:proofErr w:type="spellEnd"/>
      <w:r w:rsidRPr="004D2821">
        <w:rPr>
          <w:sz w:val="20"/>
          <w:szCs w:val="20"/>
          <w:lang w:val="en-GB" w:eastAsia="en-GB"/>
        </w:rPr>
        <w:t xml:space="preserve"> </w:t>
      </w:r>
      <w:proofErr w:type="spellStart"/>
      <w:r w:rsidRPr="004D2821">
        <w:rPr>
          <w:sz w:val="20"/>
          <w:szCs w:val="20"/>
          <w:lang w:val="en-GB" w:eastAsia="en-GB"/>
        </w:rPr>
        <w:t>земљишта</w:t>
      </w:r>
      <w:proofErr w:type="spellEnd"/>
      <w:r w:rsidRPr="004D2821">
        <w:rPr>
          <w:sz w:val="20"/>
          <w:szCs w:val="20"/>
          <w:lang w:val="en-GB" w:eastAsia="en-GB"/>
        </w:rPr>
        <w:t xml:space="preserve"> у </w:t>
      </w:r>
      <w:proofErr w:type="spellStart"/>
      <w:r w:rsidRPr="004D2821">
        <w:rPr>
          <w:sz w:val="20"/>
          <w:szCs w:val="20"/>
          <w:lang w:val="en-GB" w:eastAsia="en-GB"/>
        </w:rPr>
        <w:t>државној</w:t>
      </w:r>
      <w:proofErr w:type="spellEnd"/>
      <w:r w:rsidRPr="004D2821">
        <w:rPr>
          <w:sz w:val="20"/>
          <w:szCs w:val="20"/>
          <w:lang w:val="en-GB" w:eastAsia="en-GB"/>
        </w:rPr>
        <w:t xml:space="preserve"> </w:t>
      </w:r>
      <w:proofErr w:type="spellStart"/>
      <w:r w:rsidRPr="004D2821">
        <w:rPr>
          <w:sz w:val="20"/>
          <w:szCs w:val="20"/>
          <w:lang w:val="en-GB" w:eastAsia="en-GB"/>
        </w:rPr>
        <w:t>својини</w:t>
      </w:r>
      <w:proofErr w:type="spellEnd"/>
      <w:r w:rsidRPr="004D2821">
        <w:rPr>
          <w:sz w:val="20"/>
          <w:szCs w:val="20"/>
          <w:lang w:val="en-GB" w:eastAsia="en-GB"/>
        </w:rPr>
        <w:t xml:space="preserve"> </w:t>
      </w:r>
      <w:proofErr w:type="spellStart"/>
      <w:r w:rsidRPr="004D2821">
        <w:rPr>
          <w:sz w:val="20"/>
          <w:szCs w:val="20"/>
          <w:lang w:val="en-GB" w:eastAsia="en-GB"/>
        </w:rPr>
        <w:t>на</w:t>
      </w:r>
      <w:proofErr w:type="spellEnd"/>
      <w:r w:rsidRPr="004D2821">
        <w:rPr>
          <w:sz w:val="20"/>
          <w:szCs w:val="20"/>
          <w:lang w:val="en-GB" w:eastAsia="en-GB"/>
        </w:rPr>
        <w:t xml:space="preserve"> </w:t>
      </w:r>
      <w:proofErr w:type="spellStart"/>
      <w:r w:rsidRPr="004D2821">
        <w:rPr>
          <w:sz w:val="20"/>
          <w:szCs w:val="20"/>
          <w:lang w:val="en-GB" w:eastAsia="en-GB"/>
        </w:rPr>
        <w:t>територији</w:t>
      </w:r>
      <w:proofErr w:type="spellEnd"/>
      <w:r w:rsidRPr="004D2821">
        <w:rPr>
          <w:sz w:val="20"/>
          <w:szCs w:val="20"/>
          <w:lang w:val="en-GB" w:eastAsia="en-GB"/>
        </w:rPr>
        <w:t xml:space="preserve"> </w:t>
      </w:r>
      <w:proofErr w:type="spellStart"/>
      <w:r w:rsidRPr="004D2821">
        <w:rPr>
          <w:sz w:val="20"/>
          <w:szCs w:val="20"/>
          <w:lang w:val="en-GB" w:eastAsia="en-GB"/>
        </w:rPr>
        <w:t>општине</w:t>
      </w:r>
      <w:proofErr w:type="spellEnd"/>
      <w:r w:rsidRPr="004D2821">
        <w:rPr>
          <w:sz w:val="20"/>
          <w:szCs w:val="20"/>
          <w:lang w:val="en-GB" w:eastAsia="en-GB"/>
        </w:rPr>
        <w:t xml:space="preserve"> </w:t>
      </w:r>
      <w:r w:rsidRPr="004D2821">
        <w:rPr>
          <w:b/>
          <w:bCs/>
          <w:sz w:val="20"/>
          <w:szCs w:val="20"/>
          <w:lang w:val="en-GB" w:eastAsia="en-GB"/>
        </w:rPr>
        <w:t xml:space="preserve">ИВАЊИЦА </w:t>
      </w:r>
      <w:r w:rsidRPr="004D2821">
        <w:rPr>
          <w:sz w:val="20"/>
          <w:szCs w:val="20"/>
          <w:lang w:val="en-GB" w:eastAsia="en-GB"/>
        </w:rPr>
        <w:t xml:space="preserve">у </w:t>
      </w:r>
      <w:proofErr w:type="spellStart"/>
      <w:r w:rsidRPr="004D2821">
        <w:rPr>
          <w:sz w:val="20"/>
          <w:szCs w:val="20"/>
          <w:lang w:val="en-GB" w:eastAsia="en-GB"/>
        </w:rPr>
        <w:t>првом</w:t>
      </w:r>
      <w:proofErr w:type="spellEnd"/>
      <w:r w:rsidRPr="004D2821">
        <w:rPr>
          <w:sz w:val="20"/>
          <w:szCs w:val="20"/>
          <w:lang w:val="en-GB" w:eastAsia="en-GB"/>
        </w:rPr>
        <w:t xml:space="preserve"> </w:t>
      </w:r>
      <w:proofErr w:type="spellStart"/>
      <w:r w:rsidRPr="004D2821">
        <w:rPr>
          <w:sz w:val="20"/>
          <w:szCs w:val="20"/>
          <w:lang w:val="en-GB" w:eastAsia="en-GB"/>
        </w:rPr>
        <w:t>кругу</w:t>
      </w:r>
      <w:proofErr w:type="spellEnd"/>
      <w:r w:rsidRPr="004D2821">
        <w:rPr>
          <w:sz w:val="20"/>
          <w:szCs w:val="20"/>
          <w:lang w:val="en-GB" w:eastAsia="en-GB"/>
        </w:rPr>
        <w:t xml:space="preserve">, </w:t>
      </w:r>
      <w:proofErr w:type="spellStart"/>
      <w:r w:rsidRPr="004D2821">
        <w:rPr>
          <w:sz w:val="20"/>
          <w:szCs w:val="20"/>
          <w:lang w:val="en-GB" w:eastAsia="en-GB"/>
        </w:rPr>
        <w:t>односно</w:t>
      </w:r>
      <w:proofErr w:type="spellEnd"/>
      <w:r w:rsidRPr="004D2821">
        <w:rPr>
          <w:sz w:val="20"/>
          <w:szCs w:val="20"/>
          <w:lang w:val="en-GB" w:eastAsia="en-GB"/>
        </w:rPr>
        <w:t xml:space="preserve"> </w:t>
      </w:r>
      <w:proofErr w:type="spellStart"/>
      <w:r w:rsidRPr="004D2821">
        <w:rPr>
          <w:sz w:val="20"/>
          <w:szCs w:val="20"/>
          <w:lang w:val="en-GB" w:eastAsia="en-GB"/>
        </w:rPr>
        <w:t>за</w:t>
      </w:r>
      <w:proofErr w:type="spellEnd"/>
      <w:r w:rsidRPr="004D2821">
        <w:rPr>
          <w:sz w:val="20"/>
          <w:szCs w:val="20"/>
          <w:lang w:val="en-GB" w:eastAsia="en-GB"/>
        </w:rPr>
        <w:t xml:space="preserve"> </w:t>
      </w:r>
      <w:proofErr w:type="spellStart"/>
      <w:r w:rsidRPr="004D2821">
        <w:rPr>
          <w:sz w:val="20"/>
          <w:szCs w:val="20"/>
          <w:lang w:val="en-GB" w:eastAsia="en-GB"/>
        </w:rPr>
        <w:t>укупно</w:t>
      </w:r>
      <w:proofErr w:type="spellEnd"/>
      <w:r w:rsidRPr="004D2821">
        <w:rPr>
          <w:sz w:val="20"/>
          <w:szCs w:val="20"/>
          <w:lang w:val="en-GB" w:eastAsia="en-GB"/>
        </w:rPr>
        <w:t xml:space="preserve"> </w:t>
      </w:r>
      <w:r w:rsidRPr="004D2821">
        <w:rPr>
          <w:b/>
          <w:bCs/>
          <w:sz w:val="20"/>
          <w:szCs w:val="20"/>
          <w:lang w:val="en-GB" w:eastAsia="en-GB"/>
        </w:rPr>
        <w:t xml:space="preserve">754 </w:t>
      </w:r>
      <w:proofErr w:type="spellStart"/>
      <w:r w:rsidRPr="004D2821">
        <w:rPr>
          <w:sz w:val="20"/>
          <w:szCs w:val="20"/>
          <w:lang w:val="en-GB" w:eastAsia="en-GB"/>
        </w:rPr>
        <w:t>јединица</w:t>
      </w:r>
      <w:proofErr w:type="spellEnd"/>
      <w:r w:rsidRPr="004D2821">
        <w:rPr>
          <w:sz w:val="20"/>
          <w:szCs w:val="20"/>
          <w:lang w:val="en-GB" w:eastAsia="en-GB"/>
        </w:rPr>
        <w:t xml:space="preserve"> </w:t>
      </w:r>
      <w:proofErr w:type="spellStart"/>
      <w:r w:rsidRPr="004D2821">
        <w:rPr>
          <w:sz w:val="20"/>
          <w:szCs w:val="20"/>
          <w:lang w:val="en-GB" w:eastAsia="en-GB"/>
        </w:rPr>
        <w:t>јавног</w:t>
      </w:r>
      <w:proofErr w:type="spellEnd"/>
      <w:r w:rsidRPr="004D2821">
        <w:rPr>
          <w:sz w:val="20"/>
          <w:szCs w:val="20"/>
          <w:lang w:val="en-GB" w:eastAsia="en-GB"/>
        </w:rPr>
        <w:t xml:space="preserve"> </w:t>
      </w:r>
      <w:proofErr w:type="spellStart"/>
      <w:r w:rsidRPr="004D2821">
        <w:rPr>
          <w:sz w:val="20"/>
          <w:szCs w:val="20"/>
          <w:lang w:val="en-GB" w:eastAsia="en-GB"/>
        </w:rPr>
        <w:t>надметања</w:t>
      </w:r>
      <w:proofErr w:type="spellEnd"/>
      <w:r w:rsidRPr="004D2821">
        <w:rPr>
          <w:sz w:val="20"/>
          <w:szCs w:val="20"/>
          <w:lang w:val="en-GB" w:eastAsia="en-GB"/>
        </w:rPr>
        <w:t xml:space="preserve"> </w:t>
      </w:r>
      <w:proofErr w:type="spellStart"/>
      <w:r w:rsidRPr="004D2821">
        <w:rPr>
          <w:sz w:val="20"/>
          <w:szCs w:val="20"/>
          <w:lang w:val="en-GB" w:eastAsia="en-GB"/>
        </w:rPr>
        <w:t>обухваћених</w:t>
      </w:r>
      <w:proofErr w:type="spellEnd"/>
      <w:r w:rsidRPr="004D2821">
        <w:rPr>
          <w:sz w:val="20"/>
          <w:szCs w:val="20"/>
          <w:lang w:val="en-GB" w:eastAsia="en-GB"/>
        </w:rPr>
        <w:t xml:space="preserve"> </w:t>
      </w:r>
      <w:proofErr w:type="spellStart"/>
      <w:r w:rsidRPr="004D2821">
        <w:rPr>
          <w:sz w:val="20"/>
          <w:szCs w:val="20"/>
          <w:lang w:val="en-GB" w:eastAsia="en-GB"/>
        </w:rPr>
        <w:t>Годишњим</w:t>
      </w:r>
      <w:proofErr w:type="spellEnd"/>
      <w:r w:rsidRPr="004D2821">
        <w:rPr>
          <w:sz w:val="20"/>
          <w:szCs w:val="20"/>
          <w:lang w:val="en-GB" w:eastAsia="en-GB"/>
        </w:rPr>
        <w:t xml:space="preserve"> </w:t>
      </w:r>
      <w:proofErr w:type="spellStart"/>
      <w:r w:rsidRPr="004D2821">
        <w:rPr>
          <w:sz w:val="20"/>
          <w:szCs w:val="20"/>
          <w:lang w:val="en-GB" w:eastAsia="en-GB"/>
        </w:rPr>
        <w:t>програмом</w:t>
      </w:r>
      <w:proofErr w:type="spellEnd"/>
      <w:r w:rsidRPr="004D2821">
        <w:rPr>
          <w:sz w:val="20"/>
          <w:szCs w:val="20"/>
          <w:lang w:val="en-GB" w:eastAsia="en-GB"/>
        </w:rPr>
        <w:t xml:space="preserve"> </w:t>
      </w:r>
      <w:proofErr w:type="spellStart"/>
      <w:r w:rsidRPr="004D2821">
        <w:rPr>
          <w:sz w:val="20"/>
          <w:szCs w:val="20"/>
          <w:lang w:val="en-GB" w:eastAsia="en-GB"/>
        </w:rPr>
        <w:t>заштите</w:t>
      </w:r>
      <w:proofErr w:type="spellEnd"/>
      <w:r w:rsidRPr="004D2821">
        <w:rPr>
          <w:sz w:val="20"/>
          <w:szCs w:val="20"/>
          <w:lang w:val="en-GB" w:eastAsia="en-GB"/>
        </w:rPr>
        <w:t xml:space="preserve">, </w:t>
      </w:r>
      <w:proofErr w:type="spellStart"/>
      <w:r w:rsidRPr="004D2821">
        <w:rPr>
          <w:sz w:val="20"/>
          <w:szCs w:val="20"/>
          <w:lang w:val="en-GB" w:eastAsia="en-GB"/>
        </w:rPr>
        <w:t>уређења</w:t>
      </w:r>
      <w:proofErr w:type="spellEnd"/>
      <w:r w:rsidRPr="004D2821">
        <w:rPr>
          <w:sz w:val="20"/>
          <w:szCs w:val="20"/>
          <w:lang w:val="en-GB" w:eastAsia="en-GB"/>
        </w:rPr>
        <w:t xml:space="preserve"> и </w:t>
      </w:r>
      <w:proofErr w:type="spellStart"/>
      <w:r w:rsidRPr="004D2821">
        <w:rPr>
          <w:sz w:val="20"/>
          <w:szCs w:val="20"/>
          <w:lang w:val="en-GB" w:eastAsia="en-GB"/>
        </w:rPr>
        <w:t>коришћења</w:t>
      </w:r>
      <w:proofErr w:type="spellEnd"/>
      <w:r w:rsidRPr="004D2821">
        <w:rPr>
          <w:sz w:val="20"/>
          <w:szCs w:val="20"/>
          <w:lang w:val="en-GB" w:eastAsia="en-GB"/>
        </w:rPr>
        <w:t xml:space="preserve"> </w:t>
      </w:r>
      <w:proofErr w:type="spellStart"/>
      <w:r w:rsidRPr="004D2821">
        <w:rPr>
          <w:sz w:val="20"/>
          <w:szCs w:val="20"/>
          <w:lang w:val="en-GB" w:eastAsia="en-GB"/>
        </w:rPr>
        <w:t>пољопривредног</w:t>
      </w:r>
      <w:proofErr w:type="spellEnd"/>
      <w:r w:rsidRPr="004D2821">
        <w:rPr>
          <w:sz w:val="20"/>
          <w:szCs w:val="20"/>
          <w:lang w:val="en-GB" w:eastAsia="en-GB"/>
        </w:rPr>
        <w:t xml:space="preserve"> </w:t>
      </w:r>
      <w:proofErr w:type="spellStart"/>
      <w:r w:rsidRPr="004D2821">
        <w:rPr>
          <w:sz w:val="20"/>
          <w:szCs w:val="20"/>
          <w:lang w:val="en-GB" w:eastAsia="en-GB"/>
        </w:rPr>
        <w:t>земљишта</w:t>
      </w:r>
      <w:proofErr w:type="spellEnd"/>
      <w:r w:rsidRPr="004D2821">
        <w:rPr>
          <w:sz w:val="20"/>
          <w:szCs w:val="20"/>
          <w:lang w:val="en-GB" w:eastAsia="en-GB"/>
        </w:rPr>
        <w:t xml:space="preserve"> </w:t>
      </w:r>
      <w:proofErr w:type="spellStart"/>
      <w:r w:rsidRPr="004D2821">
        <w:rPr>
          <w:sz w:val="20"/>
          <w:szCs w:val="20"/>
          <w:lang w:val="en-GB" w:eastAsia="en-GB"/>
        </w:rPr>
        <w:t>на</w:t>
      </w:r>
      <w:proofErr w:type="spellEnd"/>
      <w:r w:rsidRPr="004D2821">
        <w:rPr>
          <w:sz w:val="20"/>
          <w:szCs w:val="20"/>
          <w:lang w:val="en-GB" w:eastAsia="en-GB"/>
        </w:rPr>
        <w:t xml:space="preserve"> </w:t>
      </w:r>
      <w:proofErr w:type="spellStart"/>
      <w:r w:rsidRPr="004D2821">
        <w:rPr>
          <w:sz w:val="20"/>
          <w:szCs w:val="20"/>
          <w:lang w:val="en-GB" w:eastAsia="en-GB"/>
        </w:rPr>
        <w:t>територији</w:t>
      </w:r>
      <w:proofErr w:type="spellEnd"/>
      <w:r w:rsidRPr="004D2821">
        <w:rPr>
          <w:sz w:val="20"/>
          <w:szCs w:val="20"/>
          <w:lang w:val="en-GB" w:eastAsia="en-GB"/>
        </w:rPr>
        <w:t xml:space="preserve"> </w:t>
      </w:r>
      <w:proofErr w:type="spellStart"/>
      <w:r w:rsidRPr="004D2821">
        <w:rPr>
          <w:sz w:val="20"/>
          <w:szCs w:val="20"/>
          <w:lang w:val="en-GB" w:eastAsia="en-GB"/>
        </w:rPr>
        <w:t>општине</w:t>
      </w:r>
      <w:proofErr w:type="spellEnd"/>
      <w:r w:rsidRPr="004D2821">
        <w:rPr>
          <w:sz w:val="20"/>
          <w:szCs w:val="20"/>
          <w:lang w:val="en-GB" w:eastAsia="en-GB"/>
        </w:rPr>
        <w:t xml:space="preserve"> </w:t>
      </w:r>
      <w:r w:rsidRPr="004D2821">
        <w:rPr>
          <w:b/>
          <w:bCs/>
          <w:sz w:val="20"/>
          <w:szCs w:val="20"/>
          <w:lang w:val="en-GB" w:eastAsia="en-GB"/>
        </w:rPr>
        <w:t xml:space="preserve">ИВАЊИЦА </w:t>
      </w:r>
      <w:proofErr w:type="spellStart"/>
      <w:r w:rsidRPr="004D2821">
        <w:rPr>
          <w:sz w:val="20"/>
          <w:szCs w:val="20"/>
          <w:lang w:val="en-GB" w:eastAsia="en-GB"/>
        </w:rPr>
        <w:t>за</w:t>
      </w:r>
      <w:proofErr w:type="spellEnd"/>
      <w:r w:rsidRPr="004D2821">
        <w:rPr>
          <w:sz w:val="20"/>
          <w:szCs w:val="20"/>
          <w:lang w:val="en-GB" w:eastAsia="en-GB"/>
        </w:rPr>
        <w:t xml:space="preserve"> 2024. </w:t>
      </w:r>
      <w:proofErr w:type="spellStart"/>
      <w:r w:rsidRPr="004D2821">
        <w:rPr>
          <w:sz w:val="20"/>
          <w:szCs w:val="20"/>
          <w:lang w:val="en-GB" w:eastAsia="en-GB"/>
        </w:rPr>
        <w:t>годину</w:t>
      </w:r>
      <w:proofErr w:type="spellEnd"/>
      <w:r w:rsidRPr="004D2821">
        <w:rPr>
          <w:sz w:val="20"/>
          <w:szCs w:val="20"/>
          <w:lang w:val="en-GB" w:eastAsia="en-GB"/>
        </w:rPr>
        <w:t>.</w:t>
      </w:r>
    </w:p>
    <w:p w14:paraId="25EC4B4D" w14:textId="77777777" w:rsidR="0003682E" w:rsidRDefault="0003682E" w:rsidP="004D2821">
      <w:pPr>
        <w:widowControl w:val="0"/>
        <w:spacing w:line="276" w:lineRule="auto"/>
        <w:jc w:val="right"/>
        <w:rPr>
          <w:sz w:val="20"/>
          <w:szCs w:val="20"/>
          <w:lang w:val="en-GB" w:eastAsia="en-GB"/>
        </w:rPr>
      </w:pPr>
    </w:p>
    <w:p w14:paraId="2F14CED9" w14:textId="3C33AFCE" w:rsidR="004D2821" w:rsidRPr="004D2821" w:rsidRDefault="004D2821" w:rsidP="004D2821">
      <w:pPr>
        <w:widowControl w:val="0"/>
        <w:spacing w:line="276" w:lineRule="auto"/>
        <w:jc w:val="right"/>
        <w:rPr>
          <w:sz w:val="20"/>
          <w:szCs w:val="20"/>
          <w:lang w:val="en-GB" w:eastAsia="en-GB"/>
        </w:rPr>
      </w:pPr>
      <w:r w:rsidRPr="004D2821">
        <w:rPr>
          <w:sz w:val="20"/>
          <w:szCs w:val="20"/>
          <w:lang w:val="en-GB" w:eastAsia="en-GB"/>
        </w:rPr>
        <w:t>ПРЕДСЕДНИК КОМИСИЈЕ</w:t>
      </w:r>
    </w:p>
    <w:p w14:paraId="4C502922" w14:textId="77777777" w:rsidR="004D2821" w:rsidRPr="004D2821" w:rsidRDefault="004D2821" w:rsidP="004D2821">
      <w:pPr>
        <w:widowControl w:val="0"/>
        <w:spacing w:after="320" w:line="276" w:lineRule="auto"/>
        <w:jc w:val="right"/>
        <w:rPr>
          <w:sz w:val="20"/>
          <w:szCs w:val="20"/>
          <w:lang w:val="en-GB" w:eastAsia="en-GB"/>
        </w:rPr>
      </w:pPr>
      <w:proofErr w:type="spellStart"/>
      <w:r w:rsidRPr="004D2821">
        <w:rPr>
          <w:sz w:val="20"/>
          <w:szCs w:val="20"/>
          <w:lang w:val="en-GB" w:eastAsia="en-GB"/>
        </w:rPr>
        <w:t>Владислав</w:t>
      </w:r>
      <w:proofErr w:type="spellEnd"/>
      <w:r w:rsidRPr="004D2821">
        <w:rPr>
          <w:sz w:val="20"/>
          <w:szCs w:val="20"/>
          <w:lang w:val="en-GB" w:eastAsia="en-GB"/>
        </w:rPr>
        <w:t xml:space="preserve"> </w:t>
      </w:r>
      <w:proofErr w:type="spellStart"/>
      <w:r w:rsidRPr="004D2821">
        <w:rPr>
          <w:sz w:val="20"/>
          <w:szCs w:val="20"/>
          <w:lang w:val="en-GB" w:eastAsia="en-GB"/>
        </w:rPr>
        <w:t>Ивковић</w:t>
      </w:r>
      <w:proofErr w:type="spellEnd"/>
    </w:p>
    <w:p w14:paraId="36E82FEF" w14:textId="5AF6B507" w:rsidR="00320652" w:rsidRDefault="0003682E" w:rsidP="00320652">
      <w:pPr>
        <w:spacing w:after="200" w:line="276" w:lineRule="auto"/>
        <w:jc w:val="both"/>
        <w:rPr>
          <w:bCs/>
          <w:sz w:val="20"/>
          <w:szCs w:val="20"/>
          <w:lang w:val="sr-Latn-RS" w:eastAsia="en-US"/>
        </w:rPr>
      </w:pPr>
      <w:r>
        <w:rPr>
          <w:b/>
          <w:noProof/>
          <w:color w:val="000000"/>
          <w:sz w:val="20"/>
          <w:szCs w:val="20"/>
        </w:rPr>
        <mc:AlternateContent>
          <mc:Choice Requires="wps">
            <w:drawing>
              <wp:anchor distT="4294967295" distB="4294967295" distL="114300" distR="114300" simplePos="0" relativeHeight="251670528" behindDoc="0" locked="0" layoutInCell="1" allowOverlap="1" wp14:anchorId="3FED9F41" wp14:editId="6BF49ED5">
                <wp:simplePos x="0" y="0"/>
                <wp:positionH relativeFrom="column">
                  <wp:posOffset>2352675</wp:posOffset>
                </wp:positionH>
                <wp:positionV relativeFrom="paragraph">
                  <wp:posOffset>161290</wp:posOffset>
                </wp:positionV>
                <wp:extent cx="2286000" cy="0"/>
                <wp:effectExtent l="0" t="0" r="0" b="0"/>
                <wp:wrapNone/>
                <wp:docPr id="184307261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5BD66" id="Line 20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12.7pt" to="365.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" strokecolor="#339" strokeweight="1.25pt"/>
            </w:pict>
          </mc:Fallback>
        </mc:AlternateContent>
      </w:r>
    </w:p>
    <w:p w14:paraId="602E52F4" w14:textId="368D049C" w:rsidR="00F23193" w:rsidRDefault="00F23193" w:rsidP="00320652">
      <w:pPr>
        <w:spacing w:after="200" w:line="276" w:lineRule="auto"/>
        <w:jc w:val="both"/>
        <w:rPr>
          <w:bCs/>
          <w:sz w:val="20"/>
          <w:szCs w:val="20"/>
          <w:lang w:val="sr-Latn-RS" w:eastAsia="en-US"/>
        </w:rPr>
      </w:pPr>
    </w:p>
    <w:p w14:paraId="0A9EC56F" w14:textId="77777777" w:rsidR="00C12B15" w:rsidRPr="00C12B15" w:rsidRDefault="00C12B15" w:rsidP="00C12B15">
      <w:pPr>
        <w:widowControl w:val="0"/>
        <w:suppressAutoHyphens/>
        <w:jc w:val="both"/>
        <w:rPr>
          <w:kern w:val="2"/>
          <w:sz w:val="20"/>
          <w:szCs w:val="20"/>
          <w:lang w:val="sr-Cyrl-CS" w:eastAsia="en-US"/>
        </w:rPr>
      </w:pPr>
      <w:r w:rsidRPr="00C12B15">
        <w:rPr>
          <w:kern w:val="2"/>
          <w:sz w:val="20"/>
          <w:szCs w:val="20"/>
          <w:lang w:val="sr-Cyrl-CS" w:eastAsia="en-US"/>
        </w:rPr>
        <w:t xml:space="preserve">На основу члана 100. став 4. Закона о заштити животне средине </w:t>
      </w:r>
      <w:r w:rsidRPr="00C12B15">
        <w:rPr>
          <w:kern w:val="2"/>
          <w:sz w:val="20"/>
          <w:szCs w:val="20"/>
          <w:lang w:val="hu-HU" w:eastAsia="en-US"/>
        </w:rPr>
        <w:t>(„ Сл.гласник РС „ број 135/04, 36/09</w:t>
      </w:r>
      <w:r w:rsidRPr="00C12B15">
        <w:rPr>
          <w:kern w:val="2"/>
          <w:sz w:val="20"/>
          <w:szCs w:val="20"/>
          <w:lang w:val="sr-Cyrl-RS" w:eastAsia="en-US"/>
        </w:rPr>
        <w:t>, 36/09-др. закон, 72/2009-др.закон, 43/2011-одлука УС, 14/2016, 76/2018, 95/2018-др.закон</w:t>
      </w:r>
      <w:r w:rsidRPr="00C12B15">
        <w:rPr>
          <w:kern w:val="2"/>
          <w:sz w:val="20"/>
          <w:szCs w:val="20"/>
          <w:lang w:val="sr-Latn-RS" w:eastAsia="en-US"/>
        </w:rPr>
        <w:t xml:space="preserve"> и 95/2018- </w:t>
      </w:r>
      <w:proofErr w:type="spellStart"/>
      <w:r w:rsidRPr="00C12B15">
        <w:rPr>
          <w:kern w:val="2"/>
          <w:sz w:val="20"/>
          <w:szCs w:val="20"/>
          <w:lang w:val="sr-Latn-RS" w:eastAsia="en-US"/>
        </w:rPr>
        <w:t>др.закон</w:t>
      </w:r>
      <w:proofErr w:type="spellEnd"/>
      <w:r w:rsidRPr="00C12B15">
        <w:rPr>
          <w:kern w:val="2"/>
          <w:sz w:val="20"/>
          <w:szCs w:val="20"/>
          <w:lang w:val="hu-HU" w:eastAsia="en-US"/>
        </w:rPr>
        <w:t xml:space="preserve"> </w:t>
      </w:r>
      <w:r w:rsidRPr="00C12B15">
        <w:rPr>
          <w:kern w:val="2"/>
          <w:sz w:val="20"/>
          <w:szCs w:val="20"/>
          <w:lang w:eastAsia="en-US"/>
        </w:rPr>
        <w:t xml:space="preserve">), </w:t>
      </w:r>
      <w:r w:rsidRPr="00C12B15">
        <w:rPr>
          <w:kern w:val="2"/>
          <w:sz w:val="20"/>
          <w:szCs w:val="20"/>
          <w:lang w:val="sr-Cyrl-RS" w:eastAsia="en-US"/>
        </w:rPr>
        <w:t>Општинско веће општине</w:t>
      </w:r>
      <w:r w:rsidRPr="00C12B15">
        <w:rPr>
          <w:kern w:val="2"/>
          <w:sz w:val="20"/>
          <w:szCs w:val="20"/>
          <w:lang w:eastAsia="en-US"/>
        </w:rPr>
        <w:t xml:space="preserve"> </w:t>
      </w:r>
      <w:r w:rsidRPr="00C12B15">
        <w:rPr>
          <w:kern w:val="2"/>
          <w:sz w:val="20"/>
          <w:szCs w:val="20"/>
          <w:lang w:val="sr-Cyrl-CS" w:eastAsia="en-US"/>
        </w:rPr>
        <w:t>Ивањица</w:t>
      </w:r>
      <w:r w:rsidRPr="00C12B15">
        <w:rPr>
          <w:kern w:val="2"/>
          <w:sz w:val="20"/>
          <w:szCs w:val="20"/>
          <w:lang w:eastAsia="en-US"/>
        </w:rPr>
        <w:t xml:space="preserve"> </w:t>
      </w:r>
      <w:r w:rsidRPr="00C12B15">
        <w:rPr>
          <w:kern w:val="2"/>
          <w:sz w:val="20"/>
          <w:szCs w:val="20"/>
          <w:lang w:val="sr-Cyrl-CS" w:eastAsia="en-US"/>
        </w:rPr>
        <w:t>на седници одржаној дана:</w:t>
      </w:r>
      <w:r w:rsidRPr="00C12B15">
        <w:rPr>
          <w:kern w:val="2"/>
          <w:sz w:val="20"/>
          <w:szCs w:val="20"/>
          <w:lang w:val="sr-Latn-RS" w:eastAsia="en-US"/>
        </w:rPr>
        <w:t xml:space="preserve"> 29.07.2024. </w:t>
      </w:r>
      <w:r w:rsidRPr="00C12B15">
        <w:rPr>
          <w:kern w:val="2"/>
          <w:sz w:val="20"/>
          <w:szCs w:val="20"/>
          <w:lang w:val="sr-Cyrl-CS" w:eastAsia="en-US"/>
        </w:rPr>
        <w:t>године, донело  је</w:t>
      </w:r>
    </w:p>
    <w:p w14:paraId="0808F723" w14:textId="77777777" w:rsidR="00C12B15" w:rsidRPr="00C12B15" w:rsidRDefault="00C12B15" w:rsidP="00C12B15">
      <w:pPr>
        <w:widowControl w:val="0"/>
        <w:suppressAutoHyphens/>
        <w:jc w:val="both"/>
        <w:rPr>
          <w:kern w:val="2"/>
          <w:sz w:val="20"/>
          <w:szCs w:val="20"/>
          <w:lang w:eastAsia="en-US"/>
        </w:rPr>
      </w:pPr>
    </w:p>
    <w:p w14:paraId="5AFDBBF3" w14:textId="77777777" w:rsidR="00C12B15" w:rsidRPr="00C12B15" w:rsidRDefault="00C12B15" w:rsidP="00C12B15">
      <w:pPr>
        <w:widowControl w:val="0"/>
        <w:suppressAutoHyphens/>
        <w:jc w:val="center"/>
        <w:rPr>
          <w:b/>
          <w:kern w:val="2"/>
          <w:sz w:val="20"/>
          <w:szCs w:val="20"/>
          <w:lang w:eastAsia="en-US"/>
        </w:rPr>
      </w:pPr>
      <w:r w:rsidRPr="00C12B15">
        <w:rPr>
          <w:b/>
          <w:kern w:val="2"/>
          <w:sz w:val="20"/>
          <w:szCs w:val="20"/>
          <w:lang w:eastAsia="en-US"/>
        </w:rPr>
        <w:t>П  Р  О  Г  Р  А  М</w:t>
      </w:r>
    </w:p>
    <w:p w14:paraId="532048FF" w14:textId="77777777" w:rsidR="00C12B15" w:rsidRPr="00C12B15" w:rsidRDefault="00C12B15" w:rsidP="00C12B15">
      <w:pPr>
        <w:widowControl w:val="0"/>
        <w:suppressAutoHyphens/>
        <w:jc w:val="center"/>
        <w:rPr>
          <w:b/>
          <w:kern w:val="2"/>
          <w:sz w:val="20"/>
          <w:szCs w:val="20"/>
          <w:lang w:eastAsia="en-US"/>
        </w:rPr>
      </w:pPr>
    </w:p>
    <w:p w14:paraId="189D31CF" w14:textId="77777777" w:rsidR="00C12B15" w:rsidRPr="00C12B15" w:rsidRDefault="00C12B15" w:rsidP="00C12B15">
      <w:pPr>
        <w:widowControl w:val="0"/>
        <w:suppressAutoHyphens/>
        <w:jc w:val="center"/>
        <w:rPr>
          <w:b/>
          <w:kern w:val="2"/>
          <w:sz w:val="20"/>
          <w:szCs w:val="20"/>
          <w:lang w:eastAsia="en-US"/>
        </w:rPr>
      </w:pPr>
      <w:r w:rsidRPr="00C12B15">
        <w:rPr>
          <w:b/>
          <w:kern w:val="2"/>
          <w:sz w:val="20"/>
          <w:szCs w:val="20"/>
          <w:lang w:val="sr-Cyrl-CS" w:eastAsia="en-US"/>
        </w:rPr>
        <w:t xml:space="preserve">КОРИШЋЕЊА СРЕДСТАВА ЗА </w:t>
      </w:r>
      <w:r w:rsidRPr="00C12B15">
        <w:rPr>
          <w:b/>
          <w:kern w:val="2"/>
          <w:sz w:val="20"/>
          <w:szCs w:val="20"/>
          <w:lang w:eastAsia="en-US"/>
        </w:rPr>
        <w:t>ЗАШТИТ</w:t>
      </w:r>
      <w:r w:rsidRPr="00C12B15">
        <w:rPr>
          <w:b/>
          <w:kern w:val="2"/>
          <w:sz w:val="20"/>
          <w:szCs w:val="20"/>
          <w:lang w:val="sr-Cyrl-CS" w:eastAsia="en-US"/>
        </w:rPr>
        <w:t>У</w:t>
      </w:r>
      <w:r w:rsidRPr="00C12B15">
        <w:rPr>
          <w:b/>
          <w:kern w:val="2"/>
          <w:sz w:val="20"/>
          <w:szCs w:val="20"/>
          <w:lang w:eastAsia="en-US"/>
        </w:rPr>
        <w:t xml:space="preserve">  ЖИВОТНЕ СРЕДИНЕ</w:t>
      </w:r>
      <w:r w:rsidRPr="00C12B15">
        <w:rPr>
          <w:b/>
          <w:kern w:val="2"/>
          <w:sz w:val="20"/>
          <w:szCs w:val="20"/>
          <w:lang w:val="sr-Cyrl-RS" w:eastAsia="en-US"/>
        </w:rPr>
        <w:t xml:space="preserve"> ОПШТИНЕ ИВАЊИЦА</w:t>
      </w:r>
      <w:r w:rsidRPr="00C12B15">
        <w:rPr>
          <w:b/>
          <w:kern w:val="2"/>
          <w:sz w:val="20"/>
          <w:szCs w:val="20"/>
          <w:lang w:eastAsia="en-US"/>
        </w:rPr>
        <w:t xml:space="preserve"> ЗА 2024. ГОДИНУ</w:t>
      </w:r>
    </w:p>
    <w:p w14:paraId="618C9D80" w14:textId="77777777" w:rsidR="00C12B15" w:rsidRPr="00C12B15" w:rsidRDefault="00C12B15" w:rsidP="00C12B15">
      <w:pPr>
        <w:widowControl w:val="0"/>
        <w:numPr>
          <w:ilvl w:val="0"/>
          <w:numId w:val="53"/>
        </w:numPr>
        <w:suppressAutoHyphens/>
        <w:spacing w:before="280" w:after="280"/>
        <w:ind w:left="0" w:firstLine="142"/>
        <w:jc w:val="both"/>
        <w:rPr>
          <w:kern w:val="2"/>
          <w:sz w:val="20"/>
          <w:szCs w:val="20"/>
          <w:lang w:val="sr-Cyrl-CS" w:eastAsia="en-US"/>
        </w:rPr>
      </w:pPr>
      <w:proofErr w:type="spellStart"/>
      <w:r w:rsidRPr="00C12B15">
        <w:rPr>
          <w:kern w:val="2"/>
          <w:sz w:val="20"/>
          <w:szCs w:val="20"/>
          <w:lang w:eastAsia="en-US"/>
        </w:rPr>
        <w:t>Овим</w:t>
      </w:r>
      <w:proofErr w:type="spellEnd"/>
      <w:r w:rsidRPr="00C12B15">
        <w:rPr>
          <w:kern w:val="2"/>
          <w:sz w:val="20"/>
          <w:szCs w:val="20"/>
          <w:lang w:eastAsia="en-US"/>
        </w:rPr>
        <w:t xml:space="preserve"> </w:t>
      </w:r>
      <w:proofErr w:type="spellStart"/>
      <w:r w:rsidRPr="00C12B15">
        <w:rPr>
          <w:kern w:val="2"/>
          <w:sz w:val="20"/>
          <w:szCs w:val="20"/>
          <w:lang w:eastAsia="en-US"/>
        </w:rPr>
        <w:t>Програмом</w:t>
      </w:r>
      <w:proofErr w:type="spellEnd"/>
      <w:r w:rsidRPr="00C12B15">
        <w:rPr>
          <w:kern w:val="2"/>
          <w:sz w:val="20"/>
          <w:szCs w:val="20"/>
          <w:lang w:eastAsia="en-US"/>
        </w:rPr>
        <w:t xml:space="preserve"> </w:t>
      </w:r>
      <w:proofErr w:type="spellStart"/>
      <w:r w:rsidRPr="00C12B15">
        <w:rPr>
          <w:kern w:val="2"/>
          <w:sz w:val="20"/>
          <w:szCs w:val="20"/>
          <w:lang w:eastAsia="en-US"/>
        </w:rPr>
        <w:t>планирају</w:t>
      </w:r>
      <w:proofErr w:type="spellEnd"/>
      <w:r w:rsidRPr="00C12B15">
        <w:rPr>
          <w:kern w:val="2"/>
          <w:sz w:val="20"/>
          <w:szCs w:val="20"/>
          <w:lang w:eastAsia="en-US"/>
        </w:rPr>
        <w:t xml:space="preserve"> </w:t>
      </w:r>
      <w:r w:rsidRPr="00C12B15">
        <w:rPr>
          <w:kern w:val="2"/>
          <w:sz w:val="20"/>
          <w:szCs w:val="20"/>
          <w:lang w:val="sr-Cyrl-CS" w:eastAsia="en-US"/>
        </w:rPr>
        <w:t xml:space="preserve">се </w:t>
      </w:r>
      <w:proofErr w:type="spellStart"/>
      <w:r w:rsidRPr="00C12B15">
        <w:rPr>
          <w:kern w:val="2"/>
          <w:sz w:val="20"/>
          <w:szCs w:val="20"/>
          <w:lang w:eastAsia="en-US"/>
        </w:rPr>
        <w:t>средства</w:t>
      </w:r>
      <w:proofErr w:type="spellEnd"/>
      <w:r w:rsidRPr="00C12B15">
        <w:rPr>
          <w:kern w:val="2"/>
          <w:sz w:val="20"/>
          <w:szCs w:val="20"/>
          <w:lang w:eastAsia="en-US"/>
        </w:rPr>
        <w:t xml:space="preserve"> </w:t>
      </w:r>
      <w:proofErr w:type="spellStart"/>
      <w:r w:rsidRPr="00C12B15">
        <w:rPr>
          <w:kern w:val="2"/>
          <w:sz w:val="20"/>
          <w:szCs w:val="20"/>
          <w:lang w:eastAsia="en-US"/>
        </w:rPr>
        <w:t>за</w:t>
      </w:r>
      <w:proofErr w:type="spellEnd"/>
      <w:r w:rsidRPr="00C12B15">
        <w:rPr>
          <w:kern w:val="2"/>
          <w:sz w:val="20"/>
          <w:szCs w:val="20"/>
          <w:lang w:eastAsia="en-US"/>
        </w:rPr>
        <w:t xml:space="preserve"> </w:t>
      </w:r>
      <w:proofErr w:type="spellStart"/>
      <w:r w:rsidRPr="00C12B15">
        <w:rPr>
          <w:kern w:val="2"/>
          <w:sz w:val="20"/>
          <w:szCs w:val="20"/>
          <w:lang w:eastAsia="en-US"/>
        </w:rPr>
        <w:t>израду</w:t>
      </w:r>
      <w:proofErr w:type="spellEnd"/>
      <w:r w:rsidRPr="00C12B15">
        <w:rPr>
          <w:kern w:val="2"/>
          <w:sz w:val="20"/>
          <w:szCs w:val="20"/>
          <w:lang w:eastAsia="en-US"/>
        </w:rPr>
        <w:t xml:space="preserve"> и </w:t>
      </w:r>
      <w:proofErr w:type="spellStart"/>
      <w:r w:rsidRPr="00C12B15">
        <w:rPr>
          <w:kern w:val="2"/>
          <w:sz w:val="20"/>
          <w:szCs w:val="20"/>
          <w:lang w:eastAsia="en-US"/>
        </w:rPr>
        <w:t>реализацију</w:t>
      </w:r>
      <w:proofErr w:type="spellEnd"/>
      <w:r w:rsidRPr="00C12B15">
        <w:rPr>
          <w:kern w:val="2"/>
          <w:sz w:val="20"/>
          <w:szCs w:val="20"/>
          <w:lang w:eastAsia="en-US"/>
        </w:rPr>
        <w:t xml:space="preserve"> </w:t>
      </w:r>
      <w:proofErr w:type="spellStart"/>
      <w:r w:rsidRPr="00C12B15">
        <w:rPr>
          <w:kern w:val="2"/>
          <w:sz w:val="20"/>
          <w:szCs w:val="20"/>
          <w:lang w:eastAsia="en-US"/>
        </w:rPr>
        <w:t>планова</w:t>
      </w:r>
      <w:proofErr w:type="spellEnd"/>
      <w:r w:rsidRPr="00C12B15">
        <w:rPr>
          <w:kern w:val="2"/>
          <w:sz w:val="20"/>
          <w:szCs w:val="20"/>
          <w:lang w:eastAsia="en-US"/>
        </w:rPr>
        <w:t xml:space="preserve">, </w:t>
      </w:r>
      <w:proofErr w:type="spellStart"/>
      <w:r w:rsidRPr="00C12B15">
        <w:rPr>
          <w:kern w:val="2"/>
          <w:sz w:val="20"/>
          <w:szCs w:val="20"/>
          <w:lang w:eastAsia="en-US"/>
        </w:rPr>
        <w:t>програма</w:t>
      </w:r>
      <w:proofErr w:type="spellEnd"/>
      <w:r w:rsidRPr="00C12B15">
        <w:rPr>
          <w:kern w:val="2"/>
          <w:sz w:val="20"/>
          <w:szCs w:val="20"/>
          <w:lang w:eastAsia="en-US"/>
        </w:rPr>
        <w:t xml:space="preserve">, </w:t>
      </w:r>
      <w:proofErr w:type="spellStart"/>
      <w:r w:rsidRPr="00C12B15">
        <w:rPr>
          <w:kern w:val="2"/>
          <w:sz w:val="20"/>
          <w:szCs w:val="20"/>
          <w:lang w:eastAsia="en-US"/>
        </w:rPr>
        <w:t>пројеката</w:t>
      </w:r>
      <w:proofErr w:type="spellEnd"/>
      <w:r w:rsidRPr="00C12B15">
        <w:rPr>
          <w:kern w:val="2"/>
          <w:sz w:val="20"/>
          <w:szCs w:val="20"/>
          <w:lang w:eastAsia="en-US"/>
        </w:rPr>
        <w:t xml:space="preserve"> и </w:t>
      </w:r>
      <w:proofErr w:type="spellStart"/>
      <w:r w:rsidRPr="00C12B15">
        <w:rPr>
          <w:kern w:val="2"/>
          <w:sz w:val="20"/>
          <w:szCs w:val="20"/>
          <w:lang w:eastAsia="en-US"/>
        </w:rPr>
        <w:t>других</w:t>
      </w:r>
      <w:proofErr w:type="spellEnd"/>
      <w:r w:rsidRPr="00C12B15">
        <w:rPr>
          <w:kern w:val="2"/>
          <w:sz w:val="20"/>
          <w:szCs w:val="20"/>
          <w:lang w:eastAsia="en-US"/>
        </w:rPr>
        <w:t xml:space="preserve"> </w:t>
      </w:r>
      <w:proofErr w:type="spellStart"/>
      <w:r w:rsidRPr="00C12B15">
        <w:rPr>
          <w:kern w:val="2"/>
          <w:sz w:val="20"/>
          <w:szCs w:val="20"/>
          <w:lang w:eastAsia="en-US"/>
        </w:rPr>
        <w:t>активности</w:t>
      </w:r>
      <w:proofErr w:type="spellEnd"/>
      <w:r w:rsidRPr="00C12B15">
        <w:rPr>
          <w:kern w:val="2"/>
          <w:sz w:val="20"/>
          <w:szCs w:val="20"/>
          <w:lang w:eastAsia="en-US"/>
        </w:rPr>
        <w:t xml:space="preserve"> </w:t>
      </w:r>
      <w:proofErr w:type="spellStart"/>
      <w:r w:rsidRPr="00C12B15">
        <w:rPr>
          <w:kern w:val="2"/>
          <w:sz w:val="20"/>
          <w:szCs w:val="20"/>
          <w:lang w:eastAsia="en-US"/>
        </w:rPr>
        <w:t>заштите</w:t>
      </w:r>
      <w:proofErr w:type="spellEnd"/>
      <w:r w:rsidRPr="00C12B15">
        <w:rPr>
          <w:kern w:val="2"/>
          <w:sz w:val="20"/>
          <w:szCs w:val="20"/>
          <w:lang w:eastAsia="en-US"/>
        </w:rPr>
        <w:t xml:space="preserve"> и </w:t>
      </w:r>
      <w:proofErr w:type="spellStart"/>
      <w:r w:rsidRPr="00C12B15">
        <w:rPr>
          <w:kern w:val="2"/>
          <w:sz w:val="20"/>
          <w:szCs w:val="20"/>
          <w:lang w:eastAsia="en-US"/>
        </w:rPr>
        <w:t>унапређења</w:t>
      </w:r>
      <w:proofErr w:type="spellEnd"/>
      <w:r w:rsidRPr="00C12B15">
        <w:rPr>
          <w:kern w:val="2"/>
          <w:sz w:val="20"/>
          <w:szCs w:val="20"/>
          <w:lang w:eastAsia="en-US"/>
        </w:rPr>
        <w:t xml:space="preserve"> </w:t>
      </w:r>
      <w:proofErr w:type="spellStart"/>
      <w:r w:rsidRPr="00C12B15">
        <w:rPr>
          <w:kern w:val="2"/>
          <w:sz w:val="20"/>
          <w:szCs w:val="20"/>
          <w:lang w:eastAsia="en-US"/>
        </w:rPr>
        <w:t>животне</w:t>
      </w:r>
      <w:proofErr w:type="spellEnd"/>
      <w:r w:rsidRPr="00C12B15">
        <w:rPr>
          <w:kern w:val="2"/>
          <w:sz w:val="20"/>
          <w:szCs w:val="20"/>
          <w:lang w:eastAsia="en-US"/>
        </w:rPr>
        <w:t xml:space="preserve"> </w:t>
      </w:r>
      <w:proofErr w:type="spellStart"/>
      <w:r w:rsidRPr="00C12B15">
        <w:rPr>
          <w:kern w:val="2"/>
          <w:sz w:val="20"/>
          <w:szCs w:val="20"/>
          <w:lang w:eastAsia="en-US"/>
        </w:rPr>
        <w:t>средине</w:t>
      </w:r>
      <w:proofErr w:type="spellEnd"/>
      <w:r w:rsidRPr="00C12B15">
        <w:rPr>
          <w:kern w:val="2"/>
          <w:sz w:val="20"/>
          <w:szCs w:val="20"/>
          <w:lang w:eastAsia="en-US"/>
        </w:rPr>
        <w:t xml:space="preserve"> </w:t>
      </w:r>
      <w:r w:rsidRPr="00C12B15">
        <w:rPr>
          <w:kern w:val="2"/>
          <w:sz w:val="20"/>
          <w:szCs w:val="20"/>
          <w:lang w:val="sr-Cyrl-CS" w:eastAsia="en-US"/>
        </w:rPr>
        <w:t>у општини</w:t>
      </w:r>
      <w:r w:rsidRPr="00C12B15">
        <w:rPr>
          <w:kern w:val="2"/>
          <w:sz w:val="20"/>
          <w:szCs w:val="20"/>
          <w:lang w:eastAsia="en-US"/>
        </w:rPr>
        <w:t xml:space="preserve"> </w:t>
      </w:r>
      <w:r w:rsidRPr="00C12B15">
        <w:rPr>
          <w:kern w:val="2"/>
          <w:sz w:val="20"/>
          <w:szCs w:val="20"/>
          <w:lang w:val="sr-Cyrl-CS" w:eastAsia="en-US"/>
        </w:rPr>
        <w:t xml:space="preserve">Ивањица за </w:t>
      </w:r>
      <w:r w:rsidRPr="00C12B15">
        <w:rPr>
          <w:kern w:val="2"/>
          <w:sz w:val="20"/>
          <w:szCs w:val="20"/>
          <w:lang w:eastAsia="en-US"/>
        </w:rPr>
        <w:t xml:space="preserve">2024. </w:t>
      </w:r>
      <w:proofErr w:type="spellStart"/>
      <w:r w:rsidRPr="00C12B15">
        <w:rPr>
          <w:kern w:val="2"/>
          <w:sz w:val="20"/>
          <w:szCs w:val="20"/>
          <w:lang w:eastAsia="en-US"/>
        </w:rPr>
        <w:t>годин</w:t>
      </w:r>
      <w:proofErr w:type="spellEnd"/>
      <w:r w:rsidRPr="00C12B15">
        <w:rPr>
          <w:kern w:val="2"/>
          <w:sz w:val="20"/>
          <w:szCs w:val="20"/>
          <w:lang w:val="sr-Cyrl-CS" w:eastAsia="en-US"/>
        </w:rPr>
        <w:t>у.</w:t>
      </w:r>
    </w:p>
    <w:p w14:paraId="6A832664" w14:textId="77777777" w:rsidR="00C12B15" w:rsidRPr="00C12B15" w:rsidRDefault="00C12B15" w:rsidP="00C12B15">
      <w:pPr>
        <w:spacing w:before="100" w:beforeAutospacing="1" w:after="100" w:afterAutospacing="1"/>
        <w:jc w:val="both"/>
        <w:rPr>
          <w:kern w:val="2"/>
          <w:sz w:val="20"/>
          <w:szCs w:val="20"/>
          <w:lang w:val="sr-Cyrl-CS" w:eastAsia="en-US"/>
        </w:rPr>
      </w:pPr>
      <w:r w:rsidRPr="00C12B15">
        <w:rPr>
          <w:sz w:val="20"/>
          <w:szCs w:val="20"/>
          <w:lang w:eastAsia="en-US"/>
        </w:rPr>
        <w:t>II</w:t>
      </w:r>
      <w:r w:rsidRPr="00C12B15">
        <w:rPr>
          <w:sz w:val="20"/>
          <w:szCs w:val="20"/>
          <w:lang w:val="sr-Cyrl-CS" w:eastAsia="en-US"/>
        </w:rPr>
        <w:t xml:space="preserve">.      За реализацију Програма планирају се средства у буџету општине Ивањица за 2024. годину у износу </w:t>
      </w:r>
      <w:r w:rsidRPr="00C12B15">
        <w:rPr>
          <w:sz w:val="20"/>
          <w:szCs w:val="20"/>
          <w:lang w:val="sr-Latn-RS" w:eastAsia="en-US"/>
        </w:rPr>
        <w:t>17.7</w:t>
      </w:r>
      <w:r w:rsidRPr="00C12B15">
        <w:rPr>
          <w:sz w:val="20"/>
          <w:szCs w:val="20"/>
          <w:lang w:val="sr-Cyrl-CS" w:eastAsia="en-US"/>
        </w:rPr>
        <w:t>00.000,00 динара и то од:</w:t>
      </w:r>
      <w:r w:rsidRPr="00C12B15">
        <w:rPr>
          <w:kern w:val="2"/>
          <w:sz w:val="20"/>
          <w:szCs w:val="20"/>
          <w:lang w:val="sr-Cyrl-CS" w:eastAsia="en-US"/>
        </w:rPr>
        <w:t xml:space="preserve">                                                                                                                          </w:t>
      </w:r>
    </w:p>
    <w:p w14:paraId="4464C3F0" w14:textId="77777777" w:rsidR="00C12B15" w:rsidRPr="00C12B15" w:rsidRDefault="00C12B15" w:rsidP="00C12B15">
      <w:pPr>
        <w:widowControl w:val="0"/>
        <w:numPr>
          <w:ilvl w:val="0"/>
          <w:numId w:val="54"/>
        </w:numPr>
        <w:suppressAutoHyphens/>
        <w:ind w:left="0" w:firstLine="0"/>
        <w:jc w:val="both"/>
        <w:rPr>
          <w:kern w:val="2"/>
          <w:sz w:val="20"/>
          <w:szCs w:val="20"/>
          <w:lang w:val="sr-Cyrl-CS" w:eastAsia="en-US"/>
        </w:rPr>
      </w:pPr>
      <w:r w:rsidRPr="00C12B15">
        <w:rPr>
          <w:kern w:val="2"/>
          <w:sz w:val="20"/>
          <w:szCs w:val="20"/>
          <w:lang w:val="sr-Cyrl-CS" w:eastAsia="en-US"/>
        </w:rPr>
        <w:t xml:space="preserve">Посебне накнаде за заштиту и унапређивање животне средине      </w:t>
      </w:r>
    </w:p>
    <w:p w14:paraId="68BDA075" w14:textId="77777777" w:rsidR="00C12B15" w:rsidRPr="00C12B15" w:rsidRDefault="00C12B15" w:rsidP="00C12B15">
      <w:pPr>
        <w:widowControl w:val="0"/>
        <w:numPr>
          <w:ilvl w:val="0"/>
          <w:numId w:val="54"/>
        </w:numPr>
        <w:suppressAutoHyphens/>
        <w:ind w:left="0" w:firstLine="0"/>
        <w:rPr>
          <w:kern w:val="2"/>
          <w:sz w:val="20"/>
          <w:szCs w:val="20"/>
          <w:lang w:val="sr-Cyrl-CS" w:eastAsia="en-US"/>
        </w:rPr>
      </w:pPr>
      <w:r w:rsidRPr="00C12B15">
        <w:rPr>
          <w:kern w:val="2"/>
          <w:sz w:val="20"/>
          <w:szCs w:val="20"/>
          <w:lang w:val="sr-Cyrl-CS" w:eastAsia="en-US"/>
        </w:rPr>
        <w:t>општих прихода буџета</w:t>
      </w:r>
      <w:r w:rsidRPr="00C12B15">
        <w:rPr>
          <w:kern w:val="2"/>
          <w:sz w:val="20"/>
          <w:szCs w:val="20"/>
          <w:lang w:eastAsia="en-US"/>
        </w:rPr>
        <w:t xml:space="preserve">              </w:t>
      </w:r>
    </w:p>
    <w:p w14:paraId="4DC19347" w14:textId="77777777" w:rsidR="00C12B15" w:rsidRPr="00C12B15" w:rsidRDefault="00C12B15" w:rsidP="00C12B15">
      <w:pPr>
        <w:widowControl w:val="0"/>
        <w:suppressAutoHyphens/>
        <w:rPr>
          <w:kern w:val="2"/>
          <w:sz w:val="20"/>
          <w:szCs w:val="20"/>
          <w:lang w:val="sr-Cyrl-CS" w:eastAsia="en-US"/>
        </w:rPr>
      </w:pPr>
      <w:r w:rsidRPr="00C12B15">
        <w:rPr>
          <w:kern w:val="2"/>
          <w:sz w:val="20"/>
          <w:szCs w:val="20"/>
          <w:lang w:val="sr-Cyrl-CS" w:eastAsia="en-US"/>
        </w:rPr>
        <w:t xml:space="preserve">           </w:t>
      </w:r>
      <w:r w:rsidRPr="00C12B15">
        <w:rPr>
          <w:kern w:val="2"/>
          <w:sz w:val="20"/>
          <w:szCs w:val="20"/>
          <w:lang w:eastAsia="en-US"/>
        </w:rPr>
        <w:t xml:space="preserve">   </w:t>
      </w:r>
    </w:p>
    <w:p w14:paraId="163BDE6A" w14:textId="77777777" w:rsidR="00C12B15" w:rsidRPr="00C12B15" w:rsidRDefault="00C12B15" w:rsidP="00C12B15">
      <w:pPr>
        <w:widowControl w:val="0"/>
        <w:suppressAutoHyphens/>
        <w:rPr>
          <w:kern w:val="2"/>
          <w:sz w:val="20"/>
          <w:szCs w:val="20"/>
          <w:lang w:eastAsia="en-US"/>
        </w:rPr>
      </w:pPr>
      <w:r w:rsidRPr="00C12B15">
        <w:rPr>
          <w:kern w:val="2"/>
          <w:sz w:val="20"/>
          <w:szCs w:val="20"/>
          <w:lang w:eastAsia="en-US"/>
        </w:rPr>
        <w:t>III.</w:t>
      </w:r>
      <w:r w:rsidRPr="00C12B15">
        <w:rPr>
          <w:kern w:val="2"/>
          <w:sz w:val="20"/>
          <w:szCs w:val="20"/>
          <w:lang w:val="sr-Cyrl-RS" w:eastAsia="en-US"/>
        </w:rPr>
        <w:t xml:space="preserve"> </w:t>
      </w:r>
      <w:r w:rsidRPr="00C12B15">
        <w:rPr>
          <w:kern w:val="2"/>
          <w:sz w:val="20"/>
          <w:szCs w:val="20"/>
          <w:lang w:val="sr-Cyrl-CS" w:eastAsia="en-US"/>
        </w:rPr>
        <w:t xml:space="preserve"> </w:t>
      </w:r>
      <w:proofErr w:type="spellStart"/>
      <w:r w:rsidRPr="00C12B15">
        <w:rPr>
          <w:kern w:val="2"/>
          <w:sz w:val="20"/>
          <w:szCs w:val="20"/>
          <w:lang w:eastAsia="en-US"/>
        </w:rPr>
        <w:t>Средства</w:t>
      </w:r>
      <w:proofErr w:type="spellEnd"/>
      <w:r w:rsidRPr="00C12B15">
        <w:rPr>
          <w:kern w:val="2"/>
          <w:sz w:val="20"/>
          <w:szCs w:val="20"/>
          <w:lang w:eastAsia="en-US"/>
        </w:rPr>
        <w:t xml:space="preserve"> </w:t>
      </w:r>
      <w:proofErr w:type="spellStart"/>
      <w:r w:rsidRPr="00C12B15">
        <w:rPr>
          <w:kern w:val="2"/>
          <w:sz w:val="20"/>
          <w:szCs w:val="20"/>
          <w:lang w:eastAsia="en-US"/>
        </w:rPr>
        <w:t>из</w:t>
      </w:r>
      <w:proofErr w:type="spellEnd"/>
      <w:r w:rsidRPr="00C12B15">
        <w:rPr>
          <w:kern w:val="2"/>
          <w:sz w:val="20"/>
          <w:szCs w:val="20"/>
          <w:lang w:eastAsia="en-US"/>
        </w:rPr>
        <w:t xml:space="preserve"> </w:t>
      </w:r>
      <w:proofErr w:type="spellStart"/>
      <w:r w:rsidRPr="00C12B15">
        <w:rPr>
          <w:kern w:val="2"/>
          <w:sz w:val="20"/>
          <w:szCs w:val="20"/>
          <w:lang w:eastAsia="en-US"/>
        </w:rPr>
        <w:t>тачке</w:t>
      </w:r>
      <w:proofErr w:type="spellEnd"/>
      <w:r w:rsidRPr="00C12B15">
        <w:rPr>
          <w:kern w:val="2"/>
          <w:sz w:val="20"/>
          <w:szCs w:val="20"/>
          <w:lang w:eastAsia="en-US"/>
        </w:rPr>
        <w:t xml:space="preserve"> II. </w:t>
      </w:r>
      <w:proofErr w:type="spellStart"/>
      <w:r w:rsidRPr="00C12B15">
        <w:rPr>
          <w:kern w:val="2"/>
          <w:sz w:val="20"/>
          <w:szCs w:val="20"/>
          <w:lang w:eastAsia="en-US"/>
        </w:rPr>
        <w:t>овог</w:t>
      </w:r>
      <w:proofErr w:type="spellEnd"/>
      <w:r w:rsidRPr="00C12B15">
        <w:rPr>
          <w:kern w:val="2"/>
          <w:sz w:val="20"/>
          <w:szCs w:val="20"/>
          <w:lang w:eastAsia="en-US"/>
        </w:rPr>
        <w:t xml:space="preserve"> </w:t>
      </w:r>
      <w:proofErr w:type="spellStart"/>
      <w:r w:rsidRPr="00C12B15">
        <w:rPr>
          <w:kern w:val="2"/>
          <w:sz w:val="20"/>
          <w:szCs w:val="20"/>
          <w:lang w:eastAsia="en-US"/>
        </w:rPr>
        <w:t>програма</w:t>
      </w:r>
      <w:proofErr w:type="spellEnd"/>
      <w:r w:rsidRPr="00C12B15">
        <w:rPr>
          <w:kern w:val="2"/>
          <w:sz w:val="20"/>
          <w:szCs w:val="20"/>
          <w:lang w:eastAsia="en-US"/>
        </w:rPr>
        <w:t xml:space="preserve"> </w:t>
      </w:r>
      <w:proofErr w:type="spellStart"/>
      <w:r w:rsidRPr="00C12B15">
        <w:rPr>
          <w:kern w:val="2"/>
          <w:sz w:val="20"/>
          <w:szCs w:val="20"/>
          <w:lang w:eastAsia="en-US"/>
        </w:rPr>
        <w:t>користиће</w:t>
      </w:r>
      <w:proofErr w:type="spellEnd"/>
      <w:r w:rsidRPr="00C12B15">
        <w:rPr>
          <w:kern w:val="2"/>
          <w:sz w:val="20"/>
          <w:szCs w:val="20"/>
          <w:lang w:eastAsia="en-US"/>
        </w:rPr>
        <w:t xml:space="preserve"> </w:t>
      </w:r>
      <w:proofErr w:type="spellStart"/>
      <w:r w:rsidRPr="00C12B15">
        <w:rPr>
          <w:kern w:val="2"/>
          <w:sz w:val="20"/>
          <w:szCs w:val="20"/>
          <w:lang w:eastAsia="en-US"/>
        </w:rPr>
        <w:t>се</w:t>
      </w:r>
      <w:proofErr w:type="spellEnd"/>
      <w:r w:rsidRPr="00C12B15">
        <w:rPr>
          <w:kern w:val="2"/>
          <w:sz w:val="20"/>
          <w:szCs w:val="20"/>
          <w:lang w:eastAsia="en-US"/>
        </w:rPr>
        <w:t xml:space="preserve"> </w:t>
      </w:r>
      <w:r w:rsidRPr="00C12B15">
        <w:rPr>
          <w:kern w:val="2"/>
          <w:sz w:val="20"/>
          <w:szCs w:val="20"/>
          <w:lang w:val="sr-Cyrl-CS" w:eastAsia="en-US"/>
        </w:rPr>
        <w:t xml:space="preserve">наменски за финансирање обавеза локалне самоуправе утврђених законом из области заштите животне средине; подстицајних, превентивних и санационих програма и пројеката; програма и пројеката праћења стања животне средине (мониторинг); програма у вези управљања отпадом; програма заштите и развоја природних добара; научноистраживачких програма и пројеката; едукације и јачање свести о потреби заштите животне средине; информисања и </w:t>
      </w:r>
      <w:proofErr w:type="spellStart"/>
      <w:r w:rsidRPr="00C12B15">
        <w:rPr>
          <w:kern w:val="2"/>
          <w:sz w:val="20"/>
          <w:szCs w:val="20"/>
          <w:lang w:val="sr-Cyrl-CS" w:eastAsia="en-US"/>
        </w:rPr>
        <w:t>објављивањ</w:t>
      </w:r>
      <w:proofErr w:type="spellEnd"/>
      <w:r w:rsidRPr="00C12B15">
        <w:rPr>
          <w:kern w:val="2"/>
          <w:sz w:val="20"/>
          <w:szCs w:val="20"/>
          <w:lang w:eastAsia="en-US"/>
        </w:rPr>
        <w:t>a</w:t>
      </w:r>
      <w:r w:rsidRPr="00C12B15">
        <w:rPr>
          <w:kern w:val="2"/>
          <w:sz w:val="20"/>
          <w:szCs w:val="20"/>
          <w:lang w:val="sr-Cyrl-CS" w:eastAsia="en-US"/>
        </w:rPr>
        <w:t xml:space="preserve"> података о стању животне средине; као и других активности од значаја за заштиту животне средине у општини и то</w:t>
      </w:r>
      <w:r w:rsidRPr="00C12B15">
        <w:rPr>
          <w:kern w:val="2"/>
          <w:sz w:val="20"/>
          <w:szCs w:val="20"/>
          <w:lang w:eastAsia="en-US"/>
        </w:rPr>
        <w:t>:</w:t>
      </w:r>
    </w:p>
    <w:p w14:paraId="11D05743" w14:textId="77777777" w:rsidR="00C12B15" w:rsidRPr="00C12B15" w:rsidRDefault="00C12B15" w:rsidP="00C12B15">
      <w:pPr>
        <w:widowControl w:val="0"/>
        <w:suppressAutoHyphens/>
        <w:jc w:val="both"/>
        <w:rPr>
          <w:kern w:val="2"/>
          <w:sz w:val="20"/>
          <w:szCs w:val="20"/>
          <w:lang w:val="sr-Cyrl-CS" w:eastAsia="en-US"/>
        </w:rPr>
      </w:pPr>
    </w:p>
    <w:p w14:paraId="00B05526" w14:textId="77777777" w:rsidR="00C12B15" w:rsidRPr="00C12B15" w:rsidRDefault="00C12B15" w:rsidP="00C12B15">
      <w:pPr>
        <w:widowControl w:val="0"/>
        <w:suppressAutoHyphens/>
        <w:ind w:left="720"/>
        <w:jc w:val="both"/>
        <w:rPr>
          <w:b/>
          <w:kern w:val="2"/>
          <w:sz w:val="20"/>
          <w:szCs w:val="20"/>
          <w:lang w:val="sr-Cyrl-CS" w:eastAsia="en-US"/>
        </w:rPr>
      </w:pPr>
      <w:proofErr w:type="spellStart"/>
      <w:r w:rsidRPr="00C12B15">
        <w:rPr>
          <w:b/>
          <w:kern w:val="2"/>
          <w:sz w:val="20"/>
          <w:szCs w:val="20"/>
          <w:lang w:val="sr-Latn-RS" w:eastAsia="en-US"/>
        </w:rPr>
        <w:t>Програм</w:t>
      </w:r>
      <w:proofErr w:type="spellEnd"/>
      <w:r w:rsidRPr="00C12B15">
        <w:rPr>
          <w:b/>
          <w:kern w:val="2"/>
          <w:sz w:val="20"/>
          <w:szCs w:val="20"/>
          <w:lang w:val="sr-Latn-RS" w:eastAsia="en-US"/>
        </w:rPr>
        <w:t xml:space="preserve"> </w:t>
      </w:r>
      <w:r w:rsidRPr="00C12B15">
        <w:rPr>
          <w:b/>
          <w:kern w:val="2"/>
          <w:sz w:val="20"/>
          <w:szCs w:val="20"/>
          <w:lang w:val="sr-Cyrl-RS" w:eastAsia="en-US"/>
        </w:rPr>
        <w:t xml:space="preserve">6: Заштита животне средине                                                         </w:t>
      </w:r>
      <w:r w:rsidRPr="00C12B15">
        <w:rPr>
          <w:b/>
          <w:kern w:val="2"/>
          <w:sz w:val="20"/>
          <w:szCs w:val="20"/>
          <w:lang w:val="sr-Cyrl-CS" w:eastAsia="en-US"/>
        </w:rPr>
        <w:t>17.700.000,00</w:t>
      </w:r>
    </w:p>
    <w:p w14:paraId="07BF41F0" w14:textId="77777777" w:rsidR="00C12B15" w:rsidRPr="00C12B15" w:rsidRDefault="00C12B15" w:rsidP="00C12B15">
      <w:pPr>
        <w:widowControl w:val="0"/>
        <w:suppressAutoHyphens/>
        <w:ind w:left="720"/>
        <w:jc w:val="both"/>
        <w:rPr>
          <w:b/>
          <w:kern w:val="2"/>
          <w:sz w:val="20"/>
          <w:szCs w:val="20"/>
          <w:lang w:val="sr-Cyrl-CS" w:eastAsia="en-US"/>
        </w:rPr>
      </w:pPr>
      <w:r w:rsidRPr="00C12B15">
        <w:rPr>
          <w:b/>
          <w:kern w:val="2"/>
          <w:sz w:val="20"/>
          <w:szCs w:val="20"/>
          <w:lang w:val="sr-Cyrl-CS" w:eastAsia="en-US"/>
        </w:rPr>
        <w:t xml:space="preserve">Програмска активност 0401-0006: </w:t>
      </w:r>
      <w:r w:rsidRPr="00C12B15">
        <w:rPr>
          <w:b/>
          <w:kern w:val="2"/>
          <w:sz w:val="20"/>
          <w:szCs w:val="20"/>
          <w:lang w:val="sr-Cyrl-RS" w:eastAsia="en-US"/>
        </w:rPr>
        <w:t>Управљање осталим врстама отпада</w:t>
      </w:r>
    </w:p>
    <w:p w14:paraId="4F515154" w14:textId="77777777" w:rsidR="00C12B15" w:rsidRPr="00C12B15" w:rsidRDefault="00C12B15" w:rsidP="00C12B15">
      <w:pPr>
        <w:widowControl w:val="0"/>
        <w:numPr>
          <w:ilvl w:val="0"/>
          <w:numId w:val="55"/>
        </w:numPr>
        <w:suppressAutoHyphens/>
        <w:jc w:val="both"/>
        <w:rPr>
          <w:i/>
          <w:kern w:val="2"/>
          <w:sz w:val="20"/>
          <w:szCs w:val="20"/>
          <w:lang w:val="sr-Cyrl-CS" w:eastAsia="en-US"/>
        </w:rPr>
      </w:pPr>
      <w:r w:rsidRPr="00C12B15">
        <w:rPr>
          <w:i/>
          <w:kern w:val="2"/>
          <w:sz w:val="20"/>
          <w:szCs w:val="20"/>
          <w:lang w:val="sr-Cyrl-CS" w:eastAsia="en-US"/>
        </w:rPr>
        <w:t>Одвоз и сакупљање отпада                                                                              16.000.000,00</w:t>
      </w:r>
    </w:p>
    <w:p w14:paraId="7DA9F13F" w14:textId="77777777" w:rsidR="00C12B15" w:rsidRPr="00C12B15" w:rsidRDefault="00C12B15" w:rsidP="00C12B15">
      <w:pPr>
        <w:widowControl w:val="0"/>
        <w:suppressAutoHyphens/>
        <w:ind w:left="708"/>
        <w:rPr>
          <w:kern w:val="2"/>
          <w:sz w:val="20"/>
          <w:szCs w:val="20"/>
          <w:lang w:val="sr-Cyrl-CS" w:eastAsia="en-US"/>
        </w:rPr>
      </w:pPr>
    </w:p>
    <w:p w14:paraId="7B98EB6E" w14:textId="77777777" w:rsidR="00C12B15" w:rsidRPr="00C12B15" w:rsidRDefault="00C12B15" w:rsidP="00C12B15">
      <w:pPr>
        <w:widowControl w:val="0"/>
        <w:suppressAutoHyphens/>
        <w:ind w:left="708"/>
        <w:rPr>
          <w:b/>
          <w:kern w:val="2"/>
          <w:sz w:val="20"/>
          <w:szCs w:val="20"/>
          <w:lang w:val="sr-Cyrl-CS" w:eastAsia="en-US"/>
        </w:rPr>
      </w:pPr>
      <w:r w:rsidRPr="00C12B15">
        <w:rPr>
          <w:b/>
          <w:kern w:val="2"/>
          <w:sz w:val="20"/>
          <w:szCs w:val="20"/>
          <w:lang w:val="sr-Cyrl-CS" w:eastAsia="en-US"/>
        </w:rPr>
        <w:t>Програмска активност 0401-0002: Праћење квалитета елемената животне средине</w:t>
      </w:r>
    </w:p>
    <w:p w14:paraId="348CCA61" w14:textId="77777777" w:rsidR="00C12B15" w:rsidRPr="00C12B15" w:rsidRDefault="00C12B15" w:rsidP="00C12B15">
      <w:pPr>
        <w:widowControl w:val="0"/>
        <w:numPr>
          <w:ilvl w:val="0"/>
          <w:numId w:val="55"/>
        </w:numPr>
        <w:suppressAutoHyphens/>
        <w:jc w:val="both"/>
        <w:rPr>
          <w:i/>
          <w:kern w:val="2"/>
          <w:sz w:val="20"/>
          <w:szCs w:val="20"/>
          <w:lang w:val="sr-Cyrl-CS" w:eastAsia="en-US"/>
        </w:rPr>
      </w:pPr>
      <w:r w:rsidRPr="00C12B15">
        <w:rPr>
          <w:i/>
          <w:kern w:val="2"/>
          <w:sz w:val="20"/>
          <w:szCs w:val="20"/>
          <w:lang w:val="sr-Cyrl-CS" w:eastAsia="en-US"/>
        </w:rPr>
        <w:t>Мониторинг ваздуха</w:t>
      </w:r>
      <w:r w:rsidRPr="00C12B15">
        <w:rPr>
          <w:i/>
          <w:kern w:val="2"/>
          <w:sz w:val="20"/>
          <w:szCs w:val="20"/>
          <w:lang w:val="sr-Latn-RS" w:eastAsia="en-US"/>
        </w:rPr>
        <w:t xml:space="preserve">                                                                       </w:t>
      </w:r>
      <w:r w:rsidRPr="00C12B15">
        <w:rPr>
          <w:i/>
          <w:kern w:val="2"/>
          <w:sz w:val="20"/>
          <w:szCs w:val="20"/>
          <w:lang w:val="sr-Cyrl-CS" w:eastAsia="en-US"/>
        </w:rPr>
        <w:t xml:space="preserve">                  </w:t>
      </w:r>
      <w:r w:rsidRPr="00C12B15">
        <w:rPr>
          <w:i/>
          <w:kern w:val="2"/>
          <w:sz w:val="20"/>
          <w:szCs w:val="20"/>
          <w:lang w:val="sr-Cyrl-RS" w:eastAsia="en-US"/>
        </w:rPr>
        <w:t>1.70</w:t>
      </w:r>
      <w:r w:rsidRPr="00C12B15">
        <w:rPr>
          <w:i/>
          <w:kern w:val="2"/>
          <w:sz w:val="20"/>
          <w:szCs w:val="20"/>
          <w:lang w:val="sr-Latn-RS" w:eastAsia="en-US"/>
        </w:rPr>
        <w:t>0</w:t>
      </w:r>
      <w:r w:rsidRPr="00C12B15">
        <w:rPr>
          <w:i/>
          <w:kern w:val="2"/>
          <w:sz w:val="20"/>
          <w:szCs w:val="20"/>
          <w:lang w:val="sr-Cyrl-CS" w:eastAsia="en-US"/>
        </w:rPr>
        <w:t xml:space="preserve">.000,00 </w:t>
      </w:r>
    </w:p>
    <w:p w14:paraId="183CC8FA" w14:textId="77777777" w:rsidR="00C12B15" w:rsidRPr="00C12B15" w:rsidRDefault="00C12B15" w:rsidP="00C12B15">
      <w:pPr>
        <w:widowControl w:val="0"/>
        <w:suppressAutoHyphens/>
        <w:ind w:left="720"/>
        <w:jc w:val="both"/>
        <w:rPr>
          <w:kern w:val="2"/>
          <w:sz w:val="20"/>
          <w:szCs w:val="20"/>
          <w:lang w:val="sr-Cyrl-CS" w:eastAsia="en-US"/>
        </w:rPr>
      </w:pPr>
    </w:p>
    <w:p w14:paraId="6EF6DB36" w14:textId="77777777" w:rsidR="00C12B15" w:rsidRPr="00C12B15" w:rsidRDefault="00C12B15" w:rsidP="00C12B15">
      <w:pPr>
        <w:widowControl w:val="0"/>
        <w:suppressAutoHyphens/>
        <w:rPr>
          <w:kern w:val="2"/>
          <w:sz w:val="20"/>
          <w:szCs w:val="20"/>
          <w:lang w:val="sr-Cyrl-RS" w:eastAsia="en-US"/>
        </w:rPr>
      </w:pPr>
      <w:r w:rsidRPr="00C12B15">
        <w:rPr>
          <w:kern w:val="2"/>
          <w:sz w:val="20"/>
          <w:szCs w:val="20"/>
          <w:lang w:val="sr-Latn-RS" w:eastAsia="en-US"/>
        </w:rPr>
        <w:t>IV</w:t>
      </w:r>
      <w:r w:rsidRPr="00C12B15">
        <w:rPr>
          <w:kern w:val="2"/>
          <w:sz w:val="20"/>
          <w:szCs w:val="20"/>
          <w:lang w:val="sr-Cyrl-RS" w:eastAsia="en-US"/>
        </w:rPr>
        <w:t xml:space="preserve">. </w:t>
      </w:r>
      <w:r w:rsidRPr="00C12B15">
        <w:rPr>
          <w:kern w:val="2"/>
          <w:sz w:val="20"/>
          <w:szCs w:val="20"/>
          <w:lang w:val="sr-Latn-RS" w:eastAsia="en-US"/>
        </w:rPr>
        <w:t xml:space="preserve"> </w:t>
      </w:r>
      <w:proofErr w:type="spellStart"/>
      <w:r w:rsidRPr="00C12B15">
        <w:rPr>
          <w:kern w:val="2"/>
          <w:sz w:val="20"/>
          <w:szCs w:val="20"/>
          <w:lang w:val="sr-Latn-RS" w:eastAsia="en-US"/>
        </w:rPr>
        <w:t>Oвај</w:t>
      </w:r>
      <w:proofErr w:type="spellEnd"/>
      <w:r w:rsidRPr="00C12B15">
        <w:rPr>
          <w:kern w:val="2"/>
          <w:sz w:val="20"/>
          <w:szCs w:val="20"/>
          <w:lang w:val="sr-Latn-RS" w:eastAsia="en-US"/>
        </w:rPr>
        <w:t xml:space="preserve"> </w:t>
      </w:r>
      <w:proofErr w:type="spellStart"/>
      <w:r w:rsidRPr="00C12B15">
        <w:rPr>
          <w:kern w:val="2"/>
          <w:sz w:val="20"/>
          <w:szCs w:val="20"/>
          <w:lang w:val="sr-Latn-RS" w:eastAsia="en-US"/>
        </w:rPr>
        <w:t>Програм</w:t>
      </w:r>
      <w:proofErr w:type="spellEnd"/>
      <w:r w:rsidRPr="00C12B15">
        <w:rPr>
          <w:kern w:val="2"/>
          <w:sz w:val="20"/>
          <w:szCs w:val="20"/>
          <w:lang w:val="sr-Latn-RS" w:eastAsia="en-US"/>
        </w:rPr>
        <w:t xml:space="preserve"> </w:t>
      </w:r>
      <w:proofErr w:type="spellStart"/>
      <w:r w:rsidRPr="00C12B15">
        <w:rPr>
          <w:kern w:val="2"/>
          <w:sz w:val="20"/>
          <w:szCs w:val="20"/>
          <w:lang w:val="sr-Latn-RS" w:eastAsia="en-US"/>
        </w:rPr>
        <w:t>објавити</w:t>
      </w:r>
      <w:proofErr w:type="spellEnd"/>
      <w:r w:rsidRPr="00C12B15">
        <w:rPr>
          <w:kern w:val="2"/>
          <w:sz w:val="20"/>
          <w:szCs w:val="20"/>
          <w:lang w:val="sr-Latn-RS" w:eastAsia="en-US"/>
        </w:rPr>
        <w:t xml:space="preserve"> у „</w:t>
      </w:r>
      <w:r w:rsidRPr="00C12B15">
        <w:rPr>
          <w:kern w:val="2"/>
          <w:sz w:val="20"/>
          <w:szCs w:val="20"/>
          <w:lang w:val="sr-Cyrl-RS" w:eastAsia="en-US"/>
        </w:rPr>
        <w:t>Службеном листу општине Ивањица“.</w:t>
      </w:r>
    </w:p>
    <w:p w14:paraId="0F448FE5" w14:textId="77777777" w:rsidR="00C12B15" w:rsidRPr="00C12B15" w:rsidRDefault="00C12B15" w:rsidP="00C12B15">
      <w:pPr>
        <w:widowControl w:val="0"/>
        <w:suppressAutoHyphens/>
        <w:rPr>
          <w:kern w:val="2"/>
          <w:sz w:val="20"/>
          <w:szCs w:val="20"/>
          <w:lang w:val="sr-Cyrl-CS" w:eastAsia="en-US"/>
        </w:rPr>
      </w:pPr>
    </w:p>
    <w:p w14:paraId="5450FF9C" w14:textId="77777777" w:rsidR="00C12B15" w:rsidRPr="00C12B15" w:rsidRDefault="00C12B15" w:rsidP="00C12B15">
      <w:pPr>
        <w:widowControl w:val="0"/>
        <w:tabs>
          <w:tab w:val="left" w:pos="2865"/>
        </w:tabs>
        <w:suppressAutoHyphens/>
        <w:jc w:val="center"/>
        <w:rPr>
          <w:b/>
          <w:kern w:val="2"/>
          <w:sz w:val="20"/>
          <w:szCs w:val="20"/>
          <w:lang w:val="sr-Cyrl-CS" w:eastAsia="en-US"/>
        </w:rPr>
      </w:pPr>
      <w:r w:rsidRPr="00C12B15">
        <w:rPr>
          <w:b/>
          <w:kern w:val="2"/>
          <w:sz w:val="20"/>
          <w:szCs w:val="20"/>
          <w:lang w:val="sr-Cyrl-CS" w:eastAsia="en-US"/>
        </w:rPr>
        <w:t>ОПШТИНСКО ВЕЋЕ</w:t>
      </w:r>
    </w:p>
    <w:p w14:paraId="426ADF16" w14:textId="77777777" w:rsidR="00C12B15" w:rsidRPr="00C12B15" w:rsidRDefault="00C12B15" w:rsidP="00C12B15">
      <w:pPr>
        <w:widowControl w:val="0"/>
        <w:tabs>
          <w:tab w:val="left" w:pos="2865"/>
        </w:tabs>
        <w:suppressAutoHyphens/>
        <w:jc w:val="center"/>
        <w:rPr>
          <w:b/>
          <w:kern w:val="2"/>
          <w:sz w:val="20"/>
          <w:szCs w:val="20"/>
          <w:lang w:val="sr-Cyrl-CS" w:eastAsia="en-US"/>
        </w:rPr>
      </w:pPr>
    </w:p>
    <w:p w14:paraId="18FD198C" w14:textId="77777777" w:rsidR="00C12B15" w:rsidRPr="00C12B15" w:rsidRDefault="00C12B15" w:rsidP="00C12B15">
      <w:pPr>
        <w:widowControl w:val="0"/>
        <w:tabs>
          <w:tab w:val="left" w:pos="2970"/>
        </w:tabs>
        <w:suppressAutoHyphens/>
        <w:jc w:val="center"/>
        <w:rPr>
          <w:b/>
          <w:bCs/>
          <w:kern w:val="2"/>
          <w:sz w:val="20"/>
          <w:szCs w:val="20"/>
          <w:lang w:val="sr-Latn-RS" w:eastAsia="en-US"/>
        </w:rPr>
      </w:pPr>
      <w:r w:rsidRPr="00C12B15">
        <w:rPr>
          <w:b/>
          <w:bCs/>
          <w:kern w:val="2"/>
          <w:sz w:val="20"/>
          <w:szCs w:val="20"/>
          <w:lang w:val="sr-Cyrl-CS" w:eastAsia="en-US"/>
        </w:rPr>
        <w:t>Број</w:t>
      </w:r>
      <w:r w:rsidRPr="00C12B15">
        <w:rPr>
          <w:b/>
          <w:bCs/>
          <w:kern w:val="2"/>
          <w:sz w:val="20"/>
          <w:szCs w:val="20"/>
          <w:lang w:val="sr-Latn-RS" w:eastAsia="en-US"/>
        </w:rPr>
        <w:t>: 002254536 2024 05158 004 001 060 107</w:t>
      </w:r>
    </w:p>
    <w:p w14:paraId="40C9DF6F" w14:textId="77777777" w:rsidR="00C12B15" w:rsidRPr="00C12B15" w:rsidRDefault="00C12B15" w:rsidP="00C12B15">
      <w:pPr>
        <w:widowControl w:val="0"/>
        <w:tabs>
          <w:tab w:val="left" w:pos="2970"/>
        </w:tabs>
        <w:suppressAutoHyphens/>
        <w:jc w:val="center"/>
        <w:rPr>
          <w:color w:val="FF0000"/>
          <w:kern w:val="2"/>
          <w:sz w:val="20"/>
          <w:szCs w:val="20"/>
          <w:lang w:val="sr-Latn-RS" w:eastAsia="en-US"/>
        </w:rPr>
      </w:pPr>
    </w:p>
    <w:p w14:paraId="1B8D7B6B" w14:textId="77777777" w:rsidR="00C12B15" w:rsidRPr="00C12B15" w:rsidRDefault="00C12B15" w:rsidP="00C12B15">
      <w:pPr>
        <w:widowControl w:val="0"/>
        <w:suppressAutoHyphens/>
        <w:rPr>
          <w:kern w:val="2"/>
          <w:sz w:val="20"/>
          <w:szCs w:val="20"/>
          <w:lang w:val="sr-Cyrl-CS" w:eastAsia="en-US"/>
        </w:rPr>
      </w:pPr>
    </w:p>
    <w:p w14:paraId="1DC48666" w14:textId="77777777" w:rsidR="00C12B15" w:rsidRPr="00C12B15" w:rsidRDefault="00C12B15" w:rsidP="00C12B15">
      <w:pPr>
        <w:widowControl w:val="0"/>
        <w:suppressAutoHyphens/>
        <w:jc w:val="right"/>
        <w:rPr>
          <w:b/>
          <w:bCs/>
          <w:kern w:val="2"/>
          <w:sz w:val="20"/>
          <w:szCs w:val="20"/>
          <w:lang w:val="sr-Cyrl-RS" w:eastAsia="en-US"/>
        </w:rPr>
      </w:pPr>
      <w:r w:rsidRPr="00C12B15">
        <w:rPr>
          <w:kern w:val="2"/>
          <w:sz w:val="20"/>
          <w:szCs w:val="20"/>
          <w:lang w:val="sr-Cyrl-CS" w:eastAsia="en-US"/>
        </w:rPr>
        <w:t xml:space="preserve">                                                                                                  </w:t>
      </w:r>
      <w:r w:rsidRPr="00C12B15">
        <w:rPr>
          <w:b/>
          <w:bCs/>
          <w:kern w:val="2"/>
          <w:sz w:val="20"/>
          <w:szCs w:val="20"/>
          <w:lang w:val="sr-Cyrl-RS" w:eastAsia="en-US"/>
        </w:rPr>
        <w:t>ПРЕДСЕДНИК ОПШТИНЕ</w:t>
      </w:r>
    </w:p>
    <w:p w14:paraId="1764B852" w14:textId="77777777" w:rsidR="00C12B15" w:rsidRPr="00C12B15" w:rsidRDefault="00C12B15" w:rsidP="00C12B15">
      <w:pPr>
        <w:widowControl w:val="0"/>
        <w:tabs>
          <w:tab w:val="left" w:pos="6438"/>
        </w:tabs>
        <w:suppressAutoHyphens/>
        <w:jc w:val="right"/>
        <w:rPr>
          <w:kern w:val="2"/>
          <w:sz w:val="20"/>
          <w:szCs w:val="20"/>
          <w:lang w:val="sr-Cyrl-CS" w:eastAsia="en-US"/>
        </w:rPr>
      </w:pPr>
      <w:r w:rsidRPr="00C12B15">
        <w:rPr>
          <w:b/>
          <w:bCs/>
          <w:kern w:val="2"/>
          <w:sz w:val="20"/>
          <w:szCs w:val="20"/>
          <w:lang w:val="sr-Cyrl-CS" w:eastAsia="en-US"/>
        </w:rPr>
        <w:t xml:space="preserve">                                                                                                    </w:t>
      </w:r>
      <w:r w:rsidRPr="00C12B15">
        <w:rPr>
          <w:kern w:val="2"/>
          <w:sz w:val="20"/>
          <w:szCs w:val="20"/>
          <w:lang w:val="sr-Cyrl-CS" w:eastAsia="en-US"/>
        </w:rPr>
        <w:t xml:space="preserve"> Александар Митровић</w:t>
      </w:r>
    </w:p>
    <w:p w14:paraId="0DFFDD49" w14:textId="77777777" w:rsidR="00C12B15" w:rsidRPr="00C12B15" w:rsidRDefault="00C12B15" w:rsidP="00C12B15">
      <w:pPr>
        <w:widowControl w:val="0"/>
        <w:suppressAutoHyphens/>
        <w:rPr>
          <w:kern w:val="2"/>
          <w:sz w:val="20"/>
          <w:szCs w:val="20"/>
          <w:lang w:val="sr-Latn-RS" w:eastAsia="en-US"/>
        </w:rPr>
      </w:pPr>
      <w:r w:rsidRPr="00C12B15">
        <w:rPr>
          <w:kern w:val="2"/>
          <w:sz w:val="20"/>
          <w:szCs w:val="20"/>
          <w:lang w:val="sr-Cyrl-CS" w:eastAsia="en-US"/>
        </w:rPr>
        <w:tab/>
        <w:t xml:space="preserve">                                                                                               </w:t>
      </w:r>
    </w:p>
    <w:p w14:paraId="2BD8F58A" w14:textId="4743C874" w:rsidR="00C12B15" w:rsidRPr="00C12B15" w:rsidRDefault="00C12B15" w:rsidP="00C12B15">
      <w:pPr>
        <w:widowControl w:val="0"/>
        <w:suppressAutoHyphens/>
        <w:rPr>
          <w:kern w:val="2"/>
          <w:sz w:val="20"/>
          <w:szCs w:val="20"/>
          <w:lang w:val="sr-Latn-RS" w:eastAsia="en-US"/>
        </w:rPr>
      </w:pPr>
      <w:r w:rsidRPr="00C12B15">
        <w:rPr>
          <w:kern w:val="2"/>
          <w:sz w:val="20"/>
          <w:szCs w:val="20"/>
          <w:lang w:val="sr-Cyrl-RS" w:eastAsia="en-US"/>
        </w:rPr>
        <w:t xml:space="preserve">                                                                                                  </w:t>
      </w:r>
    </w:p>
    <w:p w14:paraId="3D507591" w14:textId="77777777" w:rsidR="00C12B15" w:rsidRPr="00C12B15" w:rsidRDefault="00C12B15" w:rsidP="00C12B15">
      <w:pPr>
        <w:widowControl w:val="0"/>
        <w:tabs>
          <w:tab w:val="left" w:pos="6150"/>
        </w:tabs>
        <w:suppressAutoHyphens/>
        <w:jc w:val="center"/>
        <w:rPr>
          <w:b/>
          <w:kern w:val="2"/>
          <w:sz w:val="20"/>
          <w:szCs w:val="20"/>
          <w:lang w:val="sr-Cyrl-RS" w:eastAsia="en-US"/>
        </w:rPr>
      </w:pPr>
    </w:p>
    <w:p w14:paraId="0D10775A" w14:textId="77777777" w:rsidR="00C12B15" w:rsidRDefault="00C12B15" w:rsidP="00320652">
      <w:pPr>
        <w:spacing w:after="200" w:line="276" w:lineRule="auto"/>
        <w:jc w:val="both"/>
        <w:rPr>
          <w:bCs/>
          <w:sz w:val="20"/>
          <w:szCs w:val="20"/>
          <w:lang w:val="sr-Latn-RS" w:eastAsia="en-US"/>
        </w:rPr>
      </w:pPr>
    </w:p>
    <w:p w14:paraId="078B1F2A" w14:textId="77777777" w:rsidR="00C12B15" w:rsidRDefault="00C12B15" w:rsidP="00320652">
      <w:pPr>
        <w:spacing w:after="200" w:line="276" w:lineRule="auto"/>
        <w:jc w:val="both"/>
        <w:rPr>
          <w:bCs/>
          <w:sz w:val="20"/>
          <w:szCs w:val="20"/>
          <w:lang w:val="sr-Latn-RS" w:eastAsia="en-US"/>
        </w:rPr>
      </w:pPr>
    </w:p>
    <w:p w14:paraId="040A302F" w14:textId="25D9A270" w:rsidR="00C12B15" w:rsidRDefault="0003682E" w:rsidP="00320652">
      <w:pPr>
        <w:spacing w:after="200" w:line="276" w:lineRule="auto"/>
        <w:jc w:val="both"/>
        <w:rPr>
          <w:bCs/>
          <w:sz w:val="20"/>
          <w:szCs w:val="20"/>
          <w:lang w:val="sr-Latn-RS" w:eastAsia="en-US"/>
        </w:rPr>
      </w:pPr>
      <w:r>
        <w:rPr>
          <w:b/>
          <w:noProof/>
          <w:color w:val="000000"/>
          <w:sz w:val="20"/>
          <w:szCs w:val="20"/>
        </w:rPr>
        <w:lastRenderedPageBreak/>
        <mc:AlternateContent>
          <mc:Choice Requires="wps">
            <w:drawing>
              <wp:anchor distT="4294967295" distB="4294967295" distL="114300" distR="114300" simplePos="0" relativeHeight="251672576" behindDoc="0" locked="0" layoutInCell="1" allowOverlap="1" wp14:anchorId="29395CC2" wp14:editId="08232423">
                <wp:simplePos x="0" y="0"/>
                <wp:positionH relativeFrom="column">
                  <wp:posOffset>2085975</wp:posOffset>
                </wp:positionH>
                <wp:positionV relativeFrom="paragraph">
                  <wp:posOffset>132715</wp:posOffset>
                </wp:positionV>
                <wp:extent cx="2286000" cy="0"/>
                <wp:effectExtent l="0" t="0" r="0" b="0"/>
                <wp:wrapNone/>
                <wp:docPr id="192952702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136C" id="Line 20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0.45pt" to="34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" strokecolor="#339" strokeweight="1.25pt"/>
            </w:pict>
          </mc:Fallback>
        </mc:AlternateContent>
      </w:r>
    </w:p>
    <w:p w14:paraId="5EB2C2C2" w14:textId="77777777" w:rsidR="00C12B15" w:rsidRDefault="00C12B15" w:rsidP="00320652">
      <w:pPr>
        <w:spacing w:after="200" w:line="276" w:lineRule="auto"/>
        <w:jc w:val="both"/>
        <w:rPr>
          <w:bCs/>
          <w:sz w:val="20"/>
          <w:szCs w:val="20"/>
          <w:lang w:val="sr-Latn-RS" w:eastAsia="en-US"/>
        </w:rPr>
      </w:pPr>
    </w:p>
    <w:p w14:paraId="53C0AC73" w14:textId="77777777" w:rsidR="00F23193" w:rsidRPr="00E36538" w:rsidRDefault="00F23193" w:rsidP="008A3964">
      <w:pPr>
        <w:spacing w:before="100" w:beforeAutospacing="1" w:after="100" w:afterAutospacing="1"/>
        <w:jc w:val="center"/>
        <w:rPr>
          <w:b/>
          <w:color w:val="000000"/>
          <w:sz w:val="16"/>
          <w:szCs w:val="16"/>
          <w:lang w:eastAsia="en-GB"/>
        </w:rPr>
      </w:pPr>
      <w:r w:rsidRPr="00E36538">
        <w:rPr>
          <w:b/>
          <w:color w:val="000000"/>
          <w:sz w:val="16"/>
          <w:szCs w:val="16"/>
          <w:lang w:eastAsia="en-GB"/>
        </w:rPr>
        <w:t>ПРОГРАМ КОРИШЋЕЊА СРЕДСТАВА БУЏЕТСКОГ ФОНДА ЗА ЗАШТИТУ ЖИВОТНЕ СРЕДИНЕ ОПШТИНЕ ИВАЊИЦА</w:t>
      </w:r>
    </w:p>
    <w:p w14:paraId="21A4ACE4" w14:textId="0C35459E" w:rsidR="00F23193" w:rsidRPr="00E36538" w:rsidRDefault="00F23193" w:rsidP="008A3964">
      <w:pPr>
        <w:tabs>
          <w:tab w:val="left" w:pos="1380"/>
          <w:tab w:val="center" w:pos="7699"/>
        </w:tabs>
        <w:spacing w:before="100" w:beforeAutospacing="1" w:after="100" w:afterAutospacing="1"/>
        <w:jc w:val="center"/>
        <w:rPr>
          <w:b/>
          <w:color w:val="000000"/>
          <w:sz w:val="16"/>
          <w:szCs w:val="16"/>
          <w:lang w:eastAsia="en-GB"/>
        </w:rPr>
      </w:pPr>
      <w:r w:rsidRPr="00E36538">
        <w:rPr>
          <w:b/>
          <w:color w:val="000000"/>
          <w:sz w:val="16"/>
          <w:szCs w:val="16"/>
          <w:lang w:eastAsia="en-GB"/>
        </w:rPr>
        <w:t>ЗА  2024. ГОДИНУ</w:t>
      </w:r>
    </w:p>
    <w:p w14:paraId="45897CFF" w14:textId="77777777" w:rsidR="00F23193" w:rsidRPr="00E36538" w:rsidRDefault="00F23193" w:rsidP="00F23193">
      <w:pPr>
        <w:spacing w:before="100" w:beforeAutospacing="1" w:after="100" w:afterAutospacing="1"/>
        <w:jc w:val="center"/>
        <w:rPr>
          <w:color w:val="000000"/>
          <w:sz w:val="16"/>
          <w:szCs w:val="16"/>
          <w:lang w:eastAsia="en-GB"/>
        </w:rPr>
      </w:pPr>
      <w:proofErr w:type="spellStart"/>
      <w:r w:rsidRPr="00E36538">
        <w:rPr>
          <w:color w:val="000000"/>
          <w:sz w:val="16"/>
          <w:szCs w:val="16"/>
          <w:lang w:eastAsia="en-GB"/>
        </w:rPr>
        <w:t>Усвојен</w:t>
      </w:r>
      <w:proofErr w:type="spellEnd"/>
      <w:r w:rsidRPr="00E36538">
        <w:rPr>
          <w:color w:val="000000"/>
          <w:sz w:val="16"/>
          <w:szCs w:val="16"/>
          <w:lang w:eastAsia="en-GB"/>
        </w:rPr>
        <w:t xml:space="preserve"> </w:t>
      </w:r>
      <w:proofErr w:type="spellStart"/>
      <w:r w:rsidRPr="00E36538">
        <w:rPr>
          <w:color w:val="000000"/>
          <w:sz w:val="16"/>
          <w:szCs w:val="16"/>
          <w:lang w:eastAsia="en-GB"/>
        </w:rPr>
        <w:t>на</w:t>
      </w:r>
      <w:proofErr w:type="spellEnd"/>
      <w:r w:rsidRPr="00E36538">
        <w:rPr>
          <w:color w:val="000000"/>
          <w:sz w:val="16"/>
          <w:szCs w:val="16"/>
          <w:lang w:eastAsia="en-GB"/>
        </w:rPr>
        <w:t xml:space="preserve"> </w:t>
      </w:r>
      <w:proofErr w:type="spellStart"/>
      <w:r w:rsidRPr="00E36538">
        <w:rPr>
          <w:color w:val="000000"/>
          <w:sz w:val="16"/>
          <w:szCs w:val="16"/>
          <w:lang w:eastAsia="en-GB"/>
        </w:rPr>
        <w:t>седници</w:t>
      </w:r>
      <w:proofErr w:type="spellEnd"/>
      <w:r w:rsidRPr="00E36538">
        <w:rPr>
          <w:color w:val="000000"/>
          <w:sz w:val="16"/>
          <w:szCs w:val="16"/>
          <w:lang w:eastAsia="en-GB"/>
        </w:rPr>
        <w:t xml:space="preserve">  </w:t>
      </w:r>
      <w:r w:rsidRPr="00E36538">
        <w:rPr>
          <w:color w:val="000000"/>
          <w:sz w:val="16"/>
          <w:szCs w:val="16"/>
          <w:lang w:val="sr-Cyrl-RS" w:eastAsia="en-GB"/>
        </w:rPr>
        <w:t>број:</w:t>
      </w:r>
      <w:r w:rsidRPr="00E36538">
        <w:rPr>
          <w:color w:val="000000"/>
          <w:sz w:val="16"/>
          <w:szCs w:val="16"/>
          <w:lang w:eastAsia="en-GB"/>
        </w:rPr>
        <w:t xml:space="preserve"> </w:t>
      </w:r>
      <w:r w:rsidRPr="00E36538">
        <w:rPr>
          <w:color w:val="000000"/>
          <w:sz w:val="16"/>
          <w:szCs w:val="16"/>
          <w:lang w:val="sr-Cyrl-RS" w:eastAsia="en-GB"/>
        </w:rPr>
        <w:t xml:space="preserve"> 002254536 2024 05158 004 001 060 107 </w:t>
      </w:r>
      <w:proofErr w:type="spellStart"/>
      <w:r w:rsidRPr="00E36538">
        <w:rPr>
          <w:color w:val="000000"/>
          <w:sz w:val="16"/>
          <w:szCs w:val="16"/>
          <w:lang w:eastAsia="en-GB"/>
        </w:rPr>
        <w:t>дана</w:t>
      </w:r>
      <w:proofErr w:type="spellEnd"/>
      <w:r w:rsidRPr="00E36538">
        <w:rPr>
          <w:color w:val="000000"/>
          <w:sz w:val="16"/>
          <w:szCs w:val="16"/>
          <w:lang w:eastAsia="en-GB"/>
        </w:rPr>
        <w:t xml:space="preserve"> </w:t>
      </w:r>
      <w:r w:rsidRPr="00E36538">
        <w:rPr>
          <w:color w:val="000000"/>
          <w:sz w:val="16"/>
          <w:szCs w:val="16"/>
          <w:lang w:val="sr-Cyrl-RS" w:eastAsia="en-GB"/>
        </w:rPr>
        <w:t xml:space="preserve"> 29.07.2024.</w:t>
      </w:r>
      <w:r w:rsidRPr="00E36538">
        <w:rPr>
          <w:color w:val="000000"/>
          <w:sz w:val="16"/>
          <w:szCs w:val="16"/>
          <w:lang w:eastAsia="en-GB"/>
        </w:rPr>
        <w:t xml:space="preserve"> </w:t>
      </w:r>
      <w:proofErr w:type="spellStart"/>
      <w:r w:rsidRPr="00E36538">
        <w:rPr>
          <w:color w:val="000000"/>
          <w:sz w:val="16"/>
          <w:szCs w:val="16"/>
          <w:lang w:eastAsia="en-GB"/>
        </w:rPr>
        <w:t>године</w:t>
      </w:r>
      <w:proofErr w:type="spellEnd"/>
    </w:p>
    <w:tbl>
      <w:tblPr>
        <w:tblW w:w="10631"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843"/>
        <w:gridCol w:w="1134"/>
        <w:gridCol w:w="1417"/>
        <w:gridCol w:w="1560"/>
        <w:gridCol w:w="1559"/>
        <w:gridCol w:w="1276"/>
        <w:gridCol w:w="992"/>
        <w:gridCol w:w="7"/>
        <w:gridCol w:w="843"/>
        <w:gridCol w:w="993"/>
        <w:gridCol w:w="7"/>
      </w:tblGrid>
      <w:tr w:rsidR="000E5DD0" w:rsidRPr="00E36538" w14:paraId="08DF58C0"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468D1821"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Редни</w:t>
            </w:r>
            <w:proofErr w:type="spellEnd"/>
            <w:r w:rsidRPr="00E36538">
              <w:rPr>
                <w:b/>
                <w:bCs/>
                <w:sz w:val="16"/>
                <w:szCs w:val="16"/>
                <w:lang w:eastAsia="en-GB"/>
              </w:rPr>
              <w:t xml:space="preserve"> </w:t>
            </w:r>
            <w:proofErr w:type="spellStart"/>
            <w:r w:rsidRPr="00E36538">
              <w:rPr>
                <w:b/>
                <w:bCs/>
                <w:sz w:val="16"/>
                <w:szCs w:val="16"/>
                <w:lang w:eastAsia="en-GB"/>
              </w:rPr>
              <w:t>број</w:t>
            </w:r>
            <w:proofErr w:type="spellEnd"/>
            <w:r w:rsidRPr="00E36538">
              <w:rPr>
                <w:b/>
                <w:bCs/>
                <w:sz w:val="16"/>
                <w:szCs w:val="16"/>
                <w:lang w:eastAsia="en-GB"/>
              </w:rPr>
              <w:t xml:space="preserve"> </w:t>
            </w:r>
            <w:proofErr w:type="spellStart"/>
            <w:r w:rsidRPr="00E36538">
              <w:rPr>
                <w:b/>
                <w:bCs/>
                <w:sz w:val="16"/>
                <w:szCs w:val="16"/>
                <w:lang w:eastAsia="en-GB"/>
              </w:rPr>
              <w:t>активности</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2DE38D7F"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Програмска</w:t>
            </w:r>
            <w:proofErr w:type="spellEnd"/>
            <w:r w:rsidRPr="00E36538">
              <w:rPr>
                <w:b/>
                <w:bCs/>
                <w:sz w:val="16"/>
                <w:szCs w:val="16"/>
                <w:lang w:eastAsia="en-GB"/>
              </w:rPr>
              <w:t xml:space="preserve"> </w:t>
            </w:r>
            <w:proofErr w:type="spellStart"/>
            <w:r w:rsidRPr="00E36538">
              <w:rPr>
                <w:b/>
                <w:bCs/>
                <w:sz w:val="16"/>
                <w:szCs w:val="16"/>
                <w:lang w:eastAsia="en-GB"/>
              </w:rPr>
              <w:t>активност</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0DB7FD02"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Сагласност</w:t>
            </w:r>
            <w:proofErr w:type="spellEnd"/>
            <w:r w:rsidRPr="00E36538">
              <w:rPr>
                <w:b/>
                <w:bCs/>
                <w:sz w:val="16"/>
                <w:szCs w:val="16"/>
                <w:lang w:eastAsia="en-GB"/>
              </w:rPr>
              <w:t xml:space="preserve"> </w:t>
            </w:r>
            <w:proofErr w:type="spellStart"/>
            <w:r w:rsidRPr="00E36538">
              <w:rPr>
                <w:b/>
                <w:bCs/>
                <w:sz w:val="16"/>
                <w:szCs w:val="16"/>
                <w:lang w:eastAsia="en-GB"/>
              </w:rPr>
              <w:t>министарства</w:t>
            </w:r>
            <w:proofErr w:type="spellEnd"/>
            <w:r w:rsidRPr="00E36538">
              <w:rPr>
                <w:b/>
                <w:bCs/>
                <w:sz w:val="16"/>
                <w:szCs w:val="16"/>
                <w:lang w:eastAsia="en-GB"/>
              </w:rPr>
              <w:t xml:space="preserve"> </w:t>
            </w:r>
            <w:proofErr w:type="spellStart"/>
            <w:r w:rsidRPr="00E36538">
              <w:rPr>
                <w:b/>
                <w:bCs/>
                <w:sz w:val="16"/>
                <w:szCs w:val="16"/>
                <w:lang w:eastAsia="en-GB"/>
              </w:rPr>
              <w:t>заштите</w:t>
            </w:r>
            <w:proofErr w:type="spellEnd"/>
            <w:r w:rsidRPr="00E36538">
              <w:rPr>
                <w:b/>
                <w:bCs/>
                <w:sz w:val="16"/>
                <w:szCs w:val="16"/>
                <w:lang w:eastAsia="en-GB"/>
              </w:rPr>
              <w:t xml:space="preserve"> </w:t>
            </w:r>
            <w:proofErr w:type="spellStart"/>
            <w:r w:rsidRPr="00E36538">
              <w:rPr>
                <w:b/>
                <w:bCs/>
                <w:sz w:val="16"/>
                <w:szCs w:val="16"/>
                <w:lang w:eastAsia="en-GB"/>
              </w:rPr>
              <w:t>животне</w:t>
            </w:r>
            <w:proofErr w:type="spellEnd"/>
            <w:r w:rsidRPr="00E36538">
              <w:rPr>
                <w:b/>
                <w:bCs/>
                <w:sz w:val="16"/>
                <w:szCs w:val="16"/>
                <w:lang w:eastAsia="en-GB"/>
              </w:rPr>
              <w:t xml:space="preserve"> </w:t>
            </w:r>
            <w:proofErr w:type="spellStart"/>
            <w:r w:rsidRPr="00E36538">
              <w:rPr>
                <w:b/>
                <w:bCs/>
                <w:sz w:val="16"/>
                <w:szCs w:val="16"/>
                <w:lang w:eastAsia="en-GB"/>
              </w:rPr>
              <w:t>средине</w:t>
            </w:r>
            <w:proofErr w:type="spellEnd"/>
            <w:r w:rsidRPr="00E36538">
              <w:rPr>
                <w:b/>
                <w:bCs/>
                <w:sz w:val="16"/>
                <w:szCs w:val="16"/>
                <w:lang w:eastAsia="en-GB"/>
              </w:rPr>
              <w:t xml:space="preserve"> </w:t>
            </w:r>
            <w:proofErr w:type="spellStart"/>
            <w:r w:rsidRPr="00E36538">
              <w:rPr>
                <w:b/>
                <w:bCs/>
                <w:sz w:val="16"/>
                <w:szCs w:val="16"/>
                <w:lang w:eastAsia="en-GB"/>
              </w:rPr>
              <w:t>на</w:t>
            </w:r>
            <w:proofErr w:type="spellEnd"/>
            <w:r w:rsidRPr="00E36538">
              <w:rPr>
                <w:b/>
                <w:bCs/>
                <w:sz w:val="16"/>
                <w:szCs w:val="16"/>
                <w:lang w:eastAsia="en-GB"/>
              </w:rPr>
              <w:t xml:space="preserve"> </w:t>
            </w:r>
            <w:proofErr w:type="spellStart"/>
            <w:r w:rsidRPr="00E36538">
              <w:rPr>
                <w:b/>
                <w:bCs/>
                <w:sz w:val="16"/>
                <w:szCs w:val="16"/>
                <w:lang w:eastAsia="en-GB"/>
              </w:rPr>
              <w:t>предлог</w:t>
            </w:r>
            <w:proofErr w:type="spellEnd"/>
            <w:r w:rsidRPr="00E36538">
              <w:rPr>
                <w:b/>
                <w:bCs/>
                <w:sz w:val="16"/>
                <w:szCs w:val="16"/>
                <w:lang w:eastAsia="en-GB"/>
              </w:rPr>
              <w:t xml:space="preserve"> </w:t>
            </w:r>
            <w:proofErr w:type="spellStart"/>
            <w:r w:rsidRPr="00E36538">
              <w:rPr>
                <w:b/>
                <w:bCs/>
                <w:sz w:val="16"/>
                <w:szCs w:val="16"/>
                <w:lang w:eastAsia="en-GB"/>
              </w:rPr>
              <w:t>програма</w:t>
            </w:r>
            <w:proofErr w:type="spellEnd"/>
            <w:r w:rsidRPr="00E36538">
              <w:rPr>
                <w:b/>
                <w:bCs/>
                <w:sz w:val="16"/>
                <w:szCs w:val="16"/>
                <w:lang w:eastAsia="en-GB"/>
              </w:rPr>
              <w:t xml:space="preserve"> (</w:t>
            </w:r>
            <w:proofErr w:type="spellStart"/>
            <w:r w:rsidRPr="00E36538">
              <w:rPr>
                <w:b/>
                <w:bCs/>
                <w:sz w:val="16"/>
                <w:szCs w:val="16"/>
                <w:lang w:eastAsia="en-GB"/>
              </w:rPr>
              <w:t>датум</w:t>
            </w:r>
            <w:proofErr w:type="spellEnd"/>
            <w:r w:rsidRPr="00E36538">
              <w:rPr>
                <w:b/>
                <w:bCs/>
                <w:sz w:val="16"/>
                <w:szCs w:val="16"/>
                <w:lang w:eastAsia="en-GB"/>
              </w:rPr>
              <w:t xml:space="preserve"> </w:t>
            </w:r>
            <w:proofErr w:type="spellStart"/>
            <w:r w:rsidRPr="00E36538">
              <w:rPr>
                <w:b/>
                <w:bCs/>
                <w:sz w:val="16"/>
                <w:szCs w:val="16"/>
                <w:lang w:eastAsia="en-GB"/>
              </w:rPr>
              <w:t>издавања</w:t>
            </w:r>
            <w:proofErr w:type="spellEnd"/>
            <w:r w:rsidRPr="00E36538">
              <w:rPr>
                <w:b/>
                <w:bCs/>
                <w:sz w:val="16"/>
                <w:szCs w:val="16"/>
                <w:lang w:eastAsia="en-GB"/>
              </w:rPr>
              <w:t xml:space="preserve"> и </w:t>
            </w:r>
            <w:proofErr w:type="spellStart"/>
            <w:r w:rsidRPr="00E36538">
              <w:rPr>
                <w:b/>
                <w:bCs/>
                <w:sz w:val="16"/>
                <w:szCs w:val="16"/>
                <w:lang w:eastAsia="en-GB"/>
              </w:rPr>
              <w:t>број</w:t>
            </w:r>
            <w:proofErr w:type="spellEnd"/>
            <w:r w:rsidRPr="00E36538">
              <w:rPr>
                <w:b/>
                <w:bCs/>
                <w:sz w:val="16"/>
                <w:szCs w:val="16"/>
                <w:lang w:eastAsia="en-GB"/>
              </w:rPr>
              <w:t xml:space="preserve"> </w:t>
            </w:r>
            <w:proofErr w:type="spellStart"/>
            <w:r w:rsidRPr="00E36538">
              <w:rPr>
                <w:b/>
                <w:bCs/>
                <w:sz w:val="16"/>
                <w:szCs w:val="16"/>
                <w:lang w:eastAsia="en-GB"/>
              </w:rPr>
              <w:t>сагласности</w:t>
            </w:r>
            <w:proofErr w:type="spellEnd"/>
            <w:r w:rsidRPr="00E36538">
              <w:rPr>
                <w:b/>
                <w:bCs/>
                <w:sz w:val="16"/>
                <w:szCs w:val="16"/>
                <w:lang w:eastAsia="en-GB"/>
              </w:rPr>
              <w:t>)</w:t>
            </w:r>
          </w:p>
        </w:tc>
        <w:tc>
          <w:tcPr>
            <w:tcW w:w="1560"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6671EE38"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Детаљан</w:t>
            </w:r>
            <w:proofErr w:type="spellEnd"/>
            <w:r w:rsidRPr="00E36538">
              <w:rPr>
                <w:b/>
                <w:bCs/>
                <w:sz w:val="16"/>
                <w:szCs w:val="16"/>
                <w:lang w:eastAsia="en-GB"/>
              </w:rPr>
              <w:t xml:space="preserve"> </w:t>
            </w:r>
            <w:proofErr w:type="spellStart"/>
            <w:r w:rsidRPr="00E36538">
              <w:rPr>
                <w:b/>
                <w:bCs/>
                <w:sz w:val="16"/>
                <w:szCs w:val="16"/>
                <w:lang w:eastAsia="en-GB"/>
              </w:rPr>
              <w:t>опис</w:t>
            </w:r>
            <w:proofErr w:type="spellEnd"/>
            <w:r w:rsidRPr="00E36538">
              <w:rPr>
                <w:b/>
                <w:bCs/>
                <w:sz w:val="16"/>
                <w:szCs w:val="16"/>
                <w:lang w:eastAsia="en-GB"/>
              </w:rPr>
              <w:t xml:space="preserve"> </w:t>
            </w:r>
            <w:proofErr w:type="spellStart"/>
            <w:r w:rsidRPr="00E36538">
              <w:rPr>
                <w:b/>
                <w:bCs/>
                <w:sz w:val="16"/>
                <w:szCs w:val="16"/>
                <w:lang w:eastAsia="en-GB"/>
              </w:rPr>
              <w:t>активности</w:t>
            </w:r>
            <w:proofErr w:type="spellEnd"/>
          </w:p>
        </w:tc>
        <w:tc>
          <w:tcPr>
            <w:tcW w:w="1559"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3BCCD8E6"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Циљ</w:t>
            </w:r>
            <w:proofErr w:type="spellEnd"/>
            <w:r w:rsidRPr="00E36538">
              <w:rPr>
                <w:b/>
                <w:bCs/>
                <w:sz w:val="16"/>
                <w:szCs w:val="16"/>
                <w:lang w:eastAsia="en-GB"/>
              </w:rPr>
              <w:t xml:space="preserve"> </w:t>
            </w:r>
            <w:proofErr w:type="spellStart"/>
            <w:r w:rsidRPr="00E36538">
              <w:rPr>
                <w:b/>
                <w:bCs/>
                <w:sz w:val="16"/>
                <w:szCs w:val="16"/>
                <w:lang w:eastAsia="en-GB"/>
              </w:rPr>
              <w:t>активности</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3CA9C160"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Надлежни</w:t>
            </w:r>
            <w:proofErr w:type="spellEnd"/>
            <w:r w:rsidRPr="00E36538">
              <w:rPr>
                <w:b/>
                <w:bCs/>
                <w:sz w:val="16"/>
                <w:szCs w:val="16"/>
                <w:lang w:eastAsia="en-GB"/>
              </w:rPr>
              <w:t xml:space="preserve"> </w:t>
            </w:r>
            <w:proofErr w:type="spellStart"/>
            <w:r w:rsidRPr="00E36538">
              <w:rPr>
                <w:b/>
                <w:bCs/>
                <w:sz w:val="16"/>
                <w:szCs w:val="16"/>
                <w:lang w:eastAsia="en-GB"/>
              </w:rPr>
              <w:t>за</w:t>
            </w:r>
            <w:proofErr w:type="spellEnd"/>
            <w:r w:rsidRPr="00E36538">
              <w:rPr>
                <w:b/>
                <w:bCs/>
                <w:sz w:val="16"/>
                <w:szCs w:val="16"/>
                <w:lang w:eastAsia="en-GB"/>
              </w:rPr>
              <w:t xml:space="preserve"> </w:t>
            </w:r>
            <w:proofErr w:type="spellStart"/>
            <w:r w:rsidRPr="00E36538">
              <w:rPr>
                <w:b/>
                <w:bCs/>
                <w:sz w:val="16"/>
                <w:szCs w:val="16"/>
                <w:lang w:eastAsia="en-GB"/>
              </w:rPr>
              <w:t>спровођење</w:t>
            </w:r>
            <w:proofErr w:type="spellEnd"/>
            <w:r w:rsidRPr="00E36538">
              <w:rPr>
                <w:b/>
                <w:bCs/>
                <w:sz w:val="16"/>
                <w:szCs w:val="16"/>
                <w:lang w:eastAsia="en-GB"/>
              </w:rPr>
              <w:t xml:space="preserve"> </w:t>
            </w:r>
            <w:proofErr w:type="spellStart"/>
            <w:r w:rsidRPr="00E36538">
              <w:rPr>
                <w:b/>
                <w:bCs/>
                <w:sz w:val="16"/>
                <w:szCs w:val="16"/>
                <w:lang w:eastAsia="en-GB"/>
              </w:rPr>
              <w:t>програмске</w:t>
            </w:r>
            <w:proofErr w:type="spellEnd"/>
            <w:r w:rsidRPr="00E36538">
              <w:rPr>
                <w:b/>
                <w:bCs/>
                <w:sz w:val="16"/>
                <w:szCs w:val="16"/>
                <w:lang w:eastAsia="en-GB"/>
              </w:rPr>
              <w:t xml:space="preserve"> </w:t>
            </w:r>
            <w:proofErr w:type="spellStart"/>
            <w:r w:rsidRPr="00E36538">
              <w:rPr>
                <w:b/>
                <w:bCs/>
                <w:sz w:val="16"/>
                <w:szCs w:val="16"/>
                <w:lang w:eastAsia="en-GB"/>
              </w:rPr>
              <w:t>активности</w:t>
            </w:r>
            <w:proofErr w:type="spellEnd"/>
            <w:r w:rsidRPr="00E36538">
              <w:rPr>
                <w:b/>
                <w:bCs/>
                <w:sz w:val="16"/>
                <w:szCs w:val="16"/>
                <w:lang w:eastAsia="en-GB"/>
              </w:rPr>
              <w:t xml:space="preserve"> </w:t>
            </w:r>
          </w:p>
        </w:tc>
        <w:tc>
          <w:tcPr>
            <w:tcW w:w="999" w:type="dxa"/>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14:paraId="576C6733"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Финансијска</w:t>
            </w:r>
            <w:proofErr w:type="spellEnd"/>
            <w:r w:rsidRPr="00E36538">
              <w:rPr>
                <w:b/>
                <w:bCs/>
                <w:sz w:val="16"/>
                <w:szCs w:val="16"/>
                <w:lang w:eastAsia="en-GB"/>
              </w:rPr>
              <w:t xml:space="preserve"> </w:t>
            </w:r>
            <w:proofErr w:type="spellStart"/>
            <w:r w:rsidRPr="00E36538">
              <w:rPr>
                <w:b/>
                <w:bCs/>
                <w:sz w:val="16"/>
                <w:szCs w:val="16"/>
                <w:lang w:eastAsia="en-GB"/>
              </w:rPr>
              <w:t>средства</w:t>
            </w:r>
            <w:proofErr w:type="spellEnd"/>
            <w:r w:rsidRPr="00E36538">
              <w:rPr>
                <w:b/>
                <w:bCs/>
                <w:sz w:val="16"/>
                <w:szCs w:val="16"/>
                <w:lang w:eastAsia="en-GB"/>
              </w:rPr>
              <w:t xml:space="preserve"> </w:t>
            </w:r>
            <w:proofErr w:type="spellStart"/>
            <w:r w:rsidRPr="00E36538">
              <w:rPr>
                <w:b/>
                <w:bCs/>
                <w:sz w:val="16"/>
                <w:szCs w:val="16"/>
                <w:lang w:eastAsia="en-GB"/>
              </w:rPr>
              <w:t>потребна</w:t>
            </w:r>
            <w:proofErr w:type="spellEnd"/>
            <w:r w:rsidRPr="00E36538">
              <w:rPr>
                <w:b/>
                <w:bCs/>
                <w:sz w:val="16"/>
                <w:szCs w:val="16"/>
                <w:lang w:eastAsia="en-GB"/>
              </w:rPr>
              <w:t xml:space="preserve"> </w:t>
            </w:r>
            <w:proofErr w:type="spellStart"/>
            <w:r w:rsidRPr="00E36538">
              <w:rPr>
                <w:b/>
                <w:bCs/>
                <w:sz w:val="16"/>
                <w:szCs w:val="16"/>
                <w:lang w:eastAsia="en-GB"/>
              </w:rPr>
              <w:t>за</w:t>
            </w:r>
            <w:proofErr w:type="spellEnd"/>
            <w:r w:rsidRPr="00E36538">
              <w:rPr>
                <w:b/>
                <w:bCs/>
                <w:sz w:val="16"/>
                <w:szCs w:val="16"/>
                <w:lang w:eastAsia="en-GB"/>
              </w:rPr>
              <w:t xml:space="preserve"> </w:t>
            </w:r>
            <w:proofErr w:type="spellStart"/>
            <w:r w:rsidRPr="00E36538">
              <w:rPr>
                <w:b/>
                <w:bCs/>
                <w:sz w:val="16"/>
                <w:szCs w:val="16"/>
                <w:lang w:eastAsia="en-GB"/>
              </w:rPr>
              <w:t>реализацију</w:t>
            </w:r>
            <w:proofErr w:type="spellEnd"/>
            <w:r w:rsidRPr="00E36538">
              <w:rPr>
                <w:b/>
                <w:bCs/>
                <w:sz w:val="16"/>
                <w:szCs w:val="16"/>
                <w:lang w:eastAsia="en-GB"/>
              </w:rPr>
              <w:t xml:space="preserve"> </w:t>
            </w:r>
            <w:proofErr w:type="spellStart"/>
            <w:r w:rsidRPr="00E36538">
              <w:rPr>
                <w:b/>
                <w:bCs/>
                <w:sz w:val="16"/>
                <w:szCs w:val="16"/>
                <w:lang w:eastAsia="en-GB"/>
              </w:rPr>
              <w:t>предвиђене</w:t>
            </w:r>
            <w:proofErr w:type="spellEnd"/>
            <w:r w:rsidRPr="00E36538">
              <w:rPr>
                <w:b/>
                <w:bCs/>
                <w:sz w:val="16"/>
                <w:szCs w:val="16"/>
                <w:lang w:eastAsia="en-GB"/>
              </w:rPr>
              <w:t xml:space="preserve"> </w:t>
            </w:r>
            <w:proofErr w:type="spellStart"/>
            <w:r w:rsidRPr="00E36538">
              <w:rPr>
                <w:b/>
                <w:bCs/>
                <w:sz w:val="16"/>
                <w:szCs w:val="16"/>
                <w:lang w:eastAsia="en-GB"/>
              </w:rPr>
              <w:t>активности</w:t>
            </w:r>
            <w:proofErr w:type="spellEnd"/>
          </w:p>
        </w:tc>
        <w:tc>
          <w:tcPr>
            <w:tcW w:w="843"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74BFFBDF"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Извор</w:t>
            </w:r>
            <w:proofErr w:type="spellEnd"/>
            <w:r w:rsidRPr="00E36538">
              <w:rPr>
                <w:b/>
                <w:bCs/>
                <w:sz w:val="16"/>
                <w:szCs w:val="16"/>
                <w:lang w:eastAsia="en-GB"/>
              </w:rPr>
              <w:t xml:space="preserve"> </w:t>
            </w:r>
            <w:proofErr w:type="spellStart"/>
            <w:r w:rsidRPr="00E36538">
              <w:rPr>
                <w:b/>
                <w:bCs/>
                <w:sz w:val="16"/>
                <w:szCs w:val="16"/>
                <w:lang w:eastAsia="en-GB"/>
              </w:rPr>
              <w:t>средстава</w:t>
            </w:r>
            <w:proofErr w:type="spellEnd"/>
            <w:r w:rsidRPr="00E36538">
              <w:rPr>
                <w:b/>
                <w:bCs/>
                <w:sz w:val="16"/>
                <w:szCs w:val="16"/>
                <w:lang w:eastAsia="en-GB"/>
              </w:rPr>
              <w:t xml:space="preserve"> </w:t>
            </w:r>
            <w:proofErr w:type="spellStart"/>
            <w:r w:rsidRPr="00E36538">
              <w:rPr>
                <w:b/>
                <w:bCs/>
                <w:sz w:val="16"/>
                <w:szCs w:val="16"/>
                <w:lang w:eastAsia="en-GB"/>
              </w:rPr>
              <w:t>финансирања</w:t>
            </w:r>
            <w:proofErr w:type="spellEnd"/>
            <w:r w:rsidRPr="00E36538">
              <w:rPr>
                <w:b/>
                <w:bCs/>
                <w:sz w:val="16"/>
                <w:szCs w:val="16"/>
                <w:lang w:eastAsia="en-GB"/>
              </w:rPr>
              <w:t xml:space="preserve"> </w:t>
            </w:r>
          </w:p>
        </w:tc>
        <w:tc>
          <w:tcPr>
            <w:tcW w:w="1000" w:type="dxa"/>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14:paraId="042E8CE1"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Износ</w:t>
            </w:r>
            <w:proofErr w:type="spellEnd"/>
            <w:r w:rsidRPr="00E36538">
              <w:rPr>
                <w:b/>
                <w:bCs/>
                <w:sz w:val="16"/>
                <w:szCs w:val="16"/>
                <w:lang w:eastAsia="en-GB"/>
              </w:rPr>
              <w:t xml:space="preserve"> </w:t>
            </w:r>
            <w:proofErr w:type="spellStart"/>
            <w:r w:rsidRPr="00E36538">
              <w:rPr>
                <w:b/>
                <w:bCs/>
                <w:sz w:val="16"/>
                <w:szCs w:val="16"/>
                <w:lang w:eastAsia="en-GB"/>
              </w:rPr>
              <w:t>одобрених</w:t>
            </w:r>
            <w:proofErr w:type="spellEnd"/>
            <w:r w:rsidRPr="00E36538">
              <w:rPr>
                <w:b/>
                <w:bCs/>
                <w:sz w:val="16"/>
                <w:szCs w:val="16"/>
                <w:lang w:eastAsia="en-GB"/>
              </w:rPr>
              <w:t xml:space="preserve"> </w:t>
            </w:r>
            <w:proofErr w:type="spellStart"/>
            <w:r w:rsidRPr="00E36538">
              <w:rPr>
                <w:b/>
                <w:bCs/>
                <w:sz w:val="16"/>
                <w:szCs w:val="16"/>
                <w:lang w:eastAsia="en-GB"/>
              </w:rPr>
              <w:t>средстава</w:t>
            </w:r>
            <w:proofErr w:type="spellEnd"/>
            <w:r w:rsidRPr="00E36538">
              <w:rPr>
                <w:b/>
                <w:bCs/>
                <w:sz w:val="16"/>
                <w:szCs w:val="16"/>
                <w:lang w:eastAsia="en-GB"/>
              </w:rPr>
              <w:t xml:space="preserve"> </w:t>
            </w:r>
            <w:proofErr w:type="spellStart"/>
            <w:r w:rsidRPr="00E36538">
              <w:rPr>
                <w:b/>
                <w:bCs/>
                <w:sz w:val="16"/>
                <w:szCs w:val="16"/>
                <w:lang w:eastAsia="en-GB"/>
              </w:rPr>
              <w:t>за</w:t>
            </w:r>
            <w:proofErr w:type="spellEnd"/>
            <w:r w:rsidRPr="00E36538">
              <w:rPr>
                <w:b/>
                <w:bCs/>
                <w:sz w:val="16"/>
                <w:szCs w:val="16"/>
                <w:lang w:eastAsia="en-GB"/>
              </w:rPr>
              <w:t xml:space="preserve"> </w:t>
            </w:r>
            <w:proofErr w:type="spellStart"/>
            <w:r w:rsidRPr="00E36538">
              <w:rPr>
                <w:b/>
                <w:bCs/>
                <w:sz w:val="16"/>
                <w:szCs w:val="16"/>
                <w:lang w:eastAsia="en-GB"/>
              </w:rPr>
              <w:t>ову</w:t>
            </w:r>
            <w:proofErr w:type="spellEnd"/>
            <w:r w:rsidRPr="00E36538">
              <w:rPr>
                <w:b/>
                <w:bCs/>
                <w:sz w:val="16"/>
                <w:szCs w:val="16"/>
                <w:lang w:eastAsia="en-GB"/>
              </w:rPr>
              <w:t xml:space="preserve"> </w:t>
            </w:r>
            <w:proofErr w:type="spellStart"/>
            <w:r w:rsidRPr="00E36538">
              <w:rPr>
                <w:b/>
                <w:bCs/>
                <w:sz w:val="16"/>
                <w:szCs w:val="16"/>
                <w:lang w:eastAsia="en-GB"/>
              </w:rPr>
              <w:t>активност</w:t>
            </w:r>
            <w:proofErr w:type="spellEnd"/>
            <w:r w:rsidRPr="00E36538">
              <w:rPr>
                <w:b/>
                <w:bCs/>
                <w:sz w:val="16"/>
                <w:szCs w:val="16"/>
                <w:lang w:eastAsia="en-GB"/>
              </w:rPr>
              <w:t xml:space="preserve"> у </w:t>
            </w:r>
            <w:proofErr w:type="spellStart"/>
            <w:r w:rsidRPr="00E36538">
              <w:rPr>
                <w:b/>
                <w:bCs/>
                <w:sz w:val="16"/>
                <w:szCs w:val="16"/>
                <w:lang w:eastAsia="en-GB"/>
              </w:rPr>
              <w:t>претходној</w:t>
            </w:r>
            <w:proofErr w:type="spellEnd"/>
            <w:r w:rsidRPr="00E36538">
              <w:rPr>
                <w:b/>
                <w:bCs/>
                <w:sz w:val="16"/>
                <w:szCs w:val="16"/>
                <w:lang w:eastAsia="en-GB"/>
              </w:rPr>
              <w:t xml:space="preserve"> </w:t>
            </w:r>
            <w:proofErr w:type="spellStart"/>
            <w:r w:rsidRPr="00E36538">
              <w:rPr>
                <w:b/>
                <w:bCs/>
                <w:sz w:val="16"/>
                <w:szCs w:val="16"/>
                <w:lang w:eastAsia="en-GB"/>
              </w:rPr>
              <w:t>години</w:t>
            </w:r>
            <w:proofErr w:type="spellEnd"/>
          </w:p>
        </w:tc>
      </w:tr>
      <w:tr w:rsidR="00F23193" w:rsidRPr="00E36538" w14:paraId="261CDC79"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7B5C7C63" w14:textId="77777777" w:rsidR="00F23193" w:rsidRPr="00E36538" w:rsidRDefault="00F23193" w:rsidP="003F6ADB">
            <w:pPr>
              <w:spacing w:before="100" w:beforeAutospacing="1" w:after="100" w:afterAutospacing="1"/>
              <w:rPr>
                <w:b/>
                <w:bCs/>
                <w:sz w:val="16"/>
                <w:szCs w:val="16"/>
                <w:lang w:eastAsia="en-GB"/>
              </w:rPr>
            </w:pPr>
            <w:proofErr w:type="spellStart"/>
            <w:r w:rsidRPr="00E36538">
              <w:rPr>
                <w:b/>
                <w:bCs/>
                <w:sz w:val="16"/>
                <w:szCs w:val="16"/>
                <w:lang w:eastAsia="en-GB"/>
              </w:rPr>
              <w:t>Контрола</w:t>
            </w:r>
            <w:proofErr w:type="spellEnd"/>
            <w:r w:rsidRPr="00E36538">
              <w:rPr>
                <w:b/>
                <w:bCs/>
                <w:sz w:val="16"/>
                <w:szCs w:val="16"/>
                <w:lang w:eastAsia="en-GB"/>
              </w:rPr>
              <w:t xml:space="preserve"> и </w:t>
            </w:r>
            <w:proofErr w:type="spellStart"/>
            <w:r w:rsidRPr="00E36538">
              <w:rPr>
                <w:b/>
                <w:bCs/>
                <w:sz w:val="16"/>
                <w:szCs w:val="16"/>
                <w:lang w:eastAsia="en-GB"/>
              </w:rPr>
              <w:t>заштита</w:t>
            </w:r>
            <w:proofErr w:type="spellEnd"/>
            <w:r w:rsidRPr="00E36538">
              <w:rPr>
                <w:b/>
                <w:bCs/>
                <w:sz w:val="16"/>
                <w:szCs w:val="16"/>
                <w:lang w:eastAsia="en-GB"/>
              </w:rPr>
              <w:t xml:space="preserve"> </w:t>
            </w:r>
            <w:proofErr w:type="spellStart"/>
            <w:r w:rsidRPr="00E36538">
              <w:rPr>
                <w:b/>
                <w:bCs/>
                <w:sz w:val="16"/>
                <w:szCs w:val="16"/>
                <w:lang w:eastAsia="en-GB"/>
              </w:rPr>
              <w:t>ваздуха</w:t>
            </w:r>
            <w:proofErr w:type="spellEnd"/>
            <w:r w:rsidRPr="00E36538">
              <w:rPr>
                <w:b/>
                <w:bCs/>
                <w:sz w:val="16"/>
                <w:szCs w:val="16"/>
                <w:lang w:eastAsia="en-GB"/>
              </w:rPr>
              <w:t xml:space="preserve"> и </w:t>
            </w:r>
            <w:proofErr w:type="spellStart"/>
            <w:r w:rsidRPr="00E36538">
              <w:rPr>
                <w:b/>
                <w:bCs/>
                <w:sz w:val="16"/>
                <w:szCs w:val="16"/>
                <w:lang w:eastAsia="en-GB"/>
              </w:rPr>
              <w:t>сузбијање</w:t>
            </w:r>
            <w:proofErr w:type="spellEnd"/>
            <w:r w:rsidRPr="00E36538">
              <w:rPr>
                <w:b/>
                <w:bCs/>
                <w:sz w:val="16"/>
                <w:szCs w:val="16"/>
                <w:lang w:eastAsia="en-GB"/>
              </w:rPr>
              <w:t xml:space="preserve"> </w:t>
            </w:r>
            <w:proofErr w:type="spellStart"/>
            <w:r w:rsidRPr="00E36538">
              <w:rPr>
                <w:b/>
                <w:bCs/>
                <w:sz w:val="16"/>
                <w:szCs w:val="16"/>
                <w:lang w:eastAsia="en-GB"/>
              </w:rPr>
              <w:t>инхалационих</w:t>
            </w:r>
            <w:proofErr w:type="spellEnd"/>
            <w:r w:rsidRPr="00E36538">
              <w:rPr>
                <w:b/>
                <w:bCs/>
                <w:sz w:val="16"/>
                <w:szCs w:val="16"/>
                <w:lang w:eastAsia="en-GB"/>
              </w:rPr>
              <w:t xml:space="preserve"> </w:t>
            </w:r>
            <w:proofErr w:type="spellStart"/>
            <w:r w:rsidRPr="00E36538">
              <w:rPr>
                <w:b/>
                <w:bCs/>
                <w:sz w:val="16"/>
                <w:szCs w:val="16"/>
                <w:lang w:eastAsia="en-GB"/>
              </w:rPr>
              <w:t>алергена</w:t>
            </w:r>
            <w:proofErr w:type="spellEnd"/>
            <w:r w:rsidRPr="00E36538">
              <w:rPr>
                <w:b/>
                <w:bCs/>
                <w:sz w:val="16"/>
                <w:szCs w:val="16"/>
                <w:lang w:eastAsia="en-GB"/>
              </w:rPr>
              <w:t xml:space="preserve"> </w:t>
            </w:r>
          </w:p>
        </w:tc>
      </w:tr>
      <w:tr w:rsidR="000E5DD0" w:rsidRPr="00E36538" w14:paraId="6B64FFA2"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3C42E732"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 1.</w:t>
            </w:r>
          </w:p>
        </w:tc>
        <w:tc>
          <w:tcPr>
            <w:tcW w:w="1134" w:type="dxa"/>
            <w:tcBorders>
              <w:top w:val="outset" w:sz="6" w:space="0" w:color="auto"/>
              <w:left w:val="outset" w:sz="6" w:space="0" w:color="auto"/>
              <w:bottom w:val="outset" w:sz="6" w:space="0" w:color="auto"/>
              <w:right w:val="outset" w:sz="6" w:space="0" w:color="auto"/>
            </w:tcBorders>
            <w:hideMark/>
          </w:tcPr>
          <w:p w14:paraId="6DAC4FD0" w14:textId="77777777" w:rsidR="00F23193" w:rsidRPr="00E36538" w:rsidRDefault="00F23193" w:rsidP="003F6ADB">
            <w:pPr>
              <w:spacing w:before="100" w:beforeAutospacing="1" w:after="100" w:afterAutospacing="1"/>
              <w:jc w:val="center"/>
              <w:rPr>
                <w:b/>
                <w:bCs/>
                <w:sz w:val="16"/>
                <w:szCs w:val="16"/>
                <w:u w:val="single"/>
                <w:lang w:val="sr-Cyrl-RS" w:eastAsia="en-GB"/>
              </w:rPr>
            </w:pPr>
            <w:proofErr w:type="spellStart"/>
            <w:r w:rsidRPr="00E36538">
              <w:rPr>
                <w:b/>
                <w:bCs/>
                <w:sz w:val="16"/>
                <w:szCs w:val="16"/>
                <w:lang w:eastAsia="en-GB"/>
              </w:rPr>
              <w:t>Мониторинг</w:t>
            </w:r>
            <w:proofErr w:type="spellEnd"/>
            <w:r w:rsidRPr="00E36538">
              <w:rPr>
                <w:b/>
                <w:bCs/>
                <w:sz w:val="16"/>
                <w:szCs w:val="16"/>
                <w:lang w:eastAsia="en-GB"/>
              </w:rPr>
              <w:t xml:space="preserve"> </w:t>
            </w:r>
            <w:r w:rsidRPr="00E36538">
              <w:rPr>
                <w:b/>
                <w:bCs/>
                <w:sz w:val="16"/>
                <w:szCs w:val="16"/>
                <w:u w:val="single"/>
                <w:lang w:val="sr-Cyrl-RS" w:eastAsia="en-GB"/>
              </w:rPr>
              <w:t>квалитета ваздуха</w:t>
            </w:r>
          </w:p>
        </w:tc>
        <w:tc>
          <w:tcPr>
            <w:tcW w:w="1417" w:type="dxa"/>
            <w:tcBorders>
              <w:top w:val="outset" w:sz="6" w:space="0" w:color="auto"/>
              <w:left w:val="outset" w:sz="6" w:space="0" w:color="auto"/>
              <w:bottom w:val="outset" w:sz="6" w:space="0" w:color="auto"/>
              <w:right w:val="outset" w:sz="6" w:space="0" w:color="auto"/>
            </w:tcBorders>
            <w:hideMark/>
          </w:tcPr>
          <w:p w14:paraId="067ED8ED"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4B54A109" w14:textId="77777777" w:rsidR="00F23193" w:rsidRPr="00E36538" w:rsidRDefault="00F23193" w:rsidP="003F6ADB">
            <w:pPr>
              <w:tabs>
                <w:tab w:val="center" w:pos="746"/>
              </w:tabs>
              <w:spacing w:before="100" w:beforeAutospacing="1" w:after="100" w:afterAutospacing="1"/>
              <w:rPr>
                <w:bCs/>
                <w:sz w:val="16"/>
                <w:szCs w:val="16"/>
                <w:lang w:val="sr-Cyrl-RS" w:eastAsia="en-GB"/>
              </w:rPr>
            </w:pPr>
            <w:r w:rsidRPr="00E36538">
              <w:rPr>
                <w:bCs/>
                <w:sz w:val="16"/>
                <w:szCs w:val="16"/>
                <w:lang w:val="sr-Cyrl-RS" w:eastAsia="en-GB"/>
              </w:rPr>
              <w:t xml:space="preserve">Мониторинг квалитета ваздуха на локалном нивоу спроводи се у оквиру   Програма квалитета </w:t>
            </w:r>
            <w:proofErr w:type="spellStart"/>
            <w:r w:rsidRPr="00E36538">
              <w:rPr>
                <w:bCs/>
                <w:sz w:val="16"/>
                <w:szCs w:val="16"/>
                <w:lang w:val="sr-Cyrl-RS" w:eastAsia="en-GB"/>
              </w:rPr>
              <w:t>ваздуха.За</w:t>
            </w:r>
            <w:proofErr w:type="spellEnd"/>
            <w:r w:rsidRPr="00E36538">
              <w:rPr>
                <w:bCs/>
                <w:sz w:val="16"/>
                <w:szCs w:val="16"/>
                <w:lang w:val="sr-Cyrl-RS" w:eastAsia="en-GB"/>
              </w:rPr>
              <w:t xml:space="preserve"> реализацију активности закључује се уговор са овлашћеном стручном организацијом у складу са законом. Резултати мониторинга биће објављени на сајту Општине Ивањица</w:t>
            </w:r>
          </w:p>
        </w:tc>
        <w:tc>
          <w:tcPr>
            <w:tcW w:w="1559" w:type="dxa"/>
            <w:tcBorders>
              <w:top w:val="outset" w:sz="6" w:space="0" w:color="auto"/>
              <w:left w:val="outset" w:sz="6" w:space="0" w:color="auto"/>
              <w:bottom w:val="outset" w:sz="6" w:space="0" w:color="auto"/>
              <w:right w:val="outset" w:sz="6" w:space="0" w:color="auto"/>
            </w:tcBorders>
            <w:hideMark/>
          </w:tcPr>
          <w:p w14:paraId="08B2C52B" w14:textId="77777777" w:rsidR="00F23193" w:rsidRPr="00E36538" w:rsidRDefault="00F23193" w:rsidP="003F6ADB">
            <w:pPr>
              <w:tabs>
                <w:tab w:val="center" w:pos="961"/>
              </w:tabs>
              <w:spacing w:before="100" w:beforeAutospacing="1" w:after="100" w:afterAutospacing="1"/>
              <w:rPr>
                <w:b/>
                <w:bCs/>
                <w:sz w:val="16"/>
                <w:szCs w:val="16"/>
                <w:lang w:eastAsia="en-GB"/>
              </w:rPr>
            </w:pPr>
            <w:r w:rsidRPr="00E36538">
              <w:rPr>
                <w:bCs/>
                <w:sz w:val="16"/>
                <w:szCs w:val="16"/>
                <w:lang w:val="sr-Cyrl-RS" w:eastAsia="en-GB"/>
              </w:rPr>
              <w:t>Праћење својстава ваздуха на територији општине у циљу процене квалитета и спровођење мера за његово поправљање и унапређење</w:t>
            </w:r>
          </w:p>
        </w:tc>
        <w:tc>
          <w:tcPr>
            <w:tcW w:w="1276" w:type="dxa"/>
            <w:tcBorders>
              <w:top w:val="outset" w:sz="6" w:space="0" w:color="auto"/>
              <w:left w:val="outset" w:sz="6" w:space="0" w:color="auto"/>
              <w:bottom w:val="outset" w:sz="6" w:space="0" w:color="auto"/>
              <w:right w:val="outset" w:sz="6" w:space="0" w:color="auto"/>
            </w:tcBorders>
            <w:hideMark/>
          </w:tcPr>
          <w:p w14:paraId="4D42AF81" w14:textId="77777777" w:rsidR="00F23193" w:rsidRPr="00E36538" w:rsidRDefault="00F23193" w:rsidP="003F6ADB">
            <w:pPr>
              <w:tabs>
                <w:tab w:val="center" w:pos="690"/>
              </w:tabs>
              <w:spacing w:before="100" w:beforeAutospacing="1" w:after="100" w:afterAutospacing="1"/>
              <w:rPr>
                <w:b/>
                <w:bCs/>
                <w:sz w:val="16"/>
                <w:szCs w:val="16"/>
                <w:lang w:eastAsia="en-GB"/>
              </w:rPr>
            </w:pPr>
            <w:r w:rsidRPr="00E36538">
              <w:rPr>
                <w:bCs/>
                <w:sz w:val="16"/>
                <w:szCs w:val="16"/>
                <w:lang w:val="sr-Cyrl-RS" w:eastAsia="en-GB"/>
              </w:rPr>
              <w:t>Одељење за пољопривреду и заштиту животне средине</w:t>
            </w:r>
          </w:p>
        </w:tc>
        <w:tc>
          <w:tcPr>
            <w:tcW w:w="999" w:type="dxa"/>
            <w:gridSpan w:val="2"/>
            <w:tcBorders>
              <w:top w:val="outset" w:sz="6" w:space="0" w:color="auto"/>
              <w:left w:val="outset" w:sz="6" w:space="0" w:color="auto"/>
              <w:bottom w:val="outset" w:sz="6" w:space="0" w:color="auto"/>
              <w:right w:val="outset" w:sz="6" w:space="0" w:color="auto"/>
            </w:tcBorders>
            <w:hideMark/>
          </w:tcPr>
          <w:p w14:paraId="1253BA23" w14:textId="77777777" w:rsidR="00F23193" w:rsidRPr="00E36538" w:rsidRDefault="00F23193" w:rsidP="003F6ADB">
            <w:pPr>
              <w:tabs>
                <w:tab w:val="center" w:pos="649"/>
              </w:tabs>
              <w:spacing w:before="100" w:beforeAutospacing="1" w:after="100" w:afterAutospacing="1"/>
              <w:rPr>
                <w:b/>
                <w:bCs/>
                <w:sz w:val="16"/>
                <w:szCs w:val="16"/>
                <w:lang w:eastAsia="en-GB"/>
              </w:rPr>
            </w:pPr>
            <w:r w:rsidRPr="00E36538">
              <w:rPr>
                <w:bCs/>
                <w:sz w:val="16"/>
                <w:szCs w:val="16"/>
                <w:lang w:val="sr-Cyrl-RS" w:eastAsia="en-GB"/>
              </w:rPr>
              <w:t>1.700.000,00</w:t>
            </w:r>
            <w:r w:rsidRPr="00E36538">
              <w:rPr>
                <w:b/>
                <w:bCs/>
                <w:sz w:val="16"/>
                <w:szCs w:val="16"/>
                <w:lang w:eastAsia="en-GB"/>
              </w:rPr>
              <w:tab/>
              <w:t> </w:t>
            </w:r>
          </w:p>
        </w:tc>
        <w:tc>
          <w:tcPr>
            <w:tcW w:w="843" w:type="dxa"/>
            <w:tcBorders>
              <w:top w:val="outset" w:sz="6" w:space="0" w:color="auto"/>
              <w:left w:val="outset" w:sz="6" w:space="0" w:color="auto"/>
              <w:bottom w:val="outset" w:sz="6" w:space="0" w:color="auto"/>
              <w:right w:val="outset" w:sz="6" w:space="0" w:color="auto"/>
            </w:tcBorders>
            <w:hideMark/>
          </w:tcPr>
          <w:p w14:paraId="31189520" w14:textId="77777777" w:rsidR="00F23193" w:rsidRPr="00E36538" w:rsidRDefault="00F23193" w:rsidP="003F6ADB">
            <w:pPr>
              <w:tabs>
                <w:tab w:val="center" w:pos="613"/>
              </w:tabs>
              <w:spacing w:before="100" w:beforeAutospacing="1" w:after="100" w:afterAutospacing="1"/>
              <w:rPr>
                <w:b/>
                <w:bCs/>
                <w:sz w:val="16"/>
                <w:szCs w:val="16"/>
                <w:lang w:eastAsia="en-GB"/>
              </w:rPr>
            </w:pPr>
            <w:r w:rsidRPr="00E36538">
              <w:rPr>
                <w:bCs/>
                <w:sz w:val="16"/>
                <w:szCs w:val="16"/>
                <w:lang w:val="sr-Cyrl-RS" w:eastAsia="en-GB"/>
              </w:rPr>
              <w:t>Буџет Општине Ивањица</w:t>
            </w:r>
            <w:r w:rsidRPr="00E36538">
              <w:rPr>
                <w:b/>
                <w:bCs/>
                <w:sz w:val="16"/>
                <w:szCs w:val="16"/>
                <w:lang w:eastAsia="en-GB"/>
              </w:rPr>
              <w:tab/>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171DC03F" w14:textId="77777777" w:rsidR="00F23193" w:rsidRPr="00E36538" w:rsidRDefault="00F23193" w:rsidP="003F6ADB">
            <w:pPr>
              <w:tabs>
                <w:tab w:val="center" w:pos="616"/>
              </w:tabs>
              <w:spacing w:before="100" w:beforeAutospacing="1" w:after="100" w:afterAutospacing="1"/>
              <w:jc w:val="right"/>
              <w:rPr>
                <w:b/>
                <w:bCs/>
                <w:sz w:val="16"/>
                <w:szCs w:val="16"/>
                <w:lang w:eastAsia="en-GB"/>
              </w:rPr>
            </w:pPr>
            <w:r w:rsidRPr="00E36538">
              <w:rPr>
                <w:bCs/>
                <w:sz w:val="16"/>
                <w:szCs w:val="16"/>
                <w:lang w:val="sr-Cyrl-RS" w:eastAsia="en-GB"/>
              </w:rPr>
              <w:t>1.700.000,00</w:t>
            </w:r>
            <w:r w:rsidRPr="00E36538">
              <w:rPr>
                <w:b/>
                <w:bCs/>
                <w:sz w:val="16"/>
                <w:szCs w:val="16"/>
                <w:lang w:eastAsia="en-GB"/>
              </w:rPr>
              <w:tab/>
              <w:t> </w:t>
            </w:r>
          </w:p>
        </w:tc>
      </w:tr>
      <w:tr w:rsidR="00F23193" w:rsidRPr="00E36538" w14:paraId="2326133F"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1CAFE663" w14:textId="77777777" w:rsidR="00F23193" w:rsidRPr="00E36538" w:rsidRDefault="00F23193" w:rsidP="003F6ADB">
            <w:pPr>
              <w:tabs>
                <w:tab w:val="left" w:pos="6240"/>
              </w:tabs>
              <w:spacing w:before="100" w:beforeAutospacing="1" w:after="100" w:afterAutospacing="1"/>
              <w:rPr>
                <w:b/>
                <w:bCs/>
                <w:sz w:val="16"/>
                <w:szCs w:val="16"/>
                <w:u w:val="single"/>
                <w:lang w:eastAsia="en-GB"/>
              </w:rPr>
            </w:pPr>
            <w:r w:rsidRPr="00E36538">
              <w:rPr>
                <w:b/>
                <w:bCs/>
                <w:sz w:val="16"/>
                <w:szCs w:val="16"/>
                <w:lang w:val="sr-Cyrl-RS" w:eastAsia="en-GB"/>
              </w:rPr>
              <w:t>Управљање отпадом</w:t>
            </w:r>
          </w:p>
        </w:tc>
      </w:tr>
      <w:tr w:rsidR="000E5DD0" w:rsidRPr="00E36538" w14:paraId="3BA70DEF" w14:textId="77777777" w:rsidTr="000E5DD0">
        <w:trPr>
          <w:gridAfter w:val="1"/>
          <w:wAfter w:w="7" w:type="dxa"/>
          <w:trHeight w:val="472"/>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06BD22F8"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 2.</w:t>
            </w:r>
          </w:p>
        </w:tc>
        <w:tc>
          <w:tcPr>
            <w:tcW w:w="1134" w:type="dxa"/>
            <w:tcBorders>
              <w:top w:val="outset" w:sz="6" w:space="0" w:color="auto"/>
              <w:left w:val="outset" w:sz="6" w:space="0" w:color="auto"/>
              <w:bottom w:val="outset" w:sz="6" w:space="0" w:color="auto"/>
              <w:right w:val="outset" w:sz="6" w:space="0" w:color="auto"/>
            </w:tcBorders>
          </w:tcPr>
          <w:p w14:paraId="20F337B9"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Одвоз</w:t>
            </w:r>
            <w:proofErr w:type="spellEnd"/>
            <w:r w:rsidRPr="00E36538">
              <w:rPr>
                <w:b/>
                <w:bCs/>
                <w:sz w:val="16"/>
                <w:szCs w:val="16"/>
                <w:lang w:eastAsia="en-GB"/>
              </w:rPr>
              <w:t xml:space="preserve"> </w:t>
            </w:r>
            <w:proofErr w:type="spellStart"/>
            <w:r w:rsidRPr="00E36538">
              <w:rPr>
                <w:b/>
                <w:bCs/>
                <w:sz w:val="16"/>
                <w:szCs w:val="16"/>
                <w:lang w:eastAsia="en-GB"/>
              </w:rPr>
              <w:t>отпада</w:t>
            </w:r>
            <w:proofErr w:type="spellEnd"/>
          </w:p>
        </w:tc>
        <w:tc>
          <w:tcPr>
            <w:tcW w:w="1417" w:type="dxa"/>
            <w:tcBorders>
              <w:top w:val="outset" w:sz="6" w:space="0" w:color="auto"/>
              <w:left w:val="outset" w:sz="6" w:space="0" w:color="auto"/>
              <w:bottom w:val="outset" w:sz="6" w:space="0" w:color="auto"/>
              <w:right w:val="outset" w:sz="6" w:space="0" w:color="auto"/>
            </w:tcBorders>
            <w:hideMark/>
          </w:tcPr>
          <w:p w14:paraId="2DAD6D74"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714CCC49" w14:textId="77777777" w:rsidR="00F23193" w:rsidRPr="00E36538" w:rsidRDefault="00F23193" w:rsidP="003F6ADB">
            <w:pPr>
              <w:tabs>
                <w:tab w:val="center" w:pos="760"/>
              </w:tabs>
              <w:spacing w:before="100" w:beforeAutospacing="1" w:after="100" w:afterAutospacing="1"/>
              <w:jc w:val="center"/>
              <w:rPr>
                <w:bCs/>
                <w:sz w:val="16"/>
                <w:szCs w:val="16"/>
                <w:lang w:val="sr-Latn-RS" w:eastAsia="en-GB"/>
              </w:rPr>
            </w:pPr>
            <w:r w:rsidRPr="00E36538">
              <w:rPr>
                <w:bCs/>
                <w:sz w:val="16"/>
                <w:szCs w:val="16"/>
                <w:lang w:val="sr-Cyrl-RS" w:eastAsia="en-GB"/>
              </w:rPr>
              <w:t>Управљање комуналним отпадом на територији општине Ивањица, сакупљање и одвоз  отпада</w:t>
            </w:r>
            <w:r w:rsidRPr="00E36538">
              <w:rPr>
                <w:bCs/>
                <w:sz w:val="16"/>
                <w:szCs w:val="16"/>
                <w:lang w:val="sr-Latn-RS" w:eastAsia="en-GB"/>
              </w:rPr>
              <w:t>.</w:t>
            </w:r>
          </w:p>
          <w:p w14:paraId="2A4601DC" w14:textId="77777777" w:rsidR="00F23193" w:rsidRPr="00E36538" w:rsidRDefault="00F23193" w:rsidP="003F6ADB">
            <w:pPr>
              <w:tabs>
                <w:tab w:val="center" w:pos="760"/>
              </w:tabs>
              <w:spacing w:before="100" w:beforeAutospacing="1" w:after="100" w:afterAutospacing="1"/>
              <w:rPr>
                <w:bCs/>
                <w:sz w:val="16"/>
                <w:szCs w:val="16"/>
                <w:lang w:val="sr-Cyrl-RS" w:eastAsia="en-GB"/>
              </w:rPr>
            </w:pPr>
            <w:r w:rsidRPr="00E36538">
              <w:rPr>
                <w:bCs/>
                <w:sz w:val="16"/>
                <w:szCs w:val="16"/>
                <w:lang w:val="sr-Cyrl-RS" w:eastAsia="en-GB"/>
              </w:rPr>
              <w:t xml:space="preserve">Према одлуци Скупштине ОПШТИНЕ  ИВАЊИЦА, ЈКП ИВАЊИЦА је једино предузеће које на територији ОПШТИНЕ ИВАЊИЦА као регистровану делатност обавља одстрањивање отпада и смећа, санитарије и сличне </w:t>
            </w:r>
            <w:proofErr w:type="spellStart"/>
            <w:r w:rsidRPr="00E36538">
              <w:rPr>
                <w:bCs/>
                <w:sz w:val="16"/>
                <w:szCs w:val="16"/>
                <w:lang w:val="sr-Cyrl-RS" w:eastAsia="en-GB"/>
              </w:rPr>
              <w:t>активности.Општина</w:t>
            </w:r>
            <w:proofErr w:type="spellEnd"/>
            <w:r w:rsidRPr="00E36538">
              <w:rPr>
                <w:bCs/>
                <w:sz w:val="16"/>
                <w:szCs w:val="16"/>
                <w:lang w:val="sr-Cyrl-RS" w:eastAsia="en-GB"/>
              </w:rPr>
              <w:t xml:space="preserve"> Ивањица нема своју депонију па од 2013 године депонује отпад на регионалну депонију ,,ДУБОКО'' Ужице. ЈКП ,,ДУБОКО'' Ужице је једина депонија за одлагање </w:t>
            </w:r>
            <w:proofErr w:type="spellStart"/>
            <w:r w:rsidRPr="00E36538">
              <w:rPr>
                <w:bCs/>
                <w:sz w:val="16"/>
                <w:szCs w:val="16"/>
                <w:lang w:val="sr-Cyrl-RS" w:eastAsia="en-GB"/>
              </w:rPr>
              <w:t>неопасног</w:t>
            </w:r>
            <w:proofErr w:type="spellEnd"/>
            <w:r w:rsidRPr="00E36538">
              <w:rPr>
                <w:bCs/>
                <w:sz w:val="16"/>
                <w:szCs w:val="16"/>
                <w:lang w:val="sr-Cyrl-RS" w:eastAsia="en-GB"/>
              </w:rPr>
              <w:t xml:space="preserve"> отпада на територији градова </w:t>
            </w:r>
            <w:r w:rsidRPr="00E36538">
              <w:rPr>
                <w:bCs/>
                <w:sz w:val="16"/>
                <w:szCs w:val="16"/>
                <w:lang w:val="sr-Cyrl-RS" w:eastAsia="en-GB"/>
              </w:rPr>
              <w:lastRenderedPageBreak/>
              <w:t xml:space="preserve">и општина оснивача, укључујући територију ОПШТИНЕ ИВАЊИЦА.  Удаљеност општине Ивањица и регионалне депоније ,,ДУБОКО'' Ужице  је 67 км у једном правцу. Укупан износ средстава зависи од количине допремљеног отпада. У складу са чланом 3 уговора предвиђене су  цене за пријем , транспорт, третман и депоновање отпада. Обавезе општине Ивањица у вези одлагања, начина наплате услуге транспорта, третмана и безбедног одлагања комуналног и комерцијалног отпада у општини Ивањица су </w:t>
            </w:r>
            <w:proofErr w:type="spellStart"/>
            <w:r w:rsidRPr="00E36538">
              <w:rPr>
                <w:bCs/>
                <w:sz w:val="16"/>
                <w:szCs w:val="16"/>
                <w:lang w:val="sr-Cyrl-RS" w:eastAsia="en-GB"/>
              </w:rPr>
              <w:t>саджане</w:t>
            </w:r>
            <w:proofErr w:type="spellEnd"/>
            <w:r w:rsidRPr="00E36538">
              <w:rPr>
                <w:bCs/>
                <w:sz w:val="16"/>
                <w:szCs w:val="16"/>
                <w:lang w:val="sr-Cyrl-RS" w:eastAsia="en-GB"/>
              </w:rPr>
              <w:t xml:space="preserve"> у члану 4 уговора о истом а обавезе ЈКП ,,Ивањица'' у члану 5 истог уговора који се налази у прилогу Предлога Програма.</w:t>
            </w:r>
          </w:p>
          <w:p w14:paraId="5AC219C8" w14:textId="77777777" w:rsidR="00F23193" w:rsidRPr="00E36538" w:rsidRDefault="00F23193" w:rsidP="003F6ADB">
            <w:pPr>
              <w:tabs>
                <w:tab w:val="center" w:pos="760"/>
              </w:tabs>
              <w:spacing w:before="100" w:beforeAutospacing="1" w:after="100" w:afterAutospacing="1"/>
              <w:jc w:val="center"/>
              <w:rPr>
                <w:bCs/>
                <w:sz w:val="16"/>
                <w:szCs w:val="16"/>
                <w:lang w:val="sr-Cyrl-RS" w:eastAsia="en-GB"/>
              </w:rPr>
            </w:pPr>
            <w:r w:rsidRPr="00E36538">
              <w:rPr>
                <w:bCs/>
                <w:sz w:val="16"/>
                <w:szCs w:val="16"/>
                <w:lang w:val="sr-Cyrl-RS" w:eastAsia="en-GB"/>
              </w:rPr>
              <w:t xml:space="preserve"> </w:t>
            </w:r>
          </w:p>
          <w:p w14:paraId="6363E4B9" w14:textId="77777777" w:rsidR="00F23193" w:rsidRPr="00E36538" w:rsidRDefault="00F23193" w:rsidP="003F6ADB">
            <w:pPr>
              <w:tabs>
                <w:tab w:val="center" w:pos="760"/>
              </w:tabs>
              <w:spacing w:before="100" w:beforeAutospacing="1" w:after="100" w:afterAutospacing="1"/>
              <w:jc w:val="center"/>
              <w:rPr>
                <w:b/>
                <w:bCs/>
                <w:sz w:val="16"/>
                <w:szCs w:val="16"/>
                <w:lang w:val="sr-Cyrl-RS" w:eastAsia="en-GB"/>
              </w:rPr>
            </w:pPr>
            <w:r w:rsidRPr="00E36538">
              <w:rPr>
                <w:bCs/>
                <w:sz w:val="16"/>
                <w:szCs w:val="16"/>
                <w:lang w:val="sr-Cyrl-RS" w:eastAsia="en-GB"/>
              </w:rPr>
              <w:t xml:space="preserve">  </w:t>
            </w:r>
          </w:p>
        </w:tc>
        <w:tc>
          <w:tcPr>
            <w:tcW w:w="1559" w:type="dxa"/>
            <w:tcBorders>
              <w:top w:val="outset" w:sz="6" w:space="0" w:color="auto"/>
              <w:left w:val="outset" w:sz="6" w:space="0" w:color="auto"/>
              <w:bottom w:val="outset" w:sz="6" w:space="0" w:color="auto"/>
              <w:right w:val="outset" w:sz="6" w:space="0" w:color="auto"/>
            </w:tcBorders>
            <w:hideMark/>
          </w:tcPr>
          <w:p w14:paraId="0A4A6999" w14:textId="77777777" w:rsidR="00F23193" w:rsidRPr="00E36538" w:rsidRDefault="00F23193" w:rsidP="003F6ADB">
            <w:pPr>
              <w:tabs>
                <w:tab w:val="center" w:pos="961"/>
              </w:tabs>
              <w:spacing w:before="100" w:beforeAutospacing="1" w:after="100" w:afterAutospacing="1"/>
              <w:jc w:val="center"/>
              <w:rPr>
                <w:b/>
                <w:bCs/>
                <w:sz w:val="16"/>
                <w:szCs w:val="16"/>
                <w:lang w:eastAsia="en-GB"/>
              </w:rPr>
            </w:pPr>
            <w:r w:rsidRPr="00E36538">
              <w:rPr>
                <w:bCs/>
                <w:sz w:val="16"/>
                <w:szCs w:val="16"/>
                <w:lang w:val="sr-Cyrl-RS" w:eastAsia="en-GB"/>
              </w:rPr>
              <w:lastRenderedPageBreak/>
              <w:t>Успостављање одрживог система управљања отпадом</w:t>
            </w:r>
          </w:p>
        </w:tc>
        <w:tc>
          <w:tcPr>
            <w:tcW w:w="1276" w:type="dxa"/>
            <w:tcBorders>
              <w:top w:val="outset" w:sz="6" w:space="0" w:color="auto"/>
              <w:left w:val="outset" w:sz="6" w:space="0" w:color="auto"/>
              <w:bottom w:val="outset" w:sz="6" w:space="0" w:color="auto"/>
              <w:right w:val="outset" w:sz="6" w:space="0" w:color="auto"/>
            </w:tcBorders>
            <w:hideMark/>
          </w:tcPr>
          <w:p w14:paraId="63C1C4A2" w14:textId="77777777" w:rsidR="00F23193" w:rsidRPr="00E36538" w:rsidRDefault="00F23193" w:rsidP="003F6ADB">
            <w:pPr>
              <w:tabs>
                <w:tab w:val="center" w:pos="903"/>
              </w:tabs>
              <w:spacing w:before="100" w:beforeAutospacing="1" w:after="100" w:afterAutospacing="1"/>
              <w:jc w:val="center"/>
              <w:rPr>
                <w:b/>
                <w:bCs/>
                <w:sz w:val="16"/>
                <w:szCs w:val="16"/>
                <w:lang w:eastAsia="en-GB"/>
              </w:rPr>
            </w:pPr>
            <w:r w:rsidRPr="00E36538">
              <w:rPr>
                <w:bCs/>
                <w:sz w:val="16"/>
                <w:szCs w:val="16"/>
                <w:lang w:val="sr-Cyrl-RS" w:eastAsia="en-GB"/>
              </w:rPr>
              <w:t>Одељење за пољопривреду и заштиту животне средине</w:t>
            </w:r>
          </w:p>
        </w:tc>
        <w:tc>
          <w:tcPr>
            <w:tcW w:w="992" w:type="dxa"/>
            <w:tcBorders>
              <w:top w:val="outset" w:sz="6" w:space="0" w:color="auto"/>
              <w:left w:val="outset" w:sz="6" w:space="0" w:color="auto"/>
              <w:bottom w:val="outset" w:sz="6" w:space="0" w:color="auto"/>
              <w:right w:val="outset" w:sz="6" w:space="0" w:color="auto"/>
            </w:tcBorders>
            <w:hideMark/>
          </w:tcPr>
          <w:p w14:paraId="1BA16195" w14:textId="77777777" w:rsidR="00F23193" w:rsidRPr="00E36538" w:rsidRDefault="00F23193" w:rsidP="000E5DD0">
            <w:pPr>
              <w:spacing w:before="100" w:beforeAutospacing="1" w:after="100" w:afterAutospacing="1"/>
              <w:ind w:right="-628"/>
              <w:rPr>
                <w:b/>
                <w:bCs/>
                <w:sz w:val="16"/>
                <w:szCs w:val="16"/>
                <w:lang w:eastAsia="en-GB"/>
              </w:rPr>
            </w:pPr>
            <w:r w:rsidRPr="00E36538">
              <w:rPr>
                <w:bCs/>
                <w:sz w:val="16"/>
                <w:szCs w:val="16"/>
                <w:lang w:val="sr-Cyrl-RS" w:eastAsia="en-GB"/>
              </w:rPr>
              <w:t>16.000.000,00</w:t>
            </w:r>
            <w:r w:rsidRPr="00E36538">
              <w:rPr>
                <w:b/>
                <w:bCs/>
                <w:sz w:val="16"/>
                <w:szCs w:val="16"/>
                <w:lang w:eastAsia="en-GB"/>
              </w:rPr>
              <w:tab/>
              <w:t> </w:t>
            </w:r>
          </w:p>
        </w:tc>
        <w:tc>
          <w:tcPr>
            <w:tcW w:w="850" w:type="dxa"/>
            <w:gridSpan w:val="2"/>
            <w:tcBorders>
              <w:top w:val="outset" w:sz="6" w:space="0" w:color="auto"/>
              <w:left w:val="outset" w:sz="6" w:space="0" w:color="auto"/>
              <w:bottom w:val="outset" w:sz="6" w:space="0" w:color="auto"/>
              <w:right w:val="outset" w:sz="6" w:space="0" w:color="auto"/>
            </w:tcBorders>
            <w:hideMark/>
          </w:tcPr>
          <w:p w14:paraId="192945BB" w14:textId="77777777" w:rsidR="00F23193" w:rsidRPr="00E36538" w:rsidRDefault="00F23193" w:rsidP="003F6ADB">
            <w:pPr>
              <w:tabs>
                <w:tab w:val="center" w:pos="542"/>
              </w:tabs>
              <w:spacing w:before="100" w:beforeAutospacing="1" w:after="100" w:afterAutospacing="1"/>
              <w:rPr>
                <w:b/>
                <w:bCs/>
                <w:sz w:val="16"/>
                <w:szCs w:val="16"/>
                <w:lang w:eastAsia="en-GB"/>
              </w:rPr>
            </w:pPr>
            <w:r w:rsidRPr="00E36538">
              <w:rPr>
                <w:bCs/>
                <w:sz w:val="16"/>
                <w:szCs w:val="16"/>
                <w:lang w:val="sr-Cyrl-RS" w:eastAsia="en-GB"/>
              </w:rPr>
              <w:t>Буџет Општине Ивањица</w:t>
            </w:r>
            <w:r w:rsidRPr="00E36538">
              <w:rPr>
                <w:b/>
                <w:bCs/>
                <w:sz w:val="16"/>
                <w:szCs w:val="16"/>
                <w:lang w:eastAsia="en-GB"/>
              </w:rPr>
              <w:tab/>
              <w:t> </w:t>
            </w:r>
          </w:p>
        </w:tc>
        <w:tc>
          <w:tcPr>
            <w:tcW w:w="993" w:type="dxa"/>
            <w:tcBorders>
              <w:top w:val="outset" w:sz="6" w:space="0" w:color="auto"/>
              <w:left w:val="outset" w:sz="6" w:space="0" w:color="auto"/>
              <w:bottom w:val="outset" w:sz="6" w:space="0" w:color="auto"/>
              <w:right w:val="outset" w:sz="6" w:space="0" w:color="auto"/>
            </w:tcBorders>
            <w:hideMark/>
          </w:tcPr>
          <w:p w14:paraId="5F64DE0A" w14:textId="77777777" w:rsidR="00F23193" w:rsidRPr="00E36538" w:rsidRDefault="00F23193" w:rsidP="003F6ADB">
            <w:pPr>
              <w:tabs>
                <w:tab w:val="center" w:pos="684"/>
              </w:tabs>
              <w:spacing w:before="100" w:beforeAutospacing="1" w:after="100" w:afterAutospacing="1"/>
              <w:rPr>
                <w:b/>
                <w:bCs/>
                <w:sz w:val="16"/>
                <w:szCs w:val="16"/>
                <w:lang w:eastAsia="en-GB"/>
              </w:rPr>
            </w:pPr>
            <w:r w:rsidRPr="00E36538">
              <w:rPr>
                <w:bCs/>
                <w:sz w:val="16"/>
                <w:szCs w:val="16"/>
                <w:lang w:val="sr-Cyrl-RS" w:eastAsia="en-GB"/>
              </w:rPr>
              <w:t>19.600.000,00</w:t>
            </w:r>
            <w:r w:rsidRPr="00E36538">
              <w:rPr>
                <w:b/>
                <w:bCs/>
                <w:sz w:val="16"/>
                <w:szCs w:val="16"/>
                <w:lang w:eastAsia="en-GB"/>
              </w:rPr>
              <w:tab/>
              <w:t> </w:t>
            </w:r>
          </w:p>
        </w:tc>
      </w:tr>
      <w:tr w:rsidR="00F23193" w:rsidRPr="00E36538" w14:paraId="11EC4CC7"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12CE5DAC"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Контрола</w:t>
            </w:r>
            <w:proofErr w:type="spellEnd"/>
            <w:r w:rsidRPr="00E36538">
              <w:rPr>
                <w:b/>
                <w:bCs/>
                <w:sz w:val="16"/>
                <w:szCs w:val="16"/>
                <w:lang w:eastAsia="en-GB"/>
              </w:rPr>
              <w:t xml:space="preserve"> и </w:t>
            </w:r>
            <w:proofErr w:type="spellStart"/>
            <w:r w:rsidRPr="00E36538">
              <w:rPr>
                <w:b/>
                <w:bCs/>
                <w:sz w:val="16"/>
                <w:szCs w:val="16"/>
                <w:lang w:eastAsia="en-GB"/>
              </w:rPr>
              <w:t>управљање</w:t>
            </w:r>
            <w:proofErr w:type="spellEnd"/>
            <w:r w:rsidRPr="00E36538">
              <w:rPr>
                <w:b/>
                <w:bCs/>
                <w:sz w:val="16"/>
                <w:szCs w:val="16"/>
                <w:lang w:eastAsia="en-GB"/>
              </w:rPr>
              <w:t xml:space="preserve"> </w:t>
            </w:r>
            <w:proofErr w:type="spellStart"/>
            <w:r w:rsidRPr="00E36538">
              <w:rPr>
                <w:b/>
                <w:bCs/>
                <w:sz w:val="16"/>
                <w:szCs w:val="16"/>
                <w:lang w:eastAsia="en-GB"/>
              </w:rPr>
              <w:t>отпадним</w:t>
            </w:r>
            <w:proofErr w:type="spellEnd"/>
            <w:r w:rsidRPr="00E36538">
              <w:rPr>
                <w:b/>
                <w:bCs/>
                <w:sz w:val="16"/>
                <w:szCs w:val="16"/>
                <w:lang w:eastAsia="en-GB"/>
              </w:rPr>
              <w:t xml:space="preserve"> </w:t>
            </w:r>
            <w:proofErr w:type="spellStart"/>
            <w:r w:rsidRPr="00E36538">
              <w:rPr>
                <w:b/>
                <w:bCs/>
                <w:sz w:val="16"/>
                <w:szCs w:val="16"/>
                <w:lang w:eastAsia="en-GB"/>
              </w:rPr>
              <w:t>водама</w:t>
            </w:r>
            <w:proofErr w:type="spellEnd"/>
          </w:p>
        </w:tc>
      </w:tr>
      <w:tr w:rsidR="000E5DD0" w:rsidRPr="00E36538" w14:paraId="2570CF8B"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tcPr>
          <w:p w14:paraId="314A3819"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14:paraId="0756EDB4"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tcPr>
          <w:p w14:paraId="2CE9C4F8" w14:textId="77777777" w:rsidR="00F23193" w:rsidRPr="00E36538" w:rsidRDefault="00F23193" w:rsidP="003F6ADB">
            <w:pPr>
              <w:spacing w:before="100" w:beforeAutospacing="1" w:after="100" w:afterAutospacing="1"/>
              <w:jc w:val="center"/>
              <w:rPr>
                <w:b/>
                <w:bCs/>
                <w:sz w:val="16"/>
                <w:szCs w:val="16"/>
                <w:lang w:eastAsia="en-GB"/>
              </w:rPr>
            </w:pP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tcPr>
          <w:p w14:paraId="1F3628E0" w14:textId="77777777" w:rsidR="00F23193" w:rsidRPr="00E36538" w:rsidRDefault="00F23193" w:rsidP="003F6ADB">
            <w:pPr>
              <w:spacing w:before="100" w:beforeAutospacing="1" w:after="100" w:afterAutospacing="1"/>
              <w:jc w:val="center"/>
              <w:rPr>
                <w:b/>
                <w:bCs/>
                <w:sz w:val="16"/>
                <w:szCs w:val="16"/>
                <w:lang w:eastAsia="en-GB"/>
              </w:rPr>
            </w:pP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tcPr>
          <w:p w14:paraId="7BCAD77D" w14:textId="77777777" w:rsidR="00F23193" w:rsidRPr="00E36538" w:rsidRDefault="00F23193" w:rsidP="003F6ADB">
            <w:pPr>
              <w:spacing w:before="100" w:beforeAutospacing="1" w:after="100" w:afterAutospacing="1"/>
              <w:jc w:val="center"/>
              <w:rPr>
                <w:b/>
                <w:bCs/>
                <w:sz w:val="16"/>
                <w:szCs w:val="16"/>
                <w:lang w:eastAsia="en-GB"/>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2FB9C681" w14:textId="77777777" w:rsidR="00F23193" w:rsidRPr="00E36538" w:rsidRDefault="00F23193" w:rsidP="003F6ADB">
            <w:pPr>
              <w:spacing w:before="100" w:beforeAutospacing="1" w:after="100" w:afterAutospacing="1"/>
              <w:jc w:val="center"/>
              <w:rPr>
                <w:b/>
                <w:bCs/>
                <w:sz w:val="16"/>
                <w:szCs w:val="16"/>
                <w:lang w:eastAsia="en-GB"/>
              </w:rPr>
            </w:pPr>
          </w:p>
        </w:tc>
        <w:tc>
          <w:tcPr>
            <w:tcW w:w="999" w:type="dxa"/>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05011284" w14:textId="77777777" w:rsidR="00F23193" w:rsidRPr="00E36538" w:rsidRDefault="00F23193" w:rsidP="003F6ADB">
            <w:pPr>
              <w:spacing w:before="100" w:beforeAutospacing="1" w:after="100" w:afterAutospacing="1"/>
              <w:jc w:val="center"/>
              <w:rPr>
                <w:b/>
                <w:bCs/>
                <w:sz w:val="16"/>
                <w:szCs w:val="16"/>
                <w:lang w:eastAsia="en-GB"/>
              </w:rPr>
            </w:pPr>
          </w:p>
        </w:tc>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tcPr>
          <w:p w14:paraId="153008A7" w14:textId="77777777" w:rsidR="00F23193" w:rsidRPr="00E36538" w:rsidRDefault="00F23193" w:rsidP="003F6ADB">
            <w:pPr>
              <w:spacing w:before="100" w:beforeAutospacing="1" w:after="100" w:afterAutospacing="1"/>
              <w:jc w:val="center"/>
              <w:rPr>
                <w:b/>
                <w:bCs/>
                <w:sz w:val="16"/>
                <w:szCs w:val="16"/>
                <w:lang w:eastAsia="en-GB"/>
              </w:rPr>
            </w:pPr>
          </w:p>
        </w:tc>
        <w:tc>
          <w:tcPr>
            <w:tcW w:w="1000" w:type="dxa"/>
            <w:gridSpan w:val="2"/>
            <w:tcBorders>
              <w:top w:val="outset" w:sz="6" w:space="0" w:color="auto"/>
              <w:left w:val="outset" w:sz="6" w:space="0" w:color="auto"/>
              <w:bottom w:val="outset" w:sz="6" w:space="0" w:color="auto"/>
              <w:right w:val="outset" w:sz="6" w:space="0" w:color="auto"/>
            </w:tcBorders>
            <w:shd w:val="clear" w:color="auto" w:fill="FFFFFF" w:themeFill="background1"/>
          </w:tcPr>
          <w:p w14:paraId="6EC8B912" w14:textId="77777777" w:rsidR="00F23193" w:rsidRPr="00E36538" w:rsidRDefault="00F23193" w:rsidP="003F6ADB">
            <w:pPr>
              <w:spacing w:before="100" w:beforeAutospacing="1" w:after="100" w:afterAutospacing="1"/>
              <w:jc w:val="center"/>
              <w:rPr>
                <w:b/>
                <w:bCs/>
                <w:sz w:val="16"/>
                <w:szCs w:val="16"/>
                <w:lang w:eastAsia="en-GB"/>
              </w:rPr>
            </w:pPr>
          </w:p>
        </w:tc>
      </w:tr>
      <w:tr w:rsidR="00F23193" w:rsidRPr="00E36538" w14:paraId="107C2C5F"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73D6BF77"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Контрола</w:t>
            </w:r>
            <w:proofErr w:type="spellEnd"/>
            <w:r w:rsidRPr="00E36538">
              <w:rPr>
                <w:b/>
                <w:bCs/>
                <w:sz w:val="16"/>
                <w:szCs w:val="16"/>
                <w:lang w:eastAsia="en-GB"/>
              </w:rPr>
              <w:t xml:space="preserve"> и </w:t>
            </w:r>
            <w:proofErr w:type="spellStart"/>
            <w:r w:rsidRPr="00E36538">
              <w:rPr>
                <w:b/>
                <w:bCs/>
                <w:sz w:val="16"/>
                <w:szCs w:val="16"/>
                <w:lang w:eastAsia="en-GB"/>
              </w:rPr>
              <w:t>заштита</w:t>
            </w:r>
            <w:proofErr w:type="spellEnd"/>
            <w:r w:rsidRPr="00E36538">
              <w:rPr>
                <w:b/>
                <w:bCs/>
                <w:sz w:val="16"/>
                <w:szCs w:val="16"/>
                <w:lang w:eastAsia="en-GB"/>
              </w:rPr>
              <w:t xml:space="preserve"> </w:t>
            </w:r>
            <w:proofErr w:type="spellStart"/>
            <w:r w:rsidRPr="00E36538">
              <w:rPr>
                <w:b/>
                <w:bCs/>
                <w:sz w:val="16"/>
                <w:szCs w:val="16"/>
                <w:lang w:eastAsia="en-GB"/>
              </w:rPr>
              <w:t>површинских</w:t>
            </w:r>
            <w:proofErr w:type="spellEnd"/>
            <w:r w:rsidRPr="00E36538">
              <w:rPr>
                <w:b/>
                <w:bCs/>
                <w:sz w:val="16"/>
                <w:szCs w:val="16"/>
                <w:lang w:eastAsia="en-GB"/>
              </w:rPr>
              <w:t xml:space="preserve"> и </w:t>
            </w:r>
            <w:proofErr w:type="spellStart"/>
            <w:r w:rsidRPr="00E36538">
              <w:rPr>
                <w:b/>
                <w:bCs/>
                <w:sz w:val="16"/>
                <w:szCs w:val="16"/>
                <w:lang w:eastAsia="en-GB"/>
              </w:rPr>
              <w:t>подземних</w:t>
            </w:r>
            <w:proofErr w:type="spellEnd"/>
            <w:r w:rsidRPr="00E36538">
              <w:rPr>
                <w:b/>
                <w:bCs/>
                <w:sz w:val="16"/>
                <w:szCs w:val="16"/>
                <w:lang w:eastAsia="en-GB"/>
              </w:rPr>
              <w:t xml:space="preserve"> </w:t>
            </w:r>
            <w:proofErr w:type="spellStart"/>
            <w:r w:rsidRPr="00E36538">
              <w:rPr>
                <w:b/>
                <w:bCs/>
                <w:sz w:val="16"/>
                <w:szCs w:val="16"/>
                <w:lang w:eastAsia="en-GB"/>
              </w:rPr>
              <w:t>вода</w:t>
            </w:r>
            <w:proofErr w:type="spellEnd"/>
          </w:p>
        </w:tc>
      </w:tr>
      <w:tr w:rsidR="000E5DD0" w:rsidRPr="00E36538" w14:paraId="047C6C68"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06BF00F9"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 4.</w:t>
            </w:r>
          </w:p>
        </w:tc>
        <w:tc>
          <w:tcPr>
            <w:tcW w:w="1134" w:type="dxa"/>
            <w:tcBorders>
              <w:top w:val="outset" w:sz="6" w:space="0" w:color="auto"/>
              <w:left w:val="outset" w:sz="6" w:space="0" w:color="auto"/>
              <w:bottom w:val="outset" w:sz="6" w:space="0" w:color="auto"/>
              <w:right w:val="outset" w:sz="6" w:space="0" w:color="auto"/>
            </w:tcBorders>
          </w:tcPr>
          <w:p w14:paraId="6894F65E"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hideMark/>
          </w:tcPr>
          <w:p w14:paraId="35BC70E8"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19443852"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59" w:type="dxa"/>
            <w:tcBorders>
              <w:top w:val="outset" w:sz="6" w:space="0" w:color="auto"/>
              <w:left w:val="outset" w:sz="6" w:space="0" w:color="auto"/>
              <w:bottom w:val="outset" w:sz="6" w:space="0" w:color="auto"/>
              <w:right w:val="outset" w:sz="6" w:space="0" w:color="auto"/>
            </w:tcBorders>
            <w:hideMark/>
          </w:tcPr>
          <w:p w14:paraId="69315291"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276" w:type="dxa"/>
            <w:tcBorders>
              <w:top w:val="outset" w:sz="6" w:space="0" w:color="auto"/>
              <w:left w:val="outset" w:sz="6" w:space="0" w:color="auto"/>
              <w:bottom w:val="outset" w:sz="6" w:space="0" w:color="auto"/>
              <w:right w:val="outset" w:sz="6" w:space="0" w:color="auto"/>
            </w:tcBorders>
            <w:hideMark/>
          </w:tcPr>
          <w:p w14:paraId="24396808"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999" w:type="dxa"/>
            <w:gridSpan w:val="2"/>
            <w:tcBorders>
              <w:top w:val="outset" w:sz="6" w:space="0" w:color="auto"/>
              <w:left w:val="outset" w:sz="6" w:space="0" w:color="auto"/>
              <w:bottom w:val="outset" w:sz="6" w:space="0" w:color="auto"/>
              <w:right w:val="outset" w:sz="6" w:space="0" w:color="auto"/>
            </w:tcBorders>
            <w:hideMark/>
          </w:tcPr>
          <w:p w14:paraId="4958CF33"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843" w:type="dxa"/>
            <w:tcBorders>
              <w:top w:val="outset" w:sz="6" w:space="0" w:color="auto"/>
              <w:left w:val="outset" w:sz="6" w:space="0" w:color="auto"/>
              <w:bottom w:val="outset" w:sz="6" w:space="0" w:color="auto"/>
              <w:right w:val="outset" w:sz="6" w:space="0" w:color="auto"/>
            </w:tcBorders>
            <w:hideMark/>
          </w:tcPr>
          <w:p w14:paraId="6F11BEA0"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16CAFDEF"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r>
      <w:tr w:rsidR="00F23193" w:rsidRPr="00E36538" w14:paraId="1A5E40A5"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34577633"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Контрола</w:t>
            </w:r>
            <w:proofErr w:type="spellEnd"/>
            <w:r w:rsidRPr="00E36538">
              <w:rPr>
                <w:b/>
                <w:bCs/>
                <w:sz w:val="16"/>
                <w:szCs w:val="16"/>
                <w:lang w:eastAsia="en-GB"/>
              </w:rPr>
              <w:t xml:space="preserve"> и </w:t>
            </w:r>
            <w:proofErr w:type="spellStart"/>
            <w:r w:rsidRPr="00E36538">
              <w:rPr>
                <w:b/>
                <w:bCs/>
                <w:sz w:val="16"/>
                <w:szCs w:val="16"/>
                <w:lang w:eastAsia="en-GB"/>
              </w:rPr>
              <w:t>заштита</w:t>
            </w:r>
            <w:proofErr w:type="spellEnd"/>
            <w:r w:rsidRPr="00E36538">
              <w:rPr>
                <w:b/>
                <w:bCs/>
                <w:sz w:val="16"/>
                <w:szCs w:val="16"/>
                <w:lang w:eastAsia="en-GB"/>
              </w:rPr>
              <w:t xml:space="preserve"> </w:t>
            </w:r>
            <w:proofErr w:type="spellStart"/>
            <w:r w:rsidRPr="00E36538">
              <w:rPr>
                <w:b/>
                <w:bCs/>
                <w:sz w:val="16"/>
                <w:szCs w:val="16"/>
                <w:lang w:eastAsia="en-GB"/>
              </w:rPr>
              <w:t>природе</w:t>
            </w:r>
            <w:proofErr w:type="spellEnd"/>
            <w:r w:rsidRPr="00E36538">
              <w:rPr>
                <w:b/>
                <w:bCs/>
                <w:sz w:val="16"/>
                <w:szCs w:val="16"/>
                <w:lang w:eastAsia="en-GB"/>
              </w:rPr>
              <w:t xml:space="preserve">, </w:t>
            </w:r>
            <w:proofErr w:type="spellStart"/>
            <w:r w:rsidRPr="00E36538">
              <w:rPr>
                <w:b/>
                <w:bCs/>
                <w:sz w:val="16"/>
                <w:szCs w:val="16"/>
                <w:lang w:eastAsia="en-GB"/>
              </w:rPr>
              <w:t>биодиверзитет</w:t>
            </w:r>
            <w:proofErr w:type="spellEnd"/>
            <w:r w:rsidRPr="00E36538">
              <w:rPr>
                <w:b/>
                <w:bCs/>
                <w:sz w:val="16"/>
                <w:szCs w:val="16"/>
                <w:lang w:eastAsia="en-GB"/>
              </w:rPr>
              <w:t xml:space="preserve">, </w:t>
            </w:r>
            <w:proofErr w:type="spellStart"/>
            <w:r w:rsidRPr="00E36538">
              <w:rPr>
                <w:b/>
                <w:bCs/>
                <w:sz w:val="16"/>
                <w:szCs w:val="16"/>
                <w:lang w:eastAsia="en-GB"/>
              </w:rPr>
              <w:t>јавне</w:t>
            </w:r>
            <w:proofErr w:type="spellEnd"/>
            <w:r w:rsidRPr="00E36538">
              <w:rPr>
                <w:b/>
                <w:bCs/>
                <w:sz w:val="16"/>
                <w:szCs w:val="16"/>
                <w:lang w:eastAsia="en-GB"/>
              </w:rPr>
              <w:t xml:space="preserve"> </w:t>
            </w:r>
            <w:proofErr w:type="spellStart"/>
            <w:r w:rsidRPr="00E36538">
              <w:rPr>
                <w:b/>
                <w:bCs/>
                <w:sz w:val="16"/>
                <w:szCs w:val="16"/>
                <w:lang w:eastAsia="en-GB"/>
              </w:rPr>
              <w:t>зелене</w:t>
            </w:r>
            <w:proofErr w:type="spellEnd"/>
            <w:r w:rsidRPr="00E36538">
              <w:rPr>
                <w:b/>
                <w:bCs/>
                <w:sz w:val="16"/>
                <w:szCs w:val="16"/>
                <w:lang w:eastAsia="en-GB"/>
              </w:rPr>
              <w:t xml:space="preserve"> </w:t>
            </w:r>
            <w:proofErr w:type="spellStart"/>
            <w:r w:rsidRPr="00E36538">
              <w:rPr>
                <w:b/>
                <w:bCs/>
                <w:sz w:val="16"/>
                <w:szCs w:val="16"/>
                <w:lang w:eastAsia="en-GB"/>
              </w:rPr>
              <w:t>површине</w:t>
            </w:r>
            <w:proofErr w:type="spellEnd"/>
          </w:p>
        </w:tc>
      </w:tr>
      <w:tr w:rsidR="000E5DD0" w:rsidRPr="00E36538" w14:paraId="7D2A96E6"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2CE2C3AC" w14:textId="77777777" w:rsidR="00F23193" w:rsidRPr="00E36538" w:rsidRDefault="00F23193" w:rsidP="003F6ADB">
            <w:pPr>
              <w:spacing w:before="100" w:beforeAutospacing="1" w:after="100" w:afterAutospacing="1"/>
              <w:jc w:val="center"/>
              <w:rPr>
                <w:bCs/>
                <w:sz w:val="16"/>
                <w:szCs w:val="16"/>
                <w:lang w:eastAsia="en-GB"/>
              </w:rPr>
            </w:pPr>
            <w:r w:rsidRPr="00E36538">
              <w:rPr>
                <w:b/>
                <w:bCs/>
                <w:sz w:val="16"/>
                <w:szCs w:val="16"/>
                <w:lang w:eastAsia="en-GB"/>
              </w:rPr>
              <w:t> </w:t>
            </w:r>
            <w:r w:rsidRPr="00E36538">
              <w:rPr>
                <w:bCs/>
                <w:sz w:val="16"/>
                <w:szCs w:val="16"/>
                <w:lang w:eastAsia="en-GB"/>
              </w:rPr>
              <w:t>5.</w:t>
            </w:r>
          </w:p>
        </w:tc>
        <w:tc>
          <w:tcPr>
            <w:tcW w:w="1134" w:type="dxa"/>
            <w:tcBorders>
              <w:top w:val="outset" w:sz="6" w:space="0" w:color="auto"/>
              <w:left w:val="outset" w:sz="6" w:space="0" w:color="auto"/>
              <w:bottom w:val="outset" w:sz="6" w:space="0" w:color="auto"/>
              <w:right w:val="outset" w:sz="6" w:space="0" w:color="auto"/>
            </w:tcBorders>
          </w:tcPr>
          <w:p w14:paraId="12796D23"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hideMark/>
          </w:tcPr>
          <w:p w14:paraId="575C8E69"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14D042EA"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59" w:type="dxa"/>
            <w:tcBorders>
              <w:top w:val="outset" w:sz="6" w:space="0" w:color="auto"/>
              <w:left w:val="outset" w:sz="6" w:space="0" w:color="auto"/>
              <w:bottom w:val="outset" w:sz="6" w:space="0" w:color="auto"/>
              <w:right w:val="outset" w:sz="6" w:space="0" w:color="auto"/>
            </w:tcBorders>
            <w:hideMark/>
          </w:tcPr>
          <w:p w14:paraId="14A3CCA6"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276" w:type="dxa"/>
            <w:tcBorders>
              <w:top w:val="outset" w:sz="6" w:space="0" w:color="auto"/>
              <w:left w:val="outset" w:sz="6" w:space="0" w:color="auto"/>
              <w:bottom w:val="outset" w:sz="6" w:space="0" w:color="auto"/>
              <w:right w:val="outset" w:sz="6" w:space="0" w:color="auto"/>
            </w:tcBorders>
            <w:hideMark/>
          </w:tcPr>
          <w:p w14:paraId="6AEEB446"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999" w:type="dxa"/>
            <w:gridSpan w:val="2"/>
            <w:tcBorders>
              <w:top w:val="outset" w:sz="6" w:space="0" w:color="auto"/>
              <w:left w:val="outset" w:sz="6" w:space="0" w:color="auto"/>
              <w:bottom w:val="outset" w:sz="6" w:space="0" w:color="auto"/>
              <w:right w:val="outset" w:sz="6" w:space="0" w:color="auto"/>
            </w:tcBorders>
            <w:hideMark/>
          </w:tcPr>
          <w:p w14:paraId="6286D591"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843" w:type="dxa"/>
            <w:tcBorders>
              <w:top w:val="outset" w:sz="6" w:space="0" w:color="auto"/>
              <w:left w:val="outset" w:sz="6" w:space="0" w:color="auto"/>
              <w:bottom w:val="outset" w:sz="6" w:space="0" w:color="auto"/>
              <w:right w:val="outset" w:sz="6" w:space="0" w:color="auto"/>
            </w:tcBorders>
            <w:hideMark/>
          </w:tcPr>
          <w:p w14:paraId="69BC0A7E"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6DEB7669"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r>
      <w:tr w:rsidR="00F23193" w:rsidRPr="00E36538" w14:paraId="24FE4ABB"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65EBE007"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Мере</w:t>
            </w:r>
            <w:proofErr w:type="spellEnd"/>
            <w:r w:rsidRPr="00E36538">
              <w:rPr>
                <w:b/>
                <w:bCs/>
                <w:sz w:val="16"/>
                <w:szCs w:val="16"/>
                <w:lang w:eastAsia="en-GB"/>
              </w:rPr>
              <w:t xml:space="preserve"> </w:t>
            </w:r>
            <w:proofErr w:type="spellStart"/>
            <w:r w:rsidRPr="00E36538">
              <w:rPr>
                <w:b/>
                <w:bCs/>
                <w:sz w:val="16"/>
                <w:szCs w:val="16"/>
                <w:lang w:eastAsia="en-GB"/>
              </w:rPr>
              <w:t>адаптације</w:t>
            </w:r>
            <w:proofErr w:type="spellEnd"/>
            <w:r w:rsidRPr="00E36538">
              <w:rPr>
                <w:b/>
                <w:bCs/>
                <w:sz w:val="16"/>
                <w:szCs w:val="16"/>
                <w:lang w:eastAsia="en-GB"/>
              </w:rPr>
              <w:t xml:space="preserve"> </w:t>
            </w:r>
            <w:proofErr w:type="spellStart"/>
            <w:r w:rsidRPr="00E36538">
              <w:rPr>
                <w:b/>
                <w:bCs/>
                <w:sz w:val="16"/>
                <w:szCs w:val="16"/>
                <w:lang w:eastAsia="en-GB"/>
              </w:rPr>
              <w:t>на</w:t>
            </w:r>
            <w:proofErr w:type="spellEnd"/>
            <w:r w:rsidRPr="00E36538">
              <w:rPr>
                <w:b/>
                <w:bCs/>
                <w:sz w:val="16"/>
                <w:szCs w:val="16"/>
                <w:lang w:eastAsia="en-GB"/>
              </w:rPr>
              <w:t xml:space="preserve"> </w:t>
            </w:r>
            <w:proofErr w:type="spellStart"/>
            <w:r w:rsidRPr="00E36538">
              <w:rPr>
                <w:b/>
                <w:bCs/>
                <w:sz w:val="16"/>
                <w:szCs w:val="16"/>
                <w:lang w:eastAsia="en-GB"/>
              </w:rPr>
              <w:t>климатске</w:t>
            </w:r>
            <w:proofErr w:type="spellEnd"/>
            <w:r w:rsidRPr="00E36538">
              <w:rPr>
                <w:b/>
                <w:bCs/>
                <w:sz w:val="16"/>
                <w:szCs w:val="16"/>
                <w:lang w:eastAsia="en-GB"/>
              </w:rPr>
              <w:t xml:space="preserve"> </w:t>
            </w:r>
            <w:proofErr w:type="spellStart"/>
            <w:r w:rsidRPr="00E36538">
              <w:rPr>
                <w:b/>
                <w:bCs/>
                <w:sz w:val="16"/>
                <w:szCs w:val="16"/>
                <w:lang w:eastAsia="en-GB"/>
              </w:rPr>
              <w:t>промене</w:t>
            </w:r>
            <w:proofErr w:type="spellEnd"/>
          </w:p>
        </w:tc>
      </w:tr>
      <w:tr w:rsidR="000E5DD0" w:rsidRPr="00E36538" w14:paraId="1122137C"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4A85A7C6"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 6.</w:t>
            </w:r>
          </w:p>
        </w:tc>
        <w:tc>
          <w:tcPr>
            <w:tcW w:w="1134" w:type="dxa"/>
            <w:tcBorders>
              <w:top w:val="outset" w:sz="6" w:space="0" w:color="auto"/>
              <w:left w:val="outset" w:sz="6" w:space="0" w:color="auto"/>
              <w:bottom w:val="outset" w:sz="6" w:space="0" w:color="auto"/>
              <w:right w:val="outset" w:sz="6" w:space="0" w:color="auto"/>
            </w:tcBorders>
          </w:tcPr>
          <w:p w14:paraId="0482277B"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hideMark/>
          </w:tcPr>
          <w:p w14:paraId="10315747"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4FEDFE1B"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59" w:type="dxa"/>
            <w:tcBorders>
              <w:top w:val="outset" w:sz="6" w:space="0" w:color="auto"/>
              <w:left w:val="outset" w:sz="6" w:space="0" w:color="auto"/>
              <w:bottom w:val="outset" w:sz="6" w:space="0" w:color="auto"/>
              <w:right w:val="outset" w:sz="6" w:space="0" w:color="auto"/>
            </w:tcBorders>
            <w:hideMark/>
          </w:tcPr>
          <w:p w14:paraId="783A3E4D"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276" w:type="dxa"/>
            <w:tcBorders>
              <w:top w:val="outset" w:sz="6" w:space="0" w:color="auto"/>
              <w:left w:val="outset" w:sz="6" w:space="0" w:color="auto"/>
              <w:bottom w:val="outset" w:sz="6" w:space="0" w:color="auto"/>
              <w:right w:val="outset" w:sz="6" w:space="0" w:color="auto"/>
            </w:tcBorders>
            <w:hideMark/>
          </w:tcPr>
          <w:p w14:paraId="6D7510C6"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999" w:type="dxa"/>
            <w:gridSpan w:val="2"/>
            <w:tcBorders>
              <w:top w:val="outset" w:sz="6" w:space="0" w:color="auto"/>
              <w:left w:val="outset" w:sz="6" w:space="0" w:color="auto"/>
              <w:bottom w:val="outset" w:sz="6" w:space="0" w:color="auto"/>
              <w:right w:val="outset" w:sz="6" w:space="0" w:color="auto"/>
            </w:tcBorders>
            <w:hideMark/>
          </w:tcPr>
          <w:p w14:paraId="3F115F0F"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843" w:type="dxa"/>
            <w:tcBorders>
              <w:top w:val="outset" w:sz="6" w:space="0" w:color="auto"/>
              <w:left w:val="outset" w:sz="6" w:space="0" w:color="auto"/>
              <w:bottom w:val="outset" w:sz="6" w:space="0" w:color="auto"/>
              <w:right w:val="outset" w:sz="6" w:space="0" w:color="auto"/>
            </w:tcBorders>
            <w:hideMark/>
          </w:tcPr>
          <w:p w14:paraId="1878A848"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67DC7FDC"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r>
      <w:tr w:rsidR="00F23193" w:rsidRPr="00E36538" w14:paraId="64744826"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6352397C"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Контрола</w:t>
            </w:r>
            <w:proofErr w:type="spellEnd"/>
            <w:r w:rsidRPr="00E36538">
              <w:rPr>
                <w:b/>
                <w:bCs/>
                <w:sz w:val="16"/>
                <w:szCs w:val="16"/>
                <w:lang w:eastAsia="en-GB"/>
              </w:rPr>
              <w:t xml:space="preserve"> и </w:t>
            </w:r>
            <w:proofErr w:type="spellStart"/>
            <w:r w:rsidRPr="00E36538">
              <w:rPr>
                <w:b/>
                <w:bCs/>
                <w:sz w:val="16"/>
                <w:szCs w:val="16"/>
                <w:lang w:eastAsia="en-GB"/>
              </w:rPr>
              <w:t>заштита</w:t>
            </w:r>
            <w:proofErr w:type="spellEnd"/>
            <w:r w:rsidRPr="00E36538">
              <w:rPr>
                <w:b/>
                <w:bCs/>
                <w:sz w:val="16"/>
                <w:szCs w:val="16"/>
                <w:lang w:eastAsia="en-GB"/>
              </w:rPr>
              <w:t xml:space="preserve"> </w:t>
            </w:r>
            <w:proofErr w:type="spellStart"/>
            <w:r w:rsidRPr="00E36538">
              <w:rPr>
                <w:b/>
                <w:bCs/>
                <w:sz w:val="16"/>
                <w:szCs w:val="16"/>
                <w:lang w:eastAsia="en-GB"/>
              </w:rPr>
              <w:t>земљишта</w:t>
            </w:r>
            <w:proofErr w:type="spellEnd"/>
          </w:p>
        </w:tc>
      </w:tr>
      <w:tr w:rsidR="000E5DD0" w:rsidRPr="00E36538" w14:paraId="479905D2"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5C00CE8B"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7. </w:t>
            </w:r>
          </w:p>
        </w:tc>
        <w:tc>
          <w:tcPr>
            <w:tcW w:w="1134" w:type="dxa"/>
            <w:tcBorders>
              <w:top w:val="outset" w:sz="6" w:space="0" w:color="auto"/>
              <w:left w:val="outset" w:sz="6" w:space="0" w:color="auto"/>
              <w:bottom w:val="outset" w:sz="6" w:space="0" w:color="auto"/>
              <w:right w:val="outset" w:sz="6" w:space="0" w:color="auto"/>
            </w:tcBorders>
          </w:tcPr>
          <w:p w14:paraId="26008430"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hideMark/>
          </w:tcPr>
          <w:p w14:paraId="7CDBE92B"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1B8D1E9E"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59" w:type="dxa"/>
            <w:tcBorders>
              <w:top w:val="outset" w:sz="6" w:space="0" w:color="auto"/>
              <w:left w:val="outset" w:sz="6" w:space="0" w:color="auto"/>
              <w:bottom w:val="outset" w:sz="6" w:space="0" w:color="auto"/>
              <w:right w:val="outset" w:sz="6" w:space="0" w:color="auto"/>
            </w:tcBorders>
            <w:hideMark/>
          </w:tcPr>
          <w:p w14:paraId="0FDC60F4"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276" w:type="dxa"/>
            <w:tcBorders>
              <w:top w:val="outset" w:sz="6" w:space="0" w:color="auto"/>
              <w:left w:val="outset" w:sz="6" w:space="0" w:color="auto"/>
              <w:bottom w:val="outset" w:sz="6" w:space="0" w:color="auto"/>
              <w:right w:val="outset" w:sz="6" w:space="0" w:color="auto"/>
            </w:tcBorders>
            <w:hideMark/>
          </w:tcPr>
          <w:p w14:paraId="1480240B"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999" w:type="dxa"/>
            <w:gridSpan w:val="2"/>
            <w:tcBorders>
              <w:top w:val="outset" w:sz="6" w:space="0" w:color="auto"/>
              <w:left w:val="outset" w:sz="6" w:space="0" w:color="auto"/>
              <w:bottom w:val="outset" w:sz="6" w:space="0" w:color="auto"/>
              <w:right w:val="outset" w:sz="6" w:space="0" w:color="auto"/>
            </w:tcBorders>
            <w:hideMark/>
          </w:tcPr>
          <w:p w14:paraId="12F384B4"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843" w:type="dxa"/>
            <w:tcBorders>
              <w:top w:val="outset" w:sz="6" w:space="0" w:color="auto"/>
              <w:left w:val="outset" w:sz="6" w:space="0" w:color="auto"/>
              <w:bottom w:val="outset" w:sz="6" w:space="0" w:color="auto"/>
              <w:right w:val="outset" w:sz="6" w:space="0" w:color="auto"/>
            </w:tcBorders>
            <w:hideMark/>
          </w:tcPr>
          <w:p w14:paraId="2336A48A"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02530FFD"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r>
      <w:tr w:rsidR="00F23193" w:rsidRPr="00E36538" w14:paraId="7A304605"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548129DF"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Контрола</w:t>
            </w:r>
            <w:proofErr w:type="spellEnd"/>
            <w:r w:rsidRPr="00E36538">
              <w:rPr>
                <w:b/>
                <w:bCs/>
                <w:sz w:val="16"/>
                <w:szCs w:val="16"/>
                <w:lang w:eastAsia="en-GB"/>
              </w:rPr>
              <w:t xml:space="preserve"> и </w:t>
            </w:r>
            <w:proofErr w:type="spellStart"/>
            <w:r w:rsidRPr="00E36538">
              <w:rPr>
                <w:b/>
                <w:bCs/>
                <w:sz w:val="16"/>
                <w:szCs w:val="16"/>
                <w:lang w:eastAsia="en-GB"/>
              </w:rPr>
              <w:t>заштита</w:t>
            </w:r>
            <w:proofErr w:type="spellEnd"/>
            <w:r w:rsidRPr="00E36538">
              <w:rPr>
                <w:b/>
                <w:bCs/>
                <w:sz w:val="16"/>
                <w:szCs w:val="16"/>
                <w:lang w:eastAsia="en-GB"/>
              </w:rPr>
              <w:t xml:space="preserve"> </w:t>
            </w:r>
            <w:proofErr w:type="spellStart"/>
            <w:r w:rsidRPr="00E36538">
              <w:rPr>
                <w:b/>
                <w:bCs/>
                <w:sz w:val="16"/>
                <w:szCs w:val="16"/>
                <w:lang w:eastAsia="en-GB"/>
              </w:rPr>
              <w:t>од</w:t>
            </w:r>
            <w:proofErr w:type="spellEnd"/>
            <w:r w:rsidRPr="00E36538">
              <w:rPr>
                <w:b/>
                <w:bCs/>
                <w:sz w:val="16"/>
                <w:szCs w:val="16"/>
                <w:lang w:eastAsia="en-GB"/>
              </w:rPr>
              <w:t xml:space="preserve"> </w:t>
            </w:r>
            <w:proofErr w:type="spellStart"/>
            <w:r w:rsidRPr="00E36538">
              <w:rPr>
                <w:b/>
                <w:bCs/>
                <w:sz w:val="16"/>
                <w:szCs w:val="16"/>
                <w:lang w:eastAsia="en-GB"/>
              </w:rPr>
              <w:t>буке</w:t>
            </w:r>
            <w:proofErr w:type="spellEnd"/>
          </w:p>
        </w:tc>
      </w:tr>
      <w:tr w:rsidR="000E5DD0" w:rsidRPr="00E36538" w14:paraId="25B2E928"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28FB313E"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 8.</w:t>
            </w:r>
          </w:p>
        </w:tc>
        <w:tc>
          <w:tcPr>
            <w:tcW w:w="1134" w:type="dxa"/>
            <w:tcBorders>
              <w:top w:val="outset" w:sz="6" w:space="0" w:color="auto"/>
              <w:left w:val="outset" w:sz="6" w:space="0" w:color="auto"/>
              <w:bottom w:val="outset" w:sz="6" w:space="0" w:color="auto"/>
              <w:right w:val="outset" w:sz="6" w:space="0" w:color="auto"/>
            </w:tcBorders>
          </w:tcPr>
          <w:p w14:paraId="479CE214"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hideMark/>
          </w:tcPr>
          <w:p w14:paraId="6899E8D6"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73865632"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59" w:type="dxa"/>
            <w:tcBorders>
              <w:top w:val="outset" w:sz="6" w:space="0" w:color="auto"/>
              <w:left w:val="outset" w:sz="6" w:space="0" w:color="auto"/>
              <w:bottom w:val="outset" w:sz="6" w:space="0" w:color="auto"/>
              <w:right w:val="outset" w:sz="6" w:space="0" w:color="auto"/>
            </w:tcBorders>
            <w:hideMark/>
          </w:tcPr>
          <w:p w14:paraId="03A5B10E"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276" w:type="dxa"/>
            <w:tcBorders>
              <w:top w:val="outset" w:sz="6" w:space="0" w:color="auto"/>
              <w:left w:val="outset" w:sz="6" w:space="0" w:color="auto"/>
              <w:bottom w:val="outset" w:sz="6" w:space="0" w:color="auto"/>
              <w:right w:val="outset" w:sz="6" w:space="0" w:color="auto"/>
            </w:tcBorders>
            <w:hideMark/>
          </w:tcPr>
          <w:p w14:paraId="0686275A"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999" w:type="dxa"/>
            <w:gridSpan w:val="2"/>
            <w:tcBorders>
              <w:top w:val="outset" w:sz="6" w:space="0" w:color="auto"/>
              <w:left w:val="outset" w:sz="6" w:space="0" w:color="auto"/>
              <w:bottom w:val="outset" w:sz="6" w:space="0" w:color="auto"/>
              <w:right w:val="outset" w:sz="6" w:space="0" w:color="auto"/>
            </w:tcBorders>
            <w:hideMark/>
          </w:tcPr>
          <w:p w14:paraId="63A06330"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843" w:type="dxa"/>
            <w:tcBorders>
              <w:top w:val="outset" w:sz="6" w:space="0" w:color="auto"/>
              <w:left w:val="outset" w:sz="6" w:space="0" w:color="auto"/>
              <w:bottom w:val="outset" w:sz="6" w:space="0" w:color="auto"/>
              <w:right w:val="outset" w:sz="6" w:space="0" w:color="auto"/>
            </w:tcBorders>
            <w:hideMark/>
          </w:tcPr>
          <w:p w14:paraId="1B0A0AD2"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6B4DE0B8"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r>
      <w:tr w:rsidR="00F23193" w:rsidRPr="00E36538" w14:paraId="426D8399"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5BA7762D"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Контрола</w:t>
            </w:r>
            <w:proofErr w:type="spellEnd"/>
            <w:r w:rsidRPr="00E36538">
              <w:rPr>
                <w:b/>
                <w:bCs/>
                <w:sz w:val="16"/>
                <w:szCs w:val="16"/>
                <w:lang w:eastAsia="en-GB"/>
              </w:rPr>
              <w:t xml:space="preserve"> и </w:t>
            </w:r>
            <w:proofErr w:type="spellStart"/>
            <w:r w:rsidRPr="00E36538">
              <w:rPr>
                <w:b/>
                <w:bCs/>
                <w:sz w:val="16"/>
                <w:szCs w:val="16"/>
                <w:lang w:eastAsia="en-GB"/>
              </w:rPr>
              <w:t>заштита</w:t>
            </w:r>
            <w:proofErr w:type="spellEnd"/>
            <w:r w:rsidRPr="00E36538">
              <w:rPr>
                <w:b/>
                <w:bCs/>
                <w:sz w:val="16"/>
                <w:szCs w:val="16"/>
                <w:lang w:eastAsia="en-GB"/>
              </w:rPr>
              <w:t xml:space="preserve"> </w:t>
            </w:r>
            <w:proofErr w:type="spellStart"/>
            <w:r w:rsidRPr="00E36538">
              <w:rPr>
                <w:b/>
                <w:bCs/>
                <w:sz w:val="16"/>
                <w:szCs w:val="16"/>
                <w:lang w:eastAsia="en-GB"/>
              </w:rPr>
              <w:t>од</w:t>
            </w:r>
            <w:proofErr w:type="spellEnd"/>
            <w:r w:rsidRPr="00E36538">
              <w:rPr>
                <w:b/>
                <w:bCs/>
                <w:sz w:val="16"/>
                <w:szCs w:val="16"/>
                <w:lang w:eastAsia="en-GB"/>
              </w:rPr>
              <w:t xml:space="preserve"> </w:t>
            </w:r>
            <w:proofErr w:type="spellStart"/>
            <w:r w:rsidRPr="00E36538">
              <w:rPr>
                <w:b/>
                <w:bCs/>
                <w:sz w:val="16"/>
                <w:szCs w:val="16"/>
                <w:lang w:eastAsia="en-GB"/>
              </w:rPr>
              <w:t>нејонизујућег</w:t>
            </w:r>
            <w:proofErr w:type="spellEnd"/>
            <w:r w:rsidRPr="00E36538">
              <w:rPr>
                <w:b/>
                <w:bCs/>
                <w:sz w:val="16"/>
                <w:szCs w:val="16"/>
                <w:lang w:eastAsia="en-GB"/>
              </w:rPr>
              <w:t xml:space="preserve"> </w:t>
            </w:r>
            <w:proofErr w:type="spellStart"/>
            <w:r w:rsidRPr="00E36538">
              <w:rPr>
                <w:b/>
                <w:bCs/>
                <w:sz w:val="16"/>
                <w:szCs w:val="16"/>
                <w:lang w:eastAsia="en-GB"/>
              </w:rPr>
              <w:t>зрачења</w:t>
            </w:r>
            <w:proofErr w:type="spellEnd"/>
          </w:p>
        </w:tc>
      </w:tr>
      <w:tr w:rsidR="000E5DD0" w:rsidRPr="00E36538" w14:paraId="681F909F"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7E5E69F5"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 9.</w:t>
            </w:r>
          </w:p>
        </w:tc>
        <w:tc>
          <w:tcPr>
            <w:tcW w:w="1134" w:type="dxa"/>
            <w:tcBorders>
              <w:top w:val="outset" w:sz="6" w:space="0" w:color="auto"/>
              <w:left w:val="outset" w:sz="6" w:space="0" w:color="auto"/>
              <w:bottom w:val="outset" w:sz="6" w:space="0" w:color="auto"/>
              <w:right w:val="outset" w:sz="6" w:space="0" w:color="auto"/>
            </w:tcBorders>
          </w:tcPr>
          <w:p w14:paraId="0713D2FE"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hideMark/>
          </w:tcPr>
          <w:p w14:paraId="1E921ED6"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66B5B2EF"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59" w:type="dxa"/>
            <w:tcBorders>
              <w:top w:val="outset" w:sz="6" w:space="0" w:color="auto"/>
              <w:left w:val="outset" w:sz="6" w:space="0" w:color="auto"/>
              <w:bottom w:val="outset" w:sz="6" w:space="0" w:color="auto"/>
              <w:right w:val="outset" w:sz="6" w:space="0" w:color="auto"/>
            </w:tcBorders>
            <w:hideMark/>
          </w:tcPr>
          <w:p w14:paraId="639E67B1"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276" w:type="dxa"/>
            <w:tcBorders>
              <w:top w:val="outset" w:sz="6" w:space="0" w:color="auto"/>
              <w:left w:val="outset" w:sz="6" w:space="0" w:color="auto"/>
              <w:bottom w:val="outset" w:sz="6" w:space="0" w:color="auto"/>
              <w:right w:val="outset" w:sz="6" w:space="0" w:color="auto"/>
            </w:tcBorders>
            <w:hideMark/>
          </w:tcPr>
          <w:p w14:paraId="4EFCEE95"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999" w:type="dxa"/>
            <w:gridSpan w:val="2"/>
            <w:tcBorders>
              <w:top w:val="outset" w:sz="6" w:space="0" w:color="auto"/>
              <w:left w:val="outset" w:sz="6" w:space="0" w:color="auto"/>
              <w:bottom w:val="outset" w:sz="6" w:space="0" w:color="auto"/>
              <w:right w:val="outset" w:sz="6" w:space="0" w:color="auto"/>
            </w:tcBorders>
            <w:hideMark/>
          </w:tcPr>
          <w:p w14:paraId="58599894"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843" w:type="dxa"/>
            <w:tcBorders>
              <w:top w:val="outset" w:sz="6" w:space="0" w:color="auto"/>
              <w:left w:val="outset" w:sz="6" w:space="0" w:color="auto"/>
              <w:bottom w:val="outset" w:sz="6" w:space="0" w:color="auto"/>
              <w:right w:val="outset" w:sz="6" w:space="0" w:color="auto"/>
            </w:tcBorders>
            <w:hideMark/>
          </w:tcPr>
          <w:p w14:paraId="003F466D"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167D8337"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r>
      <w:tr w:rsidR="00F23193" w:rsidRPr="00E36538" w14:paraId="6CC2570A"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1DFC2273"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Информисање</w:t>
            </w:r>
            <w:proofErr w:type="spellEnd"/>
            <w:r w:rsidRPr="00E36538">
              <w:rPr>
                <w:b/>
                <w:bCs/>
                <w:sz w:val="16"/>
                <w:szCs w:val="16"/>
                <w:lang w:eastAsia="en-GB"/>
              </w:rPr>
              <w:t xml:space="preserve">, </w:t>
            </w:r>
            <w:proofErr w:type="spellStart"/>
            <w:r w:rsidRPr="00E36538">
              <w:rPr>
                <w:b/>
                <w:bCs/>
                <w:sz w:val="16"/>
                <w:szCs w:val="16"/>
                <w:lang w:eastAsia="en-GB"/>
              </w:rPr>
              <w:t>едукација</w:t>
            </w:r>
            <w:proofErr w:type="spellEnd"/>
            <w:r w:rsidRPr="00E36538">
              <w:rPr>
                <w:b/>
                <w:bCs/>
                <w:sz w:val="16"/>
                <w:szCs w:val="16"/>
                <w:lang w:eastAsia="en-GB"/>
              </w:rPr>
              <w:t xml:space="preserve">, </w:t>
            </w:r>
            <w:proofErr w:type="spellStart"/>
            <w:r w:rsidRPr="00E36538">
              <w:rPr>
                <w:b/>
                <w:bCs/>
                <w:sz w:val="16"/>
                <w:szCs w:val="16"/>
                <w:lang w:eastAsia="en-GB"/>
              </w:rPr>
              <w:t>промоција</w:t>
            </w:r>
            <w:proofErr w:type="spellEnd"/>
            <w:r w:rsidRPr="00E36538">
              <w:rPr>
                <w:b/>
                <w:bCs/>
                <w:sz w:val="16"/>
                <w:szCs w:val="16"/>
                <w:lang w:eastAsia="en-GB"/>
              </w:rPr>
              <w:t xml:space="preserve"> и </w:t>
            </w:r>
            <w:proofErr w:type="spellStart"/>
            <w:r w:rsidRPr="00E36538">
              <w:rPr>
                <w:b/>
                <w:bCs/>
                <w:sz w:val="16"/>
                <w:szCs w:val="16"/>
                <w:lang w:eastAsia="en-GB"/>
              </w:rPr>
              <w:t>популаризација</w:t>
            </w:r>
            <w:proofErr w:type="spellEnd"/>
            <w:r w:rsidRPr="00E36538">
              <w:rPr>
                <w:b/>
                <w:bCs/>
                <w:sz w:val="16"/>
                <w:szCs w:val="16"/>
                <w:lang w:eastAsia="en-GB"/>
              </w:rPr>
              <w:t xml:space="preserve"> </w:t>
            </w:r>
            <w:proofErr w:type="spellStart"/>
            <w:r w:rsidRPr="00E36538">
              <w:rPr>
                <w:b/>
                <w:bCs/>
                <w:sz w:val="16"/>
                <w:szCs w:val="16"/>
                <w:lang w:eastAsia="en-GB"/>
              </w:rPr>
              <w:t>заштите</w:t>
            </w:r>
            <w:proofErr w:type="spellEnd"/>
            <w:r w:rsidRPr="00E36538">
              <w:rPr>
                <w:b/>
                <w:bCs/>
                <w:sz w:val="16"/>
                <w:szCs w:val="16"/>
                <w:lang w:eastAsia="en-GB"/>
              </w:rPr>
              <w:t xml:space="preserve"> </w:t>
            </w:r>
            <w:proofErr w:type="spellStart"/>
            <w:r w:rsidRPr="00E36538">
              <w:rPr>
                <w:b/>
                <w:bCs/>
                <w:sz w:val="16"/>
                <w:szCs w:val="16"/>
                <w:lang w:eastAsia="en-GB"/>
              </w:rPr>
              <w:t>животне</w:t>
            </w:r>
            <w:proofErr w:type="spellEnd"/>
            <w:r w:rsidRPr="00E36538">
              <w:rPr>
                <w:b/>
                <w:bCs/>
                <w:sz w:val="16"/>
                <w:szCs w:val="16"/>
                <w:lang w:eastAsia="en-GB"/>
              </w:rPr>
              <w:t xml:space="preserve"> </w:t>
            </w:r>
            <w:proofErr w:type="spellStart"/>
            <w:r w:rsidRPr="00E36538">
              <w:rPr>
                <w:b/>
                <w:bCs/>
                <w:sz w:val="16"/>
                <w:szCs w:val="16"/>
                <w:lang w:eastAsia="en-GB"/>
              </w:rPr>
              <w:t>средине</w:t>
            </w:r>
            <w:proofErr w:type="spellEnd"/>
          </w:p>
        </w:tc>
      </w:tr>
      <w:tr w:rsidR="000E5DD0" w:rsidRPr="00E36538" w14:paraId="02257B26"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7691FC7C"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 10.</w:t>
            </w:r>
          </w:p>
        </w:tc>
        <w:tc>
          <w:tcPr>
            <w:tcW w:w="1134" w:type="dxa"/>
            <w:tcBorders>
              <w:top w:val="outset" w:sz="6" w:space="0" w:color="auto"/>
              <w:left w:val="outset" w:sz="6" w:space="0" w:color="auto"/>
              <w:bottom w:val="outset" w:sz="6" w:space="0" w:color="auto"/>
              <w:right w:val="outset" w:sz="6" w:space="0" w:color="auto"/>
            </w:tcBorders>
          </w:tcPr>
          <w:p w14:paraId="599029F1"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hideMark/>
          </w:tcPr>
          <w:p w14:paraId="0AA5D700"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1735C350"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59" w:type="dxa"/>
            <w:tcBorders>
              <w:top w:val="outset" w:sz="6" w:space="0" w:color="auto"/>
              <w:left w:val="outset" w:sz="6" w:space="0" w:color="auto"/>
              <w:bottom w:val="outset" w:sz="6" w:space="0" w:color="auto"/>
              <w:right w:val="outset" w:sz="6" w:space="0" w:color="auto"/>
            </w:tcBorders>
            <w:hideMark/>
          </w:tcPr>
          <w:p w14:paraId="0492A344"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276" w:type="dxa"/>
            <w:tcBorders>
              <w:top w:val="outset" w:sz="6" w:space="0" w:color="auto"/>
              <w:left w:val="outset" w:sz="6" w:space="0" w:color="auto"/>
              <w:bottom w:val="outset" w:sz="6" w:space="0" w:color="auto"/>
              <w:right w:val="outset" w:sz="6" w:space="0" w:color="auto"/>
            </w:tcBorders>
            <w:hideMark/>
          </w:tcPr>
          <w:p w14:paraId="088E1AF5"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999" w:type="dxa"/>
            <w:gridSpan w:val="2"/>
            <w:tcBorders>
              <w:top w:val="outset" w:sz="6" w:space="0" w:color="auto"/>
              <w:left w:val="outset" w:sz="6" w:space="0" w:color="auto"/>
              <w:bottom w:val="outset" w:sz="6" w:space="0" w:color="auto"/>
              <w:right w:val="outset" w:sz="6" w:space="0" w:color="auto"/>
            </w:tcBorders>
            <w:hideMark/>
          </w:tcPr>
          <w:p w14:paraId="4EACE5C5"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843" w:type="dxa"/>
            <w:tcBorders>
              <w:top w:val="outset" w:sz="6" w:space="0" w:color="auto"/>
              <w:left w:val="outset" w:sz="6" w:space="0" w:color="auto"/>
              <w:bottom w:val="outset" w:sz="6" w:space="0" w:color="auto"/>
              <w:right w:val="outset" w:sz="6" w:space="0" w:color="auto"/>
            </w:tcBorders>
            <w:hideMark/>
          </w:tcPr>
          <w:p w14:paraId="59F79C51"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0B34C2E5"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r>
      <w:tr w:rsidR="00F23193" w:rsidRPr="00E36538" w14:paraId="4D70CF47" w14:textId="77777777" w:rsidTr="000E5DD0">
        <w:trPr>
          <w:tblCellSpacing w:w="0" w:type="dxa"/>
        </w:trPr>
        <w:tc>
          <w:tcPr>
            <w:tcW w:w="10631" w:type="dxa"/>
            <w:gridSpan w:val="11"/>
            <w:tcBorders>
              <w:top w:val="outset" w:sz="6" w:space="0" w:color="auto"/>
              <w:left w:val="outset" w:sz="6" w:space="0" w:color="auto"/>
              <w:bottom w:val="outset" w:sz="6" w:space="0" w:color="auto"/>
              <w:right w:val="outset" w:sz="6" w:space="0" w:color="auto"/>
            </w:tcBorders>
            <w:shd w:val="clear" w:color="auto" w:fill="D9D9D9"/>
            <w:hideMark/>
          </w:tcPr>
          <w:p w14:paraId="72F21DDE" w14:textId="77777777" w:rsidR="00F23193" w:rsidRPr="00E36538" w:rsidRDefault="00F23193" w:rsidP="003F6ADB">
            <w:pPr>
              <w:spacing w:before="100" w:beforeAutospacing="1" w:after="100" w:afterAutospacing="1"/>
              <w:jc w:val="center"/>
              <w:rPr>
                <w:b/>
                <w:bCs/>
                <w:sz w:val="16"/>
                <w:szCs w:val="16"/>
                <w:lang w:eastAsia="en-GB"/>
              </w:rPr>
            </w:pPr>
            <w:proofErr w:type="spellStart"/>
            <w:r w:rsidRPr="00E36538">
              <w:rPr>
                <w:b/>
                <w:bCs/>
                <w:sz w:val="16"/>
                <w:szCs w:val="16"/>
                <w:lang w:eastAsia="en-GB"/>
              </w:rPr>
              <w:t>Oстало</w:t>
            </w:r>
            <w:proofErr w:type="spellEnd"/>
          </w:p>
        </w:tc>
      </w:tr>
      <w:tr w:rsidR="000E5DD0" w:rsidRPr="00E36538" w14:paraId="09850176" w14:textId="77777777" w:rsidTr="000E5DD0">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14:paraId="7BCCAA7C"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 11.</w:t>
            </w:r>
          </w:p>
        </w:tc>
        <w:tc>
          <w:tcPr>
            <w:tcW w:w="1134" w:type="dxa"/>
            <w:tcBorders>
              <w:top w:val="outset" w:sz="6" w:space="0" w:color="auto"/>
              <w:left w:val="outset" w:sz="6" w:space="0" w:color="auto"/>
              <w:bottom w:val="outset" w:sz="6" w:space="0" w:color="auto"/>
              <w:right w:val="outset" w:sz="6" w:space="0" w:color="auto"/>
            </w:tcBorders>
          </w:tcPr>
          <w:p w14:paraId="75B55320" w14:textId="77777777" w:rsidR="00F23193" w:rsidRPr="00E36538" w:rsidRDefault="00F23193" w:rsidP="003F6ADB">
            <w:pPr>
              <w:spacing w:before="100" w:beforeAutospacing="1" w:after="100" w:afterAutospacing="1"/>
              <w:jc w:val="center"/>
              <w:rPr>
                <w:bCs/>
                <w:sz w:val="16"/>
                <w:szCs w:val="16"/>
                <w:lang w:eastAsia="en-GB"/>
              </w:rPr>
            </w:pPr>
            <w:r w:rsidRPr="00E36538">
              <w:rPr>
                <w:bCs/>
                <w:sz w:val="16"/>
                <w:szCs w:val="16"/>
                <w:lang w:eastAsia="en-GB"/>
              </w:rPr>
              <w:t>/</w:t>
            </w:r>
          </w:p>
        </w:tc>
        <w:tc>
          <w:tcPr>
            <w:tcW w:w="1417" w:type="dxa"/>
            <w:tcBorders>
              <w:top w:val="outset" w:sz="6" w:space="0" w:color="auto"/>
              <w:left w:val="outset" w:sz="6" w:space="0" w:color="auto"/>
              <w:bottom w:val="outset" w:sz="6" w:space="0" w:color="auto"/>
              <w:right w:val="outset" w:sz="6" w:space="0" w:color="auto"/>
            </w:tcBorders>
            <w:hideMark/>
          </w:tcPr>
          <w:p w14:paraId="4842EB09"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60" w:type="dxa"/>
            <w:tcBorders>
              <w:top w:val="outset" w:sz="6" w:space="0" w:color="auto"/>
              <w:left w:val="outset" w:sz="6" w:space="0" w:color="auto"/>
              <w:bottom w:val="outset" w:sz="6" w:space="0" w:color="auto"/>
              <w:right w:val="outset" w:sz="6" w:space="0" w:color="auto"/>
            </w:tcBorders>
            <w:hideMark/>
          </w:tcPr>
          <w:p w14:paraId="4A3F8E36"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559" w:type="dxa"/>
            <w:tcBorders>
              <w:top w:val="outset" w:sz="6" w:space="0" w:color="auto"/>
              <w:left w:val="outset" w:sz="6" w:space="0" w:color="auto"/>
              <w:bottom w:val="outset" w:sz="6" w:space="0" w:color="auto"/>
              <w:right w:val="outset" w:sz="6" w:space="0" w:color="auto"/>
            </w:tcBorders>
            <w:hideMark/>
          </w:tcPr>
          <w:p w14:paraId="033F9493"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276" w:type="dxa"/>
            <w:tcBorders>
              <w:top w:val="outset" w:sz="6" w:space="0" w:color="auto"/>
              <w:left w:val="outset" w:sz="6" w:space="0" w:color="auto"/>
              <w:bottom w:val="outset" w:sz="6" w:space="0" w:color="auto"/>
              <w:right w:val="outset" w:sz="6" w:space="0" w:color="auto"/>
            </w:tcBorders>
            <w:hideMark/>
          </w:tcPr>
          <w:p w14:paraId="39336E8B"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999" w:type="dxa"/>
            <w:gridSpan w:val="2"/>
            <w:tcBorders>
              <w:top w:val="outset" w:sz="6" w:space="0" w:color="auto"/>
              <w:left w:val="outset" w:sz="6" w:space="0" w:color="auto"/>
              <w:bottom w:val="outset" w:sz="6" w:space="0" w:color="auto"/>
              <w:right w:val="outset" w:sz="6" w:space="0" w:color="auto"/>
            </w:tcBorders>
            <w:hideMark/>
          </w:tcPr>
          <w:p w14:paraId="0524AB9C"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843" w:type="dxa"/>
            <w:tcBorders>
              <w:top w:val="outset" w:sz="6" w:space="0" w:color="auto"/>
              <w:left w:val="outset" w:sz="6" w:space="0" w:color="auto"/>
              <w:bottom w:val="outset" w:sz="6" w:space="0" w:color="auto"/>
              <w:right w:val="outset" w:sz="6" w:space="0" w:color="auto"/>
            </w:tcBorders>
            <w:hideMark/>
          </w:tcPr>
          <w:p w14:paraId="6AD8335F"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c>
          <w:tcPr>
            <w:tcW w:w="1000" w:type="dxa"/>
            <w:gridSpan w:val="2"/>
            <w:tcBorders>
              <w:top w:val="outset" w:sz="6" w:space="0" w:color="auto"/>
              <w:left w:val="outset" w:sz="6" w:space="0" w:color="auto"/>
              <w:bottom w:val="outset" w:sz="6" w:space="0" w:color="auto"/>
              <w:right w:val="outset" w:sz="6" w:space="0" w:color="auto"/>
            </w:tcBorders>
            <w:hideMark/>
          </w:tcPr>
          <w:p w14:paraId="0337AA18" w14:textId="77777777" w:rsidR="00F23193" w:rsidRPr="00E36538" w:rsidRDefault="00F23193" w:rsidP="003F6ADB">
            <w:pPr>
              <w:spacing w:before="100" w:beforeAutospacing="1" w:after="100" w:afterAutospacing="1"/>
              <w:jc w:val="center"/>
              <w:rPr>
                <w:b/>
                <w:bCs/>
                <w:sz w:val="16"/>
                <w:szCs w:val="16"/>
                <w:lang w:eastAsia="en-GB"/>
              </w:rPr>
            </w:pPr>
            <w:r w:rsidRPr="00E36538">
              <w:rPr>
                <w:b/>
                <w:bCs/>
                <w:sz w:val="16"/>
                <w:szCs w:val="16"/>
                <w:lang w:eastAsia="en-GB"/>
              </w:rPr>
              <w:t> </w:t>
            </w:r>
          </w:p>
        </w:tc>
      </w:tr>
    </w:tbl>
    <w:p w14:paraId="4E95BBD3" w14:textId="77777777" w:rsidR="00F23193" w:rsidRPr="00E36538" w:rsidRDefault="00F23193" w:rsidP="00F23193">
      <w:pPr>
        <w:rPr>
          <w:color w:val="000000"/>
          <w:sz w:val="16"/>
          <w:szCs w:val="16"/>
          <w:lang w:eastAsia="en-GB"/>
        </w:rPr>
      </w:pPr>
      <w:r w:rsidRPr="00E36538">
        <w:rPr>
          <w:color w:val="000000"/>
          <w:sz w:val="16"/>
          <w:szCs w:val="16"/>
          <w:lang w:eastAsia="en-GB"/>
        </w:rPr>
        <w:t> </w:t>
      </w:r>
    </w:p>
    <w:p w14:paraId="615361B6" w14:textId="77777777" w:rsidR="00F23193" w:rsidRPr="00E36538" w:rsidRDefault="00F23193" w:rsidP="00F23193">
      <w:pPr>
        <w:tabs>
          <w:tab w:val="left" w:pos="10230"/>
        </w:tabs>
        <w:rPr>
          <w:b/>
          <w:sz w:val="16"/>
          <w:szCs w:val="16"/>
          <w:lang w:val="sr-Cyrl-RS" w:eastAsia="en-GB"/>
        </w:rPr>
      </w:pPr>
      <w:r w:rsidRPr="00E36538">
        <w:rPr>
          <w:sz w:val="16"/>
          <w:szCs w:val="16"/>
          <w:lang w:eastAsia="en-GB"/>
        </w:rPr>
        <w:tab/>
      </w:r>
    </w:p>
    <w:p w14:paraId="7AEC13BA" w14:textId="77777777" w:rsidR="00F23193" w:rsidRPr="00E36538" w:rsidRDefault="00F23193" w:rsidP="00F23193">
      <w:pPr>
        <w:rPr>
          <w:color w:val="000000"/>
          <w:sz w:val="16"/>
          <w:szCs w:val="16"/>
          <w:lang w:eastAsia="en-GB"/>
        </w:rPr>
      </w:pPr>
      <w:r w:rsidRPr="00E36538">
        <w:rPr>
          <w:color w:val="000000"/>
          <w:sz w:val="16"/>
          <w:szCs w:val="16"/>
          <w:lang w:eastAsia="en-GB"/>
        </w:rPr>
        <w:t> </w:t>
      </w:r>
    </w:p>
    <w:p w14:paraId="33D39D91" w14:textId="77777777" w:rsidR="000E5DD0" w:rsidRPr="00B36F28" w:rsidRDefault="000E5DD0" w:rsidP="000E5DD0">
      <w:pPr>
        <w:jc w:val="right"/>
        <w:rPr>
          <w:b/>
          <w:sz w:val="20"/>
          <w:szCs w:val="20"/>
          <w:lang w:val="sr-Cyrl-CS"/>
        </w:rPr>
      </w:pPr>
      <w:r w:rsidRPr="00B36F28">
        <w:rPr>
          <w:b/>
          <w:sz w:val="20"/>
          <w:szCs w:val="20"/>
          <w:lang w:val="sr-Cyrl-CS"/>
        </w:rPr>
        <w:t>ПРЕДСЕДНИК ОПШТИНЕ</w:t>
      </w:r>
    </w:p>
    <w:p w14:paraId="585095A5" w14:textId="77777777" w:rsidR="000E5DD0" w:rsidRPr="00B36F28" w:rsidRDefault="000E5DD0" w:rsidP="000E5DD0">
      <w:pPr>
        <w:jc w:val="right"/>
        <w:rPr>
          <w:bCs/>
          <w:sz w:val="20"/>
          <w:szCs w:val="20"/>
          <w:lang w:val="sr-Cyrl-CS"/>
        </w:rPr>
      </w:pPr>
      <w:r w:rsidRPr="00B36F28">
        <w:rPr>
          <w:bCs/>
          <w:sz w:val="20"/>
          <w:szCs w:val="20"/>
          <w:lang w:val="sr-Cyrl-CS"/>
        </w:rPr>
        <w:t xml:space="preserve">                                                                          Александар Митровић                                                    </w:t>
      </w:r>
    </w:p>
    <w:p w14:paraId="4DBDC68C" w14:textId="77777777" w:rsidR="00F23193" w:rsidRDefault="00F23193" w:rsidP="00F23193">
      <w:pPr>
        <w:rPr>
          <w:sz w:val="16"/>
          <w:szCs w:val="16"/>
        </w:rPr>
      </w:pPr>
    </w:p>
    <w:p w14:paraId="4B9AC36D" w14:textId="77777777" w:rsidR="0003682E" w:rsidRDefault="0003682E" w:rsidP="00F23193">
      <w:pPr>
        <w:rPr>
          <w:sz w:val="16"/>
          <w:szCs w:val="16"/>
        </w:rPr>
      </w:pPr>
    </w:p>
    <w:p w14:paraId="66651A43" w14:textId="7F718160" w:rsidR="0003682E" w:rsidRDefault="0003682E" w:rsidP="00F23193">
      <w:pPr>
        <w:rPr>
          <w:sz w:val="16"/>
          <w:szCs w:val="16"/>
        </w:rPr>
      </w:pPr>
      <w:r>
        <w:rPr>
          <w:b/>
          <w:noProof/>
          <w:color w:val="000000"/>
          <w:sz w:val="20"/>
          <w:szCs w:val="20"/>
        </w:rPr>
        <w:lastRenderedPageBreak/>
        <mc:AlternateContent>
          <mc:Choice Requires="wps">
            <w:drawing>
              <wp:anchor distT="4294967295" distB="4294967295" distL="114300" distR="114300" simplePos="0" relativeHeight="251674624" behindDoc="0" locked="0" layoutInCell="1" allowOverlap="1" wp14:anchorId="576EA77E" wp14:editId="7F6E4F2C">
                <wp:simplePos x="0" y="0"/>
                <wp:positionH relativeFrom="column">
                  <wp:posOffset>2000250</wp:posOffset>
                </wp:positionH>
                <wp:positionV relativeFrom="paragraph">
                  <wp:posOffset>116205</wp:posOffset>
                </wp:positionV>
                <wp:extent cx="2286000" cy="0"/>
                <wp:effectExtent l="0" t="0" r="0" b="0"/>
                <wp:wrapNone/>
                <wp:docPr id="139298077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CDD42" id="Line 20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9.15pt" to="33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" strokecolor="#339" strokeweight="1.25pt"/>
            </w:pict>
          </mc:Fallback>
        </mc:AlternateContent>
      </w:r>
    </w:p>
    <w:p w14:paraId="496B01E4" w14:textId="135D5ACF" w:rsidR="0003682E" w:rsidRPr="00E36538" w:rsidRDefault="0003682E" w:rsidP="00F23193">
      <w:pPr>
        <w:rPr>
          <w:sz w:val="16"/>
          <w:szCs w:val="16"/>
        </w:rPr>
      </w:pPr>
    </w:p>
    <w:p w14:paraId="0476CBFE" w14:textId="77777777" w:rsidR="00F23193" w:rsidRPr="00E36538" w:rsidRDefault="00F23193" w:rsidP="00F23193">
      <w:pPr>
        <w:rPr>
          <w:sz w:val="16"/>
          <w:szCs w:val="16"/>
        </w:rPr>
      </w:pPr>
    </w:p>
    <w:p w14:paraId="6AA167FB" w14:textId="77777777" w:rsidR="00C12B15" w:rsidRPr="00C12B15" w:rsidRDefault="00C12B15" w:rsidP="00C12B15">
      <w:pPr>
        <w:jc w:val="both"/>
        <w:rPr>
          <w:sz w:val="20"/>
          <w:szCs w:val="20"/>
          <w:lang w:val="sr-Cyrl-CS" w:eastAsia="en-US"/>
        </w:rPr>
      </w:pPr>
      <w:r w:rsidRPr="00C12B15">
        <w:rPr>
          <w:rFonts w:ascii="Arial" w:hAnsi="Arial" w:cs="Arial"/>
          <w:sz w:val="20"/>
          <w:szCs w:val="20"/>
          <w:lang w:val="en-US" w:eastAsia="en-US"/>
        </w:rPr>
        <w:tab/>
      </w:r>
      <w:r w:rsidRPr="00C12B15">
        <w:rPr>
          <w:sz w:val="20"/>
          <w:szCs w:val="20"/>
          <w:lang w:val="sr-Cyrl-CS" w:eastAsia="en-US"/>
        </w:rPr>
        <w:t>Скупштина општине Ивањица, на основу чланова 72. и 73. Закона о локалним изборима ("Сл. гласник РС", бр. 14/22 и 35/24), члана 31. Закона о локалној самоуправи ("Сл. гласник РС", бр. 129/2007, 83/2014 - др. закон, 101/2016 - др. закон и 47/2018) и члана 18. Пословника Скупштине општине Ивањица (''Сл.</w:t>
      </w:r>
      <w:r w:rsidRPr="00C12B15">
        <w:rPr>
          <w:sz w:val="20"/>
          <w:szCs w:val="20"/>
          <w:lang w:val="sr-Latn-RS" w:eastAsia="en-US"/>
        </w:rPr>
        <w:t xml:space="preserve"> </w:t>
      </w:r>
      <w:r w:rsidRPr="00C12B15">
        <w:rPr>
          <w:sz w:val="20"/>
          <w:szCs w:val="20"/>
          <w:lang w:val="sr-Cyrl-CS" w:eastAsia="en-US"/>
        </w:rPr>
        <w:t>лист</w:t>
      </w:r>
      <w:r w:rsidRPr="00C12B15">
        <w:rPr>
          <w:sz w:val="20"/>
          <w:szCs w:val="20"/>
          <w:lang w:val="sr-Latn-RS" w:eastAsia="en-US"/>
        </w:rPr>
        <w:t xml:space="preserve"> </w:t>
      </w:r>
      <w:r w:rsidRPr="00C12B15">
        <w:rPr>
          <w:sz w:val="20"/>
          <w:szCs w:val="20"/>
          <w:lang w:val="sr-Cyrl-CS" w:eastAsia="en-US"/>
        </w:rPr>
        <w:t xml:space="preserve">општине Ивањица'', бр. 08/2019), на седници одржаној дана </w:t>
      </w:r>
      <w:r w:rsidRPr="00C12B15">
        <w:rPr>
          <w:b/>
          <w:sz w:val="20"/>
          <w:szCs w:val="20"/>
          <w:lang w:val="sr-Cyrl-CS" w:eastAsia="en-US"/>
        </w:rPr>
        <w:t>01.08.2024.</w:t>
      </w:r>
      <w:r w:rsidRPr="00C12B15">
        <w:rPr>
          <w:sz w:val="20"/>
          <w:szCs w:val="20"/>
          <w:lang w:val="sr-Latn-RS" w:eastAsia="en-US"/>
        </w:rPr>
        <w:t xml:space="preserve"> </w:t>
      </w:r>
      <w:r w:rsidRPr="00C12B15">
        <w:rPr>
          <w:b/>
          <w:sz w:val="20"/>
          <w:szCs w:val="20"/>
          <w:lang w:val="sr-Cyrl-CS" w:eastAsia="en-US"/>
        </w:rPr>
        <w:t>године</w:t>
      </w:r>
      <w:r w:rsidRPr="00C12B15">
        <w:rPr>
          <w:sz w:val="20"/>
          <w:szCs w:val="20"/>
          <w:lang w:val="sr-Cyrl-CS" w:eastAsia="en-US"/>
        </w:rPr>
        <w:t xml:space="preserve">,  донела је </w:t>
      </w:r>
    </w:p>
    <w:p w14:paraId="4D1EF3B5" w14:textId="77777777" w:rsidR="00C12B15" w:rsidRPr="00C12B15" w:rsidRDefault="00C12B15" w:rsidP="00C12B15">
      <w:pPr>
        <w:jc w:val="both"/>
        <w:rPr>
          <w:sz w:val="20"/>
          <w:szCs w:val="20"/>
          <w:lang w:val="sr-Cyrl-CS" w:eastAsia="en-US"/>
        </w:rPr>
      </w:pPr>
    </w:p>
    <w:p w14:paraId="37783355" w14:textId="77777777" w:rsidR="00C12B15" w:rsidRPr="00C12B15" w:rsidRDefault="00C12B15" w:rsidP="00C12B15">
      <w:pPr>
        <w:jc w:val="both"/>
        <w:rPr>
          <w:sz w:val="20"/>
          <w:szCs w:val="20"/>
          <w:lang w:val="sr-Cyrl-CS" w:eastAsia="en-US"/>
        </w:rPr>
      </w:pPr>
    </w:p>
    <w:p w14:paraId="19560FC9" w14:textId="77777777" w:rsidR="00C12B15" w:rsidRPr="00C12B15" w:rsidRDefault="00C12B15" w:rsidP="00C12B15">
      <w:pPr>
        <w:jc w:val="center"/>
        <w:rPr>
          <w:b/>
          <w:sz w:val="20"/>
          <w:szCs w:val="20"/>
          <w:lang w:val="sr-Cyrl-CS" w:eastAsia="en-US"/>
        </w:rPr>
      </w:pPr>
      <w:bookmarkStart w:id="12" w:name="_Hlk179454577"/>
      <w:r w:rsidRPr="00C12B15">
        <w:rPr>
          <w:b/>
          <w:sz w:val="20"/>
          <w:szCs w:val="20"/>
          <w:lang w:val="sr-Cyrl-CS" w:eastAsia="en-US"/>
        </w:rPr>
        <w:t>О Д Л У К У</w:t>
      </w:r>
    </w:p>
    <w:p w14:paraId="15A84593" w14:textId="77777777" w:rsidR="00C12B15" w:rsidRPr="00C12B15" w:rsidRDefault="00C12B15" w:rsidP="00C12B15">
      <w:pPr>
        <w:jc w:val="center"/>
        <w:rPr>
          <w:b/>
          <w:sz w:val="20"/>
          <w:szCs w:val="20"/>
          <w:lang w:val="ru-RU" w:eastAsia="en-US"/>
        </w:rPr>
      </w:pPr>
      <w:r w:rsidRPr="00C12B15">
        <w:rPr>
          <w:b/>
          <w:sz w:val="20"/>
          <w:szCs w:val="20"/>
          <w:lang w:val="sr-Cyrl-CS" w:eastAsia="en-US"/>
        </w:rPr>
        <w:t>О ПОТВРЂИВАЊУ МАНДАТА ОДБОРНИКА СКУПШТИНЕ ОПШТИНЕ ИВАЊИЦА</w:t>
      </w:r>
    </w:p>
    <w:bookmarkEnd w:id="12"/>
    <w:p w14:paraId="7381CAAD" w14:textId="77777777" w:rsidR="00C12B15" w:rsidRPr="00C12B15" w:rsidRDefault="00C12B15" w:rsidP="00C12B15">
      <w:pPr>
        <w:rPr>
          <w:b/>
          <w:sz w:val="20"/>
          <w:szCs w:val="20"/>
          <w:lang w:val="ru-RU" w:eastAsia="en-US"/>
        </w:rPr>
      </w:pPr>
    </w:p>
    <w:p w14:paraId="55494A7A" w14:textId="77777777" w:rsidR="00C12B15" w:rsidRPr="00C12B15" w:rsidRDefault="00C12B15" w:rsidP="00C12B15">
      <w:pPr>
        <w:jc w:val="center"/>
        <w:rPr>
          <w:b/>
          <w:sz w:val="20"/>
          <w:szCs w:val="20"/>
          <w:lang w:val="ru-RU" w:eastAsia="en-US"/>
        </w:rPr>
      </w:pPr>
    </w:p>
    <w:p w14:paraId="77BB1F6E" w14:textId="77777777" w:rsidR="00C12B15" w:rsidRPr="00C12B15" w:rsidRDefault="00C12B15" w:rsidP="00C12B15">
      <w:pPr>
        <w:ind w:firstLine="720"/>
        <w:jc w:val="both"/>
        <w:rPr>
          <w:sz w:val="20"/>
          <w:szCs w:val="20"/>
          <w:lang w:val="sr-Cyrl-CS" w:eastAsia="en-US"/>
        </w:rPr>
      </w:pPr>
      <w:r w:rsidRPr="00C12B15">
        <w:rPr>
          <w:b/>
          <w:sz w:val="20"/>
          <w:szCs w:val="20"/>
          <w:lang w:val="sr-Cyrl-CS" w:eastAsia="en-US"/>
        </w:rPr>
        <w:t>ПОТВРЂУЈУ СЕ</w:t>
      </w:r>
      <w:r w:rsidRPr="00C12B15">
        <w:rPr>
          <w:sz w:val="20"/>
          <w:szCs w:val="20"/>
          <w:lang w:val="sr-Cyrl-CS" w:eastAsia="en-US"/>
        </w:rPr>
        <w:t xml:space="preserve"> мандати одборницима Скупштине општине Ивањица</w:t>
      </w:r>
      <w:r w:rsidRPr="00C12B15">
        <w:rPr>
          <w:sz w:val="20"/>
          <w:szCs w:val="20"/>
          <w:lang w:val="sr-Latn-RS" w:eastAsia="en-US"/>
        </w:rPr>
        <w:t xml:space="preserve"> </w:t>
      </w:r>
      <w:r w:rsidRPr="00C12B15">
        <w:rPr>
          <w:sz w:val="20"/>
          <w:szCs w:val="20"/>
          <w:lang w:val="sr-Cyrl-CS" w:eastAsia="en-US"/>
        </w:rPr>
        <w:t>изабраним на локалним изборима одржаним 02. јуна 2024. године и 16. јуна 2024. поновљеним на бирачком месту број 23.</w:t>
      </w:r>
      <w:r w:rsidRPr="00C12B15">
        <w:rPr>
          <w:b/>
          <w:sz w:val="20"/>
          <w:szCs w:val="20"/>
          <w:lang w:val="sr-Cyrl-CS" w:eastAsia="en-US"/>
        </w:rPr>
        <w:t xml:space="preserve"> </w:t>
      </w:r>
      <w:r w:rsidRPr="00C12B15">
        <w:rPr>
          <w:sz w:val="20"/>
          <w:szCs w:val="20"/>
          <w:lang w:val="sr-Cyrl-CS" w:eastAsia="en-US"/>
        </w:rPr>
        <w:t xml:space="preserve">са изборне листе </w:t>
      </w:r>
      <w:r w:rsidRPr="00C12B15">
        <w:rPr>
          <w:b/>
          <w:sz w:val="20"/>
          <w:szCs w:val="20"/>
          <w:lang w:val="sr-Cyrl-CS" w:eastAsia="en-US"/>
        </w:rPr>
        <w:t>АЛЕКСАНДАР ВУЧИЋ - ИВАЊИЦА СУТРА</w:t>
      </w:r>
      <w:r w:rsidRPr="00C12B15">
        <w:rPr>
          <w:sz w:val="20"/>
          <w:szCs w:val="20"/>
          <w:lang w:val="sr-Cyrl-CS" w:eastAsia="en-US"/>
        </w:rPr>
        <w:t xml:space="preserve"> ( Ивица Дачић – Социјалистичка партија Србије СПС; Милан </w:t>
      </w:r>
      <w:proofErr w:type="spellStart"/>
      <w:r w:rsidRPr="00C12B15">
        <w:rPr>
          <w:sz w:val="20"/>
          <w:szCs w:val="20"/>
          <w:lang w:val="sr-Cyrl-CS" w:eastAsia="en-US"/>
        </w:rPr>
        <w:t>Кркобабић</w:t>
      </w:r>
      <w:proofErr w:type="spellEnd"/>
      <w:r w:rsidRPr="00C12B15">
        <w:rPr>
          <w:sz w:val="20"/>
          <w:szCs w:val="20"/>
          <w:lang w:val="sr-Cyrl-CS" w:eastAsia="en-US"/>
        </w:rPr>
        <w:t xml:space="preserve"> – Партија уједињених пензионера, пољопривредника и пролетера Србије – Солидарност и правда ПУПС – Солидарност и правда; Милан Стаматовић – Здрава Србија – ЗС; др Војислав Шешељ – Српска радикална странка – СРС; Милица Ђурђевић </w:t>
      </w:r>
      <w:proofErr w:type="spellStart"/>
      <w:r w:rsidRPr="00C12B15">
        <w:rPr>
          <w:sz w:val="20"/>
          <w:szCs w:val="20"/>
          <w:lang w:val="sr-Cyrl-CS" w:eastAsia="en-US"/>
        </w:rPr>
        <w:t>Стаменковски</w:t>
      </w:r>
      <w:proofErr w:type="spellEnd"/>
      <w:r w:rsidRPr="00C12B15">
        <w:rPr>
          <w:sz w:val="20"/>
          <w:szCs w:val="20"/>
          <w:lang w:val="sr-Cyrl-CS" w:eastAsia="en-US"/>
        </w:rPr>
        <w:t xml:space="preserve"> – Српска странка </w:t>
      </w:r>
      <w:proofErr w:type="spellStart"/>
      <w:r w:rsidRPr="00C12B15">
        <w:rPr>
          <w:sz w:val="20"/>
          <w:szCs w:val="20"/>
          <w:lang w:val="sr-Cyrl-CS" w:eastAsia="en-US"/>
        </w:rPr>
        <w:t>Заветници</w:t>
      </w:r>
      <w:proofErr w:type="spellEnd"/>
      <w:r w:rsidRPr="00C12B15">
        <w:rPr>
          <w:sz w:val="20"/>
          <w:szCs w:val="20"/>
          <w:lang w:val="sr-Cyrl-CS" w:eastAsia="en-US"/>
        </w:rPr>
        <w:t xml:space="preserve"> – </w:t>
      </w:r>
      <w:proofErr w:type="spellStart"/>
      <w:r w:rsidRPr="00C12B15">
        <w:rPr>
          <w:sz w:val="20"/>
          <w:szCs w:val="20"/>
          <w:lang w:val="sr-Cyrl-CS" w:eastAsia="en-US"/>
        </w:rPr>
        <w:t>Заветници</w:t>
      </w:r>
      <w:proofErr w:type="spellEnd"/>
      <w:r w:rsidRPr="00C12B15">
        <w:rPr>
          <w:sz w:val="20"/>
          <w:szCs w:val="20"/>
          <w:lang w:val="sr-Cyrl-CS" w:eastAsia="en-US"/>
        </w:rPr>
        <w:t>; Милош Вучевић – Српска напредна странка – СНС)  и то:</w:t>
      </w:r>
    </w:p>
    <w:p w14:paraId="60B1BB7D" w14:textId="77777777" w:rsidR="00C12B15" w:rsidRPr="00C12B15" w:rsidRDefault="00C12B15" w:rsidP="00C12B15">
      <w:pPr>
        <w:spacing w:after="160" w:line="259" w:lineRule="auto"/>
        <w:ind w:left="567"/>
        <w:contextualSpacing/>
        <w:jc w:val="both"/>
        <w:rPr>
          <w:b/>
          <w:sz w:val="20"/>
          <w:szCs w:val="20"/>
          <w:lang w:val="sr-Cyrl-CS" w:eastAsia="en-US"/>
        </w:rPr>
      </w:pPr>
    </w:p>
    <w:p w14:paraId="1D72A66B" w14:textId="77777777" w:rsidR="00C12B15" w:rsidRPr="00C12B15" w:rsidRDefault="00C12B15" w:rsidP="00C12B15">
      <w:pPr>
        <w:numPr>
          <w:ilvl w:val="0"/>
          <w:numId w:val="56"/>
        </w:numPr>
        <w:tabs>
          <w:tab w:val="left" w:pos="1037"/>
        </w:tabs>
        <w:ind w:left="1418"/>
        <w:jc w:val="both"/>
        <w:rPr>
          <w:sz w:val="20"/>
          <w:szCs w:val="20"/>
          <w:lang w:val="ru-RU" w:eastAsia="en-US"/>
        </w:rPr>
      </w:pPr>
      <w:r w:rsidRPr="00C12B15">
        <w:rPr>
          <w:sz w:val="20"/>
          <w:szCs w:val="20"/>
          <w:lang w:val="ru-RU" w:eastAsia="en-US"/>
        </w:rPr>
        <w:t>Радојици Стојковић, пензионер из Ивањице, Девићи бб;</w:t>
      </w:r>
    </w:p>
    <w:p w14:paraId="526721F3" w14:textId="77777777" w:rsidR="00C12B15" w:rsidRPr="00C12B15" w:rsidRDefault="00C12B15" w:rsidP="00C12B15">
      <w:pPr>
        <w:numPr>
          <w:ilvl w:val="0"/>
          <w:numId w:val="56"/>
        </w:numPr>
        <w:tabs>
          <w:tab w:val="left" w:pos="1037"/>
        </w:tabs>
        <w:ind w:left="1418"/>
        <w:jc w:val="both"/>
        <w:rPr>
          <w:sz w:val="20"/>
          <w:szCs w:val="20"/>
          <w:lang w:val="ru-RU" w:eastAsia="en-US"/>
        </w:rPr>
      </w:pPr>
      <w:r w:rsidRPr="00C12B15">
        <w:rPr>
          <w:sz w:val="20"/>
          <w:szCs w:val="20"/>
          <w:lang w:val="ru-RU" w:eastAsia="en-US"/>
        </w:rPr>
        <w:t>Јовани Б. Радоњић, дипл. машински инжењер из Ивањице, Карађорђева бб;</w:t>
      </w:r>
    </w:p>
    <w:p w14:paraId="598E4144" w14:textId="77777777" w:rsidR="00C12B15" w:rsidRPr="00C12B15" w:rsidRDefault="00C12B15" w:rsidP="00C12B15">
      <w:pPr>
        <w:numPr>
          <w:ilvl w:val="0"/>
          <w:numId w:val="56"/>
        </w:numPr>
        <w:tabs>
          <w:tab w:val="left" w:pos="1037"/>
        </w:tabs>
        <w:ind w:left="1418"/>
        <w:jc w:val="both"/>
        <w:rPr>
          <w:sz w:val="20"/>
          <w:szCs w:val="20"/>
          <w:lang w:val="ru-RU" w:eastAsia="en-US"/>
        </w:rPr>
      </w:pPr>
      <w:r w:rsidRPr="00C12B15">
        <w:rPr>
          <w:sz w:val="20"/>
          <w:szCs w:val="20"/>
          <w:lang w:val="ru-RU" w:eastAsia="en-US"/>
        </w:rPr>
        <w:t>Наташи Зарић, физиотерапеут техничар из ивањице, Друге пролетерске бригаде 53;</w:t>
      </w:r>
    </w:p>
    <w:p w14:paraId="416AAD50" w14:textId="77777777" w:rsidR="00C12B15" w:rsidRPr="00C12B15" w:rsidRDefault="00C12B15" w:rsidP="00C12B15">
      <w:pPr>
        <w:numPr>
          <w:ilvl w:val="0"/>
          <w:numId w:val="56"/>
        </w:numPr>
        <w:tabs>
          <w:tab w:val="left" w:pos="1037"/>
        </w:tabs>
        <w:ind w:left="1418"/>
        <w:jc w:val="both"/>
        <w:rPr>
          <w:sz w:val="20"/>
          <w:szCs w:val="20"/>
          <w:lang w:val="ru-RU" w:eastAsia="en-US"/>
        </w:rPr>
      </w:pPr>
      <w:r w:rsidRPr="00C12B15">
        <w:rPr>
          <w:sz w:val="20"/>
          <w:szCs w:val="20"/>
          <w:lang w:val="ru-RU" w:eastAsia="en-US"/>
        </w:rPr>
        <w:t>Дарку Јеротијевић, дрвни техничар из Ивањице, Луке бб;</w:t>
      </w:r>
    </w:p>
    <w:p w14:paraId="3487A736" w14:textId="77777777" w:rsidR="00C12B15" w:rsidRPr="00C12B15" w:rsidRDefault="00C12B15" w:rsidP="00C12B15">
      <w:pPr>
        <w:numPr>
          <w:ilvl w:val="0"/>
          <w:numId w:val="56"/>
        </w:numPr>
        <w:tabs>
          <w:tab w:val="left" w:pos="1037"/>
        </w:tabs>
        <w:ind w:left="1418"/>
        <w:jc w:val="both"/>
        <w:rPr>
          <w:sz w:val="20"/>
          <w:szCs w:val="20"/>
          <w:lang w:val="ru-RU" w:eastAsia="en-US"/>
        </w:rPr>
      </w:pPr>
      <w:r w:rsidRPr="00C12B15">
        <w:rPr>
          <w:sz w:val="20"/>
          <w:szCs w:val="20"/>
          <w:lang w:val="ru-RU" w:eastAsia="en-US"/>
        </w:rPr>
        <w:t>Радици Чегањац, професор историје из Ивањице, Венијамина Маринковића 63.</w:t>
      </w:r>
    </w:p>
    <w:p w14:paraId="53269197" w14:textId="77777777" w:rsidR="00C12B15" w:rsidRPr="00C12B15" w:rsidRDefault="00C12B15" w:rsidP="00C12B15">
      <w:pPr>
        <w:widowControl w:val="0"/>
        <w:tabs>
          <w:tab w:val="center" w:pos="316"/>
          <w:tab w:val="left" w:pos="633"/>
        </w:tabs>
        <w:autoSpaceDE w:val="0"/>
        <w:autoSpaceDN w:val="0"/>
        <w:adjustRightInd w:val="0"/>
        <w:spacing w:before="106"/>
        <w:rPr>
          <w:sz w:val="20"/>
          <w:szCs w:val="20"/>
          <w:lang w:val="sr-Cyrl-CS" w:eastAsia="en-US"/>
        </w:rPr>
      </w:pPr>
      <w:r w:rsidRPr="00C12B15">
        <w:rPr>
          <w:sz w:val="20"/>
          <w:szCs w:val="20"/>
          <w:lang w:val="ru-RU" w:eastAsia="en-US"/>
        </w:rPr>
        <w:tab/>
      </w:r>
      <w:r w:rsidRPr="00C12B15">
        <w:rPr>
          <w:sz w:val="20"/>
          <w:szCs w:val="20"/>
          <w:lang w:val="ru-RU" w:eastAsia="en-US"/>
        </w:rPr>
        <w:tab/>
      </w:r>
      <w:r w:rsidRPr="00C12B15">
        <w:rPr>
          <w:sz w:val="20"/>
          <w:szCs w:val="20"/>
          <w:lang w:val="sr-Cyrl-CS" w:eastAsia="en-US"/>
        </w:rPr>
        <w:t>Мандат одборника траје до истека мандата одборницима којима је мандат потврђен Одлуком о потврђивању мандата одборника Скупштине општине Ивањица број 002106529 2024 05158 004 001 060 107 од 17. јула 2024. године.</w:t>
      </w:r>
    </w:p>
    <w:p w14:paraId="09AC38EE" w14:textId="77777777" w:rsidR="00C12B15" w:rsidRPr="00C12B15" w:rsidRDefault="00C12B15" w:rsidP="00C12B15">
      <w:pPr>
        <w:widowControl w:val="0"/>
        <w:tabs>
          <w:tab w:val="center" w:pos="316"/>
          <w:tab w:val="left" w:pos="633"/>
        </w:tabs>
        <w:autoSpaceDE w:val="0"/>
        <w:autoSpaceDN w:val="0"/>
        <w:adjustRightInd w:val="0"/>
        <w:spacing w:before="106"/>
        <w:jc w:val="both"/>
        <w:rPr>
          <w:sz w:val="20"/>
          <w:szCs w:val="20"/>
          <w:lang w:val="sr-Cyrl-CS" w:eastAsia="en-US"/>
        </w:rPr>
      </w:pPr>
      <w:r w:rsidRPr="00C12B15">
        <w:rPr>
          <w:sz w:val="20"/>
          <w:szCs w:val="20"/>
          <w:lang w:val="sr-Cyrl-CS" w:eastAsia="en-US"/>
        </w:rPr>
        <w:tab/>
      </w:r>
      <w:r w:rsidRPr="00C12B15">
        <w:rPr>
          <w:sz w:val="20"/>
          <w:szCs w:val="20"/>
          <w:lang w:val="sr-Cyrl-CS" w:eastAsia="en-US"/>
        </w:rPr>
        <w:tab/>
        <w:t xml:space="preserve">Ову </w:t>
      </w:r>
      <w:proofErr w:type="spellStart"/>
      <w:r w:rsidRPr="00C12B15">
        <w:rPr>
          <w:sz w:val="20"/>
          <w:szCs w:val="20"/>
          <w:lang w:val="sr-Cyrl-CS" w:eastAsia="en-US"/>
        </w:rPr>
        <w:t>Oдлуку</w:t>
      </w:r>
      <w:proofErr w:type="spellEnd"/>
      <w:r w:rsidRPr="00C12B15">
        <w:rPr>
          <w:sz w:val="20"/>
          <w:szCs w:val="20"/>
          <w:lang w:val="sr-Cyrl-CS" w:eastAsia="en-US"/>
        </w:rPr>
        <w:t xml:space="preserve"> објавити у ''Службеном листу општине Ивањица'' и на web презентацији Републичке Изборне Комисије.</w:t>
      </w:r>
    </w:p>
    <w:p w14:paraId="2F10CB98" w14:textId="77777777" w:rsidR="00C12B15" w:rsidRPr="00C12B15" w:rsidRDefault="00C12B15" w:rsidP="00C12B15">
      <w:pPr>
        <w:widowControl w:val="0"/>
        <w:tabs>
          <w:tab w:val="center" w:pos="316"/>
          <w:tab w:val="left" w:pos="633"/>
        </w:tabs>
        <w:autoSpaceDE w:val="0"/>
        <w:autoSpaceDN w:val="0"/>
        <w:adjustRightInd w:val="0"/>
        <w:spacing w:before="106"/>
        <w:rPr>
          <w:sz w:val="20"/>
          <w:szCs w:val="20"/>
          <w:lang w:val="sr-Cyrl-CS" w:eastAsia="en-US"/>
        </w:rPr>
      </w:pPr>
    </w:p>
    <w:p w14:paraId="56EA9B3C" w14:textId="77777777" w:rsidR="00C12B15" w:rsidRPr="00C12B15" w:rsidRDefault="00C12B15" w:rsidP="00C12B15">
      <w:pPr>
        <w:jc w:val="center"/>
        <w:rPr>
          <w:sz w:val="20"/>
          <w:szCs w:val="20"/>
          <w:lang w:eastAsia="en-US"/>
        </w:rPr>
      </w:pPr>
    </w:p>
    <w:p w14:paraId="01522032" w14:textId="77777777" w:rsidR="00C12B15" w:rsidRPr="00C12B15" w:rsidRDefault="00C12B15" w:rsidP="00C12B15">
      <w:pPr>
        <w:jc w:val="center"/>
        <w:rPr>
          <w:b/>
          <w:sz w:val="20"/>
          <w:szCs w:val="20"/>
          <w:lang w:val="sr-Cyrl-CS" w:eastAsia="en-US"/>
        </w:rPr>
      </w:pPr>
      <w:r w:rsidRPr="00C12B15">
        <w:rPr>
          <w:b/>
          <w:sz w:val="20"/>
          <w:szCs w:val="20"/>
          <w:lang w:val="sr-Cyrl-CS" w:eastAsia="en-US"/>
        </w:rPr>
        <w:t>СКУПШТИНА ОПШТИНЕ ИВАЊИЦА</w:t>
      </w:r>
    </w:p>
    <w:p w14:paraId="46A9D802" w14:textId="77777777" w:rsidR="00C12B15" w:rsidRPr="00C12B15" w:rsidRDefault="00C12B15" w:rsidP="00C12B15">
      <w:pPr>
        <w:jc w:val="center"/>
        <w:rPr>
          <w:b/>
          <w:sz w:val="20"/>
          <w:szCs w:val="20"/>
          <w:lang w:val="sr-Cyrl-RS" w:eastAsia="en-US"/>
        </w:rPr>
      </w:pPr>
      <w:r w:rsidRPr="00C12B15">
        <w:rPr>
          <w:b/>
          <w:sz w:val="20"/>
          <w:szCs w:val="20"/>
          <w:lang w:val="sr-Cyrl-CS" w:eastAsia="en-US"/>
        </w:rPr>
        <w:t xml:space="preserve">Број: </w:t>
      </w:r>
      <w:r w:rsidRPr="00C12B15">
        <w:rPr>
          <w:b/>
          <w:sz w:val="20"/>
          <w:szCs w:val="20"/>
          <w:lang w:val="sr-Cyrl-RS" w:eastAsia="en-US"/>
        </w:rPr>
        <w:t>002254540 2024 05158 004 001 060 107</w:t>
      </w:r>
    </w:p>
    <w:p w14:paraId="7CD0A741" w14:textId="77777777" w:rsidR="00C12B15" w:rsidRPr="00C12B15" w:rsidRDefault="00C12B15" w:rsidP="00C12B15">
      <w:pPr>
        <w:jc w:val="center"/>
        <w:rPr>
          <w:b/>
          <w:sz w:val="20"/>
          <w:szCs w:val="20"/>
          <w:lang w:val="sr-Cyrl-CS" w:eastAsia="en-US"/>
        </w:rPr>
      </w:pPr>
      <w:r w:rsidRPr="00C12B15">
        <w:rPr>
          <w:b/>
          <w:sz w:val="20"/>
          <w:szCs w:val="20"/>
          <w:lang w:val="sr-Cyrl-CS" w:eastAsia="en-US"/>
        </w:rPr>
        <w:t>У Ивањици, дана 1. августа 2024. године</w:t>
      </w:r>
    </w:p>
    <w:p w14:paraId="6BAD6ECF" w14:textId="77777777" w:rsidR="00C12B15" w:rsidRPr="00C12B15" w:rsidRDefault="00C12B15" w:rsidP="00C12B15">
      <w:pPr>
        <w:ind w:left="5760"/>
        <w:jc w:val="center"/>
        <w:rPr>
          <w:b/>
          <w:sz w:val="20"/>
          <w:szCs w:val="20"/>
          <w:lang w:val="sr-Cyrl-CS" w:eastAsia="en-US"/>
        </w:rPr>
      </w:pPr>
    </w:p>
    <w:p w14:paraId="7780E153" w14:textId="77777777" w:rsidR="00C12B15" w:rsidRPr="00C12B15" w:rsidRDefault="00C12B15" w:rsidP="00C12B15">
      <w:pPr>
        <w:ind w:left="5760"/>
        <w:jc w:val="center"/>
        <w:rPr>
          <w:b/>
          <w:sz w:val="20"/>
          <w:szCs w:val="20"/>
          <w:lang w:val="sr-Cyrl-CS" w:eastAsia="en-US"/>
        </w:rPr>
      </w:pPr>
    </w:p>
    <w:p w14:paraId="26511D2C" w14:textId="77777777" w:rsidR="00C12B15" w:rsidRPr="00C12B15" w:rsidRDefault="00C12B15" w:rsidP="00C12B15">
      <w:pPr>
        <w:ind w:left="5760"/>
        <w:jc w:val="center"/>
        <w:rPr>
          <w:b/>
          <w:sz w:val="20"/>
          <w:szCs w:val="20"/>
          <w:lang w:val="sr-Cyrl-CS" w:eastAsia="en-US"/>
        </w:rPr>
      </w:pPr>
    </w:p>
    <w:p w14:paraId="10D8E9BE" w14:textId="5F490CDB" w:rsidR="00C12B15" w:rsidRPr="00C12B15" w:rsidRDefault="0003682E" w:rsidP="00C12B15">
      <w:pPr>
        <w:ind w:left="5760"/>
        <w:jc w:val="center"/>
        <w:rPr>
          <w:b/>
          <w:sz w:val="20"/>
          <w:szCs w:val="20"/>
          <w:lang w:val="sr-Cyrl-CS" w:eastAsia="en-US"/>
        </w:rPr>
      </w:pPr>
      <w:r>
        <w:rPr>
          <w:b/>
          <w:sz w:val="20"/>
          <w:szCs w:val="20"/>
          <w:lang w:val="sr-Latn-RS" w:eastAsia="en-US"/>
        </w:rPr>
        <w:t xml:space="preserve">                           </w:t>
      </w:r>
      <w:r w:rsidR="00C12B15" w:rsidRPr="00C12B15">
        <w:rPr>
          <w:b/>
          <w:sz w:val="20"/>
          <w:szCs w:val="20"/>
          <w:lang w:val="sr-Cyrl-CS" w:eastAsia="en-US"/>
        </w:rPr>
        <w:t>ПРЕДСЕДНИК СКУПШТИНЕ</w:t>
      </w:r>
    </w:p>
    <w:p w14:paraId="6C8BDFCF" w14:textId="2342B57F" w:rsidR="00C12B15" w:rsidRPr="00C12B15" w:rsidRDefault="0003682E" w:rsidP="00C12B15">
      <w:pPr>
        <w:ind w:left="5760"/>
        <w:jc w:val="center"/>
        <w:rPr>
          <w:b/>
          <w:sz w:val="20"/>
          <w:szCs w:val="20"/>
          <w:lang w:val="sr-Cyrl-CS" w:eastAsia="en-US"/>
        </w:rPr>
      </w:pPr>
      <w:r>
        <w:rPr>
          <w:b/>
          <w:sz w:val="20"/>
          <w:szCs w:val="20"/>
          <w:lang w:val="sr-Latn-RS" w:eastAsia="en-US"/>
        </w:rPr>
        <w:t xml:space="preserve">                            </w:t>
      </w:r>
      <w:proofErr w:type="spellStart"/>
      <w:r w:rsidR="00C12B15" w:rsidRPr="00C12B15">
        <w:rPr>
          <w:b/>
          <w:sz w:val="20"/>
          <w:szCs w:val="20"/>
          <w:lang w:val="sr-Cyrl-CS" w:eastAsia="en-US"/>
        </w:rPr>
        <w:t>Драгован</w:t>
      </w:r>
      <w:proofErr w:type="spellEnd"/>
      <w:r w:rsidR="00C12B15" w:rsidRPr="00C12B15">
        <w:rPr>
          <w:b/>
          <w:sz w:val="20"/>
          <w:szCs w:val="20"/>
          <w:lang w:val="sr-Cyrl-CS" w:eastAsia="en-US"/>
        </w:rPr>
        <w:t xml:space="preserve"> Милинковић</w:t>
      </w:r>
    </w:p>
    <w:p w14:paraId="4D15F478" w14:textId="77777777" w:rsidR="00C12B15" w:rsidRPr="00C12B15" w:rsidRDefault="00C12B15" w:rsidP="00C12B15">
      <w:pPr>
        <w:jc w:val="center"/>
        <w:rPr>
          <w:b/>
          <w:sz w:val="20"/>
          <w:szCs w:val="20"/>
          <w:lang w:val="sr-Cyrl-CS" w:eastAsia="en-US"/>
        </w:rPr>
      </w:pPr>
    </w:p>
    <w:p w14:paraId="5E508B90" w14:textId="77777777" w:rsidR="00C12B15" w:rsidRDefault="00C12B15" w:rsidP="00C12B15">
      <w:pPr>
        <w:jc w:val="center"/>
        <w:rPr>
          <w:b/>
          <w:sz w:val="20"/>
          <w:szCs w:val="20"/>
          <w:lang w:val="sr-Latn-RS" w:eastAsia="en-US"/>
        </w:rPr>
      </w:pPr>
    </w:p>
    <w:p w14:paraId="1F0D5CA7" w14:textId="77777777" w:rsidR="0003682E" w:rsidRDefault="0003682E" w:rsidP="00C12B15">
      <w:pPr>
        <w:jc w:val="center"/>
        <w:rPr>
          <w:b/>
          <w:sz w:val="20"/>
          <w:szCs w:val="20"/>
          <w:lang w:val="sr-Latn-RS" w:eastAsia="en-US"/>
        </w:rPr>
      </w:pPr>
    </w:p>
    <w:p w14:paraId="7D1B63E6" w14:textId="77777777" w:rsidR="0003682E" w:rsidRDefault="0003682E" w:rsidP="00C12B15">
      <w:pPr>
        <w:jc w:val="center"/>
        <w:rPr>
          <w:b/>
          <w:sz w:val="20"/>
          <w:szCs w:val="20"/>
          <w:lang w:val="sr-Latn-RS" w:eastAsia="en-US"/>
        </w:rPr>
      </w:pPr>
    </w:p>
    <w:p w14:paraId="578A1023" w14:textId="77777777" w:rsidR="0003682E" w:rsidRDefault="0003682E" w:rsidP="00C12B15">
      <w:pPr>
        <w:jc w:val="center"/>
        <w:rPr>
          <w:b/>
          <w:sz w:val="20"/>
          <w:szCs w:val="20"/>
          <w:lang w:val="sr-Latn-RS" w:eastAsia="en-US"/>
        </w:rPr>
      </w:pPr>
    </w:p>
    <w:p w14:paraId="3847CF19" w14:textId="77777777" w:rsidR="0003682E" w:rsidRDefault="0003682E" w:rsidP="00C12B15">
      <w:pPr>
        <w:jc w:val="center"/>
        <w:rPr>
          <w:b/>
          <w:sz w:val="20"/>
          <w:szCs w:val="20"/>
          <w:lang w:val="sr-Latn-RS" w:eastAsia="en-US"/>
        </w:rPr>
      </w:pPr>
    </w:p>
    <w:p w14:paraId="090230AE" w14:textId="77777777" w:rsidR="0003682E" w:rsidRDefault="0003682E" w:rsidP="00C12B15">
      <w:pPr>
        <w:jc w:val="center"/>
        <w:rPr>
          <w:b/>
          <w:sz w:val="20"/>
          <w:szCs w:val="20"/>
          <w:lang w:val="sr-Latn-RS" w:eastAsia="en-US"/>
        </w:rPr>
      </w:pPr>
    </w:p>
    <w:p w14:paraId="3C66917A" w14:textId="77777777" w:rsidR="0003682E" w:rsidRDefault="0003682E" w:rsidP="00C12B15">
      <w:pPr>
        <w:jc w:val="center"/>
        <w:rPr>
          <w:b/>
          <w:sz w:val="20"/>
          <w:szCs w:val="20"/>
          <w:lang w:val="sr-Latn-RS" w:eastAsia="en-US"/>
        </w:rPr>
      </w:pPr>
    </w:p>
    <w:p w14:paraId="68C6CC48" w14:textId="77777777" w:rsidR="0003682E" w:rsidRDefault="0003682E" w:rsidP="00C12B15">
      <w:pPr>
        <w:jc w:val="center"/>
        <w:rPr>
          <w:b/>
          <w:sz w:val="20"/>
          <w:szCs w:val="20"/>
          <w:lang w:val="sr-Latn-RS" w:eastAsia="en-US"/>
        </w:rPr>
      </w:pPr>
    </w:p>
    <w:p w14:paraId="3314BB25" w14:textId="77777777" w:rsidR="0003682E" w:rsidRDefault="0003682E" w:rsidP="00C12B15">
      <w:pPr>
        <w:jc w:val="center"/>
        <w:rPr>
          <w:b/>
          <w:sz w:val="20"/>
          <w:szCs w:val="20"/>
          <w:lang w:val="sr-Latn-RS" w:eastAsia="en-US"/>
        </w:rPr>
      </w:pPr>
    </w:p>
    <w:p w14:paraId="17935CEE" w14:textId="77777777" w:rsidR="0003682E" w:rsidRDefault="0003682E" w:rsidP="00C12B15">
      <w:pPr>
        <w:jc w:val="center"/>
        <w:rPr>
          <w:b/>
          <w:sz w:val="20"/>
          <w:szCs w:val="20"/>
          <w:lang w:val="sr-Latn-RS" w:eastAsia="en-US"/>
        </w:rPr>
      </w:pPr>
    </w:p>
    <w:p w14:paraId="1C18A363" w14:textId="77777777" w:rsidR="0003682E" w:rsidRDefault="0003682E" w:rsidP="00C12B15">
      <w:pPr>
        <w:jc w:val="center"/>
        <w:rPr>
          <w:b/>
          <w:sz w:val="20"/>
          <w:szCs w:val="20"/>
          <w:lang w:val="sr-Latn-RS" w:eastAsia="en-US"/>
        </w:rPr>
      </w:pPr>
    </w:p>
    <w:p w14:paraId="68CA0DB6" w14:textId="77777777" w:rsidR="0003682E" w:rsidRDefault="0003682E" w:rsidP="00C12B15">
      <w:pPr>
        <w:jc w:val="center"/>
        <w:rPr>
          <w:b/>
          <w:sz w:val="20"/>
          <w:szCs w:val="20"/>
          <w:lang w:val="sr-Latn-RS" w:eastAsia="en-US"/>
        </w:rPr>
      </w:pPr>
    </w:p>
    <w:p w14:paraId="13C1337D" w14:textId="77777777" w:rsidR="0003682E" w:rsidRDefault="0003682E" w:rsidP="00C12B15">
      <w:pPr>
        <w:jc w:val="center"/>
        <w:rPr>
          <w:b/>
          <w:sz w:val="20"/>
          <w:szCs w:val="20"/>
          <w:lang w:val="sr-Latn-RS" w:eastAsia="en-US"/>
        </w:rPr>
      </w:pPr>
    </w:p>
    <w:p w14:paraId="5273D511" w14:textId="77777777" w:rsidR="0003682E" w:rsidRDefault="0003682E" w:rsidP="00C12B15">
      <w:pPr>
        <w:jc w:val="center"/>
        <w:rPr>
          <w:b/>
          <w:sz w:val="20"/>
          <w:szCs w:val="20"/>
          <w:lang w:val="sr-Latn-RS" w:eastAsia="en-US"/>
        </w:rPr>
      </w:pPr>
    </w:p>
    <w:p w14:paraId="668F2404" w14:textId="77777777" w:rsidR="0003682E" w:rsidRDefault="0003682E" w:rsidP="00C12B15">
      <w:pPr>
        <w:jc w:val="center"/>
        <w:rPr>
          <w:b/>
          <w:sz w:val="20"/>
          <w:szCs w:val="20"/>
          <w:lang w:val="sr-Latn-RS" w:eastAsia="en-US"/>
        </w:rPr>
      </w:pPr>
    </w:p>
    <w:p w14:paraId="03791B12" w14:textId="77777777" w:rsidR="0003682E" w:rsidRDefault="0003682E" w:rsidP="00C12B15">
      <w:pPr>
        <w:jc w:val="center"/>
        <w:rPr>
          <w:b/>
          <w:sz w:val="20"/>
          <w:szCs w:val="20"/>
          <w:lang w:val="sr-Latn-RS" w:eastAsia="en-US"/>
        </w:rPr>
      </w:pPr>
    </w:p>
    <w:p w14:paraId="7F8CBA9B" w14:textId="77777777" w:rsidR="0003682E" w:rsidRDefault="0003682E" w:rsidP="00C12B15">
      <w:pPr>
        <w:jc w:val="center"/>
        <w:rPr>
          <w:b/>
          <w:sz w:val="20"/>
          <w:szCs w:val="20"/>
          <w:lang w:val="sr-Latn-RS" w:eastAsia="en-US"/>
        </w:rPr>
      </w:pPr>
    </w:p>
    <w:p w14:paraId="28D24E0C" w14:textId="77777777" w:rsidR="0003682E" w:rsidRDefault="0003682E" w:rsidP="00C12B15">
      <w:pPr>
        <w:jc w:val="center"/>
        <w:rPr>
          <w:b/>
          <w:sz w:val="20"/>
          <w:szCs w:val="20"/>
          <w:lang w:val="sr-Latn-RS" w:eastAsia="en-US"/>
        </w:rPr>
      </w:pPr>
    </w:p>
    <w:p w14:paraId="198D1E14" w14:textId="77777777" w:rsidR="0003682E" w:rsidRDefault="0003682E" w:rsidP="00C12B15">
      <w:pPr>
        <w:jc w:val="center"/>
        <w:rPr>
          <w:b/>
          <w:sz w:val="20"/>
          <w:szCs w:val="20"/>
          <w:lang w:val="sr-Latn-RS" w:eastAsia="en-US"/>
        </w:rPr>
      </w:pPr>
    </w:p>
    <w:p w14:paraId="26123D56" w14:textId="77777777" w:rsidR="0003682E" w:rsidRDefault="0003682E" w:rsidP="00C12B15">
      <w:pPr>
        <w:jc w:val="center"/>
        <w:rPr>
          <w:b/>
          <w:sz w:val="20"/>
          <w:szCs w:val="20"/>
          <w:lang w:val="sr-Latn-RS" w:eastAsia="en-US"/>
        </w:rPr>
      </w:pPr>
    </w:p>
    <w:p w14:paraId="230C2E3A" w14:textId="7851E2E8" w:rsidR="0003682E" w:rsidRDefault="0003682E" w:rsidP="00C12B15">
      <w:pPr>
        <w:jc w:val="center"/>
        <w:rPr>
          <w:b/>
          <w:sz w:val="20"/>
          <w:szCs w:val="20"/>
          <w:lang w:val="sr-Latn-RS" w:eastAsia="en-US"/>
        </w:rPr>
      </w:pPr>
      <w:r>
        <w:rPr>
          <w:b/>
          <w:noProof/>
          <w:color w:val="000000"/>
          <w:sz w:val="20"/>
          <w:szCs w:val="20"/>
        </w:rPr>
        <w:lastRenderedPageBreak/>
        <mc:AlternateContent>
          <mc:Choice Requires="wps">
            <w:drawing>
              <wp:anchor distT="4294967295" distB="4294967295" distL="114300" distR="114300" simplePos="0" relativeHeight="251676672" behindDoc="0" locked="0" layoutInCell="1" allowOverlap="1" wp14:anchorId="75928404" wp14:editId="1C419156">
                <wp:simplePos x="0" y="0"/>
                <wp:positionH relativeFrom="column">
                  <wp:posOffset>2009775</wp:posOffset>
                </wp:positionH>
                <wp:positionV relativeFrom="paragraph">
                  <wp:posOffset>113665</wp:posOffset>
                </wp:positionV>
                <wp:extent cx="2286000" cy="0"/>
                <wp:effectExtent l="0" t="0" r="0" b="0"/>
                <wp:wrapNone/>
                <wp:docPr id="177891677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F8C6D" id="Line 20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25pt,8.95pt" to="338.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" strokecolor="#339" strokeweight="1.25pt"/>
            </w:pict>
          </mc:Fallback>
        </mc:AlternateContent>
      </w:r>
    </w:p>
    <w:p w14:paraId="655598E2" w14:textId="049236ED" w:rsidR="00C03180" w:rsidRPr="00C03180" w:rsidRDefault="00C03180" w:rsidP="00C03180">
      <w:pPr>
        <w:tabs>
          <w:tab w:val="left" w:pos="7905"/>
        </w:tabs>
        <w:jc w:val="both"/>
        <w:rPr>
          <w:b/>
          <w:color w:val="FF0000"/>
        </w:rPr>
      </w:pPr>
      <w:r w:rsidRPr="00C03180">
        <w:tab/>
      </w:r>
    </w:p>
    <w:p w14:paraId="1FD6F99C" w14:textId="77777777" w:rsidR="00C03180" w:rsidRPr="00C03180" w:rsidRDefault="00C03180" w:rsidP="00C03180">
      <w:pPr>
        <w:jc w:val="both"/>
        <w:rPr>
          <w:sz w:val="20"/>
          <w:szCs w:val="20"/>
        </w:rPr>
      </w:pPr>
      <w:proofErr w:type="spellStart"/>
      <w:r w:rsidRPr="00C03180">
        <w:rPr>
          <w:sz w:val="20"/>
          <w:szCs w:val="20"/>
        </w:rPr>
        <w:t>На</w:t>
      </w:r>
      <w:proofErr w:type="spellEnd"/>
      <w:r w:rsidRPr="00C03180">
        <w:rPr>
          <w:sz w:val="20"/>
          <w:szCs w:val="20"/>
        </w:rPr>
        <w:t xml:space="preserve"> </w:t>
      </w:r>
      <w:proofErr w:type="spellStart"/>
      <w:r w:rsidRPr="00C03180">
        <w:rPr>
          <w:sz w:val="20"/>
          <w:szCs w:val="20"/>
        </w:rPr>
        <w:t>основу</w:t>
      </w:r>
      <w:proofErr w:type="spellEnd"/>
      <w:r w:rsidRPr="00C03180">
        <w:rPr>
          <w:sz w:val="20"/>
          <w:szCs w:val="20"/>
        </w:rPr>
        <w:t xml:space="preserve"> </w:t>
      </w:r>
      <w:proofErr w:type="spellStart"/>
      <w:r w:rsidRPr="00C03180">
        <w:rPr>
          <w:sz w:val="20"/>
          <w:szCs w:val="20"/>
        </w:rPr>
        <w:t>члана</w:t>
      </w:r>
      <w:proofErr w:type="spellEnd"/>
      <w:r w:rsidRPr="00C03180">
        <w:rPr>
          <w:sz w:val="20"/>
          <w:szCs w:val="20"/>
        </w:rPr>
        <w:t xml:space="preserve"> 32. </w:t>
      </w:r>
      <w:proofErr w:type="spellStart"/>
      <w:r w:rsidRPr="00C03180">
        <w:rPr>
          <w:sz w:val="20"/>
          <w:szCs w:val="20"/>
        </w:rPr>
        <w:t>став</w:t>
      </w:r>
      <w:proofErr w:type="spellEnd"/>
      <w:r w:rsidRPr="00C03180">
        <w:rPr>
          <w:sz w:val="20"/>
          <w:szCs w:val="20"/>
        </w:rPr>
        <w:t xml:space="preserve"> 1. </w:t>
      </w:r>
      <w:proofErr w:type="spellStart"/>
      <w:r w:rsidRPr="00C03180">
        <w:rPr>
          <w:sz w:val="20"/>
          <w:szCs w:val="20"/>
        </w:rPr>
        <w:t>тачка</w:t>
      </w:r>
      <w:proofErr w:type="spellEnd"/>
      <w:r w:rsidRPr="00C03180">
        <w:rPr>
          <w:sz w:val="20"/>
          <w:szCs w:val="20"/>
        </w:rPr>
        <w:t xml:space="preserve"> 2. </w:t>
      </w:r>
      <w:proofErr w:type="spellStart"/>
      <w:r w:rsidRPr="00C03180">
        <w:rPr>
          <w:sz w:val="20"/>
          <w:szCs w:val="20"/>
        </w:rPr>
        <w:t>Закона</w:t>
      </w:r>
      <w:proofErr w:type="spellEnd"/>
      <w:r w:rsidRPr="00C03180">
        <w:rPr>
          <w:sz w:val="20"/>
          <w:szCs w:val="20"/>
        </w:rPr>
        <w:t xml:space="preserve"> о </w:t>
      </w:r>
      <w:proofErr w:type="spellStart"/>
      <w:r w:rsidRPr="00C03180">
        <w:rPr>
          <w:sz w:val="20"/>
          <w:szCs w:val="20"/>
        </w:rPr>
        <w:t>локалној</w:t>
      </w:r>
      <w:proofErr w:type="spellEnd"/>
      <w:r w:rsidRPr="00C03180">
        <w:rPr>
          <w:sz w:val="20"/>
          <w:szCs w:val="20"/>
        </w:rPr>
        <w:t xml:space="preserve"> </w:t>
      </w:r>
      <w:proofErr w:type="spellStart"/>
      <w:r w:rsidRPr="00C03180">
        <w:rPr>
          <w:sz w:val="20"/>
          <w:szCs w:val="20"/>
        </w:rPr>
        <w:t>самоуправи</w:t>
      </w:r>
      <w:proofErr w:type="spellEnd"/>
      <w:r w:rsidRPr="00C03180">
        <w:rPr>
          <w:sz w:val="20"/>
          <w:szCs w:val="20"/>
        </w:rPr>
        <w:t xml:space="preserve"> („</w:t>
      </w:r>
      <w:proofErr w:type="spellStart"/>
      <w:r w:rsidRPr="00C03180">
        <w:rPr>
          <w:sz w:val="20"/>
          <w:szCs w:val="20"/>
        </w:rPr>
        <w:t>Службени</w:t>
      </w:r>
      <w:proofErr w:type="spellEnd"/>
      <w:r w:rsidRPr="00C03180">
        <w:rPr>
          <w:sz w:val="20"/>
          <w:szCs w:val="20"/>
        </w:rPr>
        <w:t xml:space="preserve"> </w:t>
      </w:r>
      <w:proofErr w:type="spellStart"/>
      <w:r w:rsidRPr="00C03180">
        <w:rPr>
          <w:sz w:val="20"/>
          <w:szCs w:val="20"/>
        </w:rPr>
        <w:t>гласник</w:t>
      </w:r>
      <w:proofErr w:type="spellEnd"/>
      <w:r w:rsidRPr="00C03180">
        <w:rPr>
          <w:sz w:val="20"/>
          <w:szCs w:val="20"/>
        </w:rPr>
        <w:t xml:space="preserve"> РС“, </w:t>
      </w:r>
      <w:proofErr w:type="spellStart"/>
      <w:r w:rsidRPr="00C03180">
        <w:rPr>
          <w:sz w:val="20"/>
          <w:szCs w:val="20"/>
        </w:rPr>
        <w:t>број</w:t>
      </w:r>
      <w:proofErr w:type="spellEnd"/>
      <w:r w:rsidRPr="00C03180">
        <w:rPr>
          <w:sz w:val="20"/>
          <w:szCs w:val="20"/>
        </w:rPr>
        <w:t xml:space="preserve"> 129/07, 83/2014-др. </w:t>
      </w:r>
      <w:proofErr w:type="spellStart"/>
      <w:r w:rsidRPr="00C03180">
        <w:rPr>
          <w:sz w:val="20"/>
          <w:szCs w:val="20"/>
        </w:rPr>
        <w:t>закон</w:t>
      </w:r>
      <w:proofErr w:type="spellEnd"/>
      <w:r w:rsidRPr="00C03180">
        <w:rPr>
          <w:sz w:val="20"/>
          <w:szCs w:val="20"/>
        </w:rPr>
        <w:t xml:space="preserve">, 101/2016 и 47/2018),  </w:t>
      </w:r>
      <w:proofErr w:type="spellStart"/>
      <w:r w:rsidRPr="00C03180">
        <w:rPr>
          <w:sz w:val="20"/>
          <w:szCs w:val="20"/>
        </w:rPr>
        <w:t>члана</w:t>
      </w:r>
      <w:proofErr w:type="spellEnd"/>
      <w:r w:rsidRPr="00C03180">
        <w:rPr>
          <w:sz w:val="20"/>
          <w:szCs w:val="20"/>
        </w:rPr>
        <w:t xml:space="preserve"> 2. </w:t>
      </w:r>
      <w:proofErr w:type="spellStart"/>
      <w:r w:rsidRPr="00C03180">
        <w:rPr>
          <w:sz w:val="20"/>
          <w:szCs w:val="20"/>
        </w:rPr>
        <w:t>став</w:t>
      </w:r>
      <w:proofErr w:type="spellEnd"/>
      <w:r w:rsidRPr="00C03180">
        <w:rPr>
          <w:sz w:val="20"/>
          <w:szCs w:val="20"/>
        </w:rPr>
        <w:t xml:space="preserve"> 1. </w:t>
      </w:r>
      <w:proofErr w:type="spellStart"/>
      <w:r w:rsidRPr="00C03180">
        <w:rPr>
          <w:sz w:val="20"/>
          <w:szCs w:val="20"/>
        </w:rPr>
        <w:t>тачка</w:t>
      </w:r>
      <w:proofErr w:type="spellEnd"/>
      <w:r w:rsidRPr="00C03180">
        <w:rPr>
          <w:sz w:val="20"/>
          <w:szCs w:val="20"/>
        </w:rPr>
        <w:t xml:space="preserve"> 53,  77. и 78. </w:t>
      </w:r>
      <w:proofErr w:type="spellStart"/>
      <w:r w:rsidRPr="00C03180">
        <w:rPr>
          <w:sz w:val="20"/>
          <w:szCs w:val="20"/>
        </w:rPr>
        <w:t>Закона</w:t>
      </w:r>
      <w:proofErr w:type="spellEnd"/>
      <w:r w:rsidRPr="00C03180">
        <w:rPr>
          <w:sz w:val="20"/>
          <w:szCs w:val="20"/>
        </w:rPr>
        <w:t xml:space="preserve"> о </w:t>
      </w:r>
      <w:proofErr w:type="spellStart"/>
      <w:r w:rsidRPr="00C03180">
        <w:rPr>
          <w:sz w:val="20"/>
          <w:szCs w:val="20"/>
        </w:rPr>
        <w:t>буџетском</w:t>
      </w:r>
      <w:proofErr w:type="spellEnd"/>
      <w:r w:rsidRPr="00C03180">
        <w:rPr>
          <w:sz w:val="20"/>
          <w:szCs w:val="20"/>
        </w:rPr>
        <w:t xml:space="preserve"> </w:t>
      </w:r>
      <w:proofErr w:type="spellStart"/>
      <w:r w:rsidRPr="00C03180">
        <w:rPr>
          <w:sz w:val="20"/>
          <w:szCs w:val="20"/>
        </w:rPr>
        <w:t>систему</w:t>
      </w:r>
      <w:proofErr w:type="spellEnd"/>
      <w:r w:rsidRPr="00C03180">
        <w:rPr>
          <w:sz w:val="20"/>
          <w:szCs w:val="20"/>
        </w:rPr>
        <w:t xml:space="preserve"> („</w:t>
      </w:r>
      <w:proofErr w:type="spellStart"/>
      <w:r w:rsidRPr="00C03180">
        <w:rPr>
          <w:sz w:val="20"/>
          <w:szCs w:val="20"/>
        </w:rPr>
        <w:t>Службени</w:t>
      </w:r>
      <w:proofErr w:type="spellEnd"/>
      <w:r w:rsidRPr="00C03180">
        <w:rPr>
          <w:sz w:val="20"/>
          <w:szCs w:val="20"/>
        </w:rPr>
        <w:t xml:space="preserve"> </w:t>
      </w:r>
      <w:proofErr w:type="spellStart"/>
      <w:r w:rsidRPr="00C03180">
        <w:rPr>
          <w:sz w:val="20"/>
          <w:szCs w:val="20"/>
        </w:rPr>
        <w:t>гласник</w:t>
      </w:r>
      <w:proofErr w:type="spellEnd"/>
      <w:r w:rsidRPr="00C03180">
        <w:rPr>
          <w:sz w:val="20"/>
          <w:szCs w:val="20"/>
        </w:rPr>
        <w:t xml:space="preserve"> РС“ </w:t>
      </w:r>
      <w:proofErr w:type="spellStart"/>
      <w:r w:rsidRPr="00C03180">
        <w:rPr>
          <w:sz w:val="20"/>
          <w:szCs w:val="20"/>
        </w:rPr>
        <w:t>број</w:t>
      </w:r>
      <w:proofErr w:type="spellEnd"/>
      <w:r w:rsidRPr="00C03180">
        <w:rPr>
          <w:sz w:val="20"/>
          <w:szCs w:val="20"/>
        </w:rPr>
        <w:t xml:space="preserve"> 54/2009 ,73/2010, 101/2010, 101/2011, 93/12, 62/2013, 63/2013-испр., 108/2013, 142/2014, 105/2015, 99/2016, 113/2017, 95/2018, 31/2019, 72/2019, 149/2020, 118/2021, 118/2021 </w:t>
      </w:r>
      <w:proofErr w:type="spellStart"/>
      <w:r w:rsidRPr="00C03180">
        <w:rPr>
          <w:sz w:val="20"/>
          <w:szCs w:val="20"/>
        </w:rPr>
        <w:t>др</w:t>
      </w:r>
      <w:proofErr w:type="spellEnd"/>
      <w:r w:rsidRPr="00C03180">
        <w:rPr>
          <w:sz w:val="20"/>
          <w:szCs w:val="20"/>
        </w:rPr>
        <w:t xml:space="preserve">. </w:t>
      </w:r>
      <w:proofErr w:type="spellStart"/>
      <w:r w:rsidRPr="00C03180">
        <w:rPr>
          <w:sz w:val="20"/>
          <w:szCs w:val="20"/>
        </w:rPr>
        <w:t>закон</w:t>
      </w:r>
      <w:proofErr w:type="spellEnd"/>
      <w:r w:rsidRPr="00C03180">
        <w:rPr>
          <w:sz w:val="20"/>
          <w:szCs w:val="20"/>
        </w:rPr>
        <w:t xml:space="preserve">, 138/2022 и 92/2023) и </w:t>
      </w:r>
      <w:proofErr w:type="spellStart"/>
      <w:r w:rsidRPr="00C03180">
        <w:rPr>
          <w:sz w:val="20"/>
          <w:szCs w:val="20"/>
        </w:rPr>
        <w:t>члана</w:t>
      </w:r>
      <w:proofErr w:type="spellEnd"/>
      <w:r w:rsidRPr="00C03180">
        <w:rPr>
          <w:sz w:val="20"/>
          <w:szCs w:val="20"/>
        </w:rPr>
        <w:t xml:space="preserve"> 40. </w:t>
      </w:r>
      <w:proofErr w:type="spellStart"/>
      <w:r w:rsidRPr="00C03180">
        <w:rPr>
          <w:sz w:val="20"/>
          <w:szCs w:val="20"/>
        </w:rPr>
        <w:t>Статута</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 „</w:t>
      </w:r>
      <w:proofErr w:type="spellStart"/>
      <w:r w:rsidRPr="00C03180">
        <w:rPr>
          <w:sz w:val="20"/>
          <w:szCs w:val="20"/>
        </w:rPr>
        <w:t>Службени</w:t>
      </w:r>
      <w:proofErr w:type="spellEnd"/>
      <w:r w:rsidRPr="00C03180">
        <w:rPr>
          <w:sz w:val="20"/>
          <w:szCs w:val="20"/>
        </w:rPr>
        <w:t xml:space="preserve"> </w:t>
      </w:r>
      <w:proofErr w:type="spellStart"/>
      <w:r w:rsidRPr="00C03180">
        <w:rPr>
          <w:sz w:val="20"/>
          <w:szCs w:val="20"/>
        </w:rPr>
        <w:t>лист</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број</w:t>
      </w:r>
      <w:proofErr w:type="spellEnd"/>
      <w:r w:rsidRPr="00C03180">
        <w:rPr>
          <w:sz w:val="20"/>
          <w:szCs w:val="20"/>
        </w:rPr>
        <w:t xml:space="preserve"> 1/2019), а </w:t>
      </w:r>
      <w:proofErr w:type="spellStart"/>
      <w:r w:rsidRPr="00C03180">
        <w:rPr>
          <w:sz w:val="20"/>
          <w:szCs w:val="20"/>
        </w:rPr>
        <w:t>на</w:t>
      </w:r>
      <w:proofErr w:type="spellEnd"/>
      <w:r w:rsidRPr="00C03180">
        <w:rPr>
          <w:sz w:val="20"/>
          <w:szCs w:val="20"/>
        </w:rPr>
        <w:t xml:space="preserve"> </w:t>
      </w:r>
      <w:proofErr w:type="spellStart"/>
      <w:r w:rsidRPr="00C03180">
        <w:rPr>
          <w:sz w:val="20"/>
          <w:szCs w:val="20"/>
        </w:rPr>
        <w:t>предлог</w:t>
      </w:r>
      <w:proofErr w:type="spellEnd"/>
      <w:r w:rsidRPr="00C03180">
        <w:rPr>
          <w:sz w:val="20"/>
          <w:szCs w:val="20"/>
        </w:rPr>
        <w:t xml:space="preserve"> </w:t>
      </w:r>
      <w:proofErr w:type="spellStart"/>
      <w:r w:rsidRPr="00C03180">
        <w:rPr>
          <w:sz w:val="20"/>
          <w:szCs w:val="20"/>
        </w:rPr>
        <w:t>Општинског</w:t>
      </w:r>
      <w:proofErr w:type="spellEnd"/>
      <w:r w:rsidRPr="00C03180">
        <w:rPr>
          <w:sz w:val="20"/>
          <w:szCs w:val="20"/>
        </w:rPr>
        <w:t xml:space="preserve"> </w:t>
      </w:r>
      <w:proofErr w:type="spellStart"/>
      <w:r w:rsidRPr="00C03180">
        <w:rPr>
          <w:sz w:val="20"/>
          <w:szCs w:val="20"/>
        </w:rPr>
        <w:t>већа</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Скупштина</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је</w:t>
      </w:r>
      <w:proofErr w:type="spellEnd"/>
      <w:r w:rsidRPr="00C03180">
        <w:rPr>
          <w:sz w:val="20"/>
          <w:szCs w:val="20"/>
        </w:rPr>
        <w:t xml:space="preserve"> </w:t>
      </w:r>
      <w:proofErr w:type="spellStart"/>
      <w:r w:rsidRPr="00C03180">
        <w:rPr>
          <w:sz w:val="20"/>
          <w:szCs w:val="20"/>
        </w:rPr>
        <w:t>на</w:t>
      </w:r>
      <w:proofErr w:type="spellEnd"/>
      <w:r w:rsidRPr="00C03180">
        <w:rPr>
          <w:sz w:val="20"/>
          <w:szCs w:val="20"/>
        </w:rPr>
        <w:t xml:space="preserve"> </w:t>
      </w:r>
      <w:proofErr w:type="spellStart"/>
      <w:r w:rsidRPr="00C03180">
        <w:rPr>
          <w:sz w:val="20"/>
          <w:szCs w:val="20"/>
        </w:rPr>
        <w:t>седници</w:t>
      </w:r>
      <w:proofErr w:type="spellEnd"/>
      <w:r w:rsidRPr="00C03180">
        <w:rPr>
          <w:sz w:val="20"/>
          <w:szCs w:val="20"/>
        </w:rPr>
        <w:t xml:space="preserve"> </w:t>
      </w:r>
      <w:proofErr w:type="spellStart"/>
      <w:r w:rsidRPr="00C03180">
        <w:rPr>
          <w:sz w:val="20"/>
          <w:szCs w:val="20"/>
        </w:rPr>
        <w:t>одржаној</w:t>
      </w:r>
      <w:proofErr w:type="spellEnd"/>
      <w:r w:rsidRPr="00C03180">
        <w:rPr>
          <w:sz w:val="20"/>
          <w:szCs w:val="20"/>
        </w:rPr>
        <w:t xml:space="preserve"> </w:t>
      </w:r>
      <w:proofErr w:type="spellStart"/>
      <w:r w:rsidRPr="00C03180">
        <w:rPr>
          <w:sz w:val="20"/>
          <w:szCs w:val="20"/>
        </w:rPr>
        <w:t>дана</w:t>
      </w:r>
      <w:proofErr w:type="spellEnd"/>
      <w:r w:rsidRPr="00C03180">
        <w:rPr>
          <w:sz w:val="20"/>
          <w:szCs w:val="20"/>
        </w:rPr>
        <w:t xml:space="preserve"> 17. </w:t>
      </w:r>
      <w:proofErr w:type="spellStart"/>
      <w:r w:rsidRPr="00C03180">
        <w:rPr>
          <w:sz w:val="20"/>
          <w:szCs w:val="20"/>
        </w:rPr>
        <w:t>јула</w:t>
      </w:r>
      <w:proofErr w:type="spellEnd"/>
      <w:r w:rsidRPr="00C03180">
        <w:rPr>
          <w:sz w:val="20"/>
          <w:szCs w:val="20"/>
        </w:rPr>
        <w:t xml:space="preserve"> 2024. </w:t>
      </w:r>
      <w:proofErr w:type="spellStart"/>
      <w:r w:rsidRPr="00C03180">
        <w:rPr>
          <w:sz w:val="20"/>
          <w:szCs w:val="20"/>
        </w:rPr>
        <w:t>године</w:t>
      </w:r>
      <w:proofErr w:type="spellEnd"/>
      <w:r w:rsidRPr="00C03180">
        <w:rPr>
          <w:sz w:val="20"/>
          <w:szCs w:val="20"/>
        </w:rPr>
        <w:t xml:space="preserve">,  </w:t>
      </w:r>
      <w:proofErr w:type="spellStart"/>
      <w:r w:rsidRPr="00C03180">
        <w:rPr>
          <w:sz w:val="20"/>
          <w:szCs w:val="20"/>
        </w:rPr>
        <w:t>донела</w:t>
      </w:r>
      <w:proofErr w:type="spellEnd"/>
      <w:r w:rsidRPr="00C03180">
        <w:rPr>
          <w:sz w:val="20"/>
          <w:szCs w:val="20"/>
        </w:rPr>
        <w:t xml:space="preserve"> </w:t>
      </w:r>
      <w:proofErr w:type="spellStart"/>
      <w:r w:rsidRPr="00C03180">
        <w:rPr>
          <w:sz w:val="20"/>
          <w:szCs w:val="20"/>
        </w:rPr>
        <w:t>је</w:t>
      </w:r>
      <w:proofErr w:type="spellEnd"/>
    </w:p>
    <w:p w14:paraId="1532918B" w14:textId="77777777" w:rsidR="00C03180" w:rsidRPr="00C03180" w:rsidRDefault="00C03180" w:rsidP="00C03180">
      <w:pPr>
        <w:rPr>
          <w:sz w:val="20"/>
          <w:szCs w:val="20"/>
        </w:rPr>
      </w:pPr>
    </w:p>
    <w:p w14:paraId="500639FE" w14:textId="77777777" w:rsidR="00C03180" w:rsidRPr="00C03180" w:rsidRDefault="00C03180" w:rsidP="00C03180">
      <w:pPr>
        <w:jc w:val="center"/>
        <w:rPr>
          <w:b/>
          <w:sz w:val="20"/>
          <w:szCs w:val="20"/>
        </w:rPr>
      </w:pPr>
      <w:bookmarkStart w:id="13" w:name="_Hlk179454695"/>
      <w:r w:rsidRPr="00C03180">
        <w:rPr>
          <w:b/>
          <w:sz w:val="20"/>
          <w:szCs w:val="20"/>
        </w:rPr>
        <w:t>О  Д  Л  У  К  У</w:t>
      </w:r>
    </w:p>
    <w:p w14:paraId="19EB9D77" w14:textId="77777777" w:rsidR="00C03180" w:rsidRPr="00C03180" w:rsidRDefault="00C03180" w:rsidP="00C03180">
      <w:pPr>
        <w:jc w:val="center"/>
        <w:rPr>
          <w:b/>
          <w:sz w:val="20"/>
          <w:szCs w:val="20"/>
        </w:rPr>
      </w:pPr>
      <w:r w:rsidRPr="00C03180">
        <w:rPr>
          <w:b/>
          <w:sz w:val="20"/>
          <w:szCs w:val="20"/>
        </w:rPr>
        <w:t>О ЗАВРШНОМ РАЧУНУ БУЏЕТА ОПШТИНЕ ИВАЊИЦА ЗА 2023. ГОДИНУ</w:t>
      </w:r>
    </w:p>
    <w:bookmarkEnd w:id="13"/>
    <w:p w14:paraId="7F04B00C" w14:textId="77777777" w:rsidR="00C03180" w:rsidRPr="00C03180" w:rsidRDefault="00C03180" w:rsidP="00C03180">
      <w:pPr>
        <w:jc w:val="center"/>
        <w:rPr>
          <w:b/>
          <w:sz w:val="20"/>
          <w:szCs w:val="20"/>
        </w:rPr>
      </w:pPr>
    </w:p>
    <w:p w14:paraId="71E2CA0C" w14:textId="77777777" w:rsidR="00C03180" w:rsidRPr="00C03180" w:rsidRDefault="00C03180" w:rsidP="00C03180">
      <w:pPr>
        <w:jc w:val="center"/>
        <w:rPr>
          <w:b/>
          <w:sz w:val="20"/>
          <w:szCs w:val="20"/>
        </w:rPr>
      </w:pPr>
      <w:r w:rsidRPr="00C03180">
        <w:rPr>
          <w:b/>
          <w:sz w:val="20"/>
          <w:szCs w:val="20"/>
        </w:rPr>
        <w:t>ОПШТИ ДЕО</w:t>
      </w:r>
    </w:p>
    <w:p w14:paraId="246E1AC8" w14:textId="77777777" w:rsidR="00C03180" w:rsidRPr="00C03180" w:rsidRDefault="00C03180" w:rsidP="00C03180">
      <w:pPr>
        <w:jc w:val="center"/>
        <w:rPr>
          <w:b/>
          <w:sz w:val="20"/>
          <w:szCs w:val="20"/>
        </w:rPr>
      </w:pPr>
    </w:p>
    <w:p w14:paraId="2F063E34" w14:textId="77777777" w:rsidR="00C03180" w:rsidRPr="00C03180" w:rsidRDefault="00C03180" w:rsidP="00C03180">
      <w:pPr>
        <w:jc w:val="center"/>
        <w:rPr>
          <w:b/>
          <w:sz w:val="20"/>
          <w:szCs w:val="20"/>
        </w:rPr>
      </w:pPr>
      <w:proofErr w:type="spellStart"/>
      <w:r w:rsidRPr="00C03180">
        <w:rPr>
          <w:b/>
          <w:sz w:val="20"/>
          <w:szCs w:val="20"/>
        </w:rPr>
        <w:t>Члан</w:t>
      </w:r>
      <w:proofErr w:type="spellEnd"/>
      <w:r w:rsidRPr="00C03180">
        <w:rPr>
          <w:b/>
          <w:sz w:val="20"/>
          <w:szCs w:val="20"/>
        </w:rPr>
        <w:t xml:space="preserve"> 1.</w:t>
      </w:r>
    </w:p>
    <w:p w14:paraId="1D8D18AD" w14:textId="77777777" w:rsidR="00C03180" w:rsidRPr="00C03180" w:rsidRDefault="00C03180" w:rsidP="00C03180">
      <w:pPr>
        <w:jc w:val="both"/>
        <w:rPr>
          <w:b/>
          <w:sz w:val="20"/>
          <w:szCs w:val="20"/>
        </w:rPr>
      </w:pPr>
      <w:r w:rsidRPr="00C03180">
        <w:rPr>
          <w:sz w:val="20"/>
          <w:szCs w:val="20"/>
        </w:rPr>
        <w:t xml:space="preserve">               У </w:t>
      </w:r>
      <w:proofErr w:type="spellStart"/>
      <w:r w:rsidRPr="00C03180">
        <w:rPr>
          <w:sz w:val="20"/>
          <w:szCs w:val="20"/>
        </w:rPr>
        <w:t>билансу</w:t>
      </w:r>
      <w:proofErr w:type="spellEnd"/>
      <w:r w:rsidRPr="00C03180">
        <w:rPr>
          <w:sz w:val="20"/>
          <w:szCs w:val="20"/>
        </w:rPr>
        <w:t xml:space="preserve"> </w:t>
      </w:r>
      <w:proofErr w:type="spellStart"/>
      <w:r w:rsidRPr="00C03180">
        <w:rPr>
          <w:sz w:val="20"/>
          <w:szCs w:val="20"/>
        </w:rPr>
        <w:t>стања</w:t>
      </w:r>
      <w:proofErr w:type="spellEnd"/>
      <w:r w:rsidRPr="00C03180">
        <w:rPr>
          <w:sz w:val="20"/>
          <w:szCs w:val="20"/>
        </w:rPr>
        <w:t xml:space="preserve"> (</w:t>
      </w:r>
      <w:proofErr w:type="spellStart"/>
      <w:r w:rsidRPr="00C03180">
        <w:rPr>
          <w:sz w:val="20"/>
          <w:szCs w:val="20"/>
        </w:rPr>
        <w:t>консолидованом</w:t>
      </w:r>
      <w:proofErr w:type="spellEnd"/>
      <w:r w:rsidRPr="00C03180">
        <w:rPr>
          <w:sz w:val="20"/>
          <w:szCs w:val="20"/>
        </w:rPr>
        <w:t xml:space="preserve">) </w:t>
      </w:r>
      <w:proofErr w:type="spellStart"/>
      <w:r w:rsidRPr="00C03180">
        <w:rPr>
          <w:sz w:val="20"/>
          <w:szCs w:val="20"/>
        </w:rPr>
        <w:t>на</w:t>
      </w:r>
      <w:proofErr w:type="spellEnd"/>
      <w:r w:rsidRPr="00C03180">
        <w:rPr>
          <w:sz w:val="20"/>
          <w:szCs w:val="20"/>
        </w:rPr>
        <w:t xml:space="preserve"> </w:t>
      </w:r>
      <w:proofErr w:type="spellStart"/>
      <w:r w:rsidRPr="00C03180">
        <w:rPr>
          <w:sz w:val="20"/>
          <w:szCs w:val="20"/>
        </w:rPr>
        <w:t>дан</w:t>
      </w:r>
      <w:proofErr w:type="spellEnd"/>
      <w:r w:rsidRPr="00C03180">
        <w:rPr>
          <w:sz w:val="20"/>
          <w:szCs w:val="20"/>
        </w:rPr>
        <w:t xml:space="preserve"> </w:t>
      </w:r>
      <w:r w:rsidRPr="00C03180">
        <w:rPr>
          <w:b/>
          <w:sz w:val="20"/>
          <w:szCs w:val="20"/>
          <w:u w:val="single"/>
        </w:rPr>
        <w:t>31. 12. 2023</w:t>
      </w:r>
      <w:r w:rsidRPr="00C03180">
        <w:rPr>
          <w:sz w:val="20"/>
          <w:szCs w:val="20"/>
        </w:rPr>
        <w:t xml:space="preserve">. </w:t>
      </w:r>
      <w:proofErr w:type="spellStart"/>
      <w:r w:rsidRPr="00C03180">
        <w:rPr>
          <w:sz w:val="20"/>
          <w:szCs w:val="20"/>
        </w:rPr>
        <w:t>године</w:t>
      </w:r>
      <w:proofErr w:type="spellEnd"/>
      <w:r w:rsidRPr="00C03180">
        <w:rPr>
          <w:sz w:val="20"/>
          <w:szCs w:val="20"/>
        </w:rPr>
        <w:t xml:space="preserve"> (</w:t>
      </w:r>
      <w:proofErr w:type="spellStart"/>
      <w:r w:rsidRPr="00C03180">
        <w:rPr>
          <w:sz w:val="20"/>
          <w:szCs w:val="20"/>
        </w:rPr>
        <w:t>Образац</w:t>
      </w:r>
      <w:proofErr w:type="spellEnd"/>
      <w:r w:rsidRPr="00C03180">
        <w:rPr>
          <w:sz w:val="20"/>
          <w:szCs w:val="20"/>
        </w:rPr>
        <w:t xml:space="preserve"> 1) </w:t>
      </w:r>
      <w:proofErr w:type="spellStart"/>
      <w:r w:rsidRPr="00C03180">
        <w:rPr>
          <w:sz w:val="20"/>
          <w:szCs w:val="20"/>
        </w:rPr>
        <w:t>утврђена</w:t>
      </w:r>
      <w:proofErr w:type="spellEnd"/>
      <w:r w:rsidRPr="00C03180">
        <w:rPr>
          <w:sz w:val="20"/>
          <w:szCs w:val="20"/>
        </w:rPr>
        <w:t xml:space="preserve"> </w:t>
      </w:r>
      <w:proofErr w:type="spellStart"/>
      <w:r w:rsidRPr="00C03180">
        <w:rPr>
          <w:sz w:val="20"/>
          <w:szCs w:val="20"/>
        </w:rPr>
        <w:t>је</w:t>
      </w:r>
      <w:proofErr w:type="spellEnd"/>
      <w:r w:rsidRPr="00C03180">
        <w:rPr>
          <w:sz w:val="20"/>
          <w:szCs w:val="20"/>
        </w:rPr>
        <w:t xml:space="preserve"> </w:t>
      </w:r>
      <w:proofErr w:type="spellStart"/>
      <w:r w:rsidRPr="00C03180">
        <w:rPr>
          <w:sz w:val="20"/>
          <w:szCs w:val="20"/>
        </w:rPr>
        <w:t>укупна</w:t>
      </w:r>
      <w:proofErr w:type="spellEnd"/>
      <w:r w:rsidRPr="00C03180">
        <w:rPr>
          <w:sz w:val="20"/>
          <w:szCs w:val="20"/>
        </w:rPr>
        <w:t xml:space="preserve"> </w:t>
      </w:r>
      <w:proofErr w:type="spellStart"/>
      <w:r w:rsidRPr="00C03180">
        <w:rPr>
          <w:sz w:val="20"/>
          <w:szCs w:val="20"/>
        </w:rPr>
        <w:t>актива</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r w:rsidRPr="00C03180">
        <w:rPr>
          <w:b/>
          <w:sz w:val="20"/>
          <w:szCs w:val="20"/>
        </w:rPr>
        <w:t>2.092.753</w:t>
      </w:r>
      <w:r w:rsidRPr="00C03180">
        <w:rPr>
          <w:sz w:val="20"/>
          <w:szCs w:val="20"/>
        </w:rPr>
        <w:t xml:space="preserve">  </w:t>
      </w:r>
      <w:proofErr w:type="spellStart"/>
      <w:r w:rsidRPr="00C03180">
        <w:rPr>
          <w:sz w:val="20"/>
          <w:szCs w:val="20"/>
        </w:rPr>
        <w:t>хиљада</w:t>
      </w:r>
      <w:proofErr w:type="spellEnd"/>
      <w:r w:rsidRPr="00C03180">
        <w:rPr>
          <w:sz w:val="20"/>
          <w:szCs w:val="20"/>
        </w:rPr>
        <w:t xml:space="preserve"> </w:t>
      </w:r>
      <w:proofErr w:type="spellStart"/>
      <w:r w:rsidRPr="00C03180">
        <w:rPr>
          <w:sz w:val="20"/>
          <w:szCs w:val="20"/>
        </w:rPr>
        <w:t>динара</w:t>
      </w:r>
      <w:proofErr w:type="spellEnd"/>
      <w:r w:rsidRPr="00C03180">
        <w:rPr>
          <w:sz w:val="20"/>
          <w:szCs w:val="20"/>
        </w:rPr>
        <w:t xml:space="preserve"> и </w:t>
      </w:r>
      <w:proofErr w:type="spellStart"/>
      <w:r w:rsidRPr="00C03180">
        <w:rPr>
          <w:sz w:val="20"/>
          <w:szCs w:val="20"/>
        </w:rPr>
        <w:t>укупна</w:t>
      </w:r>
      <w:proofErr w:type="spellEnd"/>
      <w:r w:rsidRPr="00C03180">
        <w:rPr>
          <w:sz w:val="20"/>
          <w:szCs w:val="20"/>
        </w:rPr>
        <w:t xml:space="preserve"> </w:t>
      </w:r>
      <w:proofErr w:type="spellStart"/>
      <w:r w:rsidRPr="00C03180">
        <w:rPr>
          <w:sz w:val="20"/>
          <w:szCs w:val="20"/>
        </w:rPr>
        <w:t>пасива</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r w:rsidRPr="00C03180">
        <w:rPr>
          <w:b/>
          <w:sz w:val="20"/>
          <w:szCs w:val="20"/>
        </w:rPr>
        <w:t>2.051.153</w:t>
      </w:r>
      <w:r w:rsidRPr="00C03180">
        <w:rPr>
          <w:sz w:val="20"/>
          <w:szCs w:val="20"/>
        </w:rPr>
        <w:t xml:space="preserve">   </w:t>
      </w:r>
      <w:proofErr w:type="spellStart"/>
      <w:r w:rsidRPr="00C03180">
        <w:rPr>
          <w:sz w:val="20"/>
          <w:szCs w:val="20"/>
        </w:rPr>
        <w:t>хиљада</w:t>
      </w:r>
      <w:proofErr w:type="spellEnd"/>
      <w:r w:rsidRPr="00C03180">
        <w:rPr>
          <w:sz w:val="20"/>
          <w:szCs w:val="20"/>
        </w:rPr>
        <w:t xml:space="preserve"> </w:t>
      </w:r>
      <w:proofErr w:type="spellStart"/>
      <w:r w:rsidRPr="00C03180">
        <w:rPr>
          <w:sz w:val="20"/>
          <w:szCs w:val="20"/>
        </w:rPr>
        <w:t>динара</w:t>
      </w:r>
      <w:proofErr w:type="spellEnd"/>
      <w:r w:rsidRPr="00C03180">
        <w:rPr>
          <w:sz w:val="20"/>
          <w:szCs w:val="20"/>
        </w:rPr>
        <w:t>.</w:t>
      </w:r>
    </w:p>
    <w:p w14:paraId="48F858C6" w14:textId="77777777" w:rsidR="00C03180" w:rsidRPr="00C03180" w:rsidRDefault="00C03180" w:rsidP="00C03180">
      <w:pPr>
        <w:jc w:val="center"/>
        <w:rPr>
          <w:b/>
          <w:color w:val="FF0000"/>
        </w:rPr>
      </w:pPr>
    </w:p>
    <w:p w14:paraId="7A72790C" w14:textId="77777777" w:rsidR="00C03180" w:rsidRPr="00C03180" w:rsidRDefault="00C03180" w:rsidP="00C03180">
      <w:pPr>
        <w:tabs>
          <w:tab w:val="center" w:pos="4819"/>
        </w:tabs>
        <w:outlineLvl w:val="0"/>
        <w:rPr>
          <w:b/>
          <w:sz w:val="20"/>
          <w:szCs w:val="20"/>
          <w:lang w:val="sr-Cyrl-CS"/>
        </w:rPr>
      </w:pPr>
      <w:r w:rsidRPr="00C03180">
        <w:rPr>
          <w:b/>
          <w:sz w:val="20"/>
          <w:szCs w:val="20"/>
        </w:rPr>
        <w:t xml:space="preserve">I – </w:t>
      </w:r>
      <w:r w:rsidRPr="00C03180">
        <w:rPr>
          <w:b/>
          <w:sz w:val="20"/>
          <w:szCs w:val="20"/>
          <w:lang w:val="sr-Cyrl-CS"/>
        </w:rPr>
        <w:t>АКТИВА</w:t>
      </w:r>
      <w:r w:rsidRPr="00C03180">
        <w:rPr>
          <w:b/>
          <w:sz w:val="20"/>
          <w:szCs w:val="20"/>
        </w:rPr>
        <w:t xml:space="preserve">                                                                                                                      2.092.753</w:t>
      </w:r>
      <w:r w:rsidRPr="00C03180">
        <w:rPr>
          <w:sz w:val="20"/>
          <w:szCs w:val="20"/>
        </w:rPr>
        <w:t xml:space="preserve">   </w:t>
      </w:r>
    </w:p>
    <w:p w14:paraId="149AA864" w14:textId="77777777" w:rsidR="00C03180" w:rsidRPr="00C03180" w:rsidRDefault="00C03180" w:rsidP="00C03180">
      <w:pPr>
        <w:tabs>
          <w:tab w:val="center" w:pos="4819"/>
        </w:tabs>
        <w:rPr>
          <w:b/>
          <w:sz w:val="20"/>
          <w:szCs w:val="20"/>
        </w:rPr>
      </w:pPr>
      <w:r w:rsidRPr="00C03180">
        <w:rPr>
          <w:b/>
          <w:sz w:val="20"/>
          <w:szCs w:val="20"/>
        </w:rPr>
        <w:tab/>
        <w:t xml:space="preserve">             </w:t>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lang w:val="sr-Cyrl-CS"/>
        </w:rPr>
        <w:t xml:space="preserve">          </w:t>
      </w:r>
    </w:p>
    <w:p w14:paraId="0C3AAE84" w14:textId="77777777" w:rsidR="00C03180" w:rsidRPr="00C03180" w:rsidRDefault="00C03180" w:rsidP="00C03180">
      <w:pPr>
        <w:numPr>
          <w:ilvl w:val="0"/>
          <w:numId w:val="57"/>
        </w:numPr>
        <w:tabs>
          <w:tab w:val="left" w:pos="7080"/>
        </w:tabs>
        <w:jc w:val="both"/>
        <w:rPr>
          <w:b/>
        </w:rPr>
      </w:pPr>
      <w:r w:rsidRPr="00C03180">
        <w:rPr>
          <w:b/>
          <w:sz w:val="20"/>
          <w:szCs w:val="20"/>
        </w:rPr>
        <w:t>НЕФИНАНСИЈСКА ИМОВИНА                                      1.440.848</w:t>
      </w:r>
      <w:r w:rsidRPr="00C03180">
        <w:rPr>
          <w:b/>
        </w:rPr>
        <w:tab/>
      </w:r>
      <w:r w:rsidRPr="00C03180">
        <w:rPr>
          <w:b/>
        </w:rPr>
        <w:tab/>
        <w:t xml:space="preserve">           </w:t>
      </w:r>
    </w:p>
    <w:p w14:paraId="4245BB8B" w14:textId="77777777" w:rsidR="00C03180" w:rsidRPr="00C03180" w:rsidRDefault="00C03180" w:rsidP="00C03180">
      <w:pPr>
        <w:ind w:left="1080"/>
        <w:jc w:val="both"/>
        <w:rPr>
          <w:sz w:val="20"/>
          <w:szCs w:val="20"/>
        </w:rPr>
      </w:pPr>
      <w:r w:rsidRPr="00C03180">
        <w:t>•</w:t>
      </w:r>
      <w:r w:rsidRPr="00C03180">
        <w:tab/>
      </w:r>
      <w:proofErr w:type="spellStart"/>
      <w:r w:rsidRPr="00C03180">
        <w:rPr>
          <w:sz w:val="20"/>
          <w:szCs w:val="20"/>
        </w:rPr>
        <w:t>некретнине</w:t>
      </w:r>
      <w:proofErr w:type="spellEnd"/>
      <w:r w:rsidRPr="00C03180">
        <w:rPr>
          <w:sz w:val="20"/>
          <w:szCs w:val="20"/>
        </w:rPr>
        <w:t xml:space="preserve"> и </w:t>
      </w:r>
      <w:proofErr w:type="spellStart"/>
      <w:r w:rsidRPr="00C03180">
        <w:rPr>
          <w:sz w:val="20"/>
          <w:szCs w:val="20"/>
        </w:rPr>
        <w:t>опрема</w:t>
      </w:r>
      <w:proofErr w:type="spellEnd"/>
      <w:r w:rsidRPr="00C03180">
        <w:rPr>
          <w:sz w:val="20"/>
          <w:szCs w:val="20"/>
        </w:rPr>
        <w:tab/>
      </w:r>
      <w:r w:rsidRPr="00C03180">
        <w:rPr>
          <w:sz w:val="20"/>
          <w:szCs w:val="20"/>
        </w:rPr>
        <w:tab/>
      </w:r>
      <w:r w:rsidRPr="00C03180">
        <w:rPr>
          <w:sz w:val="20"/>
          <w:szCs w:val="20"/>
        </w:rPr>
        <w:tab/>
      </w:r>
      <w:r w:rsidRPr="00C03180">
        <w:rPr>
          <w:sz w:val="20"/>
          <w:szCs w:val="20"/>
        </w:rPr>
        <w:tab/>
        <w:t xml:space="preserve">     1.236.588</w:t>
      </w:r>
    </w:p>
    <w:p w14:paraId="0838A92D" w14:textId="6E56FDB7" w:rsidR="00C03180" w:rsidRPr="00C03180" w:rsidRDefault="00C03180" w:rsidP="00C03180">
      <w:pPr>
        <w:ind w:left="1080"/>
        <w:jc w:val="both"/>
        <w:rPr>
          <w:sz w:val="20"/>
          <w:szCs w:val="20"/>
        </w:rPr>
      </w:pPr>
      <w:r w:rsidRPr="00C03180">
        <w:rPr>
          <w:sz w:val="20"/>
          <w:szCs w:val="20"/>
        </w:rPr>
        <w:t>•</w:t>
      </w:r>
      <w:r w:rsidRPr="00C03180">
        <w:rPr>
          <w:sz w:val="20"/>
          <w:szCs w:val="20"/>
        </w:rPr>
        <w:tab/>
      </w:r>
      <w:proofErr w:type="spellStart"/>
      <w:r w:rsidRPr="00C03180">
        <w:rPr>
          <w:sz w:val="20"/>
          <w:szCs w:val="20"/>
        </w:rPr>
        <w:t>природна</w:t>
      </w:r>
      <w:proofErr w:type="spellEnd"/>
      <w:r w:rsidRPr="00C03180">
        <w:rPr>
          <w:sz w:val="20"/>
          <w:szCs w:val="20"/>
        </w:rPr>
        <w:t xml:space="preserve"> </w:t>
      </w:r>
      <w:proofErr w:type="spellStart"/>
      <w:r w:rsidRPr="00C03180">
        <w:rPr>
          <w:sz w:val="20"/>
          <w:szCs w:val="20"/>
        </w:rPr>
        <w:t>имовина</w:t>
      </w:r>
      <w:proofErr w:type="spellEnd"/>
      <w:r w:rsidRPr="00C03180">
        <w:rPr>
          <w:sz w:val="20"/>
          <w:szCs w:val="20"/>
        </w:rPr>
        <w:tab/>
      </w:r>
      <w:r w:rsidRPr="00C03180">
        <w:rPr>
          <w:sz w:val="20"/>
          <w:szCs w:val="20"/>
        </w:rPr>
        <w:tab/>
      </w:r>
      <w:r w:rsidRPr="00C03180">
        <w:rPr>
          <w:sz w:val="20"/>
          <w:szCs w:val="20"/>
        </w:rPr>
        <w:tab/>
      </w:r>
      <w:r w:rsidRPr="00C03180">
        <w:rPr>
          <w:sz w:val="20"/>
          <w:szCs w:val="20"/>
        </w:rPr>
        <w:tab/>
        <w:t xml:space="preserve">          18.486</w:t>
      </w:r>
    </w:p>
    <w:p w14:paraId="00BEE97C" w14:textId="7BC639A7" w:rsidR="00C03180" w:rsidRPr="00C03180" w:rsidRDefault="00C03180" w:rsidP="00C03180">
      <w:pPr>
        <w:ind w:left="1080"/>
        <w:jc w:val="both"/>
        <w:rPr>
          <w:sz w:val="20"/>
          <w:szCs w:val="20"/>
        </w:rPr>
      </w:pPr>
      <w:r w:rsidRPr="00C03180">
        <w:rPr>
          <w:sz w:val="20"/>
          <w:szCs w:val="20"/>
        </w:rPr>
        <w:t>•</w:t>
      </w:r>
      <w:r w:rsidRPr="00C03180">
        <w:rPr>
          <w:sz w:val="20"/>
          <w:szCs w:val="20"/>
        </w:rPr>
        <w:tab/>
      </w:r>
      <w:proofErr w:type="spellStart"/>
      <w:r w:rsidRPr="00C03180">
        <w:rPr>
          <w:sz w:val="20"/>
          <w:szCs w:val="20"/>
        </w:rPr>
        <w:t>нефинансијска</w:t>
      </w:r>
      <w:proofErr w:type="spellEnd"/>
      <w:r w:rsidRPr="00C03180">
        <w:rPr>
          <w:sz w:val="20"/>
          <w:szCs w:val="20"/>
        </w:rPr>
        <w:t xml:space="preserve"> </w:t>
      </w:r>
      <w:proofErr w:type="spellStart"/>
      <w:r w:rsidRPr="00C03180">
        <w:rPr>
          <w:sz w:val="20"/>
          <w:szCs w:val="20"/>
        </w:rPr>
        <w:t>имовина</w:t>
      </w:r>
      <w:proofErr w:type="spellEnd"/>
      <w:r w:rsidRPr="00C03180">
        <w:rPr>
          <w:sz w:val="20"/>
          <w:szCs w:val="20"/>
        </w:rPr>
        <w:t xml:space="preserve"> у </w:t>
      </w:r>
      <w:proofErr w:type="spellStart"/>
      <w:r w:rsidRPr="00C03180">
        <w:rPr>
          <w:sz w:val="20"/>
          <w:szCs w:val="20"/>
        </w:rPr>
        <w:t>припреми</w:t>
      </w:r>
      <w:proofErr w:type="spellEnd"/>
      <w:r w:rsidRPr="00C03180">
        <w:rPr>
          <w:sz w:val="20"/>
          <w:szCs w:val="20"/>
        </w:rPr>
        <w:tab/>
      </w:r>
      <w:r w:rsidRPr="00C03180">
        <w:rPr>
          <w:sz w:val="20"/>
          <w:szCs w:val="20"/>
        </w:rPr>
        <w:tab/>
      </w:r>
      <w:r w:rsidRPr="00C03180">
        <w:rPr>
          <w:sz w:val="20"/>
          <w:szCs w:val="20"/>
          <w:lang w:val="sr-Cyrl-CS"/>
        </w:rPr>
        <w:t xml:space="preserve">  </w:t>
      </w:r>
      <w:r w:rsidRPr="00C03180">
        <w:rPr>
          <w:sz w:val="20"/>
          <w:szCs w:val="20"/>
        </w:rPr>
        <w:t xml:space="preserve"> </w:t>
      </w:r>
      <w:r w:rsidRPr="00C03180">
        <w:rPr>
          <w:sz w:val="20"/>
          <w:szCs w:val="20"/>
          <w:lang w:val="sr-Cyrl-CS"/>
        </w:rPr>
        <w:t xml:space="preserve">    </w:t>
      </w:r>
      <w:r w:rsidRPr="00C03180">
        <w:rPr>
          <w:sz w:val="20"/>
          <w:szCs w:val="20"/>
        </w:rPr>
        <w:t xml:space="preserve"> </w:t>
      </w:r>
      <w:r>
        <w:rPr>
          <w:sz w:val="20"/>
          <w:szCs w:val="20"/>
        </w:rPr>
        <w:t xml:space="preserve"> </w:t>
      </w:r>
      <w:r w:rsidRPr="00C03180">
        <w:rPr>
          <w:sz w:val="20"/>
          <w:szCs w:val="20"/>
          <w:lang w:val="sr-Cyrl-CS"/>
        </w:rPr>
        <w:t xml:space="preserve"> </w:t>
      </w:r>
      <w:r w:rsidRPr="00C03180">
        <w:rPr>
          <w:sz w:val="20"/>
          <w:szCs w:val="20"/>
        </w:rPr>
        <w:t xml:space="preserve">94.761 </w:t>
      </w:r>
    </w:p>
    <w:p w14:paraId="370FEE1F" w14:textId="7C7DA8EB" w:rsidR="00C03180" w:rsidRPr="00C03180" w:rsidRDefault="00C03180" w:rsidP="00C03180">
      <w:pPr>
        <w:ind w:left="1080"/>
        <w:jc w:val="both"/>
        <w:rPr>
          <w:sz w:val="20"/>
          <w:szCs w:val="20"/>
        </w:rPr>
      </w:pPr>
      <w:r w:rsidRPr="00C03180">
        <w:rPr>
          <w:sz w:val="20"/>
          <w:szCs w:val="20"/>
        </w:rPr>
        <w:t>•</w:t>
      </w:r>
      <w:r w:rsidRPr="00C03180">
        <w:rPr>
          <w:sz w:val="20"/>
          <w:szCs w:val="20"/>
        </w:rPr>
        <w:tab/>
      </w:r>
      <w:proofErr w:type="spellStart"/>
      <w:r w:rsidRPr="00C03180">
        <w:rPr>
          <w:sz w:val="20"/>
          <w:szCs w:val="20"/>
        </w:rPr>
        <w:t>нематеријална</w:t>
      </w:r>
      <w:proofErr w:type="spellEnd"/>
      <w:r w:rsidRPr="00C03180">
        <w:rPr>
          <w:sz w:val="20"/>
          <w:szCs w:val="20"/>
        </w:rPr>
        <w:t xml:space="preserve"> </w:t>
      </w:r>
      <w:proofErr w:type="spellStart"/>
      <w:r w:rsidRPr="00C03180">
        <w:rPr>
          <w:sz w:val="20"/>
          <w:szCs w:val="20"/>
        </w:rPr>
        <w:t>имовина</w:t>
      </w:r>
      <w:proofErr w:type="spellEnd"/>
      <w:r w:rsidRPr="00C03180">
        <w:rPr>
          <w:sz w:val="20"/>
          <w:szCs w:val="20"/>
        </w:rPr>
        <w:t xml:space="preserve">                                              </w:t>
      </w:r>
      <w:r w:rsidRPr="00C03180">
        <w:rPr>
          <w:sz w:val="20"/>
          <w:szCs w:val="20"/>
          <w:lang w:val="sr-Cyrl-CS"/>
        </w:rPr>
        <w:t xml:space="preserve">   </w:t>
      </w:r>
      <w:r w:rsidRPr="00C03180">
        <w:rPr>
          <w:sz w:val="20"/>
          <w:szCs w:val="20"/>
        </w:rPr>
        <w:t xml:space="preserve">  </w:t>
      </w:r>
      <w:r>
        <w:rPr>
          <w:sz w:val="20"/>
          <w:szCs w:val="20"/>
        </w:rPr>
        <w:t xml:space="preserve">    </w:t>
      </w:r>
      <w:r w:rsidRPr="00C03180">
        <w:rPr>
          <w:sz w:val="20"/>
          <w:szCs w:val="20"/>
        </w:rPr>
        <w:t>85.079</w:t>
      </w:r>
    </w:p>
    <w:p w14:paraId="792EFE51" w14:textId="0BCE3EA0" w:rsidR="00C03180" w:rsidRPr="00C03180" w:rsidRDefault="00C03180" w:rsidP="00C03180">
      <w:pPr>
        <w:ind w:left="1080"/>
        <w:jc w:val="both"/>
        <w:rPr>
          <w:sz w:val="20"/>
          <w:szCs w:val="20"/>
        </w:rPr>
      </w:pPr>
      <w:r w:rsidRPr="00C03180">
        <w:rPr>
          <w:sz w:val="20"/>
          <w:szCs w:val="20"/>
        </w:rPr>
        <w:t>•</w:t>
      </w:r>
      <w:r w:rsidRPr="00C03180">
        <w:rPr>
          <w:sz w:val="20"/>
          <w:szCs w:val="20"/>
        </w:rPr>
        <w:tab/>
      </w:r>
      <w:proofErr w:type="spellStart"/>
      <w:r w:rsidRPr="00C03180">
        <w:rPr>
          <w:sz w:val="20"/>
          <w:szCs w:val="20"/>
        </w:rPr>
        <w:t>нефинансијка</w:t>
      </w:r>
      <w:proofErr w:type="spellEnd"/>
      <w:r w:rsidRPr="00C03180">
        <w:rPr>
          <w:sz w:val="20"/>
          <w:szCs w:val="20"/>
        </w:rPr>
        <w:t xml:space="preserve"> </w:t>
      </w:r>
      <w:proofErr w:type="spellStart"/>
      <w:r w:rsidRPr="00C03180">
        <w:rPr>
          <w:sz w:val="20"/>
          <w:szCs w:val="20"/>
        </w:rPr>
        <w:t>имовина</w:t>
      </w:r>
      <w:proofErr w:type="spellEnd"/>
      <w:r w:rsidRPr="00C03180">
        <w:rPr>
          <w:sz w:val="20"/>
          <w:szCs w:val="20"/>
        </w:rPr>
        <w:t xml:space="preserve"> у </w:t>
      </w:r>
      <w:proofErr w:type="spellStart"/>
      <w:r w:rsidRPr="00C03180">
        <w:rPr>
          <w:sz w:val="20"/>
          <w:szCs w:val="20"/>
        </w:rPr>
        <w:t>залихама</w:t>
      </w:r>
      <w:proofErr w:type="spellEnd"/>
      <w:r w:rsidRPr="00C03180">
        <w:rPr>
          <w:sz w:val="20"/>
          <w:szCs w:val="20"/>
        </w:rPr>
        <w:tab/>
      </w:r>
      <w:r>
        <w:rPr>
          <w:sz w:val="20"/>
          <w:szCs w:val="20"/>
        </w:rPr>
        <w:t xml:space="preserve">                        </w:t>
      </w:r>
      <w:r w:rsidRPr="00C03180">
        <w:rPr>
          <w:sz w:val="20"/>
          <w:szCs w:val="20"/>
          <w:lang w:val="sr-Cyrl-CS"/>
        </w:rPr>
        <w:t xml:space="preserve">  </w:t>
      </w:r>
      <w:r w:rsidRPr="00C03180">
        <w:rPr>
          <w:sz w:val="20"/>
          <w:szCs w:val="20"/>
        </w:rPr>
        <w:t>5.934</w:t>
      </w:r>
    </w:p>
    <w:p w14:paraId="1ADF53AD" w14:textId="77777777" w:rsidR="00C03180" w:rsidRPr="00C03180" w:rsidRDefault="00C03180" w:rsidP="00C03180">
      <w:pPr>
        <w:ind w:left="1080"/>
        <w:jc w:val="both"/>
        <w:rPr>
          <w:sz w:val="20"/>
          <w:szCs w:val="20"/>
          <w:lang w:val="sr-Cyrl-CS"/>
        </w:rPr>
      </w:pPr>
    </w:p>
    <w:p w14:paraId="0499DD35" w14:textId="77777777" w:rsidR="00C03180" w:rsidRPr="00C03180" w:rsidRDefault="00C03180" w:rsidP="00C03180">
      <w:pPr>
        <w:numPr>
          <w:ilvl w:val="0"/>
          <w:numId w:val="57"/>
        </w:numPr>
        <w:rPr>
          <w:b/>
          <w:sz w:val="20"/>
          <w:szCs w:val="20"/>
        </w:rPr>
      </w:pPr>
      <w:r w:rsidRPr="00C03180">
        <w:rPr>
          <w:b/>
          <w:sz w:val="20"/>
          <w:szCs w:val="20"/>
        </w:rPr>
        <w:t>ФИНАНСИЈСКА ИМОВИНА</w:t>
      </w:r>
      <w:r w:rsidRPr="00C03180">
        <w:rPr>
          <w:b/>
          <w:sz w:val="20"/>
          <w:szCs w:val="20"/>
        </w:rPr>
        <w:tab/>
      </w:r>
      <w:r w:rsidRPr="00C03180">
        <w:rPr>
          <w:b/>
          <w:sz w:val="20"/>
          <w:szCs w:val="20"/>
        </w:rPr>
        <w:tab/>
      </w:r>
      <w:r w:rsidRPr="00C03180">
        <w:rPr>
          <w:b/>
          <w:sz w:val="20"/>
          <w:szCs w:val="20"/>
        </w:rPr>
        <w:tab/>
      </w:r>
      <w:r w:rsidRPr="00C03180">
        <w:rPr>
          <w:b/>
          <w:sz w:val="20"/>
          <w:szCs w:val="20"/>
        </w:rPr>
        <w:tab/>
        <w:t xml:space="preserve">       651.905</w:t>
      </w:r>
    </w:p>
    <w:p w14:paraId="1DC7E710" w14:textId="77777777" w:rsidR="00C03180" w:rsidRPr="00C03180" w:rsidRDefault="00C03180" w:rsidP="00C03180">
      <w:pPr>
        <w:ind w:left="1440"/>
        <w:rPr>
          <w:sz w:val="20"/>
          <w:szCs w:val="20"/>
        </w:rPr>
      </w:pPr>
      <w:r w:rsidRPr="00C03180">
        <w:rPr>
          <w:sz w:val="20"/>
          <w:szCs w:val="20"/>
        </w:rPr>
        <w:t>•</w:t>
      </w:r>
      <w:r w:rsidRPr="00C03180">
        <w:rPr>
          <w:sz w:val="20"/>
          <w:szCs w:val="20"/>
        </w:rPr>
        <w:tab/>
      </w:r>
      <w:proofErr w:type="spellStart"/>
      <w:r w:rsidRPr="00C03180">
        <w:rPr>
          <w:sz w:val="20"/>
          <w:szCs w:val="20"/>
        </w:rPr>
        <w:t>дугорочна</w:t>
      </w:r>
      <w:proofErr w:type="spellEnd"/>
      <w:r w:rsidRPr="00C03180">
        <w:rPr>
          <w:sz w:val="20"/>
          <w:szCs w:val="20"/>
        </w:rPr>
        <w:t xml:space="preserve"> </w:t>
      </w:r>
      <w:proofErr w:type="spellStart"/>
      <w:r w:rsidRPr="00C03180">
        <w:rPr>
          <w:sz w:val="20"/>
          <w:szCs w:val="20"/>
        </w:rPr>
        <w:t>дом</w:t>
      </w:r>
      <w:proofErr w:type="spellEnd"/>
      <w:r w:rsidRPr="00C03180">
        <w:rPr>
          <w:sz w:val="20"/>
          <w:szCs w:val="20"/>
        </w:rPr>
        <w:t xml:space="preserve">. </w:t>
      </w:r>
      <w:proofErr w:type="spellStart"/>
      <w:r w:rsidRPr="00C03180">
        <w:rPr>
          <w:sz w:val="20"/>
          <w:szCs w:val="20"/>
        </w:rPr>
        <w:t>финансијска</w:t>
      </w:r>
      <w:proofErr w:type="spellEnd"/>
      <w:r w:rsidRPr="00C03180">
        <w:rPr>
          <w:sz w:val="20"/>
          <w:szCs w:val="20"/>
        </w:rPr>
        <w:t xml:space="preserve"> </w:t>
      </w:r>
      <w:proofErr w:type="spellStart"/>
      <w:r w:rsidRPr="00C03180">
        <w:rPr>
          <w:sz w:val="20"/>
          <w:szCs w:val="20"/>
        </w:rPr>
        <w:t>имовина</w:t>
      </w:r>
      <w:proofErr w:type="spellEnd"/>
      <w:r w:rsidRPr="00C03180">
        <w:rPr>
          <w:sz w:val="20"/>
          <w:szCs w:val="20"/>
        </w:rPr>
        <w:tab/>
        <w:t xml:space="preserve">      </w:t>
      </w:r>
      <w:r w:rsidRPr="00C03180">
        <w:rPr>
          <w:sz w:val="20"/>
          <w:szCs w:val="20"/>
          <w:lang w:val="sr-Cyrl-CS"/>
        </w:rPr>
        <w:t xml:space="preserve"> </w:t>
      </w:r>
      <w:r w:rsidRPr="00C03180">
        <w:rPr>
          <w:sz w:val="20"/>
          <w:szCs w:val="20"/>
        </w:rPr>
        <w:t xml:space="preserve">124.386  </w:t>
      </w:r>
    </w:p>
    <w:p w14:paraId="18F81C1E" w14:textId="77777777" w:rsidR="00C03180" w:rsidRPr="00C03180" w:rsidRDefault="00C03180" w:rsidP="00C03180">
      <w:pPr>
        <w:ind w:left="1440"/>
        <w:rPr>
          <w:sz w:val="20"/>
          <w:szCs w:val="20"/>
        </w:rPr>
      </w:pPr>
      <w:r w:rsidRPr="00C03180">
        <w:rPr>
          <w:sz w:val="20"/>
          <w:szCs w:val="20"/>
        </w:rPr>
        <w:t>•</w:t>
      </w:r>
      <w:r w:rsidRPr="00C03180">
        <w:rPr>
          <w:sz w:val="20"/>
          <w:szCs w:val="20"/>
        </w:rPr>
        <w:tab/>
      </w:r>
      <w:proofErr w:type="spellStart"/>
      <w:r w:rsidRPr="00C03180">
        <w:rPr>
          <w:sz w:val="20"/>
          <w:szCs w:val="20"/>
        </w:rPr>
        <w:t>новчана</w:t>
      </w:r>
      <w:proofErr w:type="spellEnd"/>
      <w:r w:rsidRPr="00C03180">
        <w:rPr>
          <w:sz w:val="20"/>
          <w:szCs w:val="20"/>
        </w:rPr>
        <w:t xml:space="preserve"> </w:t>
      </w:r>
      <w:proofErr w:type="spellStart"/>
      <w:r w:rsidRPr="00C03180">
        <w:rPr>
          <w:sz w:val="20"/>
          <w:szCs w:val="20"/>
        </w:rPr>
        <w:t>средства</w:t>
      </w:r>
      <w:proofErr w:type="spellEnd"/>
      <w:r w:rsidRPr="00C03180">
        <w:rPr>
          <w:sz w:val="20"/>
          <w:szCs w:val="20"/>
        </w:rPr>
        <w:t xml:space="preserve">                   </w:t>
      </w:r>
      <w:r w:rsidRPr="00C03180">
        <w:rPr>
          <w:sz w:val="20"/>
          <w:szCs w:val="20"/>
        </w:rPr>
        <w:tab/>
        <w:t xml:space="preserve"> </w:t>
      </w:r>
      <w:r w:rsidRPr="00C03180">
        <w:rPr>
          <w:sz w:val="20"/>
          <w:szCs w:val="20"/>
        </w:rPr>
        <w:tab/>
        <w:t xml:space="preserve">         27.760</w:t>
      </w:r>
    </w:p>
    <w:p w14:paraId="015B736F" w14:textId="30481065" w:rsidR="00C03180" w:rsidRPr="00C03180" w:rsidRDefault="00C03180" w:rsidP="00C03180">
      <w:pPr>
        <w:ind w:left="1440"/>
        <w:rPr>
          <w:sz w:val="20"/>
          <w:szCs w:val="20"/>
        </w:rPr>
      </w:pPr>
      <w:r w:rsidRPr="00C03180">
        <w:rPr>
          <w:sz w:val="20"/>
          <w:szCs w:val="20"/>
        </w:rPr>
        <w:t>•</w:t>
      </w:r>
      <w:r w:rsidRPr="00C03180">
        <w:rPr>
          <w:sz w:val="20"/>
          <w:szCs w:val="20"/>
        </w:rPr>
        <w:tab/>
      </w:r>
      <w:proofErr w:type="spellStart"/>
      <w:r w:rsidRPr="00C03180">
        <w:rPr>
          <w:sz w:val="20"/>
          <w:szCs w:val="20"/>
        </w:rPr>
        <w:t>краткорочна</w:t>
      </w:r>
      <w:proofErr w:type="spellEnd"/>
      <w:r w:rsidRPr="00C03180">
        <w:rPr>
          <w:sz w:val="20"/>
          <w:szCs w:val="20"/>
        </w:rPr>
        <w:t xml:space="preserve"> </w:t>
      </w:r>
      <w:proofErr w:type="spellStart"/>
      <w:r w:rsidRPr="00C03180">
        <w:rPr>
          <w:sz w:val="20"/>
          <w:szCs w:val="20"/>
        </w:rPr>
        <w:t>потраживања</w:t>
      </w:r>
      <w:proofErr w:type="spellEnd"/>
      <w:r w:rsidRPr="00C03180">
        <w:rPr>
          <w:sz w:val="20"/>
          <w:szCs w:val="20"/>
        </w:rPr>
        <w:t xml:space="preserve">                                </w:t>
      </w:r>
      <w:r>
        <w:rPr>
          <w:sz w:val="20"/>
          <w:szCs w:val="20"/>
        </w:rPr>
        <w:t xml:space="preserve">  </w:t>
      </w:r>
      <w:r w:rsidRPr="00C03180">
        <w:rPr>
          <w:sz w:val="20"/>
          <w:szCs w:val="20"/>
        </w:rPr>
        <w:t>448.292</w:t>
      </w:r>
    </w:p>
    <w:p w14:paraId="2C681635" w14:textId="28B947D6" w:rsidR="00C03180" w:rsidRPr="00C03180" w:rsidRDefault="00C03180" w:rsidP="00C03180">
      <w:pPr>
        <w:ind w:left="1440"/>
        <w:rPr>
          <w:sz w:val="20"/>
          <w:szCs w:val="20"/>
        </w:rPr>
      </w:pPr>
      <w:r w:rsidRPr="00C03180">
        <w:rPr>
          <w:sz w:val="20"/>
          <w:szCs w:val="20"/>
        </w:rPr>
        <w:t>•</w:t>
      </w:r>
      <w:r w:rsidRPr="00C03180">
        <w:rPr>
          <w:sz w:val="20"/>
          <w:szCs w:val="20"/>
        </w:rPr>
        <w:tab/>
      </w:r>
      <w:proofErr w:type="spellStart"/>
      <w:r w:rsidRPr="00C03180">
        <w:rPr>
          <w:sz w:val="20"/>
          <w:szCs w:val="20"/>
        </w:rPr>
        <w:t>краткорочни</w:t>
      </w:r>
      <w:proofErr w:type="spellEnd"/>
      <w:r w:rsidRPr="00C03180">
        <w:rPr>
          <w:sz w:val="20"/>
          <w:szCs w:val="20"/>
        </w:rPr>
        <w:t xml:space="preserve"> </w:t>
      </w:r>
      <w:proofErr w:type="spellStart"/>
      <w:r w:rsidRPr="00C03180">
        <w:rPr>
          <w:sz w:val="20"/>
          <w:szCs w:val="20"/>
        </w:rPr>
        <w:t>пласмани</w:t>
      </w:r>
      <w:proofErr w:type="spellEnd"/>
      <w:r w:rsidRPr="00C03180">
        <w:rPr>
          <w:sz w:val="20"/>
          <w:szCs w:val="20"/>
        </w:rPr>
        <w:t xml:space="preserve">                                        </w:t>
      </w:r>
      <w:r>
        <w:rPr>
          <w:sz w:val="20"/>
          <w:szCs w:val="20"/>
        </w:rPr>
        <w:t xml:space="preserve">  </w:t>
      </w:r>
      <w:r w:rsidRPr="00C03180">
        <w:rPr>
          <w:sz w:val="20"/>
          <w:szCs w:val="20"/>
        </w:rPr>
        <w:t>13.271</w:t>
      </w:r>
    </w:p>
    <w:p w14:paraId="3028C187" w14:textId="0B6E1E65" w:rsidR="00C03180" w:rsidRPr="00C03180" w:rsidRDefault="00C03180" w:rsidP="00C03180">
      <w:pPr>
        <w:ind w:left="1440"/>
        <w:rPr>
          <w:sz w:val="20"/>
          <w:szCs w:val="20"/>
        </w:rPr>
      </w:pPr>
      <w:r w:rsidRPr="00C03180">
        <w:rPr>
          <w:sz w:val="20"/>
          <w:szCs w:val="20"/>
        </w:rPr>
        <w:t>•</w:t>
      </w:r>
      <w:r w:rsidRPr="00C03180">
        <w:rPr>
          <w:sz w:val="20"/>
          <w:szCs w:val="20"/>
        </w:rPr>
        <w:tab/>
      </w:r>
      <w:proofErr w:type="spellStart"/>
      <w:r w:rsidRPr="00C03180">
        <w:rPr>
          <w:sz w:val="20"/>
          <w:szCs w:val="20"/>
        </w:rPr>
        <w:t>активна</w:t>
      </w:r>
      <w:proofErr w:type="spellEnd"/>
      <w:r w:rsidRPr="00C03180">
        <w:rPr>
          <w:sz w:val="20"/>
          <w:szCs w:val="20"/>
        </w:rPr>
        <w:t xml:space="preserve"> </w:t>
      </w:r>
      <w:proofErr w:type="spellStart"/>
      <w:r w:rsidRPr="00C03180">
        <w:rPr>
          <w:sz w:val="20"/>
          <w:szCs w:val="20"/>
        </w:rPr>
        <w:t>временска</w:t>
      </w:r>
      <w:proofErr w:type="spellEnd"/>
      <w:r w:rsidRPr="00C03180">
        <w:rPr>
          <w:sz w:val="20"/>
          <w:szCs w:val="20"/>
        </w:rPr>
        <w:t xml:space="preserve"> </w:t>
      </w:r>
      <w:proofErr w:type="spellStart"/>
      <w:r w:rsidRPr="00C03180">
        <w:rPr>
          <w:sz w:val="20"/>
          <w:szCs w:val="20"/>
        </w:rPr>
        <w:t>разграничења</w:t>
      </w:r>
      <w:proofErr w:type="spellEnd"/>
      <w:r w:rsidRPr="00C03180">
        <w:rPr>
          <w:sz w:val="20"/>
          <w:szCs w:val="20"/>
        </w:rPr>
        <w:t xml:space="preserve">                      </w:t>
      </w:r>
      <w:r>
        <w:rPr>
          <w:sz w:val="20"/>
          <w:szCs w:val="20"/>
        </w:rPr>
        <w:t xml:space="preserve">   </w:t>
      </w:r>
      <w:r w:rsidRPr="00C03180">
        <w:rPr>
          <w:sz w:val="20"/>
          <w:szCs w:val="20"/>
        </w:rPr>
        <w:t>38.196</w:t>
      </w:r>
    </w:p>
    <w:p w14:paraId="269527F5" w14:textId="77777777" w:rsidR="00C03180" w:rsidRPr="00C03180" w:rsidRDefault="00C03180" w:rsidP="00C03180">
      <w:pPr>
        <w:ind w:left="1440"/>
        <w:rPr>
          <w:lang w:val="sr-Cyrl-CS"/>
        </w:rPr>
      </w:pPr>
    </w:p>
    <w:p w14:paraId="432A9DE9" w14:textId="77777777" w:rsidR="00C03180" w:rsidRPr="00C03180" w:rsidRDefault="00C03180" w:rsidP="00C03180"/>
    <w:p w14:paraId="54F8C2CE" w14:textId="4E34FE58" w:rsidR="00C03180" w:rsidRPr="00C03180" w:rsidRDefault="00C03180" w:rsidP="00C03180">
      <w:pPr>
        <w:rPr>
          <w:b/>
          <w:sz w:val="20"/>
          <w:szCs w:val="20"/>
        </w:rPr>
      </w:pPr>
      <w:r w:rsidRPr="00C03180">
        <w:rPr>
          <w:b/>
          <w:sz w:val="20"/>
          <w:szCs w:val="20"/>
        </w:rPr>
        <w:t>II – ПАСИВА</w:t>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Pr>
          <w:b/>
          <w:sz w:val="20"/>
          <w:szCs w:val="20"/>
        </w:rPr>
        <w:t xml:space="preserve">             </w:t>
      </w:r>
      <w:r w:rsidRPr="00C03180">
        <w:rPr>
          <w:b/>
          <w:sz w:val="20"/>
          <w:szCs w:val="20"/>
        </w:rPr>
        <w:t>2.092.753</w:t>
      </w:r>
      <w:r w:rsidRPr="00C03180">
        <w:rPr>
          <w:sz w:val="20"/>
          <w:szCs w:val="20"/>
        </w:rPr>
        <w:t xml:space="preserve">  </w:t>
      </w:r>
    </w:p>
    <w:p w14:paraId="6656422F" w14:textId="77777777" w:rsidR="00C03180" w:rsidRPr="00C03180" w:rsidRDefault="00C03180" w:rsidP="00C03180">
      <w:pPr>
        <w:rPr>
          <w:b/>
        </w:rPr>
      </w:pPr>
    </w:p>
    <w:p w14:paraId="1635EDC0" w14:textId="77777777" w:rsidR="00C03180" w:rsidRPr="00C03180" w:rsidRDefault="00C03180" w:rsidP="00C03180">
      <w:pPr>
        <w:ind w:left="1080" w:hanging="576"/>
        <w:rPr>
          <w:sz w:val="20"/>
          <w:szCs w:val="20"/>
        </w:rPr>
      </w:pPr>
      <w:r w:rsidRPr="00C03180">
        <w:rPr>
          <w:b/>
          <w:sz w:val="20"/>
          <w:szCs w:val="20"/>
        </w:rPr>
        <w:t>1.</w:t>
      </w:r>
      <w:r w:rsidRPr="00C03180">
        <w:rPr>
          <w:sz w:val="20"/>
          <w:szCs w:val="20"/>
        </w:rPr>
        <w:t xml:space="preserve"> </w:t>
      </w:r>
      <w:r w:rsidRPr="00C03180">
        <w:rPr>
          <w:b/>
          <w:sz w:val="20"/>
          <w:szCs w:val="20"/>
        </w:rPr>
        <w:t>ОБАВЕЗЕ</w:t>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t xml:space="preserve">            499.759</w:t>
      </w:r>
      <w:r w:rsidRPr="00C03180">
        <w:rPr>
          <w:sz w:val="20"/>
          <w:szCs w:val="20"/>
        </w:rPr>
        <w:t xml:space="preserve">                  </w:t>
      </w:r>
    </w:p>
    <w:p w14:paraId="2DEEAF13" w14:textId="2C9946DA" w:rsidR="00C03180" w:rsidRPr="00C03180" w:rsidRDefault="00C03180" w:rsidP="00C03180">
      <w:pPr>
        <w:ind w:left="1080"/>
        <w:rPr>
          <w:sz w:val="20"/>
          <w:szCs w:val="20"/>
        </w:rPr>
      </w:pPr>
      <w:r w:rsidRPr="00C03180">
        <w:rPr>
          <w:sz w:val="20"/>
          <w:szCs w:val="20"/>
        </w:rPr>
        <w:t>•</w:t>
      </w:r>
      <w:r w:rsidRPr="00C03180">
        <w:rPr>
          <w:sz w:val="20"/>
          <w:szCs w:val="20"/>
        </w:rPr>
        <w:tab/>
      </w:r>
      <w:proofErr w:type="spellStart"/>
      <w:r w:rsidRPr="00C03180">
        <w:rPr>
          <w:sz w:val="20"/>
          <w:szCs w:val="20"/>
        </w:rPr>
        <w:t>Дугорочне</w:t>
      </w:r>
      <w:proofErr w:type="spellEnd"/>
      <w:r w:rsidRPr="00C03180">
        <w:rPr>
          <w:sz w:val="20"/>
          <w:szCs w:val="20"/>
        </w:rPr>
        <w:t xml:space="preserve"> </w:t>
      </w:r>
      <w:proofErr w:type="spellStart"/>
      <w:r w:rsidRPr="00C03180">
        <w:rPr>
          <w:sz w:val="20"/>
          <w:szCs w:val="20"/>
        </w:rPr>
        <w:t>обавезе</w:t>
      </w:r>
      <w:proofErr w:type="spellEnd"/>
      <w:r w:rsidRPr="00C03180">
        <w:rPr>
          <w:sz w:val="20"/>
          <w:szCs w:val="20"/>
        </w:rPr>
        <w:tab/>
        <w:t xml:space="preserve">                                                         </w:t>
      </w:r>
      <w:r>
        <w:rPr>
          <w:sz w:val="20"/>
          <w:szCs w:val="20"/>
        </w:rPr>
        <w:t xml:space="preserve">        </w:t>
      </w:r>
      <w:r w:rsidRPr="00C03180">
        <w:rPr>
          <w:sz w:val="20"/>
          <w:szCs w:val="20"/>
        </w:rPr>
        <w:t xml:space="preserve"> 0</w:t>
      </w:r>
    </w:p>
    <w:p w14:paraId="38BF3AF4" w14:textId="0C607A94" w:rsidR="00C03180" w:rsidRPr="00C03180" w:rsidRDefault="00C03180" w:rsidP="00C03180">
      <w:pPr>
        <w:ind w:left="1080"/>
        <w:rPr>
          <w:sz w:val="20"/>
          <w:szCs w:val="20"/>
        </w:rPr>
      </w:pPr>
      <w:r w:rsidRPr="00C03180">
        <w:rPr>
          <w:sz w:val="20"/>
          <w:szCs w:val="20"/>
        </w:rPr>
        <w:t>•</w:t>
      </w:r>
      <w:r w:rsidRPr="00C03180">
        <w:rPr>
          <w:sz w:val="20"/>
          <w:szCs w:val="20"/>
        </w:rPr>
        <w:tab/>
      </w:r>
      <w:proofErr w:type="spellStart"/>
      <w:r w:rsidRPr="00C03180">
        <w:rPr>
          <w:sz w:val="20"/>
          <w:szCs w:val="20"/>
        </w:rPr>
        <w:t>Краткорочне</w:t>
      </w:r>
      <w:proofErr w:type="spellEnd"/>
      <w:r w:rsidRPr="00C03180">
        <w:rPr>
          <w:sz w:val="20"/>
          <w:szCs w:val="20"/>
        </w:rPr>
        <w:t xml:space="preserve"> </w:t>
      </w:r>
      <w:proofErr w:type="spellStart"/>
      <w:r w:rsidRPr="00C03180">
        <w:rPr>
          <w:sz w:val="20"/>
          <w:szCs w:val="20"/>
        </w:rPr>
        <w:t>обавезе</w:t>
      </w:r>
      <w:proofErr w:type="spellEnd"/>
      <w:r w:rsidRPr="00C03180">
        <w:rPr>
          <w:sz w:val="20"/>
          <w:szCs w:val="20"/>
        </w:rPr>
        <w:tab/>
      </w:r>
      <w:r w:rsidRPr="00C03180">
        <w:rPr>
          <w:sz w:val="20"/>
          <w:szCs w:val="20"/>
        </w:rPr>
        <w:tab/>
        <w:t xml:space="preserve">                                </w:t>
      </w:r>
      <w:r>
        <w:rPr>
          <w:sz w:val="20"/>
          <w:szCs w:val="20"/>
        </w:rPr>
        <w:t xml:space="preserve">                 </w:t>
      </w:r>
      <w:r w:rsidRPr="00C03180">
        <w:rPr>
          <w:sz w:val="20"/>
          <w:szCs w:val="20"/>
        </w:rPr>
        <w:t xml:space="preserve">  0</w:t>
      </w:r>
    </w:p>
    <w:p w14:paraId="1B456E52" w14:textId="19A7E9B5" w:rsidR="00C03180" w:rsidRPr="00C03180" w:rsidRDefault="00C03180" w:rsidP="00C03180">
      <w:pPr>
        <w:ind w:left="1080"/>
        <w:rPr>
          <w:sz w:val="20"/>
          <w:szCs w:val="20"/>
        </w:rPr>
      </w:pPr>
      <w:r w:rsidRPr="00C03180">
        <w:rPr>
          <w:sz w:val="20"/>
          <w:szCs w:val="20"/>
        </w:rPr>
        <w:t>•</w:t>
      </w:r>
      <w:r w:rsidRPr="00C03180">
        <w:rPr>
          <w:sz w:val="20"/>
          <w:szCs w:val="20"/>
        </w:rPr>
        <w:tab/>
      </w:r>
      <w:proofErr w:type="spellStart"/>
      <w:r w:rsidRPr="00C03180">
        <w:rPr>
          <w:sz w:val="20"/>
          <w:szCs w:val="20"/>
        </w:rPr>
        <w:t>Обавезе</w:t>
      </w:r>
      <w:proofErr w:type="spellEnd"/>
      <w:r w:rsidRPr="00C03180">
        <w:rPr>
          <w:sz w:val="20"/>
          <w:szCs w:val="20"/>
        </w:rPr>
        <w:t xml:space="preserve"> </w:t>
      </w:r>
      <w:proofErr w:type="spellStart"/>
      <w:r w:rsidRPr="00C03180">
        <w:rPr>
          <w:sz w:val="20"/>
          <w:szCs w:val="20"/>
        </w:rPr>
        <w:t>по</w:t>
      </w:r>
      <w:proofErr w:type="spellEnd"/>
      <w:r w:rsidRPr="00C03180">
        <w:rPr>
          <w:sz w:val="20"/>
          <w:szCs w:val="20"/>
        </w:rPr>
        <w:t xml:space="preserve"> </w:t>
      </w:r>
      <w:proofErr w:type="spellStart"/>
      <w:r w:rsidRPr="00C03180">
        <w:rPr>
          <w:sz w:val="20"/>
          <w:szCs w:val="20"/>
        </w:rPr>
        <w:t>основу</w:t>
      </w:r>
      <w:proofErr w:type="spellEnd"/>
      <w:r w:rsidRPr="00C03180">
        <w:rPr>
          <w:sz w:val="20"/>
          <w:szCs w:val="20"/>
        </w:rPr>
        <w:t xml:space="preserve"> </w:t>
      </w:r>
      <w:proofErr w:type="spellStart"/>
      <w:r w:rsidRPr="00C03180">
        <w:rPr>
          <w:sz w:val="20"/>
          <w:szCs w:val="20"/>
        </w:rPr>
        <w:t>расхода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запослене</w:t>
      </w:r>
      <w:proofErr w:type="spellEnd"/>
      <w:r w:rsidRPr="00C03180">
        <w:rPr>
          <w:sz w:val="20"/>
          <w:szCs w:val="20"/>
        </w:rPr>
        <w:t xml:space="preserve">                  </w:t>
      </w:r>
      <w:r>
        <w:rPr>
          <w:sz w:val="20"/>
          <w:szCs w:val="20"/>
        </w:rPr>
        <w:t xml:space="preserve">                </w:t>
      </w:r>
      <w:r w:rsidRPr="00C03180">
        <w:rPr>
          <w:sz w:val="20"/>
          <w:szCs w:val="20"/>
        </w:rPr>
        <w:t>1.384</w:t>
      </w:r>
    </w:p>
    <w:p w14:paraId="51A604CC" w14:textId="67A83538" w:rsidR="00C03180" w:rsidRPr="00C03180" w:rsidRDefault="00C03180" w:rsidP="00C03180">
      <w:pPr>
        <w:ind w:left="1080"/>
        <w:rPr>
          <w:sz w:val="20"/>
          <w:szCs w:val="20"/>
        </w:rPr>
      </w:pPr>
      <w:r w:rsidRPr="00C03180">
        <w:rPr>
          <w:sz w:val="20"/>
          <w:szCs w:val="20"/>
        </w:rPr>
        <w:t>•</w:t>
      </w:r>
      <w:r w:rsidRPr="00C03180">
        <w:rPr>
          <w:sz w:val="20"/>
          <w:szCs w:val="20"/>
        </w:rPr>
        <w:tab/>
      </w:r>
      <w:proofErr w:type="spellStart"/>
      <w:r w:rsidRPr="00C03180">
        <w:rPr>
          <w:sz w:val="20"/>
          <w:szCs w:val="20"/>
        </w:rPr>
        <w:t>Обавезе</w:t>
      </w:r>
      <w:proofErr w:type="spellEnd"/>
      <w:r w:rsidRPr="00C03180">
        <w:rPr>
          <w:sz w:val="20"/>
          <w:szCs w:val="20"/>
        </w:rPr>
        <w:t xml:space="preserve"> </w:t>
      </w:r>
      <w:proofErr w:type="spellStart"/>
      <w:r w:rsidRPr="00C03180">
        <w:rPr>
          <w:sz w:val="20"/>
          <w:szCs w:val="20"/>
        </w:rPr>
        <w:t>по</w:t>
      </w:r>
      <w:proofErr w:type="spellEnd"/>
      <w:r w:rsidRPr="00C03180">
        <w:rPr>
          <w:sz w:val="20"/>
          <w:szCs w:val="20"/>
        </w:rPr>
        <w:t xml:space="preserve"> </w:t>
      </w:r>
      <w:proofErr w:type="spellStart"/>
      <w:r w:rsidRPr="00C03180">
        <w:rPr>
          <w:sz w:val="20"/>
          <w:szCs w:val="20"/>
        </w:rPr>
        <w:t>основу</w:t>
      </w:r>
      <w:proofErr w:type="spellEnd"/>
      <w:r w:rsidRPr="00C03180">
        <w:rPr>
          <w:sz w:val="20"/>
          <w:szCs w:val="20"/>
        </w:rPr>
        <w:t xml:space="preserve"> </w:t>
      </w:r>
      <w:proofErr w:type="spellStart"/>
      <w:r w:rsidRPr="00C03180">
        <w:rPr>
          <w:sz w:val="20"/>
          <w:szCs w:val="20"/>
        </w:rPr>
        <w:t>ост</w:t>
      </w:r>
      <w:proofErr w:type="spellEnd"/>
      <w:r w:rsidRPr="00C03180">
        <w:rPr>
          <w:sz w:val="20"/>
          <w:szCs w:val="20"/>
        </w:rPr>
        <w:t xml:space="preserve">. </w:t>
      </w:r>
      <w:proofErr w:type="spellStart"/>
      <w:r w:rsidRPr="00C03180">
        <w:rPr>
          <w:sz w:val="20"/>
          <w:szCs w:val="20"/>
        </w:rPr>
        <w:t>расхода</w:t>
      </w:r>
      <w:proofErr w:type="spellEnd"/>
      <w:r w:rsidRPr="00C03180">
        <w:rPr>
          <w:sz w:val="20"/>
          <w:szCs w:val="20"/>
        </w:rPr>
        <w:t xml:space="preserve">                               </w:t>
      </w:r>
      <w:r>
        <w:rPr>
          <w:sz w:val="20"/>
          <w:szCs w:val="20"/>
        </w:rPr>
        <w:t xml:space="preserve">                </w:t>
      </w:r>
      <w:r w:rsidRPr="00C03180">
        <w:rPr>
          <w:sz w:val="20"/>
          <w:szCs w:val="20"/>
        </w:rPr>
        <w:t>16.743</w:t>
      </w:r>
    </w:p>
    <w:p w14:paraId="6912EB1C" w14:textId="699D7A32" w:rsidR="00C03180" w:rsidRPr="00C03180" w:rsidRDefault="00C03180" w:rsidP="00C03180">
      <w:pPr>
        <w:ind w:left="1080"/>
        <w:rPr>
          <w:sz w:val="20"/>
          <w:szCs w:val="20"/>
        </w:rPr>
      </w:pPr>
      <w:r w:rsidRPr="00C03180">
        <w:rPr>
          <w:sz w:val="20"/>
          <w:szCs w:val="20"/>
        </w:rPr>
        <w:t>•</w:t>
      </w:r>
      <w:r w:rsidRPr="00C03180">
        <w:rPr>
          <w:sz w:val="20"/>
          <w:szCs w:val="20"/>
        </w:rPr>
        <w:tab/>
      </w:r>
      <w:proofErr w:type="spellStart"/>
      <w:r w:rsidRPr="00C03180">
        <w:rPr>
          <w:sz w:val="20"/>
          <w:szCs w:val="20"/>
        </w:rPr>
        <w:t>Обавезе</w:t>
      </w:r>
      <w:proofErr w:type="spellEnd"/>
      <w:r w:rsidRPr="00C03180">
        <w:rPr>
          <w:sz w:val="20"/>
          <w:szCs w:val="20"/>
        </w:rPr>
        <w:t xml:space="preserve"> </w:t>
      </w: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пословања</w:t>
      </w:r>
      <w:proofErr w:type="spellEnd"/>
      <w:r w:rsidRPr="00C03180">
        <w:rPr>
          <w:sz w:val="20"/>
          <w:szCs w:val="20"/>
        </w:rPr>
        <w:t xml:space="preserve">                                               </w:t>
      </w:r>
      <w:r>
        <w:rPr>
          <w:sz w:val="20"/>
          <w:szCs w:val="20"/>
        </w:rPr>
        <w:t xml:space="preserve">                </w:t>
      </w:r>
      <w:r w:rsidRPr="00C03180">
        <w:rPr>
          <w:sz w:val="20"/>
          <w:szCs w:val="20"/>
        </w:rPr>
        <w:t>20.115</w:t>
      </w:r>
    </w:p>
    <w:p w14:paraId="15D28BAF" w14:textId="3DA7D39E" w:rsidR="00C03180" w:rsidRPr="00C03180" w:rsidRDefault="00C03180" w:rsidP="00C03180">
      <w:pPr>
        <w:ind w:left="1080"/>
        <w:rPr>
          <w:sz w:val="20"/>
          <w:szCs w:val="20"/>
        </w:rPr>
      </w:pPr>
      <w:r w:rsidRPr="00C03180">
        <w:rPr>
          <w:sz w:val="20"/>
          <w:szCs w:val="20"/>
        </w:rPr>
        <w:t>•</w:t>
      </w:r>
      <w:r w:rsidRPr="00C03180">
        <w:rPr>
          <w:sz w:val="20"/>
          <w:szCs w:val="20"/>
        </w:rPr>
        <w:tab/>
      </w:r>
      <w:proofErr w:type="spellStart"/>
      <w:r w:rsidRPr="00C03180">
        <w:rPr>
          <w:sz w:val="20"/>
          <w:szCs w:val="20"/>
        </w:rPr>
        <w:t>Пасивна</w:t>
      </w:r>
      <w:proofErr w:type="spellEnd"/>
      <w:r w:rsidRPr="00C03180">
        <w:rPr>
          <w:sz w:val="20"/>
          <w:szCs w:val="20"/>
        </w:rPr>
        <w:t xml:space="preserve"> </w:t>
      </w:r>
      <w:proofErr w:type="spellStart"/>
      <w:r w:rsidRPr="00C03180">
        <w:rPr>
          <w:sz w:val="20"/>
          <w:szCs w:val="20"/>
        </w:rPr>
        <w:t>временска</w:t>
      </w:r>
      <w:proofErr w:type="spellEnd"/>
      <w:r w:rsidRPr="00C03180">
        <w:rPr>
          <w:sz w:val="20"/>
          <w:szCs w:val="20"/>
        </w:rPr>
        <w:t xml:space="preserve"> </w:t>
      </w:r>
      <w:proofErr w:type="spellStart"/>
      <w:r w:rsidRPr="00C03180">
        <w:rPr>
          <w:sz w:val="20"/>
          <w:szCs w:val="20"/>
        </w:rPr>
        <w:t>разграничења</w:t>
      </w:r>
      <w:proofErr w:type="spellEnd"/>
      <w:r w:rsidRPr="00C03180">
        <w:rPr>
          <w:sz w:val="20"/>
          <w:szCs w:val="20"/>
        </w:rPr>
        <w:t xml:space="preserve">                        </w:t>
      </w:r>
      <w:r>
        <w:rPr>
          <w:sz w:val="20"/>
          <w:szCs w:val="20"/>
        </w:rPr>
        <w:t xml:space="preserve">                </w:t>
      </w:r>
      <w:r w:rsidRPr="00C03180">
        <w:rPr>
          <w:sz w:val="20"/>
          <w:szCs w:val="20"/>
        </w:rPr>
        <w:t xml:space="preserve"> 461.517</w:t>
      </w:r>
    </w:p>
    <w:p w14:paraId="49456B60" w14:textId="77777777" w:rsidR="00C03180" w:rsidRPr="00C03180" w:rsidRDefault="00C03180" w:rsidP="00C03180">
      <w:pPr>
        <w:ind w:left="1080"/>
        <w:rPr>
          <w:color w:val="FF0000"/>
          <w:lang w:val="sr-Cyrl-CS"/>
        </w:rPr>
      </w:pPr>
    </w:p>
    <w:p w14:paraId="07352190" w14:textId="1F415577" w:rsidR="00C03180" w:rsidRPr="00C03180" w:rsidRDefault="00C03180" w:rsidP="00C03180">
      <w:pPr>
        <w:ind w:left="360"/>
        <w:rPr>
          <w:b/>
          <w:sz w:val="20"/>
          <w:szCs w:val="20"/>
        </w:rPr>
      </w:pPr>
      <w:r w:rsidRPr="00C03180">
        <w:rPr>
          <w:b/>
          <w:sz w:val="20"/>
          <w:szCs w:val="20"/>
        </w:rPr>
        <w:t>2.</w:t>
      </w:r>
      <w:r w:rsidRPr="00C03180">
        <w:rPr>
          <w:sz w:val="20"/>
          <w:szCs w:val="20"/>
        </w:rPr>
        <w:t xml:space="preserve"> </w:t>
      </w:r>
      <w:r w:rsidRPr="00C03180">
        <w:rPr>
          <w:b/>
          <w:sz w:val="20"/>
          <w:szCs w:val="20"/>
        </w:rPr>
        <w:t xml:space="preserve">ИЗВОРИ КАПИТАЛА И УТВРЂИВАЊЕ РЕЗ.ПОСЛ. </w:t>
      </w:r>
      <w:r>
        <w:rPr>
          <w:b/>
          <w:sz w:val="20"/>
          <w:szCs w:val="20"/>
        </w:rPr>
        <w:t xml:space="preserve">                </w:t>
      </w:r>
      <w:r w:rsidRPr="00C03180">
        <w:rPr>
          <w:b/>
          <w:sz w:val="20"/>
          <w:szCs w:val="20"/>
        </w:rPr>
        <w:t>1.592.994</w:t>
      </w:r>
    </w:p>
    <w:p w14:paraId="1C554311" w14:textId="1543E0DF" w:rsidR="00C03180" w:rsidRPr="00C03180" w:rsidRDefault="00C03180" w:rsidP="00C03180">
      <w:pPr>
        <w:rPr>
          <w:sz w:val="20"/>
          <w:szCs w:val="20"/>
        </w:rPr>
      </w:pPr>
      <w:r w:rsidRPr="00C03180">
        <w:rPr>
          <w:sz w:val="20"/>
          <w:szCs w:val="20"/>
        </w:rPr>
        <w:t>•</w:t>
      </w:r>
      <w:r w:rsidRPr="00C03180">
        <w:rPr>
          <w:sz w:val="20"/>
          <w:szCs w:val="20"/>
        </w:rPr>
        <w:tab/>
        <w:t xml:space="preserve">    </w:t>
      </w:r>
      <w:proofErr w:type="spellStart"/>
      <w:r w:rsidRPr="00C03180">
        <w:rPr>
          <w:sz w:val="20"/>
          <w:szCs w:val="20"/>
        </w:rPr>
        <w:t>Извори</w:t>
      </w:r>
      <w:proofErr w:type="spellEnd"/>
      <w:r w:rsidRPr="00C03180">
        <w:rPr>
          <w:sz w:val="20"/>
          <w:szCs w:val="20"/>
        </w:rPr>
        <w:t xml:space="preserve"> </w:t>
      </w:r>
      <w:proofErr w:type="spellStart"/>
      <w:r w:rsidRPr="00C03180">
        <w:rPr>
          <w:sz w:val="20"/>
          <w:szCs w:val="20"/>
        </w:rPr>
        <w:t>капитала</w:t>
      </w:r>
      <w:proofErr w:type="spellEnd"/>
      <w:r w:rsidRPr="00C03180">
        <w:rPr>
          <w:sz w:val="20"/>
          <w:szCs w:val="20"/>
        </w:rPr>
        <w:t xml:space="preserve">                                                          </w:t>
      </w:r>
      <w:r w:rsidRPr="00C03180">
        <w:rPr>
          <w:sz w:val="20"/>
          <w:szCs w:val="20"/>
          <w:lang w:val="sr-Cyrl-CS"/>
        </w:rPr>
        <w:t xml:space="preserve">     </w:t>
      </w:r>
      <w:r w:rsidRPr="00C03180">
        <w:rPr>
          <w:sz w:val="20"/>
          <w:szCs w:val="20"/>
        </w:rPr>
        <w:t xml:space="preserve"> </w:t>
      </w:r>
      <w:r>
        <w:rPr>
          <w:sz w:val="20"/>
          <w:szCs w:val="20"/>
        </w:rPr>
        <w:t xml:space="preserve">               </w:t>
      </w:r>
      <w:r w:rsidRPr="00C03180">
        <w:rPr>
          <w:sz w:val="20"/>
          <w:szCs w:val="20"/>
        </w:rPr>
        <w:t>1.565.266</w:t>
      </w:r>
    </w:p>
    <w:p w14:paraId="0DFAAE08" w14:textId="4D6830E1" w:rsidR="00C03180" w:rsidRDefault="00C03180" w:rsidP="00C03180">
      <w:pPr>
        <w:rPr>
          <w:sz w:val="20"/>
          <w:szCs w:val="20"/>
        </w:rPr>
      </w:pPr>
      <w:r w:rsidRPr="00C03180">
        <w:rPr>
          <w:sz w:val="20"/>
          <w:szCs w:val="20"/>
        </w:rPr>
        <w:t>•</w:t>
      </w:r>
      <w:r w:rsidRPr="00C03180">
        <w:rPr>
          <w:sz w:val="20"/>
          <w:szCs w:val="20"/>
        </w:rPr>
        <w:tab/>
        <w:t xml:space="preserve">    </w:t>
      </w:r>
      <w:proofErr w:type="spellStart"/>
      <w:r w:rsidRPr="00C03180">
        <w:rPr>
          <w:sz w:val="20"/>
          <w:szCs w:val="20"/>
        </w:rPr>
        <w:t>Нераспоређени</w:t>
      </w:r>
      <w:proofErr w:type="spellEnd"/>
      <w:r w:rsidRPr="00C03180">
        <w:rPr>
          <w:sz w:val="20"/>
          <w:szCs w:val="20"/>
        </w:rPr>
        <w:t xml:space="preserve"> </w:t>
      </w:r>
      <w:proofErr w:type="spellStart"/>
      <w:r w:rsidRPr="00C03180">
        <w:rPr>
          <w:sz w:val="20"/>
          <w:szCs w:val="20"/>
        </w:rPr>
        <w:t>вишак</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w:t>
      </w: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ран</w:t>
      </w:r>
      <w:proofErr w:type="spellEnd"/>
      <w:r w:rsidRPr="00C03180">
        <w:rPr>
          <w:sz w:val="20"/>
          <w:szCs w:val="20"/>
        </w:rPr>
        <w:t xml:space="preserve">. </w:t>
      </w:r>
      <w:proofErr w:type="spellStart"/>
      <w:r w:rsidRPr="00C03180">
        <w:rPr>
          <w:sz w:val="20"/>
          <w:szCs w:val="20"/>
        </w:rPr>
        <w:t>година</w:t>
      </w:r>
      <w:proofErr w:type="spellEnd"/>
      <w:r w:rsidRPr="00C03180">
        <w:rPr>
          <w:sz w:val="20"/>
          <w:szCs w:val="20"/>
        </w:rPr>
        <w:t xml:space="preserve">                  </w:t>
      </w:r>
      <w:r w:rsidRPr="00C03180">
        <w:rPr>
          <w:sz w:val="20"/>
          <w:szCs w:val="20"/>
          <w:lang w:val="sr-Cyrl-CS"/>
        </w:rPr>
        <w:t xml:space="preserve"> </w:t>
      </w:r>
      <w:r>
        <w:rPr>
          <w:sz w:val="20"/>
          <w:szCs w:val="20"/>
          <w:lang w:val="sr-Latn-RS"/>
        </w:rPr>
        <w:t xml:space="preserve">               </w:t>
      </w:r>
      <w:r w:rsidRPr="00C03180">
        <w:rPr>
          <w:sz w:val="20"/>
          <w:szCs w:val="20"/>
        </w:rPr>
        <w:t>27.728</w:t>
      </w:r>
    </w:p>
    <w:p w14:paraId="6797B383" w14:textId="77777777" w:rsidR="00C03180" w:rsidRPr="00C03180" w:rsidRDefault="00C03180" w:rsidP="00C03180">
      <w:pPr>
        <w:rPr>
          <w:sz w:val="20"/>
          <w:szCs w:val="20"/>
        </w:rPr>
      </w:pPr>
    </w:p>
    <w:p w14:paraId="64F32DFD" w14:textId="77777777" w:rsidR="00C03180" w:rsidRPr="00C03180" w:rsidRDefault="00C03180" w:rsidP="00C03180">
      <w:pPr>
        <w:jc w:val="center"/>
        <w:outlineLvl w:val="0"/>
        <w:rPr>
          <w:b/>
          <w:sz w:val="20"/>
          <w:szCs w:val="20"/>
        </w:rPr>
      </w:pPr>
      <w:proofErr w:type="spellStart"/>
      <w:r w:rsidRPr="00C03180">
        <w:rPr>
          <w:b/>
          <w:sz w:val="20"/>
          <w:szCs w:val="20"/>
        </w:rPr>
        <w:t>Члан</w:t>
      </w:r>
      <w:proofErr w:type="spellEnd"/>
      <w:r w:rsidRPr="00C03180">
        <w:rPr>
          <w:b/>
          <w:sz w:val="20"/>
          <w:szCs w:val="20"/>
        </w:rPr>
        <w:t xml:space="preserve"> 2.</w:t>
      </w:r>
    </w:p>
    <w:p w14:paraId="60382EE1" w14:textId="77777777" w:rsidR="00C03180" w:rsidRPr="00C03180" w:rsidRDefault="00C03180" w:rsidP="00C03180">
      <w:pPr>
        <w:ind w:firstLine="708"/>
        <w:jc w:val="both"/>
        <w:rPr>
          <w:sz w:val="20"/>
          <w:szCs w:val="20"/>
          <w:lang w:val="sr-Cyrl-CS"/>
        </w:rPr>
      </w:pPr>
      <w:r w:rsidRPr="00C03180">
        <w:rPr>
          <w:sz w:val="20"/>
          <w:szCs w:val="20"/>
        </w:rPr>
        <w:t xml:space="preserve">У </w:t>
      </w:r>
      <w:proofErr w:type="spellStart"/>
      <w:r w:rsidRPr="00C03180">
        <w:rPr>
          <w:sz w:val="20"/>
          <w:szCs w:val="20"/>
        </w:rPr>
        <w:t>билансу</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и </w:t>
      </w:r>
      <w:proofErr w:type="spellStart"/>
      <w:r w:rsidRPr="00C03180">
        <w:rPr>
          <w:sz w:val="20"/>
          <w:szCs w:val="20"/>
        </w:rPr>
        <w:t>расхода</w:t>
      </w:r>
      <w:proofErr w:type="spellEnd"/>
      <w:r w:rsidRPr="00C03180">
        <w:rPr>
          <w:sz w:val="20"/>
          <w:szCs w:val="20"/>
        </w:rPr>
        <w:t xml:space="preserve"> (</w:t>
      </w:r>
      <w:proofErr w:type="spellStart"/>
      <w:r w:rsidRPr="00C03180">
        <w:rPr>
          <w:sz w:val="20"/>
          <w:szCs w:val="20"/>
        </w:rPr>
        <w:t>консолидованом</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1. </w:t>
      </w:r>
      <w:proofErr w:type="spellStart"/>
      <w:r w:rsidRPr="00C03180">
        <w:rPr>
          <w:sz w:val="20"/>
          <w:szCs w:val="20"/>
        </w:rPr>
        <w:t>јануара</w:t>
      </w:r>
      <w:proofErr w:type="spellEnd"/>
      <w:r w:rsidRPr="00C03180">
        <w:rPr>
          <w:sz w:val="20"/>
          <w:szCs w:val="20"/>
        </w:rPr>
        <w:t xml:space="preserve"> </w:t>
      </w:r>
      <w:proofErr w:type="spellStart"/>
      <w:r w:rsidRPr="00C03180">
        <w:rPr>
          <w:sz w:val="20"/>
          <w:szCs w:val="20"/>
        </w:rPr>
        <w:t>до</w:t>
      </w:r>
      <w:proofErr w:type="spellEnd"/>
      <w:r w:rsidRPr="00C03180">
        <w:rPr>
          <w:sz w:val="20"/>
          <w:szCs w:val="20"/>
        </w:rPr>
        <w:t xml:space="preserve"> 31. </w:t>
      </w:r>
      <w:proofErr w:type="spellStart"/>
      <w:r w:rsidRPr="00C03180">
        <w:rPr>
          <w:sz w:val="20"/>
          <w:szCs w:val="20"/>
        </w:rPr>
        <w:t>децембра</w:t>
      </w:r>
      <w:proofErr w:type="spellEnd"/>
      <w:r w:rsidRPr="00C03180">
        <w:rPr>
          <w:sz w:val="20"/>
          <w:szCs w:val="20"/>
        </w:rPr>
        <w:t xml:space="preserve"> 2023. </w:t>
      </w:r>
      <w:proofErr w:type="spellStart"/>
      <w:r w:rsidRPr="00C03180">
        <w:rPr>
          <w:sz w:val="20"/>
          <w:szCs w:val="20"/>
        </w:rPr>
        <w:t>године</w:t>
      </w:r>
      <w:proofErr w:type="spellEnd"/>
      <w:r w:rsidRPr="00C03180">
        <w:rPr>
          <w:sz w:val="20"/>
          <w:szCs w:val="20"/>
        </w:rPr>
        <w:t xml:space="preserve"> (</w:t>
      </w:r>
      <w:proofErr w:type="spellStart"/>
      <w:r w:rsidRPr="00C03180">
        <w:rPr>
          <w:sz w:val="20"/>
          <w:szCs w:val="20"/>
        </w:rPr>
        <w:t>Образац</w:t>
      </w:r>
      <w:proofErr w:type="spellEnd"/>
      <w:r w:rsidRPr="00C03180">
        <w:rPr>
          <w:sz w:val="20"/>
          <w:szCs w:val="20"/>
        </w:rPr>
        <w:t xml:space="preserve"> 2) </w:t>
      </w:r>
      <w:proofErr w:type="spellStart"/>
      <w:r w:rsidRPr="00C03180">
        <w:rPr>
          <w:sz w:val="20"/>
          <w:szCs w:val="20"/>
        </w:rPr>
        <w:t>утврђени</w:t>
      </w:r>
      <w:proofErr w:type="spellEnd"/>
      <w:r w:rsidRPr="00C03180">
        <w:rPr>
          <w:sz w:val="20"/>
          <w:szCs w:val="20"/>
        </w:rPr>
        <w:t xml:space="preserve"> </w:t>
      </w:r>
      <w:proofErr w:type="spellStart"/>
      <w:r w:rsidRPr="00C03180">
        <w:rPr>
          <w:sz w:val="20"/>
          <w:szCs w:val="20"/>
        </w:rPr>
        <w:t>су</w:t>
      </w:r>
      <w:proofErr w:type="spellEnd"/>
      <w:r w:rsidRPr="00C03180">
        <w:rPr>
          <w:sz w:val="20"/>
          <w:szCs w:val="20"/>
        </w:rPr>
        <w:t>:</w:t>
      </w:r>
    </w:p>
    <w:p w14:paraId="666B641F" w14:textId="77777777" w:rsidR="00C03180" w:rsidRPr="00C03180" w:rsidRDefault="00C03180" w:rsidP="00C03180">
      <w:pPr>
        <w:ind w:firstLine="708"/>
        <w:jc w:val="both"/>
        <w:rPr>
          <w:color w:val="FF0000"/>
          <w:lang w:val="sr-Cyrl-CS"/>
        </w:rPr>
      </w:pPr>
    </w:p>
    <w:p w14:paraId="40ECF92A" w14:textId="31DEAF3B" w:rsidR="00C03180" w:rsidRPr="00C03180" w:rsidRDefault="00C03180" w:rsidP="00C03180">
      <w:pPr>
        <w:rPr>
          <w:b/>
          <w:sz w:val="20"/>
          <w:szCs w:val="20"/>
        </w:rPr>
      </w:pPr>
      <w:r w:rsidRPr="00C03180">
        <w:rPr>
          <w:b/>
          <w:sz w:val="20"/>
          <w:szCs w:val="20"/>
        </w:rPr>
        <w:t xml:space="preserve">I </w:t>
      </w:r>
      <w:r w:rsidRPr="00C03180">
        <w:rPr>
          <w:b/>
          <w:sz w:val="20"/>
          <w:szCs w:val="20"/>
        </w:rPr>
        <w:tab/>
        <w:t xml:space="preserve"> </w:t>
      </w:r>
      <w:proofErr w:type="spellStart"/>
      <w:r w:rsidRPr="00C03180">
        <w:rPr>
          <w:b/>
          <w:sz w:val="20"/>
          <w:szCs w:val="20"/>
        </w:rPr>
        <w:t>Укупно</w:t>
      </w:r>
      <w:proofErr w:type="spellEnd"/>
      <w:r w:rsidRPr="00C03180">
        <w:rPr>
          <w:b/>
          <w:sz w:val="20"/>
          <w:szCs w:val="20"/>
        </w:rPr>
        <w:t xml:space="preserve"> </w:t>
      </w:r>
      <w:proofErr w:type="spellStart"/>
      <w:r w:rsidRPr="00C03180">
        <w:rPr>
          <w:b/>
          <w:sz w:val="20"/>
          <w:szCs w:val="20"/>
        </w:rPr>
        <w:t>остварени</w:t>
      </w:r>
      <w:proofErr w:type="spellEnd"/>
      <w:r w:rsidRPr="00C03180">
        <w:rPr>
          <w:b/>
          <w:sz w:val="20"/>
          <w:szCs w:val="20"/>
        </w:rPr>
        <w:t xml:space="preserve"> </w:t>
      </w:r>
      <w:proofErr w:type="spellStart"/>
      <w:r w:rsidRPr="00C03180">
        <w:rPr>
          <w:b/>
          <w:sz w:val="20"/>
          <w:szCs w:val="20"/>
        </w:rPr>
        <w:t>текући</w:t>
      </w:r>
      <w:proofErr w:type="spellEnd"/>
      <w:r w:rsidRPr="00C03180">
        <w:rPr>
          <w:b/>
          <w:sz w:val="20"/>
          <w:szCs w:val="20"/>
        </w:rPr>
        <w:t xml:space="preserve"> </w:t>
      </w:r>
      <w:proofErr w:type="spellStart"/>
      <w:r w:rsidRPr="00C03180">
        <w:rPr>
          <w:b/>
          <w:sz w:val="20"/>
          <w:szCs w:val="20"/>
        </w:rPr>
        <w:t>приходи</w:t>
      </w:r>
      <w:proofErr w:type="spellEnd"/>
      <w:r w:rsidRPr="00C03180">
        <w:rPr>
          <w:b/>
          <w:sz w:val="20"/>
          <w:szCs w:val="20"/>
        </w:rPr>
        <w:t xml:space="preserve"> и </w:t>
      </w:r>
      <w:proofErr w:type="spellStart"/>
      <w:r w:rsidRPr="00C03180">
        <w:rPr>
          <w:b/>
          <w:sz w:val="20"/>
          <w:szCs w:val="20"/>
        </w:rPr>
        <w:t>приливи</w:t>
      </w:r>
      <w:proofErr w:type="spellEnd"/>
      <w:r w:rsidRPr="00C03180">
        <w:rPr>
          <w:b/>
          <w:sz w:val="20"/>
          <w:szCs w:val="20"/>
        </w:rPr>
        <w:t xml:space="preserve"> (ОП2001)    </w:t>
      </w:r>
      <w:r>
        <w:rPr>
          <w:b/>
          <w:sz w:val="20"/>
          <w:szCs w:val="20"/>
        </w:rPr>
        <w:t xml:space="preserve">   </w:t>
      </w:r>
      <w:r w:rsidRPr="00C03180">
        <w:rPr>
          <w:b/>
          <w:sz w:val="20"/>
          <w:szCs w:val="20"/>
        </w:rPr>
        <w:t>1.281.436</w:t>
      </w:r>
    </w:p>
    <w:p w14:paraId="5E1F9C6B" w14:textId="77777777" w:rsidR="00C03180" w:rsidRPr="00C03180" w:rsidRDefault="00C03180" w:rsidP="00C03180">
      <w:pPr>
        <w:rPr>
          <w:b/>
          <w:sz w:val="20"/>
          <w:szCs w:val="20"/>
        </w:rPr>
      </w:pPr>
    </w:p>
    <w:p w14:paraId="7DC09EBE" w14:textId="4E059DC5" w:rsidR="00C03180" w:rsidRPr="00C03180" w:rsidRDefault="00C03180" w:rsidP="00C03180">
      <w:pPr>
        <w:rPr>
          <w:b/>
          <w:sz w:val="20"/>
          <w:szCs w:val="20"/>
        </w:rPr>
      </w:pPr>
      <w:r w:rsidRPr="00C03180">
        <w:rPr>
          <w:b/>
          <w:sz w:val="20"/>
          <w:szCs w:val="20"/>
        </w:rPr>
        <w:t>II</w:t>
      </w:r>
      <w:r w:rsidRPr="00C03180">
        <w:rPr>
          <w:b/>
          <w:sz w:val="20"/>
          <w:szCs w:val="20"/>
        </w:rPr>
        <w:tab/>
        <w:t xml:space="preserve"> </w:t>
      </w:r>
      <w:proofErr w:type="spellStart"/>
      <w:r w:rsidRPr="00C03180">
        <w:rPr>
          <w:b/>
          <w:sz w:val="20"/>
          <w:szCs w:val="20"/>
        </w:rPr>
        <w:t>Укупно</w:t>
      </w:r>
      <w:proofErr w:type="spellEnd"/>
      <w:r w:rsidRPr="00C03180">
        <w:rPr>
          <w:b/>
          <w:sz w:val="20"/>
          <w:szCs w:val="20"/>
        </w:rPr>
        <w:t xml:space="preserve"> </w:t>
      </w:r>
      <w:proofErr w:type="spellStart"/>
      <w:r w:rsidRPr="00C03180">
        <w:rPr>
          <w:b/>
          <w:sz w:val="20"/>
          <w:szCs w:val="20"/>
        </w:rPr>
        <w:t>извршени</w:t>
      </w:r>
      <w:proofErr w:type="spellEnd"/>
      <w:r w:rsidRPr="00C03180">
        <w:rPr>
          <w:b/>
          <w:sz w:val="20"/>
          <w:szCs w:val="20"/>
        </w:rPr>
        <w:t xml:space="preserve"> </w:t>
      </w:r>
      <w:proofErr w:type="spellStart"/>
      <w:r w:rsidRPr="00C03180">
        <w:rPr>
          <w:b/>
          <w:sz w:val="20"/>
          <w:szCs w:val="20"/>
        </w:rPr>
        <w:t>текући</w:t>
      </w:r>
      <w:proofErr w:type="spellEnd"/>
      <w:r w:rsidRPr="00C03180">
        <w:rPr>
          <w:b/>
          <w:sz w:val="20"/>
          <w:szCs w:val="20"/>
        </w:rPr>
        <w:t xml:space="preserve"> </w:t>
      </w:r>
      <w:proofErr w:type="spellStart"/>
      <w:r w:rsidRPr="00C03180">
        <w:rPr>
          <w:b/>
          <w:sz w:val="20"/>
          <w:szCs w:val="20"/>
        </w:rPr>
        <w:t>расходи</w:t>
      </w:r>
      <w:proofErr w:type="spellEnd"/>
      <w:r w:rsidRPr="00C03180">
        <w:rPr>
          <w:b/>
          <w:sz w:val="20"/>
          <w:szCs w:val="20"/>
        </w:rPr>
        <w:t xml:space="preserve"> и </w:t>
      </w:r>
      <w:proofErr w:type="spellStart"/>
      <w:r w:rsidRPr="00C03180">
        <w:rPr>
          <w:b/>
          <w:sz w:val="20"/>
          <w:szCs w:val="20"/>
        </w:rPr>
        <w:t>издаци</w:t>
      </w:r>
      <w:proofErr w:type="spellEnd"/>
      <w:r w:rsidRPr="00C03180">
        <w:rPr>
          <w:b/>
          <w:sz w:val="20"/>
          <w:szCs w:val="20"/>
        </w:rPr>
        <w:t>(ОП2131)</w:t>
      </w:r>
      <w:r w:rsidRPr="00C03180">
        <w:rPr>
          <w:b/>
          <w:sz w:val="20"/>
          <w:szCs w:val="20"/>
        </w:rPr>
        <w:tab/>
      </w:r>
      <w:r>
        <w:rPr>
          <w:b/>
          <w:sz w:val="20"/>
          <w:szCs w:val="20"/>
        </w:rPr>
        <w:t xml:space="preserve">         </w:t>
      </w:r>
      <w:r w:rsidRPr="00C03180">
        <w:rPr>
          <w:b/>
          <w:sz w:val="20"/>
          <w:szCs w:val="20"/>
        </w:rPr>
        <w:t>1.334.261</w:t>
      </w:r>
    </w:p>
    <w:p w14:paraId="6196D21D" w14:textId="77777777" w:rsidR="00C03180" w:rsidRPr="00C03180" w:rsidRDefault="00C03180" w:rsidP="00C03180">
      <w:pPr>
        <w:rPr>
          <w:b/>
          <w:sz w:val="20"/>
          <w:szCs w:val="20"/>
        </w:rPr>
      </w:pPr>
    </w:p>
    <w:p w14:paraId="72077C5F" w14:textId="77777777" w:rsidR="00C03180" w:rsidRPr="00C03180" w:rsidRDefault="00C03180" w:rsidP="00C03180">
      <w:pPr>
        <w:rPr>
          <w:b/>
          <w:sz w:val="20"/>
          <w:szCs w:val="20"/>
        </w:rPr>
      </w:pPr>
      <w:r w:rsidRPr="00C03180">
        <w:rPr>
          <w:b/>
          <w:sz w:val="20"/>
          <w:szCs w:val="20"/>
        </w:rPr>
        <w:t xml:space="preserve">III </w:t>
      </w:r>
      <w:r w:rsidRPr="00C03180">
        <w:rPr>
          <w:b/>
          <w:sz w:val="20"/>
          <w:szCs w:val="20"/>
        </w:rPr>
        <w:tab/>
        <w:t xml:space="preserve"> </w:t>
      </w:r>
      <w:proofErr w:type="spellStart"/>
      <w:r w:rsidRPr="00C03180">
        <w:rPr>
          <w:b/>
          <w:sz w:val="20"/>
          <w:szCs w:val="20"/>
        </w:rPr>
        <w:t>Вишак</w:t>
      </w:r>
      <w:proofErr w:type="spellEnd"/>
      <w:r w:rsidRPr="00C03180">
        <w:rPr>
          <w:b/>
          <w:sz w:val="20"/>
          <w:szCs w:val="20"/>
        </w:rPr>
        <w:t xml:space="preserve"> </w:t>
      </w:r>
      <w:proofErr w:type="spellStart"/>
      <w:r w:rsidRPr="00C03180">
        <w:rPr>
          <w:b/>
          <w:sz w:val="20"/>
          <w:szCs w:val="20"/>
        </w:rPr>
        <w:t>прихода</w:t>
      </w:r>
      <w:proofErr w:type="spellEnd"/>
      <w:r w:rsidRPr="00C03180">
        <w:rPr>
          <w:b/>
          <w:sz w:val="20"/>
          <w:szCs w:val="20"/>
        </w:rPr>
        <w:t xml:space="preserve"> – </w:t>
      </w:r>
      <w:proofErr w:type="spellStart"/>
      <w:r w:rsidRPr="00C03180">
        <w:rPr>
          <w:b/>
          <w:sz w:val="20"/>
          <w:szCs w:val="20"/>
        </w:rPr>
        <w:t>суфицит</w:t>
      </w:r>
      <w:proofErr w:type="spellEnd"/>
      <w:r w:rsidRPr="00C03180">
        <w:rPr>
          <w:b/>
          <w:sz w:val="20"/>
          <w:szCs w:val="20"/>
        </w:rPr>
        <w:t>(ОП2346)</w:t>
      </w:r>
      <w:r w:rsidRPr="00C03180">
        <w:rPr>
          <w:b/>
          <w:sz w:val="20"/>
          <w:szCs w:val="20"/>
        </w:rPr>
        <w:tab/>
      </w:r>
      <w:r w:rsidRPr="00C03180">
        <w:rPr>
          <w:b/>
          <w:sz w:val="20"/>
          <w:szCs w:val="20"/>
        </w:rPr>
        <w:tab/>
      </w:r>
      <w:r w:rsidRPr="00C03180">
        <w:rPr>
          <w:b/>
          <w:sz w:val="20"/>
          <w:szCs w:val="20"/>
        </w:rPr>
        <w:tab/>
        <w:t xml:space="preserve">                         0</w:t>
      </w:r>
    </w:p>
    <w:p w14:paraId="243B408D" w14:textId="77777777" w:rsidR="00C03180" w:rsidRPr="00C03180" w:rsidRDefault="00C03180" w:rsidP="00C03180">
      <w:pPr>
        <w:rPr>
          <w:b/>
          <w:color w:val="FF0000"/>
          <w:sz w:val="20"/>
          <w:szCs w:val="20"/>
        </w:rPr>
      </w:pPr>
    </w:p>
    <w:p w14:paraId="10281467" w14:textId="74E4D206" w:rsidR="00C03180" w:rsidRPr="00C03180" w:rsidRDefault="00C03180" w:rsidP="00C03180">
      <w:pPr>
        <w:rPr>
          <w:b/>
          <w:sz w:val="20"/>
          <w:szCs w:val="20"/>
        </w:rPr>
      </w:pPr>
      <w:r w:rsidRPr="00C03180">
        <w:rPr>
          <w:b/>
          <w:sz w:val="20"/>
          <w:szCs w:val="20"/>
        </w:rPr>
        <w:t>IV</w:t>
      </w:r>
      <w:r w:rsidRPr="00C03180">
        <w:rPr>
          <w:b/>
          <w:sz w:val="20"/>
          <w:szCs w:val="20"/>
        </w:rPr>
        <w:tab/>
        <w:t xml:space="preserve"> </w:t>
      </w:r>
      <w:proofErr w:type="spellStart"/>
      <w:r w:rsidRPr="00C03180">
        <w:rPr>
          <w:b/>
          <w:sz w:val="20"/>
          <w:szCs w:val="20"/>
        </w:rPr>
        <w:t>Мањак</w:t>
      </w:r>
      <w:proofErr w:type="spellEnd"/>
      <w:r w:rsidRPr="00C03180">
        <w:rPr>
          <w:b/>
          <w:sz w:val="20"/>
          <w:szCs w:val="20"/>
        </w:rPr>
        <w:t xml:space="preserve"> </w:t>
      </w:r>
      <w:proofErr w:type="spellStart"/>
      <w:r w:rsidRPr="00C03180">
        <w:rPr>
          <w:b/>
          <w:sz w:val="20"/>
          <w:szCs w:val="20"/>
        </w:rPr>
        <w:t>прихода-дефицит</w:t>
      </w:r>
      <w:proofErr w:type="spellEnd"/>
      <w:r w:rsidRPr="00C03180">
        <w:rPr>
          <w:b/>
          <w:sz w:val="20"/>
          <w:szCs w:val="20"/>
        </w:rPr>
        <w:t xml:space="preserve">(ОП2347)                                            </w:t>
      </w:r>
      <w:r>
        <w:rPr>
          <w:b/>
          <w:sz w:val="20"/>
          <w:szCs w:val="20"/>
        </w:rPr>
        <w:t xml:space="preserve">     </w:t>
      </w:r>
      <w:r w:rsidRPr="00C03180">
        <w:rPr>
          <w:b/>
          <w:sz w:val="20"/>
          <w:szCs w:val="20"/>
        </w:rPr>
        <w:t xml:space="preserve"> 52.825       </w:t>
      </w:r>
    </w:p>
    <w:p w14:paraId="6CA36937" w14:textId="77777777" w:rsidR="00C03180" w:rsidRPr="00C03180" w:rsidRDefault="00C03180" w:rsidP="00C03180">
      <w:pPr>
        <w:rPr>
          <w:b/>
          <w:color w:val="FF0000"/>
          <w:sz w:val="20"/>
          <w:szCs w:val="20"/>
        </w:rPr>
      </w:pPr>
    </w:p>
    <w:p w14:paraId="54084CDA" w14:textId="77777777" w:rsidR="00C03180" w:rsidRPr="00C03180" w:rsidRDefault="00C03180" w:rsidP="00C03180">
      <w:pPr>
        <w:jc w:val="both"/>
        <w:rPr>
          <w:b/>
          <w:sz w:val="20"/>
          <w:szCs w:val="20"/>
        </w:rPr>
      </w:pPr>
      <w:r w:rsidRPr="00C03180">
        <w:rPr>
          <w:b/>
          <w:sz w:val="20"/>
          <w:szCs w:val="20"/>
        </w:rPr>
        <w:t xml:space="preserve">V          </w:t>
      </w:r>
      <w:proofErr w:type="spellStart"/>
      <w:r w:rsidRPr="00C03180">
        <w:rPr>
          <w:b/>
          <w:sz w:val="20"/>
          <w:szCs w:val="20"/>
        </w:rPr>
        <w:t>Кориговање</w:t>
      </w:r>
      <w:proofErr w:type="spellEnd"/>
      <w:r w:rsidRPr="00C03180">
        <w:rPr>
          <w:b/>
          <w:sz w:val="20"/>
          <w:szCs w:val="20"/>
        </w:rPr>
        <w:t xml:space="preserve"> </w:t>
      </w:r>
      <w:proofErr w:type="spellStart"/>
      <w:r w:rsidRPr="00C03180">
        <w:rPr>
          <w:b/>
          <w:sz w:val="20"/>
          <w:szCs w:val="20"/>
        </w:rPr>
        <w:t>вишка</w:t>
      </w:r>
      <w:proofErr w:type="spellEnd"/>
      <w:r w:rsidRPr="00C03180">
        <w:rPr>
          <w:b/>
          <w:sz w:val="20"/>
          <w:szCs w:val="20"/>
        </w:rPr>
        <w:t xml:space="preserve">, </w:t>
      </w:r>
      <w:proofErr w:type="spellStart"/>
      <w:r w:rsidRPr="00C03180">
        <w:rPr>
          <w:b/>
          <w:sz w:val="20"/>
          <w:szCs w:val="20"/>
        </w:rPr>
        <w:t>односно</w:t>
      </w:r>
      <w:proofErr w:type="spellEnd"/>
      <w:r w:rsidRPr="00C03180">
        <w:rPr>
          <w:b/>
          <w:sz w:val="20"/>
          <w:szCs w:val="20"/>
        </w:rPr>
        <w:t xml:space="preserve"> </w:t>
      </w:r>
      <w:proofErr w:type="spellStart"/>
      <w:r w:rsidRPr="00C03180">
        <w:rPr>
          <w:b/>
          <w:sz w:val="20"/>
          <w:szCs w:val="20"/>
        </w:rPr>
        <w:t>мањка</w:t>
      </w:r>
      <w:proofErr w:type="spellEnd"/>
      <w:r w:rsidRPr="00C03180">
        <w:rPr>
          <w:b/>
          <w:sz w:val="20"/>
          <w:szCs w:val="20"/>
        </w:rPr>
        <w:t xml:space="preserve"> </w:t>
      </w:r>
      <w:proofErr w:type="spellStart"/>
      <w:r w:rsidRPr="00C03180">
        <w:rPr>
          <w:b/>
          <w:sz w:val="20"/>
          <w:szCs w:val="20"/>
        </w:rPr>
        <w:t>прихода</w:t>
      </w:r>
      <w:proofErr w:type="spellEnd"/>
      <w:r w:rsidRPr="00C03180">
        <w:rPr>
          <w:b/>
          <w:sz w:val="20"/>
          <w:szCs w:val="20"/>
        </w:rPr>
        <w:t xml:space="preserve"> и </w:t>
      </w:r>
      <w:proofErr w:type="spellStart"/>
      <w:r w:rsidRPr="00C03180">
        <w:rPr>
          <w:b/>
          <w:sz w:val="20"/>
          <w:szCs w:val="20"/>
        </w:rPr>
        <w:t>примања</w:t>
      </w:r>
      <w:proofErr w:type="spellEnd"/>
      <w:r w:rsidRPr="00C03180">
        <w:rPr>
          <w:b/>
          <w:sz w:val="20"/>
          <w:szCs w:val="20"/>
        </w:rPr>
        <w:t xml:space="preserve">    </w:t>
      </w:r>
    </w:p>
    <w:p w14:paraId="5D793A5C" w14:textId="77777777" w:rsidR="00C03180" w:rsidRPr="00C03180" w:rsidRDefault="00C03180" w:rsidP="00C03180">
      <w:pPr>
        <w:jc w:val="both"/>
        <w:rPr>
          <w:b/>
          <w:sz w:val="20"/>
          <w:szCs w:val="20"/>
        </w:rPr>
      </w:pPr>
      <w:r w:rsidRPr="00C03180">
        <w:rPr>
          <w:b/>
          <w:sz w:val="20"/>
          <w:szCs w:val="20"/>
        </w:rPr>
        <w:t xml:space="preserve">     </w:t>
      </w:r>
      <w:r w:rsidRPr="00C03180">
        <w:rPr>
          <w:b/>
          <w:sz w:val="20"/>
          <w:szCs w:val="20"/>
        </w:rPr>
        <w:tab/>
      </w:r>
      <w:r w:rsidRPr="00C03180">
        <w:rPr>
          <w:b/>
          <w:sz w:val="20"/>
          <w:szCs w:val="20"/>
        </w:rPr>
        <w:tab/>
      </w:r>
      <w:r w:rsidRPr="00C03180">
        <w:rPr>
          <w:b/>
          <w:sz w:val="20"/>
          <w:szCs w:val="20"/>
        </w:rPr>
        <w:tab/>
      </w:r>
      <w:r w:rsidRPr="00C03180">
        <w:rPr>
          <w:b/>
          <w:sz w:val="20"/>
          <w:szCs w:val="20"/>
        </w:rPr>
        <w:tab/>
      </w:r>
    </w:p>
    <w:p w14:paraId="0EC0BC3C" w14:textId="77777777" w:rsidR="00C03180" w:rsidRPr="00C03180" w:rsidRDefault="00C03180" w:rsidP="00C03180">
      <w:pPr>
        <w:jc w:val="both"/>
        <w:rPr>
          <w:b/>
          <w:sz w:val="20"/>
          <w:szCs w:val="20"/>
          <w:lang w:val="sr-Cyrl-CS"/>
        </w:rPr>
      </w:pPr>
      <w:r w:rsidRPr="00C03180">
        <w:rPr>
          <w:b/>
          <w:sz w:val="20"/>
          <w:szCs w:val="20"/>
          <w:lang w:val="sr-Cyrl-CS"/>
        </w:rPr>
        <w:lastRenderedPageBreak/>
        <w:t xml:space="preserve">             </w:t>
      </w:r>
      <w:r w:rsidRPr="00C03180">
        <w:rPr>
          <w:b/>
          <w:sz w:val="20"/>
          <w:szCs w:val="20"/>
        </w:rPr>
        <w:t xml:space="preserve">а) </w:t>
      </w:r>
      <w:proofErr w:type="spellStart"/>
      <w:r w:rsidRPr="00C03180">
        <w:rPr>
          <w:b/>
          <w:sz w:val="20"/>
          <w:szCs w:val="20"/>
        </w:rPr>
        <w:t>увећање</w:t>
      </w:r>
      <w:proofErr w:type="spellEnd"/>
      <w:r w:rsidRPr="00C03180">
        <w:rPr>
          <w:b/>
          <w:sz w:val="20"/>
          <w:szCs w:val="20"/>
        </w:rPr>
        <w:t xml:space="preserve"> </w:t>
      </w:r>
      <w:proofErr w:type="spellStart"/>
      <w:r w:rsidRPr="00C03180">
        <w:rPr>
          <w:b/>
          <w:sz w:val="20"/>
          <w:szCs w:val="20"/>
        </w:rPr>
        <w:t>за</w:t>
      </w:r>
      <w:proofErr w:type="spellEnd"/>
      <w:r w:rsidRPr="00C03180">
        <w:rPr>
          <w:b/>
          <w:sz w:val="20"/>
          <w:szCs w:val="20"/>
        </w:rPr>
        <w:t xml:space="preserve"> </w:t>
      </w:r>
      <w:proofErr w:type="spellStart"/>
      <w:r w:rsidRPr="00C03180">
        <w:rPr>
          <w:b/>
          <w:sz w:val="20"/>
          <w:szCs w:val="20"/>
        </w:rPr>
        <w:t>укључивање</w:t>
      </w:r>
      <w:proofErr w:type="spellEnd"/>
      <w:r w:rsidRPr="00C03180">
        <w:rPr>
          <w:b/>
          <w:sz w:val="20"/>
          <w:szCs w:val="20"/>
        </w:rPr>
        <w:t>:</w:t>
      </w:r>
    </w:p>
    <w:p w14:paraId="1301F0FD" w14:textId="77777777" w:rsidR="00C03180" w:rsidRPr="00C03180" w:rsidRDefault="00C03180" w:rsidP="00C03180">
      <w:pPr>
        <w:jc w:val="both"/>
        <w:rPr>
          <w:b/>
          <w:lang w:val="sr-Cyrl-CS"/>
        </w:rPr>
      </w:pPr>
    </w:p>
    <w:p w14:paraId="4C86CD4F" w14:textId="77777777" w:rsidR="00C03180" w:rsidRPr="00C03180" w:rsidRDefault="00C03180" w:rsidP="00C03180">
      <w:pPr>
        <w:jc w:val="both"/>
        <w:rPr>
          <w:b/>
          <w:sz w:val="20"/>
          <w:szCs w:val="20"/>
        </w:rPr>
      </w:pPr>
      <w:r w:rsidRPr="00C03180">
        <w:tab/>
        <w:t xml:space="preserve">    </w:t>
      </w:r>
      <w:r w:rsidRPr="00C03180">
        <w:rPr>
          <w:sz w:val="20"/>
          <w:szCs w:val="20"/>
        </w:rPr>
        <w:t xml:space="preserve">-  </w:t>
      </w:r>
      <w:proofErr w:type="spellStart"/>
      <w:r w:rsidRPr="00C03180">
        <w:rPr>
          <w:sz w:val="20"/>
          <w:szCs w:val="20"/>
        </w:rPr>
        <w:t>дела</w:t>
      </w:r>
      <w:proofErr w:type="spellEnd"/>
      <w:r w:rsidRPr="00C03180">
        <w:rPr>
          <w:sz w:val="20"/>
          <w:szCs w:val="20"/>
        </w:rPr>
        <w:t xml:space="preserve"> </w:t>
      </w:r>
      <w:proofErr w:type="spellStart"/>
      <w:r w:rsidRPr="00C03180">
        <w:rPr>
          <w:sz w:val="20"/>
          <w:szCs w:val="20"/>
        </w:rPr>
        <w:t>нераспоређеног</w:t>
      </w:r>
      <w:proofErr w:type="spellEnd"/>
      <w:r w:rsidRPr="00C03180">
        <w:rPr>
          <w:sz w:val="20"/>
          <w:szCs w:val="20"/>
        </w:rPr>
        <w:t xml:space="preserve"> </w:t>
      </w:r>
      <w:proofErr w:type="spellStart"/>
      <w:r w:rsidRPr="00C03180">
        <w:rPr>
          <w:sz w:val="20"/>
          <w:szCs w:val="20"/>
        </w:rPr>
        <w:t>вишка</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и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ранијих</w:t>
      </w:r>
      <w:proofErr w:type="spellEnd"/>
      <w:r w:rsidRPr="00C03180">
        <w:rPr>
          <w:sz w:val="20"/>
          <w:szCs w:val="20"/>
        </w:rPr>
        <w:t xml:space="preserve"> </w:t>
      </w:r>
      <w:proofErr w:type="spellStart"/>
      <w:r w:rsidRPr="00C03180">
        <w:rPr>
          <w:sz w:val="20"/>
          <w:szCs w:val="20"/>
        </w:rPr>
        <w:t>година</w:t>
      </w:r>
      <w:proofErr w:type="spellEnd"/>
      <w:r w:rsidRPr="00C03180">
        <w:rPr>
          <w:sz w:val="20"/>
          <w:szCs w:val="20"/>
        </w:rPr>
        <w:t xml:space="preserve"> </w:t>
      </w:r>
      <w:proofErr w:type="spellStart"/>
      <w:r w:rsidRPr="00C03180">
        <w:rPr>
          <w:sz w:val="20"/>
          <w:szCs w:val="20"/>
        </w:rPr>
        <w:t>који</w:t>
      </w:r>
      <w:proofErr w:type="spellEnd"/>
      <w:r w:rsidRPr="00C03180">
        <w:rPr>
          <w:sz w:val="20"/>
          <w:szCs w:val="20"/>
        </w:rPr>
        <w:t xml:space="preserve"> </w:t>
      </w:r>
      <w:proofErr w:type="spellStart"/>
      <w:r w:rsidRPr="00C03180">
        <w:rPr>
          <w:sz w:val="20"/>
          <w:szCs w:val="20"/>
        </w:rPr>
        <w:t>је</w:t>
      </w:r>
      <w:proofErr w:type="spellEnd"/>
      <w:r w:rsidRPr="00C03180">
        <w:rPr>
          <w:sz w:val="20"/>
          <w:szCs w:val="20"/>
        </w:rPr>
        <w:t xml:space="preserve"> </w:t>
      </w:r>
      <w:proofErr w:type="spellStart"/>
      <w:r w:rsidRPr="00C03180">
        <w:rPr>
          <w:sz w:val="20"/>
          <w:szCs w:val="20"/>
        </w:rPr>
        <w:t>коришћен</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покриће</w:t>
      </w:r>
      <w:proofErr w:type="spellEnd"/>
      <w:r w:rsidRPr="00C03180">
        <w:rPr>
          <w:sz w:val="20"/>
          <w:szCs w:val="20"/>
        </w:rPr>
        <w:t xml:space="preserve"> </w:t>
      </w:r>
      <w:proofErr w:type="spellStart"/>
      <w:r w:rsidRPr="00C03180">
        <w:rPr>
          <w:sz w:val="20"/>
          <w:szCs w:val="20"/>
        </w:rPr>
        <w:t>расхода</w:t>
      </w:r>
      <w:proofErr w:type="spellEnd"/>
      <w:r w:rsidRPr="00C03180">
        <w:rPr>
          <w:sz w:val="20"/>
          <w:szCs w:val="20"/>
        </w:rPr>
        <w:t xml:space="preserve"> и </w:t>
      </w:r>
      <w:proofErr w:type="spellStart"/>
      <w:r w:rsidRPr="00C03180">
        <w:rPr>
          <w:sz w:val="20"/>
          <w:szCs w:val="20"/>
        </w:rPr>
        <w:t>издатака</w:t>
      </w:r>
      <w:proofErr w:type="spellEnd"/>
      <w:r w:rsidRPr="00C03180">
        <w:rPr>
          <w:sz w:val="20"/>
          <w:szCs w:val="20"/>
        </w:rPr>
        <w:t xml:space="preserve"> </w:t>
      </w:r>
      <w:proofErr w:type="spellStart"/>
      <w:r w:rsidRPr="00C03180">
        <w:rPr>
          <w:sz w:val="20"/>
          <w:szCs w:val="20"/>
        </w:rPr>
        <w:t>текуће</w:t>
      </w:r>
      <w:proofErr w:type="spellEnd"/>
      <w:r w:rsidRPr="00C03180">
        <w:rPr>
          <w:sz w:val="20"/>
          <w:szCs w:val="20"/>
        </w:rPr>
        <w:t xml:space="preserve"> </w:t>
      </w:r>
      <w:proofErr w:type="spellStart"/>
      <w:r w:rsidRPr="00C03180">
        <w:rPr>
          <w:sz w:val="20"/>
          <w:szCs w:val="20"/>
        </w:rPr>
        <w:t>године</w:t>
      </w:r>
      <w:proofErr w:type="spellEnd"/>
      <w:r w:rsidRPr="00C03180">
        <w:rPr>
          <w:sz w:val="20"/>
          <w:szCs w:val="20"/>
        </w:rPr>
        <w:t xml:space="preserve"> (ОП2349)                    </w:t>
      </w:r>
      <w:r w:rsidRPr="00C03180">
        <w:rPr>
          <w:b/>
          <w:sz w:val="20"/>
          <w:szCs w:val="20"/>
        </w:rPr>
        <w:t>52.825</w:t>
      </w:r>
    </w:p>
    <w:p w14:paraId="6A7F40C4" w14:textId="77777777" w:rsidR="00C03180" w:rsidRPr="00C03180" w:rsidRDefault="00C03180" w:rsidP="00C03180">
      <w:pPr>
        <w:jc w:val="both"/>
        <w:rPr>
          <w:sz w:val="20"/>
          <w:szCs w:val="20"/>
        </w:rPr>
      </w:pPr>
    </w:p>
    <w:p w14:paraId="2EE47CB7" w14:textId="77777777" w:rsidR="00C03180" w:rsidRPr="00C03180" w:rsidRDefault="00C03180" w:rsidP="00C03180">
      <w:pPr>
        <w:jc w:val="both"/>
        <w:rPr>
          <w:sz w:val="20"/>
          <w:szCs w:val="20"/>
        </w:rPr>
      </w:pPr>
      <w:r w:rsidRPr="00C03180">
        <w:rPr>
          <w:sz w:val="20"/>
          <w:szCs w:val="20"/>
        </w:rPr>
        <w:t xml:space="preserve">               -  </w:t>
      </w:r>
      <w:proofErr w:type="spellStart"/>
      <w:r w:rsidRPr="00C03180">
        <w:rPr>
          <w:sz w:val="20"/>
          <w:szCs w:val="20"/>
        </w:rPr>
        <w:t>дела</w:t>
      </w:r>
      <w:proofErr w:type="spellEnd"/>
      <w:r w:rsidRPr="00C03180">
        <w:rPr>
          <w:sz w:val="20"/>
          <w:szCs w:val="20"/>
        </w:rPr>
        <w:t xml:space="preserve"> </w:t>
      </w:r>
      <w:proofErr w:type="spellStart"/>
      <w:r w:rsidRPr="00C03180">
        <w:rPr>
          <w:sz w:val="20"/>
          <w:szCs w:val="20"/>
        </w:rPr>
        <w:t>новчаних</w:t>
      </w:r>
      <w:proofErr w:type="spellEnd"/>
      <w:r w:rsidRPr="00C03180">
        <w:rPr>
          <w:sz w:val="20"/>
          <w:szCs w:val="20"/>
        </w:rPr>
        <w:t xml:space="preserve"> </w:t>
      </w:r>
      <w:proofErr w:type="spellStart"/>
      <w:r w:rsidRPr="00C03180">
        <w:rPr>
          <w:sz w:val="20"/>
          <w:szCs w:val="20"/>
        </w:rPr>
        <w:t>средстава</w:t>
      </w:r>
      <w:proofErr w:type="spellEnd"/>
      <w:r w:rsidRPr="00C03180">
        <w:rPr>
          <w:sz w:val="20"/>
          <w:szCs w:val="20"/>
        </w:rPr>
        <w:t xml:space="preserve"> </w:t>
      </w:r>
      <w:proofErr w:type="spellStart"/>
      <w:r w:rsidRPr="00C03180">
        <w:rPr>
          <w:sz w:val="20"/>
          <w:szCs w:val="20"/>
        </w:rPr>
        <w:t>амортизације</w:t>
      </w:r>
      <w:proofErr w:type="spellEnd"/>
      <w:r w:rsidRPr="00C03180">
        <w:rPr>
          <w:sz w:val="20"/>
          <w:szCs w:val="20"/>
        </w:rPr>
        <w:t xml:space="preserve"> </w:t>
      </w:r>
      <w:proofErr w:type="spellStart"/>
      <w:r w:rsidRPr="00C03180">
        <w:rPr>
          <w:sz w:val="20"/>
          <w:szCs w:val="20"/>
        </w:rPr>
        <w:t>који</w:t>
      </w:r>
      <w:proofErr w:type="spellEnd"/>
      <w:r w:rsidRPr="00C03180">
        <w:rPr>
          <w:sz w:val="20"/>
          <w:szCs w:val="20"/>
        </w:rPr>
        <w:t xml:space="preserve"> </w:t>
      </w:r>
      <w:proofErr w:type="spellStart"/>
      <w:r w:rsidRPr="00C03180">
        <w:rPr>
          <w:sz w:val="20"/>
          <w:szCs w:val="20"/>
        </w:rPr>
        <w:t>је</w:t>
      </w:r>
      <w:proofErr w:type="spellEnd"/>
      <w:r w:rsidRPr="00C03180">
        <w:rPr>
          <w:sz w:val="20"/>
          <w:szCs w:val="20"/>
        </w:rPr>
        <w:t xml:space="preserve"> </w:t>
      </w:r>
      <w:proofErr w:type="spellStart"/>
      <w:r w:rsidRPr="00C03180">
        <w:rPr>
          <w:sz w:val="20"/>
          <w:szCs w:val="20"/>
        </w:rPr>
        <w:t>коришћен</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набавку</w:t>
      </w:r>
      <w:proofErr w:type="spellEnd"/>
      <w:r w:rsidRPr="00C03180">
        <w:rPr>
          <w:sz w:val="20"/>
          <w:szCs w:val="20"/>
        </w:rPr>
        <w:t xml:space="preserve"> </w:t>
      </w:r>
      <w:proofErr w:type="spellStart"/>
      <w:r w:rsidRPr="00C03180">
        <w:rPr>
          <w:sz w:val="20"/>
          <w:szCs w:val="20"/>
        </w:rPr>
        <w:t>нефинансијске</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 xml:space="preserve"> (ОП2350)                                                                                                      </w:t>
      </w:r>
      <w:r w:rsidRPr="00C03180">
        <w:rPr>
          <w:b/>
          <w:sz w:val="20"/>
          <w:szCs w:val="20"/>
        </w:rPr>
        <w:t xml:space="preserve">0 </w:t>
      </w:r>
    </w:p>
    <w:p w14:paraId="0E914656" w14:textId="77777777" w:rsidR="00C03180" w:rsidRPr="00C03180" w:rsidRDefault="00C03180" w:rsidP="00C03180">
      <w:pPr>
        <w:jc w:val="both"/>
        <w:rPr>
          <w:sz w:val="20"/>
          <w:szCs w:val="20"/>
        </w:rPr>
      </w:pPr>
    </w:p>
    <w:p w14:paraId="7643FA26" w14:textId="77777777" w:rsidR="00C03180" w:rsidRPr="00C03180" w:rsidRDefault="00C03180" w:rsidP="00C03180">
      <w:pPr>
        <w:jc w:val="both"/>
        <w:rPr>
          <w:sz w:val="20"/>
          <w:szCs w:val="20"/>
        </w:rPr>
      </w:pPr>
      <w:r w:rsidRPr="00C03180">
        <w:rPr>
          <w:sz w:val="20"/>
          <w:szCs w:val="20"/>
        </w:rPr>
        <w:t xml:space="preserve">              -   </w:t>
      </w:r>
      <w:proofErr w:type="spellStart"/>
      <w:r w:rsidRPr="00C03180">
        <w:rPr>
          <w:sz w:val="20"/>
          <w:szCs w:val="20"/>
        </w:rPr>
        <w:t>дела</w:t>
      </w:r>
      <w:proofErr w:type="spellEnd"/>
      <w:r w:rsidRPr="00C03180">
        <w:rPr>
          <w:sz w:val="20"/>
          <w:szCs w:val="20"/>
        </w:rPr>
        <w:t xml:space="preserve"> </w:t>
      </w:r>
      <w:proofErr w:type="spellStart"/>
      <w:r w:rsidRPr="00C03180">
        <w:rPr>
          <w:sz w:val="20"/>
          <w:szCs w:val="20"/>
        </w:rPr>
        <w:t>пренетих</w:t>
      </w:r>
      <w:proofErr w:type="spellEnd"/>
      <w:r w:rsidRPr="00C03180">
        <w:rPr>
          <w:sz w:val="20"/>
          <w:szCs w:val="20"/>
        </w:rPr>
        <w:t xml:space="preserve"> </w:t>
      </w:r>
      <w:proofErr w:type="spellStart"/>
      <w:r w:rsidRPr="00C03180">
        <w:rPr>
          <w:sz w:val="20"/>
          <w:szCs w:val="20"/>
        </w:rPr>
        <w:t>неутрошених</w:t>
      </w:r>
      <w:proofErr w:type="spellEnd"/>
      <w:r w:rsidRPr="00C03180">
        <w:rPr>
          <w:sz w:val="20"/>
          <w:szCs w:val="20"/>
        </w:rPr>
        <w:t xml:space="preserve"> </w:t>
      </w:r>
      <w:proofErr w:type="spellStart"/>
      <w:r w:rsidRPr="00C03180">
        <w:rPr>
          <w:sz w:val="20"/>
          <w:szCs w:val="20"/>
        </w:rPr>
        <w:t>средстава</w:t>
      </w:r>
      <w:proofErr w:type="spellEnd"/>
      <w:r w:rsidRPr="00C03180">
        <w:rPr>
          <w:sz w:val="20"/>
          <w:szCs w:val="20"/>
        </w:rPr>
        <w:t xml:space="preserve"> </w:t>
      </w: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ранијих</w:t>
      </w:r>
      <w:proofErr w:type="spellEnd"/>
      <w:r w:rsidRPr="00C03180">
        <w:rPr>
          <w:sz w:val="20"/>
          <w:szCs w:val="20"/>
        </w:rPr>
        <w:t xml:space="preserve"> </w:t>
      </w:r>
      <w:proofErr w:type="spellStart"/>
      <w:r w:rsidRPr="00C03180">
        <w:rPr>
          <w:sz w:val="20"/>
          <w:szCs w:val="20"/>
        </w:rPr>
        <w:t>година</w:t>
      </w:r>
      <w:proofErr w:type="spellEnd"/>
      <w:r w:rsidRPr="00C03180">
        <w:rPr>
          <w:sz w:val="20"/>
          <w:szCs w:val="20"/>
        </w:rPr>
        <w:t xml:space="preserve"> </w:t>
      </w:r>
      <w:proofErr w:type="spellStart"/>
      <w:r w:rsidRPr="00C03180">
        <w:rPr>
          <w:sz w:val="20"/>
          <w:szCs w:val="20"/>
        </w:rPr>
        <w:t>коришћен</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покриће</w:t>
      </w:r>
      <w:proofErr w:type="spellEnd"/>
      <w:r w:rsidRPr="00C03180">
        <w:rPr>
          <w:sz w:val="20"/>
          <w:szCs w:val="20"/>
        </w:rPr>
        <w:t xml:space="preserve"> </w:t>
      </w:r>
      <w:proofErr w:type="spellStart"/>
      <w:r w:rsidRPr="00C03180">
        <w:rPr>
          <w:sz w:val="20"/>
          <w:szCs w:val="20"/>
        </w:rPr>
        <w:t>расхода</w:t>
      </w:r>
      <w:proofErr w:type="spellEnd"/>
      <w:r w:rsidRPr="00C03180">
        <w:rPr>
          <w:sz w:val="20"/>
          <w:szCs w:val="20"/>
        </w:rPr>
        <w:t xml:space="preserve"> и </w:t>
      </w:r>
      <w:proofErr w:type="spellStart"/>
      <w:r w:rsidRPr="00C03180">
        <w:rPr>
          <w:sz w:val="20"/>
          <w:szCs w:val="20"/>
        </w:rPr>
        <w:t>издатака</w:t>
      </w:r>
      <w:proofErr w:type="spellEnd"/>
      <w:r w:rsidRPr="00C03180">
        <w:rPr>
          <w:sz w:val="20"/>
          <w:szCs w:val="20"/>
        </w:rPr>
        <w:t xml:space="preserve"> </w:t>
      </w:r>
      <w:proofErr w:type="spellStart"/>
      <w:r w:rsidRPr="00C03180">
        <w:rPr>
          <w:sz w:val="20"/>
          <w:szCs w:val="20"/>
        </w:rPr>
        <w:t>текуће</w:t>
      </w:r>
      <w:proofErr w:type="spellEnd"/>
      <w:r w:rsidRPr="00C03180">
        <w:rPr>
          <w:sz w:val="20"/>
          <w:szCs w:val="20"/>
        </w:rPr>
        <w:t xml:space="preserve"> </w:t>
      </w:r>
      <w:proofErr w:type="spellStart"/>
      <w:r w:rsidRPr="00C03180">
        <w:rPr>
          <w:sz w:val="20"/>
          <w:szCs w:val="20"/>
        </w:rPr>
        <w:t>године</w:t>
      </w:r>
      <w:proofErr w:type="spellEnd"/>
      <w:r w:rsidRPr="00C03180">
        <w:rPr>
          <w:sz w:val="20"/>
          <w:szCs w:val="20"/>
        </w:rPr>
        <w:t xml:space="preserve"> (ОП2351)                                                            </w:t>
      </w:r>
      <w:r w:rsidRPr="00C03180">
        <w:rPr>
          <w:b/>
          <w:sz w:val="20"/>
          <w:szCs w:val="20"/>
        </w:rPr>
        <w:t>0</w:t>
      </w:r>
    </w:p>
    <w:p w14:paraId="28E08AC1" w14:textId="77777777" w:rsidR="00C03180" w:rsidRPr="00C03180" w:rsidRDefault="00C03180" w:rsidP="00C03180">
      <w:pPr>
        <w:jc w:val="both"/>
        <w:rPr>
          <w:sz w:val="20"/>
          <w:szCs w:val="20"/>
        </w:rPr>
      </w:pPr>
    </w:p>
    <w:p w14:paraId="4937C6D5" w14:textId="77777777" w:rsidR="00C03180" w:rsidRPr="00C03180" w:rsidRDefault="00C03180" w:rsidP="00C03180">
      <w:pPr>
        <w:jc w:val="both"/>
        <w:rPr>
          <w:sz w:val="20"/>
          <w:szCs w:val="20"/>
        </w:rPr>
      </w:pPr>
      <w:r w:rsidRPr="00C03180">
        <w:rPr>
          <w:sz w:val="20"/>
          <w:szCs w:val="20"/>
        </w:rPr>
        <w:t xml:space="preserve">              -    </w:t>
      </w:r>
      <w:proofErr w:type="spellStart"/>
      <w:r w:rsidRPr="00C03180">
        <w:rPr>
          <w:sz w:val="20"/>
          <w:szCs w:val="20"/>
        </w:rPr>
        <w:t>износа</w:t>
      </w:r>
      <w:proofErr w:type="spellEnd"/>
      <w:r w:rsidRPr="00C03180">
        <w:rPr>
          <w:sz w:val="20"/>
          <w:szCs w:val="20"/>
        </w:rPr>
        <w:t xml:space="preserve"> </w:t>
      </w:r>
      <w:proofErr w:type="spellStart"/>
      <w:r w:rsidRPr="00C03180">
        <w:rPr>
          <w:sz w:val="20"/>
          <w:szCs w:val="20"/>
        </w:rPr>
        <w:t>расхода</w:t>
      </w:r>
      <w:proofErr w:type="spellEnd"/>
      <w:r w:rsidRPr="00C03180">
        <w:rPr>
          <w:sz w:val="20"/>
          <w:szCs w:val="20"/>
        </w:rPr>
        <w:t xml:space="preserve"> и </w:t>
      </w:r>
      <w:proofErr w:type="spellStart"/>
      <w:r w:rsidRPr="00C03180">
        <w:rPr>
          <w:sz w:val="20"/>
          <w:szCs w:val="20"/>
        </w:rPr>
        <w:t>издатака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нефинансијску</w:t>
      </w:r>
      <w:proofErr w:type="spellEnd"/>
      <w:r w:rsidRPr="00C03180">
        <w:rPr>
          <w:sz w:val="20"/>
          <w:szCs w:val="20"/>
        </w:rPr>
        <w:t xml:space="preserve"> </w:t>
      </w:r>
      <w:proofErr w:type="spellStart"/>
      <w:r w:rsidRPr="00C03180">
        <w:rPr>
          <w:sz w:val="20"/>
          <w:szCs w:val="20"/>
        </w:rPr>
        <w:t>имовину</w:t>
      </w:r>
      <w:proofErr w:type="spellEnd"/>
      <w:r w:rsidRPr="00C03180">
        <w:rPr>
          <w:sz w:val="20"/>
          <w:szCs w:val="20"/>
        </w:rPr>
        <w:t xml:space="preserve">, </w:t>
      </w:r>
      <w:proofErr w:type="spellStart"/>
      <w:r w:rsidRPr="00C03180">
        <w:rPr>
          <w:sz w:val="20"/>
          <w:szCs w:val="20"/>
        </w:rPr>
        <w:t>финансираних</w:t>
      </w:r>
      <w:proofErr w:type="spellEnd"/>
      <w:r w:rsidRPr="00C03180">
        <w:rPr>
          <w:sz w:val="20"/>
          <w:szCs w:val="20"/>
        </w:rPr>
        <w:t xml:space="preserve"> </w:t>
      </w: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кредита</w:t>
      </w:r>
      <w:proofErr w:type="spellEnd"/>
      <w:r w:rsidRPr="00C03180">
        <w:rPr>
          <w:sz w:val="20"/>
          <w:szCs w:val="20"/>
        </w:rPr>
        <w:t xml:space="preserve"> (ОП2352)                                                                                                                      </w:t>
      </w:r>
      <w:r w:rsidRPr="00C03180">
        <w:rPr>
          <w:b/>
          <w:sz w:val="20"/>
          <w:szCs w:val="20"/>
        </w:rPr>
        <w:t>0</w:t>
      </w:r>
    </w:p>
    <w:p w14:paraId="7BD3C679" w14:textId="77777777" w:rsidR="00C03180" w:rsidRPr="00C03180" w:rsidRDefault="00C03180" w:rsidP="00C03180">
      <w:pPr>
        <w:jc w:val="both"/>
        <w:rPr>
          <w:b/>
          <w:sz w:val="20"/>
          <w:szCs w:val="20"/>
        </w:rPr>
      </w:pPr>
      <w:r w:rsidRPr="00C03180">
        <w:rPr>
          <w:sz w:val="20"/>
          <w:szCs w:val="20"/>
        </w:rPr>
        <w:tab/>
        <w:t xml:space="preserve">            </w:t>
      </w:r>
      <w:r w:rsidRPr="00C03180">
        <w:rPr>
          <w:b/>
          <w:sz w:val="20"/>
          <w:szCs w:val="20"/>
        </w:rPr>
        <w:tab/>
      </w:r>
    </w:p>
    <w:p w14:paraId="0671FBC8" w14:textId="77777777" w:rsidR="00C03180" w:rsidRPr="00C03180" w:rsidRDefault="00C03180" w:rsidP="00C03180">
      <w:pPr>
        <w:jc w:val="both"/>
        <w:rPr>
          <w:sz w:val="20"/>
          <w:szCs w:val="20"/>
        </w:rPr>
      </w:pPr>
      <w:r w:rsidRPr="00C03180">
        <w:rPr>
          <w:sz w:val="20"/>
          <w:szCs w:val="20"/>
        </w:rPr>
        <w:t>-</w:t>
      </w:r>
      <w:r w:rsidRPr="00C03180">
        <w:rPr>
          <w:sz w:val="20"/>
          <w:szCs w:val="20"/>
        </w:rPr>
        <w:tab/>
      </w:r>
      <w:proofErr w:type="spellStart"/>
      <w:r w:rsidRPr="00C03180">
        <w:rPr>
          <w:sz w:val="20"/>
          <w:szCs w:val="20"/>
        </w:rPr>
        <w:t>износа</w:t>
      </w:r>
      <w:proofErr w:type="spellEnd"/>
      <w:r w:rsidRPr="00C03180">
        <w:rPr>
          <w:sz w:val="20"/>
          <w:szCs w:val="20"/>
        </w:rPr>
        <w:t xml:space="preserve"> </w:t>
      </w:r>
      <w:proofErr w:type="spellStart"/>
      <w:r w:rsidRPr="00C03180">
        <w:rPr>
          <w:sz w:val="20"/>
          <w:szCs w:val="20"/>
        </w:rPr>
        <w:t>приватизационих</w:t>
      </w:r>
      <w:proofErr w:type="spellEnd"/>
      <w:r w:rsidRPr="00C03180">
        <w:rPr>
          <w:sz w:val="20"/>
          <w:szCs w:val="20"/>
        </w:rPr>
        <w:t xml:space="preserve">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коришћена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покриће</w:t>
      </w:r>
      <w:proofErr w:type="spellEnd"/>
      <w:r w:rsidRPr="00C03180">
        <w:rPr>
          <w:sz w:val="20"/>
          <w:szCs w:val="20"/>
        </w:rPr>
        <w:t xml:space="preserve"> </w:t>
      </w:r>
      <w:proofErr w:type="spellStart"/>
      <w:r w:rsidRPr="00C03180">
        <w:rPr>
          <w:sz w:val="20"/>
          <w:szCs w:val="20"/>
        </w:rPr>
        <w:t>расхода</w:t>
      </w:r>
      <w:proofErr w:type="spellEnd"/>
      <w:r w:rsidRPr="00C03180">
        <w:rPr>
          <w:sz w:val="20"/>
          <w:szCs w:val="20"/>
        </w:rPr>
        <w:t xml:space="preserve"> </w:t>
      </w:r>
      <w:proofErr w:type="spellStart"/>
      <w:r w:rsidRPr="00C03180">
        <w:rPr>
          <w:sz w:val="20"/>
          <w:szCs w:val="20"/>
        </w:rPr>
        <w:t>текуће</w:t>
      </w:r>
      <w:proofErr w:type="spellEnd"/>
      <w:r w:rsidRPr="00C03180">
        <w:rPr>
          <w:sz w:val="20"/>
          <w:szCs w:val="20"/>
        </w:rPr>
        <w:t xml:space="preserve"> </w:t>
      </w:r>
      <w:proofErr w:type="spellStart"/>
      <w:r w:rsidRPr="00C03180">
        <w:rPr>
          <w:sz w:val="20"/>
          <w:szCs w:val="20"/>
        </w:rPr>
        <w:t>године</w:t>
      </w:r>
      <w:proofErr w:type="spellEnd"/>
      <w:r w:rsidRPr="00C03180">
        <w:rPr>
          <w:sz w:val="20"/>
          <w:szCs w:val="20"/>
        </w:rPr>
        <w:t xml:space="preserve"> (ОП2353)                                                                                                                  </w:t>
      </w:r>
      <w:r w:rsidRPr="00C03180">
        <w:rPr>
          <w:b/>
          <w:sz w:val="20"/>
          <w:szCs w:val="20"/>
        </w:rPr>
        <w:t xml:space="preserve">    0</w:t>
      </w:r>
    </w:p>
    <w:p w14:paraId="5DD4E9D1" w14:textId="77777777" w:rsidR="00C03180" w:rsidRPr="00C03180" w:rsidRDefault="00C03180" w:rsidP="00C03180">
      <w:pPr>
        <w:jc w:val="both"/>
        <w:rPr>
          <w:b/>
          <w:color w:val="FF0000"/>
          <w:lang w:val="sr-Cyrl-CS"/>
        </w:rPr>
      </w:pPr>
      <w:r w:rsidRPr="00C03180">
        <w:rPr>
          <w:color w:val="FF0000"/>
        </w:rPr>
        <w:tab/>
      </w:r>
    </w:p>
    <w:p w14:paraId="4C1ADFAD" w14:textId="77777777" w:rsidR="00C03180" w:rsidRPr="00C03180" w:rsidRDefault="00C03180" w:rsidP="00C03180">
      <w:pPr>
        <w:jc w:val="both"/>
        <w:rPr>
          <w:b/>
          <w:color w:val="FF0000"/>
          <w:lang w:val="sr-Cyrl-CS"/>
        </w:rPr>
      </w:pPr>
    </w:p>
    <w:p w14:paraId="3E03C724" w14:textId="77777777" w:rsidR="00C03180" w:rsidRPr="00C03180" w:rsidRDefault="00C03180" w:rsidP="00C03180">
      <w:pPr>
        <w:ind w:firstLine="708"/>
        <w:jc w:val="both"/>
        <w:rPr>
          <w:b/>
          <w:sz w:val="20"/>
          <w:szCs w:val="20"/>
          <w:lang w:val="sr-Cyrl-CS"/>
        </w:rPr>
      </w:pPr>
      <w:r w:rsidRPr="00C03180">
        <w:rPr>
          <w:b/>
          <w:sz w:val="20"/>
          <w:szCs w:val="20"/>
        </w:rPr>
        <w:t xml:space="preserve">б) </w:t>
      </w:r>
      <w:proofErr w:type="spellStart"/>
      <w:r w:rsidRPr="00C03180">
        <w:rPr>
          <w:b/>
          <w:sz w:val="20"/>
          <w:szCs w:val="20"/>
        </w:rPr>
        <w:t>умањен</w:t>
      </w:r>
      <w:proofErr w:type="spellEnd"/>
      <w:r w:rsidRPr="00C03180">
        <w:rPr>
          <w:b/>
          <w:sz w:val="20"/>
          <w:szCs w:val="20"/>
        </w:rPr>
        <w:t xml:space="preserve"> </w:t>
      </w:r>
      <w:proofErr w:type="spellStart"/>
      <w:r w:rsidRPr="00C03180">
        <w:rPr>
          <w:b/>
          <w:sz w:val="20"/>
          <w:szCs w:val="20"/>
        </w:rPr>
        <w:t>за</w:t>
      </w:r>
      <w:proofErr w:type="spellEnd"/>
      <w:r w:rsidRPr="00C03180">
        <w:rPr>
          <w:b/>
          <w:sz w:val="20"/>
          <w:szCs w:val="20"/>
        </w:rPr>
        <w:t xml:space="preserve"> </w:t>
      </w:r>
      <w:proofErr w:type="spellStart"/>
      <w:r w:rsidRPr="00C03180">
        <w:rPr>
          <w:b/>
          <w:sz w:val="20"/>
          <w:szCs w:val="20"/>
        </w:rPr>
        <w:t>укључивање</w:t>
      </w:r>
      <w:proofErr w:type="spellEnd"/>
      <w:r w:rsidRPr="00C03180">
        <w:rPr>
          <w:b/>
          <w:sz w:val="20"/>
          <w:szCs w:val="20"/>
        </w:rPr>
        <w:t xml:space="preserve"> </w:t>
      </w:r>
      <w:proofErr w:type="spellStart"/>
      <w:r w:rsidRPr="00C03180">
        <w:rPr>
          <w:b/>
          <w:sz w:val="20"/>
          <w:szCs w:val="20"/>
        </w:rPr>
        <w:t>издатака</w:t>
      </w:r>
      <w:proofErr w:type="spellEnd"/>
    </w:p>
    <w:p w14:paraId="31FB7B02" w14:textId="77777777" w:rsidR="00C03180" w:rsidRPr="00C03180" w:rsidRDefault="00C03180" w:rsidP="00C03180">
      <w:pPr>
        <w:ind w:firstLine="708"/>
        <w:jc w:val="both"/>
        <w:rPr>
          <w:b/>
          <w:sz w:val="20"/>
          <w:szCs w:val="20"/>
          <w:lang w:val="sr-Cyrl-CS"/>
        </w:rPr>
      </w:pPr>
    </w:p>
    <w:p w14:paraId="17AAC7C8" w14:textId="77777777" w:rsidR="00C03180" w:rsidRPr="00C03180" w:rsidRDefault="00C03180" w:rsidP="00C03180">
      <w:pPr>
        <w:ind w:firstLine="708"/>
        <w:jc w:val="both"/>
        <w:rPr>
          <w:b/>
          <w:sz w:val="20"/>
          <w:szCs w:val="20"/>
        </w:rPr>
      </w:pPr>
      <w:r w:rsidRPr="00C03180">
        <w:rPr>
          <w:sz w:val="20"/>
          <w:szCs w:val="20"/>
        </w:rPr>
        <w:t xml:space="preserve">  -    </w:t>
      </w:r>
      <w:proofErr w:type="spellStart"/>
      <w:r w:rsidRPr="00C03180">
        <w:rPr>
          <w:sz w:val="20"/>
          <w:szCs w:val="20"/>
        </w:rPr>
        <w:t>утрошених</w:t>
      </w:r>
      <w:proofErr w:type="spellEnd"/>
      <w:r w:rsidRPr="00C03180">
        <w:rPr>
          <w:sz w:val="20"/>
          <w:szCs w:val="20"/>
        </w:rPr>
        <w:t xml:space="preserve"> </w:t>
      </w:r>
      <w:proofErr w:type="spellStart"/>
      <w:r w:rsidRPr="00C03180">
        <w:rPr>
          <w:sz w:val="20"/>
          <w:szCs w:val="20"/>
        </w:rPr>
        <w:t>средстава</w:t>
      </w:r>
      <w:proofErr w:type="spellEnd"/>
      <w:r w:rsidRPr="00C03180">
        <w:rPr>
          <w:sz w:val="20"/>
          <w:szCs w:val="20"/>
        </w:rPr>
        <w:t xml:space="preserve"> </w:t>
      </w:r>
      <w:proofErr w:type="spellStart"/>
      <w:r w:rsidRPr="00C03180">
        <w:rPr>
          <w:sz w:val="20"/>
          <w:szCs w:val="20"/>
        </w:rPr>
        <w:t>текућих</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и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продаје</w:t>
      </w:r>
      <w:proofErr w:type="spellEnd"/>
      <w:r w:rsidRPr="00C03180">
        <w:rPr>
          <w:sz w:val="20"/>
          <w:szCs w:val="20"/>
        </w:rPr>
        <w:t xml:space="preserve"> </w:t>
      </w:r>
      <w:proofErr w:type="spellStart"/>
      <w:r w:rsidRPr="00C03180">
        <w:rPr>
          <w:sz w:val="20"/>
          <w:szCs w:val="20"/>
        </w:rPr>
        <w:t>нефинансијске</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отплату</w:t>
      </w:r>
      <w:proofErr w:type="spellEnd"/>
      <w:r w:rsidRPr="00C03180">
        <w:rPr>
          <w:sz w:val="20"/>
          <w:szCs w:val="20"/>
        </w:rPr>
        <w:t xml:space="preserve"> </w:t>
      </w:r>
      <w:proofErr w:type="spellStart"/>
      <w:r w:rsidRPr="00C03180">
        <w:rPr>
          <w:sz w:val="20"/>
          <w:szCs w:val="20"/>
        </w:rPr>
        <w:t>обавезе</w:t>
      </w:r>
      <w:proofErr w:type="spellEnd"/>
      <w:r w:rsidRPr="00C03180">
        <w:rPr>
          <w:sz w:val="20"/>
          <w:szCs w:val="20"/>
        </w:rPr>
        <w:t xml:space="preserve"> </w:t>
      </w:r>
      <w:proofErr w:type="spellStart"/>
      <w:r w:rsidRPr="00C03180">
        <w:rPr>
          <w:sz w:val="20"/>
          <w:szCs w:val="20"/>
        </w:rPr>
        <w:t>по</w:t>
      </w:r>
      <w:proofErr w:type="spellEnd"/>
      <w:r w:rsidRPr="00C03180">
        <w:rPr>
          <w:sz w:val="20"/>
          <w:szCs w:val="20"/>
        </w:rPr>
        <w:t xml:space="preserve"> </w:t>
      </w:r>
      <w:proofErr w:type="spellStart"/>
      <w:r w:rsidRPr="00C03180">
        <w:rPr>
          <w:sz w:val="20"/>
          <w:szCs w:val="20"/>
        </w:rPr>
        <w:t>кредитима</w:t>
      </w:r>
      <w:proofErr w:type="spellEnd"/>
      <w:r w:rsidRPr="00C03180">
        <w:rPr>
          <w:sz w:val="20"/>
          <w:szCs w:val="20"/>
        </w:rPr>
        <w:t xml:space="preserve"> (ОП2355)                                                    </w:t>
      </w:r>
      <w:r w:rsidRPr="00C03180">
        <w:rPr>
          <w:b/>
          <w:sz w:val="20"/>
          <w:szCs w:val="20"/>
        </w:rPr>
        <w:t>0</w:t>
      </w:r>
    </w:p>
    <w:p w14:paraId="0DBF0526" w14:textId="77777777" w:rsidR="00C03180" w:rsidRPr="00C03180" w:rsidRDefault="00C03180" w:rsidP="00C03180">
      <w:pPr>
        <w:ind w:firstLine="708"/>
        <w:jc w:val="both"/>
        <w:rPr>
          <w:sz w:val="20"/>
          <w:szCs w:val="20"/>
        </w:rPr>
      </w:pPr>
    </w:p>
    <w:p w14:paraId="74352CD6" w14:textId="77777777" w:rsidR="00C03180" w:rsidRPr="00C03180" w:rsidRDefault="00C03180" w:rsidP="00C03180">
      <w:pPr>
        <w:ind w:firstLine="708"/>
        <w:jc w:val="both"/>
        <w:rPr>
          <w:b/>
          <w:sz w:val="20"/>
          <w:szCs w:val="20"/>
        </w:rPr>
      </w:pPr>
      <w:r w:rsidRPr="00C03180">
        <w:rPr>
          <w:sz w:val="20"/>
          <w:szCs w:val="20"/>
        </w:rPr>
        <w:t xml:space="preserve">  -     </w:t>
      </w:r>
      <w:proofErr w:type="spellStart"/>
      <w:r w:rsidRPr="00C03180">
        <w:rPr>
          <w:sz w:val="20"/>
          <w:szCs w:val="20"/>
        </w:rPr>
        <w:t>утрошених</w:t>
      </w:r>
      <w:proofErr w:type="spellEnd"/>
      <w:r w:rsidRPr="00C03180">
        <w:rPr>
          <w:sz w:val="20"/>
          <w:szCs w:val="20"/>
        </w:rPr>
        <w:t xml:space="preserve"> </w:t>
      </w:r>
      <w:proofErr w:type="spellStart"/>
      <w:r w:rsidRPr="00C03180">
        <w:rPr>
          <w:sz w:val="20"/>
          <w:szCs w:val="20"/>
        </w:rPr>
        <w:t>средстава</w:t>
      </w:r>
      <w:proofErr w:type="spellEnd"/>
      <w:r w:rsidRPr="00C03180">
        <w:rPr>
          <w:sz w:val="20"/>
          <w:szCs w:val="20"/>
        </w:rPr>
        <w:t xml:space="preserve"> </w:t>
      </w:r>
      <w:proofErr w:type="spellStart"/>
      <w:r w:rsidRPr="00C03180">
        <w:rPr>
          <w:sz w:val="20"/>
          <w:szCs w:val="20"/>
        </w:rPr>
        <w:t>текућих</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и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продаје</w:t>
      </w:r>
      <w:proofErr w:type="spellEnd"/>
      <w:r w:rsidRPr="00C03180">
        <w:rPr>
          <w:sz w:val="20"/>
          <w:szCs w:val="20"/>
        </w:rPr>
        <w:t xml:space="preserve"> </w:t>
      </w:r>
      <w:proofErr w:type="spellStart"/>
      <w:r w:rsidRPr="00C03180">
        <w:rPr>
          <w:sz w:val="20"/>
          <w:szCs w:val="20"/>
        </w:rPr>
        <w:t>нефинансијске</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набавку</w:t>
      </w:r>
      <w:proofErr w:type="spellEnd"/>
      <w:r w:rsidRPr="00C03180">
        <w:rPr>
          <w:sz w:val="20"/>
          <w:szCs w:val="20"/>
        </w:rPr>
        <w:t xml:space="preserve"> </w:t>
      </w:r>
      <w:proofErr w:type="spellStart"/>
      <w:r w:rsidRPr="00C03180">
        <w:rPr>
          <w:sz w:val="20"/>
          <w:szCs w:val="20"/>
        </w:rPr>
        <w:t>финансијске</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 xml:space="preserve"> (ОП2356)                                                     </w:t>
      </w:r>
      <w:r w:rsidRPr="00C03180">
        <w:rPr>
          <w:b/>
          <w:sz w:val="20"/>
          <w:szCs w:val="20"/>
        </w:rPr>
        <w:t>0</w:t>
      </w:r>
    </w:p>
    <w:p w14:paraId="37060A20" w14:textId="77777777" w:rsidR="00C03180" w:rsidRPr="00C03180" w:rsidRDefault="00C03180" w:rsidP="00C03180">
      <w:pPr>
        <w:jc w:val="center"/>
        <w:rPr>
          <w:b/>
          <w:color w:val="FF0000"/>
          <w:sz w:val="20"/>
          <w:szCs w:val="20"/>
        </w:rPr>
      </w:pPr>
    </w:p>
    <w:p w14:paraId="7DBF352E" w14:textId="77777777" w:rsidR="00C03180" w:rsidRPr="00C03180" w:rsidRDefault="00C03180" w:rsidP="00C03180">
      <w:pPr>
        <w:tabs>
          <w:tab w:val="left" w:pos="795"/>
          <w:tab w:val="left" w:pos="6570"/>
          <w:tab w:val="left" w:pos="8490"/>
        </w:tabs>
        <w:rPr>
          <w:b/>
          <w:sz w:val="20"/>
          <w:szCs w:val="20"/>
        </w:rPr>
      </w:pPr>
      <w:r w:rsidRPr="00C03180">
        <w:rPr>
          <w:b/>
          <w:color w:val="FF0000"/>
          <w:sz w:val="20"/>
          <w:szCs w:val="20"/>
        </w:rPr>
        <w:tab/>
      </w:r>
      <w:r w:rsidRPr="00C03180">
        <w:rPr>
          <w:b/>
          <w:sz w:val="20"/>
          <w:szCs w:val="20"/>
        </w:rPr>
        <w:t xml:space="preserve">в) </w:t>
      </w:r>
      <w:proofErr w:type="spellStart"/>
      <w:r w:rsidRPr="00C03180">
        <w:rPr>
          <w:b/>
          <w:sz w:val="20"/>
          <w:szCs w:val="20"/>
        </w:rPr>
        <w:t>вишак</w:t>
      </w:r>
      <w:proofErr w:type="spellEnd"/>
      <w:r w:rsidRPr="00C03180">
        <w:rPr>
          <w:b/>
          <w:sz w:val="20"/>
          <w:szCs w:val="20"/>
        </w:rPr>
        <w:t xml:space="preserve"> </w:t>
      </w:r>
      <w:proofErr w:type="spellStart"/>
      <w:r w:rsidRPr="00C03180">
        <w:rPr>
          <w:b/>
          <w:sz w:val="20"/>
          <w:szCs w:val="20"/>
        </w:rPr>
        <w:t>примања</w:t>
      </w:r>
      <w:proofErr w:type="spellEnd"/>
      <w:r w:rsidRPr="00C03180">
        <w:rPr>
          <w:b/>
          <w:sz w:val="20"/>
          <w:szCs w:val="20"/>
        </w:rPr>
        <w:t xml:space="preserve"> и </w:t>
      </w:r>
      <w:proofErr w:type="spellStart"/>
      <w:r w:rsidRPr="00C03180">
        <w:rPr>
          <w:b/>
          <w:sz w:val="20"/>
          <w:szCs w:val="20"/>
        </w:rPr>
        <w:t>прихода-суфицит</w:t>
      </w:r>
      <w:proofErr w:type="spellEnd"/>
      <w:r w:rsidRPr="00C03180">
        <w:rPr>
          <w:b/>
          <w:sz w:val="20"/>
          <w:szCs w:val="20"/>
        </w:rPr>
        <w:t xml:space="preserve"> (ОП2357) </w:t>
      </w:r>
      <w:r w:rsidRPr="00C03180">
        <w:rPr>
          <w:b/>
          <w:sz w:val="20"/>
          <w:szCs w:val="20"/>
        </w:rPr>
        <w:tab/>
        <w:t xml:space="preserve">                                  0</w:t>
      </w:r>
    </w:p>
    <w:p w14:paraId="2B681176" w14:textId="77777777" w:rsidR="00C03180" w:rsidRPr="00C03180" w:rsidRDefault="00C03180" w:rsidP="00C03180">
      <w:pPr>
        <w:jc w:val="center"/>
        <w:rPr>
          <w:b/>
          <w:color w:val="FF0000"/>
        </w:rPr>
      </w:pPr>
    </w:p>
    <w:p w14:paraId="52729722" w14:textId="77777777" w:rsidR="00C03180" w:rsidRPr="00C03180" w:rsidRDefault="00C03180" w:rsidP="00C03180">
      <w:pPr>
        <w:jc w:val="center"/>
        <w:rPr>
          <w:b/>
          <w:color w:val="FF0000"/>
        </w:rPr>
      </w:pPr>
    </w:p>
    <w:p w14:paraId="111CE732" w14:textId="77777777" w:rsidR="00C03180" w:rsidRPr="00C03180" w:rsidRDefault="00C03180" w:rsidP="00C03180">
      <w:pPr>
        <w:numPr>
          <w:ilvl w:val="0"/>
          <w:numId w:val="63"/>
        </w:numPr>
        <w:tabs>
          <w:tab w:val="left" w:pos="825"/>
        </w:tabs>
        <w:contextualSpacing/>
        <w:rPr>
          <w:sz w:val="20"/>
          <w:szCs w:val="20"/>
        </w:rPr>
      </w:pPr>
      <w:proofErr w:type="spellStart"/>
      <w:r w:rsidRPr="00C03180">
        <w:rPr>
          <w:sz w:val="20"/>
          <w:szCs w:val="20"/>
        </w:rPr>
        <w:t>Део</w:t>
      </w:r>
      <w:proofErr w:type="spellEnd"/>
      <w:r w:rsidRPr="00C03180">
        <w:rPr>
          <w:sz w:val="20"/>
          <w:szCs w:val="20"/>
        </w:rPr>
        <w:t xml:space="preserve"> </w:t>
      </w:r>
      <w:proofErr w:type="spellStart"/>
      <w:r w:rsidRPr="00C03180">
        <w:rPr>
          <w:sz w:val="20"/>
          <w:szCs w:val="20"/>
        </w:rPr>
        <w:t>вишка</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и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опредељен</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наредну</w:t>
      </w:r>
      <w:proofErr w:type="spellEnd"/>
      <w:r w:rsidRPr="00C03180">
        <w:rPr>
          <w:sz w:val="20"/>
          <w:szCs w:val="20"/>
        </w:rPr>
        <w:t xml:space="preserve"> </w:t>
      </w:r>
      <w:proofErr w:type="spellStart"/>
      <w:r w:rsidRPr="00C03180">
        <w:rPr>
          <w:sz w:val="20"/>
          <w:szCs w:val="20"/>
        </w:rPr>
        <w:t>годину</w:t>
      </w:r>
      <w:proofErr w:type="spellEnd"/>
      <w:r w:rsidRPr="00C03180">
        <w:rPr>
          <w:sz w:val="20"/>
          <w:szCs w:val="20"/>
        </w:rPr>
        <w:t xml:space="preserve"> (ОП2360)    </w:t>
      </w:r>
      <w:r w:rsidRPr="00C03180">
        <w:rPr>
          <w:b/>
          <w:sz w:val="20"/>
          <w:szCs w:val="20"/>
        </w:rPr>
        <w:t xml:space="preserve">       22.599</w:t>
      </w:r>
    </w:p>
    <w:p w14:paraId="0EEF5D69" w14:textId="64AFB273" w:rsidR="00C03180" w:rsidRPr="00C03180" w:rsidRDefault="00C03180" w:rsidP="00C03180">
      <w:pPr>
        <w:numPr>
          <w:ilvl w:val="0"/>
          <w:numId w:val="63"/>
        </w:numPr>
        <w:tabs>
          <w:tab w:val="left" w:pos="825"/>
        </w:tabs>
        <w:contextualSpacing/>
        <w:rPr>
          <w:sz w:val="20"/>
          <w:szCs w:val="20"/>
        </w:rPr>
      </w:pPr>
      <w:proofErr w:type="spellStart"/>
      <w:r w:rsidRPr="00C03180">
        <w:rPr>
          <w:sz w:val="20"/>
          <w:szCs w:val="20"/>
        </w:rPr>
        <w:t>Нераспоређени</w:t>
      </w:r>
      <w:proofErr w:type="spellEnd"/>
      <w:r w:rsidRPr="00C03180">
        <w:rPr>
          <w:sz w:val="20"/>
          <w:szCs w:val="20"/>
        </w:rPr>
        <w:t xml:space="preserve"> </w:t>
      </w:r>
      <w:proofErr w:type="spellStart"/>
      <w:r w:rsidRPr="00C03180">
        <w:rPr>
          <w:sz w:val="20"/>
          <w:szCs w:val="20"/>
        </w:rPr>
        <w:t>део</w:t>
      </w:r>
      <w:proofErr w:type="spellEnd"/>
      <w:r w:rsidRPr="00C03180">
        <w:rPr>
          <w:sz w:val="20"/>
          <w:szCs w:val="20"/>
        </w:rPr>
        <w:t xml:space="preserve"> </w:t>
      </w:r>
      <w:proofErr w:type="spellStart"/>
      <w:r w:rsidRPr="00C03180">
        <w:rPr>
          <w:sz w:val="20"/>
          <w:szCs w:val="20"/>
        </w:rPr>
        <w:t>вишка</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и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пренос</w:t>
      </w:r>
      <w:proofErr w:type="spellEnd"/>
      <w:r w:rsidRPr="00C03180">
        <w:rPr>
          <w:sz w:val="20"/>
          <w:szCs w:val="20"/>
        </w:rPr>
        <w:t xml:space="preserve"> у </w:t>
      </w:r>
      <w:proofErr w:type="spellStart"/>
      <w:r w:rsidRPr="00C03180">
        <w:rPr>
          <w:sz w:val="20"/>
          <w:szCs w:val="20"/>
        </w:rPr>
        <w:t>наредну</w:t>
      </w:r>
      <w:proofErr w:type="spellEnd"/>
      <w:r w:rsidRPr="00C03180">
        <w:rPr>
          <w:sz w:val="20"/>
          <w:szCs w:val="20"/>
        </w:rPr>
        <w:t xml:space="preserve"> </w:t>
      </w:r>
      <w:proofErr w:type="spellStart"/>
      <w:r w:rsidRPr="00C03180">
        <w:rPr>
          <w:sz w:val="20"/>
          <w:szCs w:val="20"/>
        </w:rPr>
        <w:t>годину</w:t>
      </w:r>
      <w:proofErr w:type="spellEnd"/>
      <w:r w:rsidRPr="00C03180">
        <w:rPr>
          <w:sz w:val="20"/>
          <w:szCs w:val="20"/>
        </w:rPr>
        <w:t xml:space="preserve"> (ОП2361)</w:t>
      </w:r>
      <w:r>
        <w:rPr>
          <w:sz w:val="20"/>
          <w:szCs w:val="20"/>
        </w:rPr>
        <w:t xml:space="preserve">     </w:t>
      </w:r>
      <w:r w:rsidRPr="00C03180">
        <w:rPr>
          <w:b/>
          <w:sz w:val="20"/>
          <w:szCs w:val="20"/>
        </w:rPr>
        <w:t xml:space="preserve"> 5.161</w:t>
      </w:r>
    </w:p>
    <w:p w14:paraId="0FDF3BEC" w14:textId="77777777" w:rsidR="00C03180" w:rsidRPr="00C03180" w:rsidRDefault="00C03180" w:rsidP="00C03180">
      <w:pPr>
        <w:jc w:val="center"/>
        <w:rPr>
          <w:b/>
          <w:color w:val="FF0000"/>
          <w:sz w:val="20"/>
          <w:szCs w:val="20"/>
        </w:rPr>
      </w:pPr>
    </w:p>
    <w:p w14:paraId="020A77BF" w14:textId="77777777" w:rsidR="00C03180" w:rsidRPr="00C03180" w:rsidRDefault="00C03180" w:rsidP="00C03180">
      <w:pPr>
        <w:jc w:val="center"/>
        <w:rPr>
          <w:b/>
          <w:color w:val="FF0000"/>
          <w:sz w:val="20"/>
          <w:szCs w:val="20"/>
        </w:rPr>
      </w:pPr>
    </w:p>
    <w:p w14:paraId="66A097E7" w14:textId="77777777" w:rsidR="00C03180" w:rsidRPr="00C03180" w:rsidRDefault="00C03180" w:rsidP="00C03180">
      <w:pPr>
        <w:jc w:val="center"/>
        <w:rPr>
          <w:b/>
          <w:color w:val="FF0000"/>
          <w:sz w:val="20"/>
          <w:szCs w:val="20"/>
        </w:rPr>
      </w:pPr>
    </w:p>
    <w:p w14:paraId="39F057A1" w14:textId="77777777" w:rsidR="00C03180" w:rsidRPr="00C03180" w:rsidRDefault="00C03180" w:rsidP="00C03180">
      <w:pPr>
        <w:jc w:val="center"/>
        <w:rPr>
          <w:b/>
          <w:color w:val="FF0000"/>
          <w:sz w:val="20"/>
          <w:szCs w:val="20"/>
        </w:rPr>
      </w:pPr>
    </w:p>
    <w:p w14:paraId="545E9CBF" w14:textId="77777777" w:rsidR="00C03180" w:rsidRPr="00C03180" w:rsidRDefault="00C03180" w:rsidP="00C03180">
      <w:pPr>
        <w:ind w:firstLine="708"/>
        <w:jc w:val="center"/>
        <w:rPr>
          <w:b/>
          <w:sz w:val="20"/>
          <w:szCs w:val="20"/>
        </w:rPr>
      </w:pPr>
      <w:proofErr w:type="spellStart"/>
      <w:r w:rsidRPr="00C03180">
        <w:rPr>
          <w:b/>
          <w:sz w:val="20"/>
          <w:szCs w:val="20"/>
        </w:rPr>
        <w:t>Члан</w:t>
      </w:r>
      <w:proofErr w:type="spellEnd"/>
      <w:r w:rsidRPr="00C03180">
        <w:rPr>
          <w:b/>
          <w:sz w:val="20"/>
          <w:szCs w:val="20"/>
        </w:rPr>
        <w:t xml:space="preserve"> 3.</w:t>
      </w:r>
    </w:p>
    <w:p w14:paraId="4CB01C62" w14:textId="77777777" w:rsidR="00C03180" w:rsidRPr="00C03180" w:rsidRDefault="00C03180" w:rsidP="00C03180">
      <w:pPr>
        <w:ind w:firstLine="708"/>
        <w:jc w:val="both"/>
        <w:rPr>
          <w:sz w:val="20"/>
          <w:szCs w:val="20"/>
          <w:lang w:val="sr-Cyrl-CS"/>
        </w:rPr>
      </w:pPr>
      <w:r w:rsidRPr="00C03180">
        <w:rPr>
          <w:sz w:val="20"/>
          <w:szCs w:val="20"/>
        </w:rPr>
        <w:t xml:space="preserve">У </w:t>
      </w:r>
      <w:proofErr w:type="spellStart"/>
      <w:r w:rsidRPr="00C03180">
        <w:rPr>
          <w:sz w:val="20"/>
          <w:szCs w:val="20"/>
        </w:rPr>
        <w:t>Извештају</w:t>
      </w:r>
      <w:proofErr w:type="spellEnd"/>
      <w:r w:rsidRPr="00C03180">
        <w:rPr>
          <w:sz w:val="20"/>
          <w:szCs w:val="20"/>
        </w:rPr>
        <w:t xml:space="preserve"> о </w:t>
      </w:r>
      <w:proofErr w:type="spellStart"/>
      <w:r w:rsidRPr="00C03180">
        <w:rPr>
          <w:sz w:val="20"/>
          <w:szCs w:val="20"/>
        </w:rPr>
        <w:t>капиталним</w:t>
      </w:r>
      <w:proofErr w:type="spellEnd"/>
      <w:r w:rsidRPr="00C03180">
        <w:rPr>
          <w:sz w:val="20"/>
          <w:szCs w:val="20"/>
        </w:rPr>
        <w:t xml:space="preserve"> </w:t>
      </w:r>
      <w:proofErr w:type="spellStart"/>
      <w:r w:rsidRPr="00C03180">
        <w:rPr>
          <w:sz w:val="20"/>
          <w:szCs w:val="20"/>
        </w:rPr>
        <w:t>издацима</w:t>
      </w:r>
      <w:proofErr w:type="spellEnd"/>
      <w:r w:rsidRPr="00C03180">
        <w:rPr>
          <w:sz w:val="20"/>
          <w:szCs w:val="20"/>
        </w:rPr>
        <w:t xml:space="preserve"> и </w:t>
      </w:r>
      <w:proofErr w:type="spellStart"/>
      <w:r w:rsidRPr="00C03180">
        <w:rPr>
          <w:sz w:val="20"/>
          <w:szCs w:val="20"/>
        </w:rPr>
        <w:t>финансирању</w:t>
      </w:r>
      <w:proofErr w:type="spellEnd"/>
      <w:r w:rsidRPr="00C03180">
        <w:rPr>
          <w:sz w:val="20"/>
          <w:szCs w:val="20"/>
        </w:rPr>
        <w:t xml:space="preserve"> (</w:t>
      </w:r>
      <w:proofErr w:type="spellStart"/>
      <w:r w:rsidRPr="00C03180">
        <w:rPr>
          <w:sz w:val="20"/>
          <w:szCs w:val="20"/>
        </w:rPr>
        <w:t>консолидованом</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1.јануара </w:t>
      </w:r>
      <w:proofErr w:type="spellStart"/>
      <w:r w:rsidRPr="00C03180">
        <w:rPr>
          <w:sz w:val="20"/>
          <w:szCs w:val="20"/>
        </w:rPr>
        <w:t>до</w:t>
      </w:r>
      <w:proofErr w:type="spellEnd"/>
      <w:r w:rsidRPr="00C03180">
        <w:rPr>
          <w:sz w:val="20"/>
          <w:szCs w:val="20"/>
        </w:rPr>
        <w:t xml:space="preserve"> 31. </w:t>
      </w:r>
      <w:proofErr w:type="spellStart"/>
      <w:r w:rsidRPr="00C03180">
        <w:rPr>
          <w:sz w:val="20"/>
          <w:szCs w:val="20"/>
        </w:rPr>
        <w:t>децембра</w:t>
      </w:r>
      <w:proofErr w:type="spellEnd"/>
      <w:r w:rsidRPr="00C03180">
        <w:rPr>
          <w:sz w:val="20"/>
          <w:szCs w:val="20"/>
        </w:rPr>
        <w:t xml:space="preserve"> 2023. </w:t>
      </w:r>
      <w:proofErr w:type="spellStart"/>
      <w:r w:rsidRPr="00C03180">
        <w:rPr>
          <w:sz w:val="20"/>
          <w:szCs w:val="20"/>
        </w:rPr>
        <w:t>године</w:t>
      </w:r>
      <w:proofErr w:type="spellEnd"/>
      <w:r w:rsidRPr="00C03180">
        <w:rPr>
          <w:sz w:val="20"/>
          <w:szCs w:val="20"/>
        </w:rPr>
        <w:t xml:space="preserve"> (</w:t>
      </w:r>
      <w:proofErr w:type="spellStart"/>
      <w:r w:rsidRPr="00C03180">
        <w:rPr>
          <w:sz w:val="20"/>
          <w:szCs w:val="20"/>
        </w:rPr>
        <w:t>Образац</w:t>
      </w:r>
      <w:proofErr w:type="spellEnd"/>
      <w:r w:rsidRPr="00C03180">
        <w:rPr>
          <w:sz w:val="20"/>
          <w:szCs w:val="20"/>
        </w:rPr>
        <w:t xml:space="preserve"> 3), </w:t>
      </w:r>
      <w:proofErr w:type="spellStart"/>
      <w:r w:rsidRPr="00C03180">
        <w:rPr>
          <w:sz w:val="20"/>
          <w:szCs w:val="20"/>
        </w:rPr>
        <w:t>утврђени</w:t>
      </w:r>
      <w:proofErr w:type="spellEnd"/>
      <w:r w:rsidRPr="00C03180">
        <w:rPr>
          <w:sz w:val="20"/>
          <w:szCs w:val="20"/>
        </w:rPr>
        <w:t xml:space="preserve"> </w:t>
      </w:r>
      <w:proofErr w:type="spellStart"/>
      <w:r w:rsidRPr="00C03180">
        <w:rPr>
          <w:sz w:val="20"/>
          <w:szCs w:val="20"/>
        </w:rPr>
        <w:t>су</w:t>
      </w:r>
      <w:proofErr w:type="spellEnd"/>
      <w:r w:rsidRPr="00C03180">
        <w:rPr>
          <w:sz w:val="20"/>
          <w:szCs w:val="20"/>
        </w:rPr>
        <w:t xml:space="preserve"> </w:t>
      </w:r>
      <w:proofErr w:type="spellStart"/>
      <w:r w:rsidRPr="00C03180">
        <w:rPr>
          <w:sz w:val="20"/>
          <w:szCs w:val="20"/>
        </w:rPr>
        <w:t>укупна</w:t>
      </w:r>
      <w:proofErr w:type="spellEnd"/>
      <w:r w:rsidRPr="00C03180">
        <w:rPr>
          <w:sz w:val="20"/>
          <w:szCs w:val="20"/>
        </w:rPr>
        <w:t xml:space="preserve"> </w:t>
      </w:r>
      <w:proofErr w:type="spellStart"/>
      <w:r w:rsidRPr="00C03180">
        <w:rPr>
          <w:sz w:val="20"/>
          <w:szCs w:val="20"/>
        </w:rPr>
        <w:t>примања</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r w:rsidRPr="00C03180">
        <w:rPr>
          <w:b/>
          <w:sz w:val="20"/>
          <w:szCs w:val="20"/>
        </w:rPr>
        <w:t xml:space="preserve">4.082 </w:t>
      </w:r>
      <w:r w:rsidRPr="00C03180">
        <w:rPr>
          <w:sz w:val="20"/>
          <w:szCs w:val="20"/>
        </w:rPr>
        <w:t xml:space="preserve"> </w:t>
      </w:r>
      <w:proofErr w:type="spellStart"/>
      <w:r w:rsidRPr="00C03180">
        <w:rPr>
          <w:sz w:val="20"/>
          <w:szCs w:val="20"/>
        </w:rPr>
        <w:t>динара</w:t>
      </w:r>
      <w:proofErr w:type="spellEnd"/>
      <w:r w:rsidRPr="00C03180">
        <w:rPr>
          <w:sz w:val="20"/>
          <w:szCs w:val="20"/>
        </w:rPr>
        <w:t xml:space="preserve"> и </w:t>
      </w:r>
      <w:proofErr w:type="spellStart"/>
      <w:r w:rsidRPr="00C03180">
        <w:rPr>
          <w:sz w:val="20"/>
          <w:szCs w:val="20"/>
        </w:rPr>
        <w:t>укупни</w:t>
      </w:r>
      <w:proofErr w:type="spellEnd"/>
      <w:r w:rsidRPr="00C03180">
        <w:rPr>
          <w:sz w:val="20"/>
          <w:szCs w:val="20"/>
        </w:rPr>
        <w:t xml:space="preserve"> </w:t>
      </w:r>
      <w:proofErr w:type="spellStart"/>
      <w:r w:rsidRPr="00C03180">
        <w:rPr>
          <w:sz w:val="20"/>
          <w:szCs w:val="20"/>
        </w:rPr>
        <w:t>издаци</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r w:rsidRPr="00C03180">
        <w:rPr>
          <w:b/>
          <w:sz w:val="20"/>
          <w:szCs w:val="20"/>
        </w:rPr>
        <w:t>156.281</w:t>
      </w:r>
      <w:r w:rsidRPr="00C03180">
        <w:rPr>
          <w:sz w:val="20"/>
          <w:szCs w:val="20"/>
        </w:rPr>
        <w:t xml:space="preserve"> </w:t>
      </w:r>
      <w:proofErr w:type="spellStart"/>
      <w:r w:rsidRPr="00C03180">
        <w:rPr>
          <w:sz w:val="20"/>
          <w:szCs w:val="20"/>
        </w:rPr>
        <w:t>хиљада</w:t>
      </w:r>
      <w:proofErr w:type="spellEnd"/>
      <w:r w:rsidRPr="00C03180">
        <w:rPr>
          <w:sz w:val="20"/>
          <w:szCs w:val="20"/>
        </w:rPr>
        <w:t xml:space="preserve"> </w:t>
      </w:r>
      <w:proofErr w:type="spellStart"/>
      <w:r w:rsidRPr="00C03180">
        <w:rPr>
          <w:sz w:val="20"/>
          <w:szCs w:val="20"/>
        </w:rPr>
        <w:t>динара</w:t>
      </w:r>
      <w:proofErr w:type="spellEnd"/>
    </w:p>
    <w:p w14:paraId="1B3DC301" w14:textId="77777777" w:rsidR="00C03180" w:rsidRPr="00C03180" w:rsidRDefault="00C03180" w:rsidP="00C03180">
      <w:pPr>
        <w:ind w:firstLine="708"/>
        <w:jc w:val="both"/>
        <w:rPr>
          <w:b/>
          <w:lang w:val="sr-Cyrl-CS"/>
        </w:rPr>
      </w:pPr>
    </w:p>
    <w:p w14:paraId="2B6ECA51" w14:textId="77777777" w:rsidR="00C03180" w:rsidRPr="00C03180" w:rsidRDefault="00C03180" w:rsidP="00C03180">
      <w:pPr>
        <w:ind w:firstLine="708"/>
        <w:jc w:val="both"/>
        <w:rPr>
          <w:lang w:val="sr-Cyrl-CS"/>
        </w:rPr>
      </w:pPr>
    </w:p>
    <w:p w14:paraId="54544DCE" w14:textId="77777777" w:rsidR="00C03180" w:rsidRPr="00C03180" w:rsidRDefault="00C03180" w:rsidP="00C03180">
      <w:pPr>
        <w:rPr>
          <w:b/>
          <w:sz w:val="20"/>
          <w:szCs w:val="20"/>
        </w:rPr>
      </w:pPr>
      <w:r w:rsidRPr="00C03180">
        <w:rPr>
          <w:b/>
          <w:sz w:val="20"/>
          <w:szCs w:val="20"/>
        </w:rPr>
        <w:t>I</w:t>
      </w:r>
      <w:r w:rsidRPr="00C03180">
        <w:rPr>
          <w:b/>
          <w:sz w:val="20"/>
          <w:szCs w:val="20"/>
        </w:rPr>
        <w:tab/>
        <w:t>ПРИМАЊА</w:t>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t xml:space="preserve">           4.082</w:t>
      </w:r>
    </w:p>
    <w:p w14:paraId="4139C382" w14:textId="77777777" w:rsidR="00C03180" w:rsidRPr="00C03180" w:rsidRDefault="00C03180" w:rsidP="00C03180">
      <w:pPr>
        <w:rPr>
          <w:sz w:val="20"/>
          <w:szCs w:val="20"/>
        </w:rPr>
      </w:pPr>
      <w:r w:rsidRPr="00C03180">
        <w:rPr>
          <w:sz w:val="20"/>
          <w:szCs w:val="20"/>
          <w:lang w:val="sr-Cyrl-CS"/>
        </w:rPr>
        <w:t xml:space="preserve">            </w:t>
      </w:r>
      <w:r w:rsidRPr="00C03180">
        <w:rPr>
          <w:sz w:val="20"/>
          <w:szCs w:val="20"/>
        </w:rPr>
        <w:t>•</w:t>
      </w:r>
      <w:r w:rsidRPr="00C03180">
        <w:rPr>
          <w:sz w:val="20"/>
          <w:szCs w:val="20"/>
          <w:lang w:val="sr-Cyrl-CS"/>
        </w:rPr>
        <w:t xml:space="preserve">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продаје</w:t>
      </w:r>
      <w:proofErr w:type="spellEnd"/>
      <w:r w:rsidRPr="00C03180">
        <w:rPr>
          <w:sz w:val="20"/>
          <w:szCs w:val="20"/>
        </w:rPr>
        <w:t xml:space="preserve"> </w:t>
      </w:r>
      <w:proofErr w:type="spellStart"/>
      <w:r w:rsidRPr="00C03180">
        <w:rPr>
          <w:sz w:val="20"/>
          <w:szCs w:val="20"/>
        </w:rPr>
        <w:t>нефинансијске</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ab/>
      </w:r>
      <w:r w:rsidRPr="00C03180">
        <w:rPr>
          <w:sz w:val="20"/>
          <w:szCs w:val="20"/>
        </w:rPr>
        <w:tab/>
        <w:t xml:space="preserve">                   4.082</w:t>
      </w:r>
      <w:r w:rsidRPr="00C03180">
        <w:rPr>
          <w:sz w:val="20"/>
          <w:szCs w:val="20"/>
        </w:rPr>
        <w:tab/>
      </w:r>
      <w:r w:rsidRPr="00C03180">
        <w:rPr>
          <w:sz w:val="20"/>
          <w:szCs w:val="20"/>
        </w:rPr>
        <w:tab/>
      </w:r>
    </w:p>
    <w:p w14:paraId="600E2CBD" w14:textId="7ED5457A" w:rsidR="00C03180" w:rsidRPr="00C03180" w:rsidRDefault="00C03180" w:rsidP="00C03180">
      <w:pPr>
        <w:rPr>
          <w:sz w:val="20"/>
          <w:szCs w:val="20"/>
        </w:rPr>
      </w:pPr>
      <w:r w:rsidRPr="00C03180">
        <w:rPr>
          <w:b/>
          <w:sz w:val="20"/>
          <w:szCs w:val="20"/>
        </w:rPr>
        <w:t xml:space="preserve">            •</w:t>
      </w:r>
      <w:r w:rsidRPr="00C03180">
        <w:rPr>
          <w:b/>
          <w:sz w:val="20"/>
          <w:szCs w:val="20"/>
          <w:lang w:val="sr-Cyrl-CS"/>
        </w:rPr>
        <w:t xml:space="preserve">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заду</w:t>
      </w:r>
      <w:proofErr w:type="spellEnd"/>
      <w:r w:rsidRPr="00C03180">
        <w:rPr>
          <w:sz w:val="20"/>
          <w:szCs w:val="20"/>
          <w:lang w:val="sr-Cyrl-CS"/>
        </w:rPr>
        <w:t>ж</w:t>
      </w:r>
      <w:proofErr w:type="spellStart"/>
      <w:r w:rsidRPr="00C03180">
        <w:rPr>
          <w:sz w:val="20"/>
          <w:szCs w:val="20"/>
        </w:rPr>
        <w:t>ивања</w:t>
      </w:r>
      <w:proofErr w:type="spellEnd"/>
      <w:r w:rsidRPr="00C03180">
        <w:rPr>
          <w:sz w:val="20"/>
          <w:szCs w:val="20"/>
        </w:rPr>
        <w:t xml:space="preserve"> и </w:t>
      </w:r>
      <w:proofErr w:type="spellStart"/>
      <w:r w:rsidRPr="00C03180">
        <w:rPr>
          <w:sz w:val="20"/>
          <w:szCs w:val="20"/>
        </w:rPr>
        <w:t>продаје</w:t>
      </w:r>
      <w:proofErr w:type="spellEnd"/>
      <w:r w:rsidRPr="00C03180">
        <w:rPr>
          <w:sz w:val="20"/>
          <w:szCs w:val="20"/>
        </w:rPr>
        <w:t xml:space="preserve"> </w:t>
      </w:r>
      <w:proofErr w:type="spellStart"/>
      <w:r w:rsidRPr="00C03180">
        <w:rPr>
          <w:sz w:val="20"/>
          <w:szCs w:val="20"/>
        </w:rPr>
        <w:t>фин</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ab/>
      </w:r>
      <w:r w:rsidRPr="00C03180">
        <w:rPr>
          <w:sz w:val="20"/>
          <w:szCs w:val="20"/>
          <w:lang w:val="sr-Cyrl-CS"/>
        </w:rPr>
        <w:t xml:space="preserve">    </w:t>
      </w:r>
      <w:r w:rsidRPr="00C03180">
        <w:rPr>
          <w:sz w:val="20"/>
          <w:szCs w:val="20"/>
        </w:rPr>
        <w:t xml:space="preserve">              </w:t>
      </w:r>
      <w:r>
        <w:rPr>
          <w:sz w:val="20"/>
          <w:szCs w:val="20"/>
        </w:rPr>
        <w:t xml:space="preserve">                     </w:t>
      </w:r>
      <w:r w:rsidRPr="00C03180">
        <w:rPr>
          <w:sz w:val="20"/>
          <w:szCs w:val="20"/>
        </w:rPr>
        <w:t xml:space="preserve"> 0     </w:t>
      </w:r>
    </w:p>
    <w:p w14:paraId="1AD738B0" w14:textId="77777777" w:rsidR="00C03180" w:rsidRPr="00C03180" w:rsidRDefault="00C03180" w:rsidP="00C03180">
      <w:pPr>
        <w:rPr>
          <w:sz w:val="20"/>
          <w:szCs w:val="20"/>
        </w:rPr>
      </w:pPr>
      <w:r w:rsidRPr="00C03180">
        <w:rPr>
          <w:sz w:val="20"/>
          <w:szCs w:val="20"/>
        </w:rPr>
        <w:t xml:space="preserve">    </w:t>
      </w:r>
    </w:p>
    <w:p w14:paraId="4DA66C3D" w14:textId="7A72F4DE" w:rsidR="00C03180" w:rsidRPr="00C03180" w:rsidRDefault="00C03180" w:rsidP="00C03180">
      <w:pPr>
        <w:rPr>
          <w:b/>
          <w:sz w:val="20"/>
          <w:szCs w:val="20"/>
        </w:rPr>
      </w:pPr>
      <w:r w:rsidRPr="00C03180">
        <w:rPr>
          <w:b/>
          <w:sz w:val="20"/>
          <w:szCs w:val="20"/>
        </w:rPr>
        <w:t>II</w:t>
      </w:r>
      <w:r w:rsidRPr="00C03180">
        <w:rPr>
          <w:b/>
          <w:sz w:val="20"/>
          <w:szCs w:val="20"/>
        </w:rPr>
        <w:tab/>
        <w:t>ИЗДАЦИ</w:t>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t xml:space="preserve">                </w:t>
      </w:r>
      <w:r w:rsidR="00C027B5">
        <w:rPr>
          <w:b/>
          <w:sz w:val="20"/>
          <w:szCs w:val="20"/>
        </w:rPr>
        <w:t xml:space="preserve">     </w:t>
      </w:r>
      <w:r w:rsidRPr="00C03180">
        <w:rPr>
          <w:b/>
          <w:sz w:val="20"/>
          <w:szCs w:val="20"/>
        </w:rPr>
        <w:t>156.281</w:t>
      </w:r>
    </w:p>
    <w:p w14:paraId="049331C3" w14:textId="70FB9BE4" w:rsidR="00C03180" w:rsidRPr="00C03180" w:rsidRDefault="00C03180" w:rsidP="00C03180">
      <w:pPr>
        <w:rPr>
          <w:sz w:val="20"/>
          <w:szCs w:val="20"/>
        </w:rPr>
      </w:pPr>
      <w:r w:rsidRPr="00C03180">
        <w:rPr>
          <w:sz w:val="20"/>
          <w:szCs w:val="20"/>
          <w:lang w:val="sr-Cyrl-CS"/>
        </w:rPr>
        <w:t xml:space="preserve">           </w:t>
      </w:r>
      <w:r w:rsidRPr="00C03180">
        <w:rPr>
          <w:sz w:val="20"/>
          <w:szCs w:val="20"/>
        </w:rPr>
        <w:t>•</w:t>
      </w:r>
      <w:r w:rsidRPr="00C03180">
        <w:rPr>
          <w:sz w:val="20"/>
          <w:szCs w:val="20"/>
          <w:lang w:val="sr-Cyrl-CS"/>
        </w:rPr>
        <w:t xml:space="preserve"> </w:t>
      </w:r>
      <w:proofErr w:type="spellStart"/>
      <w:r w:rsidRPr="00C03180">
        <w:rPr>
          <w:sz w:val="20"/>
          <w:szCs w:val="20"/>
        </w:rPr>
        <w:t>Основна</w:t>
      </w:r>
      <w:proofErr w:type="spellEnd"/>
      <w:r w:rsidRPr="00C03180">
        <w:rPr>
          <w:sz w:val="20"/>
          <w:szCs w:val="20"/>
        </w:rPr>
        <w:t xml:space="preserve"> </w:t>
      </w:r>
      <w:proofErr w:type="spellStart"/>
      <w:r w:rsidRPr="00C03180">
        <w:rPr>
          <w:sz w:val="20"/>
          <w:szCs w:val="20"/>
        </w:rPr>
        <w:t>средства</w:t>
      </w:r>
      <w:proofErr w:type="spellEnd"/>
      <w:r w:rsidRPr="00C03180">
        <w:rPr>
          <w:sz w:val="20"/>
          <w:szCs w:val="20"/>
        </w:rPr>
        <w:tab/>
      </w:r>
      <w:r w:rsidRPr="00C03180">
        <w:rPr>
          <w:sz w:val="20"/>
          <w:szCs w:val="20"/>
        </w:rPr>
        <w:tab/>
      </w:r>
      <w:r w:rsidRPr="00C03180">
        <w:rPr>
          <w:sz w:val="20"/>
          <w:szCs w:val="20"/>
        </w:rPr>
        <w:tab/>
      </w:r>
      <w:r w:rsidRPr="00C03180">
        <w:rPr>
          <w:sz w:val="20"/>
          <w:szCs w:val="20"/>
        </w:rPr>
        <w:tab/>
      </w:r>
      <w:r w:rsidRPr="00C03180">
        <w:rPr>
          <w:sz w:val="20"/>
          <w:szCs w:val="20"/>
        </w:rPr>
        <w:tab/>
        <w:t xml:space="preserve">                144.430</w:t>
      </w:r>
      <w:r w:rsidRPr="00C03180">
        <w:rPr>
          <w:sz w:val="20"/>
          <w:szCs w:val="20"/>
        </w:rPr>
        <w:tab/>
      </w:r>
      <w:r w:rsidRPr="00C03180">
        <w:rPr>
          <w:sz w:val="20"/>
          <w:szCs w:val="20"/>
        </w:rPr>
        <w:tab/>
      </w:r>
      <w:r w:rsidRPr="00C03180">
        <w:rPr>
          <w:sz w:val="20"/>
          <w:szCs w:val="20"/>
        </w:rPr>
        <w:tab/>
      </w:r>
    </w:p>
    <w:p w14:paraId="1DE8B1E6" w14:textId="5BE54F64" w:rsidR="00C03180" w:rsidRPr="00C03180" w:rsidRDefault="00C03180" w:rsidP="00C03180">
      <w:pPr>
        <w:rPr>
          <w:sz w:val="20"/>
          <w:szCs w:val="20"/>
        </w:rPr>
      </w:pPr>
      <w:r w:rsidRPr="00C03180">
        <w:rPr>
          <w:sz w:val="20"/>
          <w:szCs w:val="20"/>
          <w:lang w:val="sr-Cyrl-CS"/>
        </w:rPr>
        <w:t xml:space="preserve">           </w:t>
      </w:r>
      <w:r w:rsidRPr="00C03180">
        <w:rPr>
          <w:sz w:val="20"/>
          <w:szCs w:val="20"/>
        </w:rPr>
        <w:t>•</w:t>
      </w:r>
      <w:r w:rsidRPr="00C03180">
        <w:rPr>
          <w:sz w:val="20"/>
          <w:szCs w:val="20"/>
          <w:lang w:val="sr-Cyrl-CS"/>
        </w:rPr>
        <w:t xml:space="preserve"> </w:t>
      </w:r>
      <w:proofErr w:type="spellStart"/>
      <w:r w:rsidRPr="00C03180">
        <w:rPr>
          <w:sz w:val="20"/>
          <w:szCs w:val="20"/>
        </w:rPr>
        <w:t>Залихе</w:t>
      </w:r>
      <w:proofErr w:type="spellEnd"/>
      <w:r w:rsidRPr="00C03180">
        <w:rPr>
          <w:sz w:val="20"/>
          <w:szCs w:val="20"/>
        </w:rPr>
        <w:t xml:space="preserve"> </w:t>
      </w:r>
      <w:r w:rsidRPr="00C03180">
        <w:rPr>
          <w:sz w:val="20"/>
          <w:szCs w:val="20"/>
        </w:rPr>
        <w:tab/>
      </w:r>
      <w:r w:rsidRPr="00C03180">
        <w:rPr>
          <w:sz w:val="20"/>
          <w:szCs w:val="20"/>
        </w:rPr>
        <w:tab/>
      </w:r>
      <w:r w:rsidRPr="00C03180">
        <w:rPr>
          <w:sz w:val="20"/>
          <w:szCs w:val="20"/>
        </w:rPr>
        <w:tab/>
      </w:r>
      <w:r w:rsidRPr="00C03180">
        <w:rPr>
          <w:sz w:val="20"/>
          <w:szCs w:val="20"/>
        </w:rPr>
        <w:tab/>
      </w:r>
      <w:r w:rsidRPr="00C03180">
        <w:rPr>
          <w:sz w:val="20"/>
          <w:szCs w:val="20"/>
        </w:rPr>
        <w:tab/>
      </w:r>
      <w:r w:rsidRPr="00C03180">
        <w:rPr>
          <w:sz w:val="20"/>
          <w:szCs w:val="20"/>
        </w:rPr>
        <w:tab/>
        <w:t xml:space="preserve">                          </w:t>
      </w:r>
      <w:r w:rsidR="00C027B5">
        <w:rPr>
          <w:sz w:val="20"/>
          <w:szCs w:val="20"/>
        </w:rPr>
        <w:t xml:space="preserve">          </w:t>
      </w:r>
      <w:r w:rsidRPr="00C03180">
        <w:rPr>
          <w:sz w:val="20"/>
          <w:szCs w:val="20"/>
        </w:rPr>
        <w:t xml:space="preserve"> 299</w:t>
      </w:r>
    </w:p>
    <w:p w14:paraId="02FD96E8" w14:textId="739EFD63" w:rsidR="00C03180" w:rsidRPr="00C03180" w:rsidRDefault="00C03180" w:rsidP="00C03180">
      <w:pPr>
        <w:rPr>
          <w:sz w:val="20"/>
          <w:szCs w:val="20"/>
        </w:rPr>
      </w:pPr>
      <w:r w:rsidRPr="00C03180">
        <w:rPr>
          <w:sz w:val="20"/>
          <w:szCs w:val="20"/>
          <w:lang w:val="sr-Cyrl-CS"/>
        </w:rPr>
        <w:t xml:space="preserve">           </w:t>
      </w:r>
      <w:r w:rsidRPr="00C03180">
        <w:rPr>
          <w:sz w:val="20"/>
          <w:szCs w:val="20"/>
        </w:rPr>
        <w:t>•</w:t>
      </w:r>
      <w:r w:rsidRPr="00C03180">
        <w:rPr>
          <w:sz w:val="20"/>
          <w:szCs w:val="20"/>
          <w:lang w:val="sr-Cyrl-CS"/>
        </w:rPr>
        <w:t xml:space="preserve"> </w:t>
      </w:r>
      <w:proofErr w:type="spellStart"/>
      <w:r w:rsidRPr="00C03180">
        <w:rPr>
          <w:sz w:val="20"/>
          <w:szCs w:val="20"/>
        </w:rPr>
        <w:t>Природна</w:t>
      </w:r>
      <w:proofErr w:type="spellEnd"/>
      <w:r w:rsidRPr="00C03180">
        <w:rPr>
          <w:sz w:val="20"/>
          <w:szCs w:val="20"/>
        </w:rPr>
        <w:t xml:space="preserve"> </w:t>
      </w:r>
      <w:proofErr w:type="spellStart"/>
      <w:r w:rsidRPr="00C03180">
        <w:rPr>
          <w:sz w:val="20"/>
          <w:szCs w:val="20"/>
        </w:rPr>
        <w:t>имовина</w:t>
      </w:r>
      <w:proofErr w:type="spellEnd"/>
      <w:r w:rsidRPr="00C03180">
        <w:rPr>
          <w:sz w:val="20"/>
          <w:szCs w:val="20"/>
        </w:rPr>
        <w:t xml:space="preserve">                                                                      </w:t>
      </w:r>
      <w:r w:rsidR="00C027B5">
        <w:rPr>
          <w:sz w:val="20"/>
          <w:szCs w:val="20"/>
        </w:rPr>
        <w:t xml:space="preserve">                </w:t>
      </w:r>
      <w:r w:rsidRPr="00C03180">
        <w:rPr>
          <w:sz w:val="20"/>
          <w:szCs w:val="20"/>
        </w:rPr>
        <w:t xml:space="preserve"> 11.552</w:t>
      </w:r>
    </w:p>
    <w:p w14:paraId="5592E74B" w14:textId="668FC8B1" w:rsidR="00C03180" w:rsidRPr="00C03180" w:rsidRDefault="00C03180" w:rsidP="00C03180">
      <w:pPr>
        <w:rPr>
          <w:sz w:val="20"/>
          <w:szCs w:val="20"/>
        </w:rPr>
      </w:pPr>
      <w:r w:rsidRPr="00C03180">
        <w:rPr>
          <w:sz w:val="20"/>
          <w:szCs w:val="20"/>
          <w:lang w:val="sr-Cyrl-CS"/>
        </w:rPr>
        <w:t xml:space="preserve">           </w:t>
      </w:r>
      <w:r w:rsidRPr="00C03180">
        <w:rPr>
          <w:sz w:val="20"/>
          <w:szCs w:val="20"/>
        </w:rPr>
        <w:t>•</w:t>
      </w:r>
      <w:r w:rsidRPr="00C03180">
        <w:rPr>
          <w:sz w:val="20"/>
          <w:szCs w:val="20"/>
          <w:lang w:val="sr-Cyrl-CS"/>
        </w:rPr>
        <w:t xml:space="preserve"> </w:t>
      </w: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отплату</w:t>
      </w:r>
      <w:proofErr w:type="spellEnd"/>
      <w:r w:rsidRPr="00C03180">
        <w:rPr>
          <w:sz w:val="20"/>
          <w:szCs w:val="20"/>
        </w:rPr>
        <w:t xml:space="preserve"> </w:t>
      </w:r>
      <w:proofErr w:type="spellStart"/>
      <w:r w:rsidRPr="00C03180">
        <w:rPr>
          <w:sz w:val="20"/>
          <w:szCs w:val="20"/>
        </w:rPr>
        <w:t>главнице</w:t>
      </w:r>
      <w:proofErr w:type="spellEnd"/>
      <w:r w:rsidRPr="00C03180">
        <w:rPr>
          <w:sz w:val="20"/>
          <w:szCs w:val="20"/>
        </w:rPr>
        <w:t xml:space="preserve"> </w:t>
      </w:r>
      <w:proofErr w:type="spellStart"/>
      <w:r w:rsidRPr="00C03180">
        <w:rPr>
          <w:sz w:val="20"/>
          <w:szCs w:val="20"/>
        </w:rPr>
        <w:t>кредита</w:t>
      </w:r>
      <w:proofErr w:type="spellEnd"/>
      <w:r w:rsidRPr="00C03180">
        <w:rPr>
          <w:sz w:val="20"/>
          <w:szCs w:val="20"/>
        </w:rPr>
        <w:tab/>
      </w:r>
      <w:r w:rsidRPr="00C03180">
        <w:rPr>
          <w:sz w:val="20"/>
          <w:szCs w:val="20"/>
        </w:rPr>
        <w:tab/>
      </w:r>
      <w:r w:rsidRPr="00C03180">
        <w:rPr>
          <w:sz w:val="20"/>
          <w:szCs w:val="20"/>
        </w:rPr>
        <w:tab/>
        <w:t xml:space="preserve">                   </w:t>
      </w:r>
      <w:r w:rsidR="00C027B5">
        <w:rPr>
          <w:sz w:val="20"/>
          <w:szCs w:val="20"/>
        </w:rPr>
        <w:t xml:space="preserve">       </w:t>
      </w:r>
      <w:r w:rsidRPr="00C03180">
        <w:rPr>
          <w:sz w:val="20"/>
          <w:szCs w:val="20"/>
        </w:rPr>
        <w:t>0</w:t>
      </w:r>
    </w:p>
    <w:p w14:paraId="7FC01E1B" w14:textId="10E6B08B" w:rsidR="00C03180" w:rsidRPr="00C03180" w:rsidRDefault="00C03180" w:rsidP="00C03180">
      <w:pPr>
        <w:rPr>
          <w:sz w:val="20"/>
          <w:szCs w:val="20"/>
        </w:rPr>
      </w:pPr>
      <w:r w:rsidRPr="00C03180">
        <w:rPr>
          <w:sz w:val="20"/>
          <w:szCs w:val="20"/>
          <w:lang w:val="sr-Cyrl-CS"/>
        </w:rPr>
        <w:t xml:space="preserve">           </w:t>
      </w:r>
      <w:r w:rsidRPr="00C03180">
        <w:rPr>
          <w:sz w:val="20"/>
          <w:szCs w:val="20"/>
        </w:rPr>
        <w:t>•</w:t>
      </w:r>
      <w:r w:rsidRPr="00C03180">
        <w:rPr>
          <w:sz w:val="20"/>
          <w:szCs w:val="20"/>
          <w:lang w:val="sr-Cyrl-CS"/>
        </w:rPr>
        <w:t xml:space="preserve"> </w:t>
      </w: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набавку</w:t>
      </w:r>
      <w:proofErr w:type="spellEnd"/>
      <w:r w:rsidRPr="00C03180">
        <w:rPr>
          <w:sz w:val="20"/>
          <w:szCs w:val="20"/>
        </w:rPr>
        <w:t xml:space="preserve"> </w:t>
      </w:r>
      <w:proofErr w:type="spellStart"/>
      <w:r w:rsidRPr="00C03180">
        <w:rPr>
          <w:sz w:val="20"/>
          <w:szCs w:val="20"/>
        </w:rPr>
        <w:t>фин.имовине</w:t>
      </w:r>
      <w:proofErr w:type="spellEnd"/>
      <w:r w:rsidRPr="00C03180">
        <w:rPr>
          <w:sz w:val="20"/>
          <w:szCs w:val="20"/>
        </w:rPr>
        <w:t xml:space="preserve">                                                         </w:t>
      </w:r>
      <w:r w:rsidR="00C027B5">
        <w:rPr>
          <w:sz w:val="20"/>
          <w:szCs w:val="20"/>
        </w:rPr>
        <w:t xml:space="preserve">                </w:t>
      </w:r>
      <w:r w:rsidRPr="00C03180">
        <w:rPr>
          <w:sz w:val="20"/>
          <w:szCs w:val="20"/>
        </w:rPr>
        <w:t>0</w:t>
      </w:r>
    </w:p>
    <w:p w14:paraId="084FFE4E" w14:textId="77777777" w:rsidR="00C03180" w:rsidRPr="00C03180" w:rsidRDefault="00C03180" w:rsidP="00C03180">
      <w:pPr>
        <w:rPr>
          <w:lang w:val="sr-Cyrl-CS"/>
        </w:rPr>
      </w:pPr>
    </w:p>
    <w:p w14:paraId="7FDB99A0" w14:textId="77777777" w:rsidR="00C03180" w:rsidRPr="00C03180" w:rsidRDefault="00C03180" w:rsidP="00C03180"/>
    <w:p w14:paraId="26A17E2C" w14:textId="5D9CC94A" w:rsidR="00C03180" w:rsidRPr="00C03180" w:rsidRDefault="00C03180" w:rsidP="00C03180">
      <w:pPr>
        <w:rPr>
          <w:b/>
          <w:sz w:val="20"/>
          <w:szCs w:val="20"/>
        </w:rPr>
      </w:pPr>
      <w:r w:rsidRPr="00C03180">
        <w:rPr>
          <w:b/>
          <w:sz w:val="20"/>
          <w:szCs w:val="20"/>
        </w:rPr>
        <w:t>III</w:t>
      </w:r>
      <w:r w:rsidRPr="00C03180">
        <w:rPr>
          <w:b/>
          <w:sz w:val="20"/>
          <w:szCs w:val="20"/>
        </w:rPr>
        <w:tab/>
        <w:t xml:space="preserve">I-II </w:t>
      </w:r>
      <w:proofErr w:type="spellStart"/>
      <w:r w:rsidRPr="00C03180">
        <w:rPr>
          <w:b/>
          <w:sz w:val="20"/>
          <w:szCs w:val="20"/>
        </w:rPr>
        <w:t>Мањак</w:t>
      </w:r>
      <w:proofErr w:type="spellEnd"/>
      <w:r w:rsidRPr="00C03180">
        <w:rPr>
          <w:b/>
          <w:sz w:val="20"/>
          <w:szCs w:val="20"/>
        </w:rPr>
        <w:t xml:space="preserve"> </w:t>
      </w:r>
      <w:proofErr w:type="spellStart"/>
      <w:r w:rsidRPr="00C03180">
        <w:rPr>
          <w:b/>
          <w:sz w:val="20"/>
          <w:szCs w:val="20"/>
        </w:rPr>
        <w:t>примања</w:t>
      </w:r>
      <w:proofErr w:type="spellEnd"/>
      <w:r w:rsidRPr="00C03180">
        <w:rPr>
          <w:b/>
          <w:sz w:val="20"/>
          <w:szCs w:val="20"/>
        </w:rPr>
        <w:tab/>
      </w:r>
      <w:r w:rsidRPr="00C03180">
        <w:rPr>
          <w:b/>
          <w:sz w:val="20"/>
          <w:szCs w:val="20"/>
        </w:rPr>
        <w:tab/>
      </w:r>
      <w:r w:rsidRPr="00C03180">
        <w:rPr>
          <w:b/>
          <w:sz w:val="20"/>
          <w:szCs w:val="20"/>
        </w:rPr>
        <w:tab/>
      </w:r>
      <w:r w:rsidRPr="00C03180">
        <w:rPr>
          <w:b/>
          <w:sz w:val="20"/>
          <w:szCs w:val="20"/>
        </w:rPr>
        <w:tab/>
        <w:t xml:space="preserve">                 </w:t>
      </w:r>
      <w:r w:rsidR="00C027B5">
        <w:rPr>
          <w:b/>
          <w:sz w:val="20"/>
          <w:szCs w:val="20"/>
        </w:rPr>
        <w:t xml:space="preserve">                                            </w:t>
      </w:r>
      <w:r w:rsidRPr="00C03180">
        <w:rPr>
          <w:b/>
          <w:sz w:val="20"/>
          <w:szCs w:val="20"/>
        </w:rPr>
        <w:t xml:space="preserve">  152.199</w:t>
      </w:r>
    </w:p>
    <w:p w14:paraId="1C7218F5" w14:textId="77777777" w:rsidR="00C03180" w:rsidRPr="00C03180" w:rsidRDefault="00C03180" w:rsidP="00C03180">
      <w:pPr>
        <w:rPr>
          <w:b/>
        </w:rPr>
      </w:pPr>
    </w:p>
    <w:p w14:paraId="6034209B" w14:textId="77777777" w:rsidR="00C03180" w:rsidRPr="00C03180" w:rsidRDefault="00C03180" w:rsidP="00C03180">
      <w:pPr>
        <w:jc w:val="center"/>
        <w:rPr>
          <w:b/>
          <w:color w:val="FF0000"/>
        </w:rPr>
      </w:pPr>
    </w:p>
    <w:p w14:paraId="4AD3BD97" w14:textId="77777777" w:rsidR="00C03180" w:rsidRPr="00C03180" w:rsidRDefault="00C03180" w:rsidP="00C03180">
      <w:pPr>
        <w:jc w:val="center"/>
        <w:rPr>
          <w:b/>
          <w:sz w:val="20"/>
          <w:szCs w:val="20"/>
        </w:rPr>
      </w:pPr>
      <w:proofErr w:type="spellStart"/>
      <w:r w:rsidRPr="00C03180">
        <w:rPr>
          <w:b/>
          <w:sz w:val="20"/>
          <w:szCs w:val="20"/>
        </w:rPr>
        <w:t>Члан</w:t>
      </w:r>
      <w:proofErr w:type="spellEnd"/>
      <w:r w:rsidRPr="00C03180">
        <w:rPr>
          <w:b/>
          <w:sz w:val="20"/>
          <w:szCs w:val="20"/>
        </w:rPr>
        <w:t xml:space="preserve"> 4.</w:t>
      </w:r>
    </w:p>
    <w:p w14:paraId="381D172F" w14:textId="77777777" w:rsidR="00C03180" w:rsidRPr="00C03180" w:rsidRDefault="00C03180" w:rsidP="00C03180">
      <w:pPr>
        <w:jc w:val="both"/>
        <w:rPr>
          <w:sz w:val="20"/>
          <w:szCs w:val="20"/>
          <w:lang w:val="sr-Cyrl-CS"/>
        </w:rPr>
      </w:pPr>
      <w:r w:rsidRPr="00C03180">
        <w:rPr>
          <w:sz w:val="20"/>
          <w:szCs w:val="20"/>
          <w:lang w:val="sr-Cyrl-CS"/>
        </w:rPr>
        <w:t xml:space="preserve">            </w:t>
      </w:r>
      <w:r w:rsidRPr="00C03180">
        <w:rPr>
          <w:sz w:val="20"/>
          <w:szCs w:val="20"/>
        </w:rPr>
        <w:t xml:space="preserve">У </w:t>
      </w:r>
      <w:proofErr w:type="spellStart"/>
      <w:r w:rsidRPr="00C03180">
        <w:rPr>
          <w:sz w:val="20"/>
          <w:szCs w:val="20"/>
        </w:rPr>
        <w:t>Извештају</w:t>
      </w:r>
      <w:proofErr w:type="spellEnd"/>
      <w:r w:rsidRPr="00C03180">
        <w:rPr>
          <w:sz w:val="20"/>
          <w:szCs w:val="20"/>
        </w:rPr>
        <w:t xml:space="preserve"> о </w:t>
      </w:r>
      <w:proofErr w:type="spellStart"/>
      <w:r w:rsidRPr="00C03180">
        <w:rPr>
          <w:sz w:val="20"/>
          <w:szCs w:val="20"/>
        </w:rPr>
        <w:t>новчаним</w:t>
      </w:r>
      <w:proofErr w:type="spellEnd"/>
      <w:r w:rsidRPr="00C03180">
        <w:rPr>
          <w:sz w:val="20"/>
          <w:szCs w:val="20"/>
        </w:rPr>
        <w:t xml:space="preserve"> </w:t>
      </w:r>
      <w:proofErr w:type="spellStart"/>
      <w:r w:rsidRPr="00C03180">
        <w:rPr>
          <w:sz w:val="20"/>
          <w:szCs w:val="20"/>
        </w:rPr>
        <w:t>токовима</w:t>
      </w:r>
      <w:proofErr w:type="spellEnd"/>
      <w:r w:rsidRPr="00C03180">
        <w:rPr>
          <w:sz w:val="20"/>
          <w:szCs w:val="20"/>
        </w:rPr>
        <w:t xml:space="preserve"> (</w:t>
      </w:r>
      <w:proofErr w:type="spellStart"/>
      <w:r w:rsidRPr="00C03180">
        <w:rPr>
          <w:sz w:val="20"/>
          <w:szCs w:val="20"/>
        </w:rPr>
        <w:t>консолидованом</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1. </w:t>
      </w:r>
      <w:proofErr w:type="spellStart"/>
      <w:r w:rsidRPr="00C03180">
        <w:rPr>
          <w:sz w:val="20"/>
          <w:szCs w:val="20"/>
        </w:rPr>
        <w:t>јануара</w:t>
      </w:r>
      <w:proofErr w:type="spellEnd"/>
      <w:r w:rsidRPr="00C03180">
        <w:rPr>
          <w:sz w:val="20"/>
          <w:szCs w:val="20"/>
        </w:rPr>
        <w:t xml:space="preserve"> </w:t>
      </w:r>
      <w:proofErr w:type="spellStart"/>
      <w:r w:rsidRPr="00C03180">
        <w:rPr>
          <w:sz w:val="20"/>
          <w:szCs w:val="20"/>
        </w:rPr>
        <w:t>до</w:t>
      </w:r>
      <w:proofErr w:type="spellEnd"/>
      <w:r w:rsidRPr="00C03180">
        <w:rPr>
          <w:sz w:val="20"/>
          <w:szCs w:val="20"/>
        </w:rPr>
        <w:t xml:space="preserve"> 31. </w:t>
      </w:r>
      <w:proofErr w:type="spellStart"/>
      <w:r w:rsidRPr="00C03180">
        <w:rPr>
          <w:sz w:val="20"/>
          <w:szCs w:val="20"/>
        </w:rPr>
        <w:t>децембра</w:t>
      </w:r>
      <w:proofErr w:type="spellEnd"/>
      <w:r w:rsidRPr="00C03180">
        <w:rPr>
          <w:sz w:val="20"/>
          <w:szCs w:val="20"/>
        </w:rPr>
        <w:t xml:space="preserve"> 2023. </w:t>
      </w:r>
      <w:proofErr w:type="spellStart"/>
      <w:r w:rsidRPr="00C03180">
        <w:rPr>
          <w:sz w:val="20"/>
          <w:szCs w:val="20"/>
        </w:rPr>
        <w:t>године</w:t>
      </w:r>
      <w:proofErr w:type="spellEnd"/>
      <w:r w:rsidRPr="00C03180">
        <w:rPr>
          <w:sz w:val="20"/>
          <w:szCs w:val="20"/>
        </w:rPr>
        <w:t xml:space="preserve"> (</w:t>
      </w:r>
      <w:proofErr w:type="spellStart"/>
      <w:r w:rsidRPr="00C03180">
        <w:rPr>
          <w:sz w:val="20"/>
          <w:szCs w:val="20"/>
        </w:rPr>
        <w:t>Образац</w:t>
      </w:r>
      <w:proofErr w:type="spellEnd"/>
      <w:r w:rsidRPr="00C03180">
        <w:rPr>
          <w:sz w:val="20"/>
          <w:szCs w:val="20"/>
        </w:rPr>
        <w:t xml:space="preserve"> 4), </w:t>
      </w:r>
      <w:proofErr w:type="spellStart"/>
      <w:r w:rsidRPr="00C03180">
        <w:rPr>
          <w:sz w:val="20"/>
          <w:szCs w:val="20"/>
        </w:rPr>
        <w:t>утврђени</w:t>
      </w:r>
      <w:proofErr w:type="spellEnd"/>
      <w:r w:rsidRPr="00C03180">
        <w:rPr>
          <w:sz w:val="20"/>
          <w:szCs w:val="20"/>
        </w:rPr>
        <w:t xml:space="preserve"> </w:t>
      </w:r>
      <w:proofErr w:type="spellStart"/>
      <w:r w:rsidRPr="00C03180">
        <w:rPr>
          <w:sz w:val="20"/>
          <w:szCs w:val="20"/>
        </w:rPr>
        <w:t>су</w:t>
      </w:r>
      <w:proofErr w:type="spellEnd"/>
      <w:r w:rsidRPr="00C03180">
        <w:rPr>
          <w:sz w:val="20"/>
          <w:szCs w:val="20"/>
        </w:rPr>
        <w:t xml:space="preserve"> </w:t>
      </w:r>
      <w:proofErr w:type="spellStart"/>
      <w:r w:rsidRPr="00C03180">
        <w:rPr>
          <w:sz w:val="20"/>
          <w:szCs w:val="20"/>
        </w:rPr>
        <w:t>укупни</w:t>
      </w:r>
      <w:proofErr w:type="spellEnd"/>
      <w:r w:rsidRPr="00C03180">
        <w:rPr>
          <w:sz w:val="20"/>
          <w:szCs w:val="20"/>
        </w:rPr>
        <w:t xml:space="preserve">  </w:t>
      </w:r>
      <w:proofErr w:type="spellStart"/>
      <w:r w:rsidRPr="00C03180">
        <w:rPr>
          <w:sz w:val="20"/>
          <w:szCs w:val="20"/>
        </w:rPr>
        <w:t>новчани</w:t>
      </w:r>
      <w:proofErr w:type="spellEnd"/>
      <w:r w:rsidRPr="00C03180">
        <w:rPr>
          <w:sz w:val="20"/>
          <w:szCs w:val="20"/>
        </w:rPr>
        <w:t xml:space="preserve"> </w:t>
      </w:r>
      <w:proofErr w:type="spellStart"/>
      <w:r w:rsidRPr="00C03180">
        <w:rPr>
          <w:sz w:val="20"/>
          <w:szCs w:val="20"/>
        </w:rPr>
        <w:t>приливи</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r w:rsidRPr="00C03180">
        <w:rPr>
          <w:b/>
          <w:sz w:val="20"/>
          <w:szCs w:val="20"/>
        </w:rPr>
        <w:t>1.281.436</w:t>
      </w:r>
      <w:r w:rsidRPr="00C03180">
        <w:rPr>
          <w:sz w:val="20"/>
          <w:szCs w:val="20"/>
        </w:rPr>
        <w:t xml:space="preserve"> </w:t>
      </w:r>
      <w:proofErr w:type="spellStart"/>
      <w:r w:rsidRPr="00C03180">
        <w:rPr>
          <w:sz w:val="20"/>
          <w:szCs w:val="20"/>
        </w:rPr>
        <w:t>хиљада</w:t>
      </w:r>
      <w:proofErr w:type="spellEnd"/>
      <w:r w:rsidRPr="00C03180">
        <w:rPr>
          <w:sz w:val="20"/>
          <w:szCs w:val="20"/>
        </w:rPr>
        <w:t xml:space="preserve"> </w:t>
      </w:r>
      <w:proofErr w:type="spellStart"/>
      <w:r w:rsidRPr="00C03180">
        <w:rPr>
          <w:sz w:val="20"/>
          <w:szCs w:val="20"/>
        </w:rPr>
        <w:t>динара</w:t>
      </w:r>
      <w:proofErr w:type="spellEnd"/>
      <w:r w:rsidRPr="00C03180">
        <w:rPr>
          <w:sz w:val="20"/>
          <w:szCs w:val="20"/>
        </w:rPr>
        <w:t xml:space="preserve">, </w:t>
      </w:r>
      <w:proofErr w:type="spellStart"/>
      <w:r w:rsidRPr="00C03180">
        <w:rPr>
          <w:sz w:val="20"/>
          <w:szCs w:val="20"/>
        </w:rPr>
        <w:t>укупни</w:t>
      </w:r>
      <w:proofErr w:type="spellEnd"/>
      <w:r w:rsidRPr="00C03180">
        <w:rPr>
          <w:sz w:val="20"/>
          <w:szCs w:val="20"/>
        </w:rPr>
        <w:t xml:space="preserve"> </w:t>
      </w:r>
      <w:proofErr w:type="spellStart"/>
      <w:r w:rsidRPr="00C03180">
        <w:rPr>
          <w:sz w:val="20"/>
          <w:szCs w:val="20"/>
        </w:rPr>
        <w:t>новчани</w:t>
      </w:r>
      <w:proofErr w:type="spellEnd"/>
      <w:r w:rsidRPr="00C03180">
        <w:rPr>
          <w:sz w:val="20"/>
          <w:szCs w:val="20"/>
        </w:rPr>
        <w:t xml:space="preserve"> </w:t>
      </w:r>
      <w:proofErr w:type="spellStart"/>
      <w:r w:rsidRPr="00C03180">
        <w:rPr>
          <w:sz w:val="20"/>
          <w:szCs w:val="20"/>
        </w:rPr>
        <w:t>одливи</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r w:rsidRPr="00C03180">
        <w:rPr>
          <w:b/>
          <w:sz w:val="20"/>
          <w:szCs w:val="20"/>
        </w:rPr>
        <w:t xml:space="preserve">1.334.261 </w:t>
      </w:r>
      <w:proofErr w:type="spellStart"/>
      <w:r w:rsidRPr="00C03180">
        <w:rPr>
          <w:sz w:val="20"/>
          <w:szCs w:val="20"/>
        </w:rPr>
        <w:t>хиљада</w:t>
      </w:r>
      <w:proofErr w:type="spellEnd"/>
      <w:r w:rsidRPr="00C03180">
        <w:rPr>
          <w:sz w:val="20"/>
          <w:szCs w:val="20"/>
        </w:rPr>
        <w:t xml:space="preserve"> и </w:t>
      </w:r>
      <w:proofErr w:type="spellStart"/>
      <w:r w:rsidRPr="00C03180">
        <w:rPr>
          <w:sz w:val="20"/>
          <w:szCs w:val="20"/>
        </w:rPr>
        <w:t>мањак</w:t>
      </w:r>
      <w:proofErr w:type="spellEnd"/>
      <w:r w:rsidRPr="00C03180">
        <w:rPr>
          <w:sz w:val="20"/>
          <w:szCs w:val="20"/>
        </w:rPr>
        <w:t xml:space="preserve"> </w:t>
      </w:r>
      <w:proofErr w:type="spellStart"/>
      <w:r w:rsidRPr="00C03180">
        <w:rPr>
          <w:sz w:val="20"/>
          <w:szCs w:val="20"/>
        </w:rPr>
        <w:t>новчаних</w:t>
      </w:r>
      <w:proofErr w:type="spellEnd"/>
      <w:r w:rsidRPr="00C03180">
        <w:rPr>
          <w:sz w:val="20"/>
          <w:szCs w:val="20"/>
        </w:rPr>
        <w:t xml:space="preserve"> </w:t>
      </w:r>
      <w:proofErr w:type="spellStart"/>
      <w:r w:rsidRPr="00C03180">
        <w:rPr>
          <w:sz w:val="20"/>
          <w:szCs w:val="20"/>
        </w:rPr>
        <w:t>прилива</w:t>
      </w:r>
      <w:proofErr w:type="spellEnd"/>
      <w:r w:rsidRPr="00C03180">
        <w:rPr>
          <w:sz w:val="20"/>
          <w:szCs w:val="20"/>
        </w:rPr>
        <w:t xml:space="preserve">  </w:t>
      </w:r>
      <w:r w:rsidRPr="00C03180">
        <w:rPr>
          <w:b/>
          <w:sz w:val="20"/>
          <w:szCs w:val="20"/>
        </w:rPr>
        <w:t>52.825</w:t>
      </w:r>
      <w:r w:rsidRPr="00C03180">
        <w:rPr>
          <w:sz w:val="20"/>
          <w:szCs w:val="20"/>
        </w:rPr>
        <w:t xml:space="preserve"> </w:t>
      </w:r>
      <w:proofErr w:type="spellStart"/>
      <w:r w:rsidRPr="00C03180">
        <w:rPr>
          <w:sz w:val="20"/>
          <w:szCs w:val="20"/>
        </w:rPr>
        <w:t>хиљада</w:t>
      </w:r>
      <w:proofErr w:type="spellEnd"/>
      <w:r w:rsidRPr="00C03180">
        <w:rPr>
          <w:sz w:val="20"/>
          <w:szCs w:val="20"/>
        </w:rPr>
        <w:t xml:space="preserve"> </w:t>
      </w:r>
      <w:proofErr w:type="spellStart"/>
      <w:r w:rsidRPr="00C03180">
        <w:rPr>
          <w:sz w:val="20"/>
          <w:szCs w:val="20"/>
        </w:rPr>
        <w:t>динара</w:t>
      </w:r>
      <w:proofErr w:type="spellEnd"/>
      <w:r w:rsidRPr="00C03180">
        <w:rPr>
          <w:sz w:val="20"/>
          <w:szCs w:val="20"/>
        </w:rPr>
        <w:t>.</w:t>
      </w:r>
    </w:p>
    <w:p w14:paraId="4F0F2AEF" w14:textId="77777777" w:rsidR="00C03180" w:rsidRPr="00C03180" w:rsidRDefault="00C03180" w:rsidP="00C03180">
      <w:pPr>
        <w:rPr>
          <w:color w:val="FF0000"/>
          <w:sz w:val="20"/>
          <w:szCs w:val="20"/>
          <w:lang w:val="sr-Cyrl-CS"/>
        </w:rPr>
      </w:pPr>
    </w:p>
    <w:p w14:paraId="13EEE9E5" w14:textId="77777777" w:rsidR="00C03180" w:rsidRPr="00C03180" w:rsidRDefault="00C03180" w:rsidP="00C03180">
      <w:pPr>
        <w:rPr>
          <w:color w:val="FF0000"/>
          <w:sz w:val="20"/>
          <w:szCs w:val="20"/>
          <w:lang w:val="sr-Cyrl-CS"/>
        </w:rPr>
      </w:pPr>
    </w:p>
    <w:p w14:paraId="4F8FAC37" w14:textId="5539FD75" w:rsidR="00C03180" w:rsidRPr="00C03180" w:rsidRDefault="00C03180" w:rsidP="00C03180">
      <w:pPr>
        <w:rPr>
          <w:b/>
          <w:sz w:val="20"/>
          <w:szCs w:val="20"/>
        </w:rPr>
      </w:pPr>
      <w:r w:rsidRPr="00C03180">
        <w:rPr>
          <w:b/>
          <w:sz w:val="20"/>
          <w:szCs w:val="20"/>
        </w:rPr>
        <w:t>I</w:t>
      </w:r>
      <w:r w:rsidRPr="00C03180">
        <w:rPr>
          <w:b/>
          <w:sz w:val="20"/>
          <w:szCs w:val="20"/>
        </w:rPr>
        <w:tab/>
        <w:t>ПРИЛИВИ</w:t>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r>
      <w:r w:rsidRPr="00C03180">
        <w:rPr>
          <w:b/>
          <w:sz w:val="20"/>
          <w:szCs w:val="20"/>
        </w:rPr>
        <w:tab/>
        <w:t xml:space="preserve">       </w:t>
      </w:r>
      <w:r w:rsidR="00C027B5">
        <w:rPr>
          <w:b/>
          <w:sz w:val="20"/>
          <w:szCs w:val="20"/>
        </w:rPr>
        <w:t xml:space="preserve">                       </w:t>
      </w:r>
      <w:r w:rsidRPr="00C03180">
        <w:rPr>
          <w:b/>
          <w:sz w:val="20"/>
          <w:szCs w:val="20"/>
        </w:rPr>
        <w:t xml:space="preserve"> 1.281.436</w:t>
      </w:r>
      <w:r w:rsidRPr="00C03180">
        <w:rPr>
          <w:b/>
          <w:sz w:val="20"/>
          <w:szCs w:val="20"/>
        </w:rPr>
        <w:tab/>
      </w:r>
      <w:r w:rsidRPr="00C03180">
        <w:rPr>
          <w:b/>
          <w:sz w:val="20"/>
          <w:szCs w:val="20"/>
          <w:lang w:val="sr-Cyrl-CS"/>
        </w:rPr>
        <w:t xml:space="preserve">     </w:t>
      </w:r>
    </w:p>
    <w:p w14:paraId="55CE9265" w14:textId="4BE07A9E" w:rsidR="00C03180" w:rsidRPr="00C03180" w:rsidRDefault="00C03180" w:rsidP="00C03180">
      <w:pPr>
        <w:numPr>
          <w:ilvl w:val="0"/>
          <w:numId w:val="58"/>
        </w:numPr>
        <w:rPr>
          <w:sz w:val="20"/>
          <w:szCs w:val="20"/>
        </w:rPr>
      </w:pPr>
      <w:proofErr w:type="spellStart"/>
      <w:r w:rsidRPr="00C03180">
        <w:rPr>
          <w:sz w:val="20"/>
          <w:szCs w:val="20"/>
        </w:rPr>
        <w:t>Текући</w:t>
      </w:r>
      <w:proofErr w:type="spellEnd"/>
      <w:r w:rsidRPr="00C03180">
        <w:rPr>
          <w:sz w:val="20"/>
          <w:szCs w:val="20"/>
        </w:rPr>
        <w:t xml:space="preserve"> </w:t>
      </w:r>
      <w:proofErr w:type="spellStart"/>
      <w:r w:rsidRPr="00C03180">
        <w:rPr>
          <w:sz w:val="20"/>
          <w:szCs w:val="20"/>
        </w:rPr>
        <w:t>приходи</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ab/>
      </w:r>
      <w:r w:rsidRPr="00C03180">
        <w:rPr>
          <w:sz w:val="20"/>
          <w:szCs w:val="20"/>
        </w:rPr>
        <w:tab/>
      </w:r>
      <w:r w:rsidRPr="00C03180">
        <w:rPr>
          <w:sz w:val="20"/>
          <w:szCs w:val="20"/>
        </w:rPr>
        <w:tab/>
        <w:t xml:space="preserve">                   </w:t>
      </w:r>
      <w:r w:rsidR="00C027B5">
        <w:rPr>
          <w:sz w:val="20"/>
          <w:szCs w:val="20"/>
        </w:rPr>
        <w:t xml:space="preserve">     </w:t>
      </w:r>
      <w:r w:rsidRPr="00C03180">
        <w:rPr>
          <w:sz w:val="20"/>
          <w:szCs w:val="20"/>
        </w:rPr>
        <w:t xml:space="preserve"> 1.277.354</w:t>
      </w:r>
    </w:p>
    <w:p w14:paraId="70D3136A" w14:textId="77777777" w:rsidR="00C03180" w:rsidRPr="00C03180" w:rsidRDefault="00C03180" w:rsidP="00C03180">
      <w:pPr>
        <w:numPr>
          <w:ilvl w:val="0"/>
          <w:numId w:val="58"/>
        </w:numPr>
        <w:rPr>
          <w:sz w:val="20"/>
          <w:szCs w:val="20"/>
        </w:rPr>
      </w:pP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продаје</w:t>
      </w:r>
      <w:proofErr w:type="spellEnd"/>
      <w:r w:rsidRPr="00C03180">
        <w:rPr>
          <w:sz w:val="20"/>
          <w:szCs w:val="20"/>
        </w:rPr>
        <w:t xml:space="preserve"> </w:t>
      </w:r>
      <w:proofErr w:type="spellStart"/>
      <w:r w:rsidRPr="00C03180">
        <w:rPr>
          <w:sz w:val="20"/>
          <w:szCs w:val="20"/>
        </w:rPr>
        <w:t>нефинансијске</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ab/>
      </w:r>
      <w:r w:rsidRPr="00C03180">
        <w:rPr>
          <w:sz w:val="20"/>
          <w:szCs w:val="20"/>
        </w:rPr>
        <w:tab/>
      </w:r>
      <w:r w:rsidRPr="00C03180">
        <w:rPr>
          <w:sz w:val="20"/>
          <w:szCs w:val="20"/>
        </w:rPr>
        <w:tab/>
        <w:t xml:space="preserve">   4.082</w:t>
      </w:r>
    </w:p>
    <w:p w14:paraId="6C9CCAD5" w14:textId="5847DC97" w:rsidR="00C03180" w:rsidRPr="00C03180" w:rsidRDefault="00C03180" w:rsidP="00C03180">
      <w:pPr>
        <w:numPr>
          <w:ilvl w:val="0"/>
          <w:numId w:val="58"/>
        </w:numPr>
        <w:rPr>
          <w:sz w:val="20"/>
          <w:szCs w:val="20"/>
        </w:rPr>
      </w:pP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продаје</w:t>
      </w:r>
      <w:proofErr w:type="spellEnd"/>
      <w:r w:rsidRPr="00C03180">
        <w:rPr>
          <w:sz w:val="20"/>
          <w:szCs w:val="20"/>
        </w:rPr>
        <w:t xml:space="preserve"> </w:t>
      </w:r>
      <w:proofErr w:type="spellStart"/>
      <w:r w:rsidRPr="00C03180">
        <w:rPr>
          <w:sz w:val="20"/>
          <w:szCs w:val="20"/>
        </w:rPr>
        <w:t>финансијске</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ab/>
        <w:t xml:space="preserve">      </w:t>
      </w:r>
      <w:r w:rsidRPr="00C03180">
        <w:rPr>
          <w:sz w:val="20"/>
          <w:szCs w:val="20"/>
        </w:rPr>
        <w:tab/>
        <w:t xml:space="preserve">                    </w:t>
      </w:r>
      <w:r w:rsidR="00C027B5">
        <w:rPr>
          <w:sz w:val="20"/>
          <w:szCs w:val="20"/>
        </w:rPr>
        <w:t xml:space="preserve">   </w:t>
      </w:r>
      <w:r w:rsidRPr="00C03180">
        <w:rPr>
          <w:sz w:val="20"/>
          <w:szCs w:val="20"/>
        </w:rPr>
        <w:t xml:space="preserve">  0</w:t>
      </w:r>
      <w:r w:rsidRPr="00C03180">
        <w:rPr>
          <w:sz w:val="20"/>
          <w:szCs w:val="20"/>
        </w:rPr>
        <w:tab/>
      </w:r>
      <w:r w:rsidRPr="00C03180">
        <w:rPr>
          <w:sz w:val="20"/>
          <w:szCs w:val="20"/>
        </w:rPr>
        <w:tab/>
      </w:r>
      <w:r w:rsidRPr="00C03180">
        <w:rPr>
          <w:sz w:val="20"/>
          <w:szCs w:val="20"/>
        </w:rPr>
        <w:tab/>
      </w:r>
    </w:p>
    <w:p w14:paraId="561E3AFF" w14:textId="4B1855D8" w:rsidR="00C03180" w:rsidRPr="00C03180" w:rsidRDefault="00C03180" w:rsidP="00C03180">
      <w:pPr>
        <w:rPr>
          <w:b/>
          <w:sz w:val="20"/>
          <w:szCs w:val="20"/>
        </w:rPr>
      </w:pPr>
      <w:r w:rsidRPr="00C03180">
        <w:rPr>
          <w:b/>
          <w:sz w:val="20"/>
          <w:szCs w:val="20"/>
        </w:rPr>
        <w:t>II</w:t>
      </w:r>
      <w:r w:rsidRPr="00C03180">
        <w:rPr>
          <w:b/>
          <w:sz w:val="20"/>
          <w:szCs w:val="20"/>
        </w:rPr>
        <w:tab/>
        <w:t>ОДЛИВИ</w:t>
      </w:r>
      <w:r w:rsidRPr="00C03180">
        <w:rPr>
          <w:b/>
          <w:sz w:val="20"/>
          <w:szCs w:val="20"/>
        </w:rPr>
        <w:tab/>
      </w:r>
      <w:r w:rsidRPr="00C03180">
        <w:rPr>
          <w:b/>
          <w:sz w:val="20"/>
          <w:szCs w:val="20"/>
        </w:rPr>
        <w:tab/>
      </w:r>
      <w:r w:rsidRPr="00C03180">
        <w:rPr>
          <w:b/>
          <w:sz w:val="20"/>
          <w:szCs w:val="20"/>
        </w:rPr>
        <w:tab/>
      </w:r>
      <w:r w:rsidRPr="00C03180">
        <w:rPr>
          <w:b/>
          <w:sz w:val="20"/>
          <w:szCs w:val="20"/>
        </w:rPr>
        <w:tab/>
        <w:t xml:space="preserve">                                           </w:t>
      </w:r>
      <w:r w:rsidR="00C027B5">
        <w:rPr>
          <w:b/>
          <w:sz w:val="20"/>
          <w:szCs w:val="20"/>
        </w:rPr>
        <w:t xml:space="preserve">                              </w:t>
      </w:r>
      <w:r w:rsidRPr="00C03180">
        <w:rPr>
          <w:b/>
          <w:sz w:val="20"/>
          <w:szCs w:val="20"/>
        </w:rPr>
        <w:t xml:space="preserve"> 1.334.261</w:t>
      </w:r>
    </w:p>
    <w:p w14:paraId="60CA3EF2" w14:textId="7BF479F0" w:rsidR="00C03180" w:rsidRPr="00C03180" w:rsidRDefault="00C03180" w:rsidP="00C03180">
      <w:pPr>
        <w:numPr>
          <w:ilvl w:val="0"/>
          <w:numId w:val="59"/>
        </w:numPr>
        <w:rPr>
          <w:sz w:val="20"/>
          <w:szCs w:val="20"/>
        </w:rPr>
      </w:pPr>
      <w:proofErr w:type="spellStart"/>
      <w:r w:rsidRPr="00C03180">
        <w:rPr>
          <w:sz w:val="20"/>
          <w:szCs w:val="20"/>
        </w:rPr>
        <w:t>Текући</w:t>
      </w:r>
      <w:proofErr w:type="spellEnd"/>
      <w:r w:rsidRPr="00C03180">
        <w:rPr>
          <w:sz w:val="20"/>
          <w:szCs w:val="20"/>
        </w:rPr>
        <w:t xml:space="preserve"> </w:t>
      </w:r>
      <w:proofErr w:type="spellStart"/>
      <w:r w:rsidRPr="00C03180">
        <w:rPr>
          <w:sz w:val="20"/>
          <w:szCs w:val="20"/>
        </w:rPr>
        <w:t>расходи</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ab/>
      </w:r>
      <w:r w:rsidRPr="00C03180">
        <w:rPr>
          <w:sz w:val="20"/>
          <w:szCs w:val="20"/>
        </w:rPr>
        <w:tab/>
      </w:r>
      <w:r w:rsidRPr="00C03180">
        <w:rPr>
          <w:sz w:val="20"/>
          <w:szCs w:val="20"/>
        </w:rPr>
        <w:tab/>
      </w:r>
      <w:r w:rsidRPr="00C03180">
        <w:rPr>
          <w:sz w:val="20"/>
          <w:szCs w:val="20"/>
        </w:rPr>
        <w:tab/>
      </w:r>
      <w:r w:rsidRPr="00C03180">
        <w:rPr>
          <w:sz w:val="20"/>
          <w:szCs w:val="20"/>
        </w:rPr>
        <w:tab/>
        <w:t xml:space="preserve"> </w:t>
      </w:r>
      <w:r w:rsidRPr="00C03180">
        <w:rPr>
          <w:sz w:val="20"/>
          <w:szCs w:val="20"/>
          <w:lang w:val="sr-Cyrl-CS"/>
        </w:rPr>
        <w:t xml:space="preserve">      </w:t>
      </w:r>
      <w:r w:rsidR="00C027B5">
        <w:rPr>
          <w:sz w:val="20"/>
          <w:szCs w:val="20"/>
          <w:lang w:val="sr-Latn-RS"/>
        </w:rPr>
        <w:t xml:space="preserve">  </w:t>
      </w:r>
      <w:r w:rsidRPr="00C03180">
        <w:rPr>
          <w:sz w:val="20"/>
          <w:szCs w:val="20"/>
          <w:lang w:val="sr-Cyrl-CS"/>
        </w:rPr>
        <w:t xml:space="preserve"> </w:t>
      </w:r>
      <w:r w:rsidRPr="00C03180">
        <w:rPr>
          <w:sz w:val="20"/>
          <w:szCs w:val="20"/>
        </w:rPr>
        <w:t>1.177.980</w:t>
      </w:r>
    </w:p>
    <w:p w14:paraId="49DDC2D9" w14:textId="59A37562" w:rsidR="00C03180" w:rsidRPr="00C03180" w:rsidRDefault="00C03180" w:rsidP="00C03180">
      <w:pPr>
        <w:numPr>
          <w:ilvl w:val="0"/>
          <w:numId w:val="59"/>
        </w:numPr>
        <w:rPr>
          <w:sz w:val="20"/>
          <w:szCs w:val="20"/>
        </w:rPr>
      </w:pP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нефинансијску</w:t>
      </w:r>
      <w:proofErr w:type="spellEnd"/>
      <w:r w:rsidRPr="00C03180">
        <w:rPr>
          <w:sz w:val="20"/>
          <w:szCs w:val="20"/>
        </w:rPr>
        <w:t xml:space="preserve"> </w:t>
      </w:r>
      <w:proofErr w:type="spellStart"/>
      <w:r w:rsidRPr="00C03180">
        <w:rPr>
          <w:sz w:val="20"/>
          <w:szCs w:val="20"/>
        </w:rPr>
        <w:t>имовину</w:t>
      </w:r>
      <w:proofErr w:type="spellEnd"/>
      <w:r w:rsidRPr="00C03180">
        <w:rPr>
          <w:sz w:val="20"/>
          <w:szCs w:val="20"/>
        </w:rPr>
        <w:tab/>
      </w:r>
      <w:r w:rsidRPr="00C03180">
        <w:rPr>
          <w:sz w:val="20"/>
          <w:szCs w:val="20"/>
        </w:rPr>
        <w:tab/>
      </w:r>
      <w:r w:rsidRPr="00C03180">
        <w:rPr>
          <w:sz w:val="20"/>
          <w:szCs w:val="20"/>
        </w:rPr>
        <w:tab/>
        <w:t xml:space="preserve">          </w:t>
      </w:r>
      <w:r w:rsidR="00C027B5">
        <w:rPr>
          <w:sz w:val="20"/>
          <w:szCs w:val="20"/>
        </w:rPr>
        <w:t xml:space="preserve">  </w:t>
      </w:r>
      <w:r w:rsidRPr="00C03180">
        <w:rPr>
          <w:sz w:val="20"/>
          <w:szCs w:val="20"/>
        </w:rPr>
        <w:t xml:space="preserve"> 156.281</w:t>
      </w:r>
    </w:p>
    <w:p w14:paraId="5B88DF1D" w14:textId="641563C1" w:rsidR="00C03180" w:rsidRPr="00C03180" w:rsidRDefault="00C03180" w:rsidP="00C03180">
      <w:pPr>
        <w:numPr>
          <w:ilvl w:val="0"/>
          <w:numId w:val="59"/>
        </w:numPr>
        <w:rPr>
          <w:sz w:val="20"/>
          <w:szCs w:val="20"/>
        </w:rPr>
      </w:pP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отплату</w:t>
      </w:r>
      <w:proofErr w:type="spellEnd"/>
      <w:r w:rsidRPr="00C03180">
        <w:rPr>
          <w:sz w:val="20"/>
          <w:szCs w:val="20"/>
        </w:rPr>
        <w:t xml:space="preserve"> </w:t>
      </w:r>
      <w:proofErr w:type="spellStart"/>
      <w:r w:rsidRPr="00C03180">
        <w:rPr>
          <w:sz w:val="20"/>
          <w:szCs w:val="20"/>
        </w:rPr>
        <w:t>главнице</w:t>
      </w:r>
      <w:proofErr w:type="spellEnd"/>
      <w:r w:rsidRPr="00C03180">
        <w:rPr>
          <w:sz w:val="20"/>
          <w:szCs w:val="20"/>
        </w:rPr>
        <w:tab/>
      </w:r>
      <w:r w:rsidRPr="00C03180">
        <w:rPr>
          <w:sz w:val="20"/>
          <w:szCs w:val="20"/>
        </w:rPr>
        <w:tab/>
      </w:r>
      <w:r w:rsidRPr="00C03180">
        <w:rPr>
          <w:sz w:val="20"/>
          <w:szCs w:val="20"/>
        </w:rPr>
        <w:tab/>
      </w:r>
      <w:r w:rsidRPr="00C03180">
        <w:rPr>
          <w:sz w:val="20"/>
          <w:szCs w:val="20"/>
        </w:rPr>
        <w:tab/>
        <w:t xml:space="preserve">                     </w:t>
      </w:r>
      <w:r w:rsidR="00C027B5">
        <w:rPr>
          <w:sz w:val="20"/>
          <w:szCs w:val="20"/>
        </w:rPr>
        <w:t xml:space="preserve">  </w:t>
      </w:r>
      <w:r w:rsidRPr="00C03180">
        <w:rPr>
          <w:sz w:val="20"/>
          <w:szCs w:val="20"/>
        </w:rPr>
        <w:t xml:space="preserve"> 0</w:t>
      </w:r>
    </w:p>
    <w:p w14:paraId="2CE44509" w14:textId="40DBC985" w:rsidR="00C03180" w:rsidRPr="00C03180" w:rsidRDefault="00C03180" w:rsidP="00C03180">
      <w:pPr>
        <w:numPr>
          <w:ilvl w:val="0"/>
          <w:numId w:val="59"/>
        </w:numPr>
        <w:rPr>
          <w:sz w:val="20"/>
          <w:szCs w:val="20"/>
        </w:rPr>
      </w:pP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набавку</w:t>
      </w:r>
      <w:proofErr w:type="spellEnd"/>
      <w:r w:rsidRPr="00C03180">
        <w:rPr>
          <w:sz w:val="20"/>
          <w:szCs w:val="20"/>
        </w:rPr>
        <w:t xml:space="preserve"> </w:t>
      </w:r>
      <w:proofErr w:type="spellStart"/>
      <w:r w:rsidRPr="00C03180">
        <w:rPr>
          <w:sz w:val="20"/>
          <w:szCs w:val="20"/>
        </w:rPr>
        <w:t>финан.имовине</w:t>
      </w:r>
      <w:proofErr w:type="spellEnd"/>
      <w:r w:rsidRPr="00C03180">
        <w:rPr>
          <w:sz w:val="20"/>
          <w:szCs w:val="20"/>
        </w:rPr>
        <w:t xml:space="preserve">                                                        </w:t>
      </w:r>
      <w:r w:rsidR="00C027B5">
        <w:rPr>
          <w:sz w:val="20"/>
          <w:szCs w:val="20"/>
        </w:rPr>
        <w:t xml:space="preserve">         </w:t>
      </w:r>
      <w:r w:rsidRPr="00C03180">
        <w:rPr>
          <w:sz w:val="20"/>
          <w:szCs w:val="20"/>
        </w:rPr>
        <w:t xml:space="preserve"> 0</w:t>
      </w:r>
    </w:p>
    <w:p w14:paraId="4C393A84" w14:textId="77777777" w:rsidR="00C03180" w:rsidRPr="00C03180" w:rsidRDefault="00C03180" w:rsidP="00C03180">
      <w:pPr>
        <w:ind w:left="720"/>
      </w:pPr>
    </w:p>
    <w:p w14:paraId="4A86C866" w14:textId="227501FC" w:rsidR="00C03180" w:rsidRPr="00C03180" w:rsidRDefault="00C03180" w:rsidP="00C03180">
      <w:pPr>
        <w:rPr>
          <w:b/>
          <w:sz w:val="20"/>
          <w:szCs w:val="20"/>
        </w:rPr>
      </w:pPr>
      <w:r w:rsidRPr="00C03180">
        <w:rPr>
          <w:b/>
          <w:sz w:val="20"/>
          <w:szCs w:val="20"/>
        </w:rPr>
        <w:t>МАЊАК НОВЧАНИХ ПРИЛИВА</w:t>
      </w:r>
      <w:r w:rsidRPr="00C03180">
        <w:rPr>
          <w:b/>
          <w:sz w:val="20"/>
          <w:szCs w:val="20"/>
        </w:rPr>
        <w:tab/>
      </w:r>
      <w:r w:rsidRPr="00C03180">
        <w:rPr>
          <w:b/>
          <w:sz w:val="20"/>
          <w:szCs w:val="20"/>
        </w:rPr>
        <w:tab/>
      </w:r>
      <w:r w:rsidRPr="00C03180">
        <w:rPr>
          <w:b/>
          <w:sz w:val="20"/>
          <w:szCs w:val="20"/>
        </w:rPr>
        <w:tab/>
      </w:r>
      <w:r w:rsidRPr="00C03180">
        <w:rPr>
          <w:b/>
          <w:sz w:val="20"/>
          <w:szCs w:val="20"/>
        </w:rPr>
        <w:tab/>
        <w:t xml:space="preserve">            </w:t>
      </w:r>
      <w:r w:rsidR="00C027B5">
        <w:rPr>
          <w:b/>
          <w:sz w:val="20"/>
          <w:szCs w:val="20"/>
        </w:rPr>
        <w:t xml:space="preserve">   </w:t>
      </w:r>
      <w:r w:rsidRPr="00C03180">
        <w:rPr>
          <w:b/>
          <w:sz w:val="20"/>
          <w:szCs w:val="20"/>
        </w:rPr>
        <w:t xml:space="preserve"> 52.825</w:t>
      </w:r>
    </w:p>
    <w:p w14:paraId="2FC2C0DB" w14:textId="32C22C7B" w:rsidR="00C03180" w:rsidRPr="00C03180" w:rsidRDefault="00C03180" w:rsidP="00C03180">
      <w:pPr>
        <w:rPr>
          <w:b/>
          <w:sz w:val="20"/>
          <w:szCs w:val="20"/>
        </w:rPr>
      </w:pPr>
      <w:r w:rsidRPr="00C03180">
        <w:rPr>
          <w:sz w:val="20"/>
          <w:szCs w:val="20"/>
        </w:rPr>
        <w:t>САЛДО ГОТОВИНЕ НА ПОЧЕТКУ ГОДИНЕ</w:t>
      </w:r>
      <w:r w:rsidRPr="00C03180">
        <w:rPr>
          <w:b/>
          <w:sz w:val="20"/>
          <w:szCs w:val="20"/>
        </w:rPr>
        <w:tab/>
      </w:r>
      <w:r w:rsidRPr="00C03180">
        <w:rPr>
          <w:b/>
          <w:sz w:val="20"/>
          <w:szCs w:val="20"/>
        </w:rPr>
        <w:tab/>
        <w:t xml:space="preserve">                  </w:t>
      </w:r>
      <w:r w:rsidRPr="00C03180">
        <w:rPr>
          <w:b/>
          <w:sz w:val="20"/>
          <w:szCs w:val="20"/>
          <w:lang w:val="sr-Cyrl-CS"/>
        </w:rPr>
        <w:t xml:space="preserve">     </w:t>
      </w:r>
      <w:r w:rsidR="00C027B5">
        <w:rPr>
          <w:b/>
          <w:sz w:val="20"/>
          <w:szCs w:val="20"/>
          <w:lang w:val="sr-Latn-RS"/>
        </w:rPr>
        <w:t xml:space="preserve">    </w:t>
      </w:r>
      <w:r w:rsidRPr="00C03180">
        <w:rPr>
          <w:b/>
          <w:sz w:val="20"/>
          <w:szCs w:val="20"/>
          <w:lang w:val="sr-Cyrl-CS"/>
        </w:rPr>
        <w:t xml:space="preserve"> </w:t>
      </w:r>
      <w:r w:rsidR="00C027B5">
        <w:rPr>
          <w:b/>
          <w:sz w:val="20"/>
          <w:szCs w:val="20"/>
          <w:lang w:val="sr-Latn-RS"/>
        </w:rPr>
        <w:t xml:space="preserve">  </w:t>
      </w:r>
      <w:r w:rsidRPr="00C03180">
        <w:rPr>
          <w:b/>
          <w:sz w:val="20"/>
          <w:szCs w:val="20"/>
        </w:rPr>
        <w:t xml:space="preserve">80.706 </w:t>
      </w:r>
    </w:p>
    <w:p w14:paraId="5D6D5631" w14:textId="53866099" w:rsidR="00C03180" w:rsidRPr="00C03180" w:rsidRDefault="00C03180" w:rsidP="00C03180">
      <w:pPr>
        <w:rPr>
          <w:b/>
          <w:sz w:val="20"/>
          <w:szCs w:val="20"/>
        </w:rPr>
      </w:pPr>
      <w:r w:rsidRPr="00C03180">
        <w:rPr>
          <w:b/>
          <w:sz w:val="20"/>
          <w:szCs w:val="20"/>
        </w:rPr>
        <w:t xml:space="preserve">КОРИГОВАНИ ПРИЛИВИ ЗА ПР. СРЕДСТВА У ОБРАЧ.      </w:t>
      </w:r>
      <w:r w:rsidR="00C027B5">
        <w:rPr>
          <w:b/>
          <w:sz w:val="20"/>
          <w:szCs w:val="20"/>
        </w:rPr>
        <w:t xml:space="preserve">            </w:t>
      </w:r>
      <w:r w:rsidRPr="00C03180">
        <w:rPr>
          <w:b/>
          <w:sz w:val="20"/>
          <w:szCs w:val="20"/>
          <w:lang w:val="sr-Cyrl-CS"/>
        </w:rPr>
        <w:t xml:space="preserve"> </w:t>
      </w:r>
      <w:r w:rsidRPr="00C03180">
        <w:rPr>
          <w:b/>
          <w:sz w:val="20"/>
          <w:szCs w:val="20"/>
        </w:rPr>
        <w:t>1.281.436</w:t>
      </w:r>
      <w:r w:rsidRPr="00C03180">
        <w:rPr>
          <w:b/>
          <w:sz w:val="20"/>
          <w:szCs w:val="20"/>
        </w:rPr>
        <w:tab/>
      </w:r>
      <w:r w:rsidRPr="00C03180">
        <w:rPr>
          <w:b/>
          <w:sz w:val="20"/>
          <w:szCs w:val="20"/>
        </w:rPr>
        <w:tab/>
      </w:r>
    </w:p>
    <w:p w14:paraId="46907E53" w14:textId="7DC981D9" w:rsidR="00C03180" w:rsidRPr="00C03180" w:rsidRDefault="00C03180" w:rsidP="00C03180">
      <w:pPr>
        <w:rPr>
          <w:b/>
          <w:sz w:val="20"/>
          <w:szCs w:val="20"/>
        </w:rPr>
      </w:pPr>
      <w:r w:rsidRPr="00C03180">
        <w:rPr>
          <w:sz w:val="20"/>
          <w:szCs w:val="20"/>
        </w:rPr>
        <w:t xml:space="preserve">КОРЕКЦИЈА   ПРИЛИВА </w:t>
      </w:r>
      <w:proofErr w:type="spellStart"/>
      <w:r w:rsidRPr="00C03180">
        <w:rPr>
          <w:sz w:val="20"/>
          <w:szCs w:val="20"/>
        </w:rPr>
        <w:t>који</w:t>
      </w:r>
      <w:proofErr w:type="spellEnd"/>
      <w:r w:rsidRPr="00C03180">
        <w:rPr>
          <w:sz w:val="20"/>
          <w:szCs w:val="20"/>
        </w:rPr>
        <w:t xml:space="preserve"> </w:t>
      </w:r>
      <w:proofErr w:type="spellStart"/>
      <w:r w:rsidRPr="00C03180">
        <w:rPr>
          <w:sz w:val="20"/>
          <w:szCs w:val="20"/>
        </w:rPr>
        <w:t>се</w:t>
      </w:r>
      <w:proofErr w:type="spellEnd"/>
      <w:r w:rsidRPr="00C03180">
        <w:rPr>
          <w:sz w:val="20"/>
          <w:szCs w:val="20"/>
        </w:rPr>
        <w:t xml:space="preserve"> </w:t>
      </w:r>
      <w:proofErr w:type="spellStart"/>
      <w:r w:rsidRPr="00C03180">
        <w:rPr>
          <w:sz w:val="20"/>
          <w:szCs w:val="20"/>
        </w:rPr>
        <w:t>не</w:t>
      </w:r>
      <w:proofErr w:type="spellEnd"/>
      <w:r w:rsidRPr="00C03180">
        <w:rPr>
          <w:sz w:val="20"/>
          <w:szCs w:val="20"/>
        </w:rPr>
        <w:t xml:space="preserve"> </w:t>
      </w:r>
      <w:proofErr w:type="spellStart"/>
      <w:r w:rsidRPr="00C03180">
        <w:rPr>
          <w:sz w:val="20"/>
          <w:szCs w:val="20"/>
        </w:rPr>
        <w:t>ев</w:t>
      </w:r>
      <w:proofErr w:type="spellEnd"/>
      <w:r w:rsidRPr="00C03180">
        <w:rPr>
          <w:sz w:val="20"/>
          <w:szCs w:val="20"/>
        </w:rPr>
        <w:t xml:space="preserve">. </w:t>
      </w:r>
      <w:proofErr w:type="spellStart"/>
      <w:r w:rsidRPr="00C03180">
        <w:rPr>
          <w:sz w:val="20"/>
          <w:szCs w:val="20"/>
        </w:rPr>
        <w:t>преко</w:t>
      </w:r>
      <w:proofErr w:type="spellEnd"/>
      <w:r w:rsidRPr="00C03180">
        <w:rPr>
          <w:sz w:val="20"/>
          <w:szCs w:val="20"/>
        </w:rPr>
        <w:t xml:space="preserve"> </w:t>
      </w:r>
      <w:proofErr w:type="spellStart"/>
      <w:r w:rsidRPr="00C03180">
        <w:rPr>
          <w:sz w:val="20"/>
          <w:szCs w:val="20"/>
        </w:rPr>
        <w:t>кл</w:t>
      </w:r>
      <w:proofErr w:type="spellEnd"/>
      <w:r w:rsidRPr="00C03180">
        <w:rPr>
          <w:sz w:val="20"/>
          <w:szCs w:val="20"/>
        </w:rPr>
        <w:t>. 7,8,9</w:t>
      </w:r>
      <w:r w:rsidRPr="00C03180">
        <w:rPr>
          <w:b/>
          <w:sz w:val="20"/>
          <w:szCs w:val="20"/>
        </w:rPr>
        <w:tab/>
        <w:t xml:space="preserve">                      </w:t>
      </w:r>
      <w:r w:rsidR="00C027B5">
        <w:rPr>
          <w:b/>
          <w:sz w:val="20"/>
          <w:szCs w:val="20"/>
        </w:rPr>
        <w:t xml:space="preserve">                 </w:t>
      </w:r>
      <w:r w:rsidRPr="00C03180">
        <w:rPr>
          <w:b/>
          <w:sz w:val="20"/>
          <w:szCs w:val="20"/>
        </w:rPr>
        <w:t>0</w:t>
      </w:r>
    </w:p>
    <w:p w14:paraId="304B1EE7" w14:textId="4789A461" w:rsidR="00C03180" w:rsidRPr="00C03180" w:rsidRDefault="00C03180" w:rsidP="00C03180">
      <w:pPr>
        <w:rPr>
          <w:sz w:val="20"/>
          <w:szCs w:val="20"/>
        </w:rPr>
      </w:pPr>
      <w:r w:rsidRPr="00C03180">
        <w:rPr>
          <w:b/>
          <w:sz w:val="20"/>
          <w:szCs w:val="20"/>
        </w:rPr>
        <w:t>КОРИГОВАНИ ОДЛИВИ</w:t>
      </w:r>
      <w:r w:rsidRPr="00C03180">
        <w:rPr>
          <w:b/>
          <w:sz w:val="20"/>
          <w:szCs w:val="20"/>
        </w:rPr>
        <w:tab/>
      </w:r>
      <w:r w:rsidRPr="00C03180">
        <w:rPr>
          <w:sz w:val="20"/>
          <w:szCs w:val="20"/>
        </w:rPr>
        <w:tab/>
      </w:r>
      <w:r w:rsidRPr="00C03180">
        <w:rPr>
          <w:sz w:val="20"/>
          <w:szCs w:val="20"/>
        </w:rPr>
        <w:tab/>
      </w:r>
      <w:r w:rsidRPr="00C03180">
        <w:rPr>
          <w:sz w:val="20"/>
          <w:szCs w:val="20"/>
        </w:rPr>
        <w:tab/>
      </w:r>
      <w:r w:rsidRPr="00C03180">
        <w:rPr>
          <w:sz w:val="20"/>
          <w:szCs w:val="20"/>
        </w:rPr>
        <w:tab/>
        <w:t xml:space="preserve">        </w:t>
      </w:r>
      <w:r w:rsidR="00C027B5">
        <w:rPr>
          <w:sz w:val="20"/>
          <w:szCs w:val="20"/>
        </w:rPr>
        <w:t xml:space="preserve">   </w:t>
      </w:r>
      <w:r w:rsidRPr="00C03180">
        <w:rPr>
          <w:b/>
          <w:sz w:val="20"/>
          <w:szCs w:val="20"/>
        </w:rPr>
        <w:t>1.334.382</w:t>
      </w:r>
    </w:p>
    <w:p w14:paraId="4CED5B35" w14:textId="452EFC1F" w:rsidR="00C03180" w:rsidRPr="00C03180" w:rsidRDefault="00C03180" w:rsidP="00C03180">
      <w:pPr>
        <w:rPr>
          <w:b/>
          <w:sz w:val="20"/>
          <w:szCs w:val="20"/>
        </w:rPr>
      </w:pPr>
      <w:r w:rsidRPr="00C03180">
        <w:rPr>
          <w:sz w:val="20"/>
          <w:szCs w:val="20"/>
        </w:rPr>
        <w:t>КОРЕКЦИЈА НОВЧ. ОДЛИВА ЗА ОБР .АМОРТ</w:t>
      </w:r>
      <w:r w:rsidRPr="00C03180">
        <w:rPr>
          <w:b/>
          <w:sz w:val="20"/>
          <w:szCs w:val="20"/>
        </w:rPr>
        <w:t>.</w:t>
      </w:r>
      <w:r w:rsidRPr="00C03180">
        <w:rPr>
          <w:b/>
          <w:sz w:val="20"/>
          <w:szCs w:val="20"/>
        </w:rPr>
        <w:tab/>
      </w:r>
      <w:r w:rsidRPr="00C03180">
        <w:rPr>
          <w:b/>
          <w:sz w:val="20"/>
          <w:szCs w:val="20"/>
        </w:rPr>
        <w:tab/>
        <w:t xml:space="preserve">            </w:t>
      </w:r>
      <w:r w:rsidRPr="00C03180">
        <w:rPr>
          <w:b/>
          <w:sz w:val="20"/>
          <w:szCs w:val="20"/>
          <w:lang w:val="sr-Cyrl-CS"/>
        </w:rPr>
        <w:t xml:space="preserve">        </w:t>
      </w:r>
      <w:r w:rsidRPr="00C03180">
        <w:rPr>
          <w:b/>
          <w:sz w:val="20"/>
          <w:szCs w:val="20"/>
        </w:rPr>
        <w:t xml:space="preserve">   </w:t>
      </w:r>
      <w:r w:rsidR="00C027B5">
        <w:rPr>
          <w:b/>
          <w:sz w:val="20"/>
          <w:szCs w:val="20"/>
        </w:rPr>
        <w:t xml:space="preserve">                </w:t>
      </w:r>
      <w:r w:rsidRPr="00C03180">
        <w:rPr>
          <w:b/>
          <w:sz w:val="20"/>
          <w:szCs w:val="20"/>
        </w:rPr>
        <w:t>0</w:t>
      </w:r>
    </w:p>
    <w:p w14:paraId="48D0F18C" w14:textId="7E990427" w:rsidR="00C03180" w:rsidRPr="00C03180" w:rsidRDefault="00C03180" w:rsidP="00C03180">
      <w:pPr>
        <w:rPr>
          <w:b/>
          <w:sz w:val="20"/>
          <w:szCs w:val="20"/>
        </w:rPr>
      </w:pPr>
      <w:r w:rsidRPr="00C03180">
        <w:rPr>
          <w:sz w:val="20"/>
          <w:szCs w:val="20"/>
        </w:rPr>
        <w:t xml:space="preserve">КОРЕКЦИЈА ОДЛИВА </w:t>
      </w:r>
      <w:proofErr w:type="spellStart"/>
      <w:r w:rsidRPr="00C03180">
        <w:rPr>
          <w:sz w:val="20"/>
          <w:szCs w:val="20"/>
        </w:rPr>
        <w:t>који</w:t>
      </w:r>
      <w:proofErr w:type="spellEnd"/>
      <w:r w:rsidRPr="00C03180">
        <w:rPr>
          <w:sz w:val="20"/>
          <w:szCs w:val="20"/>
        </w:rPr>
        <w:t xml:space="preserve"> </w:t>
      </w:r>
      <w:proofErr w:type="spellStart"/>
      <w:r w:rsidRPr="00C03180">
        <w:rPr>
          <w:sz w:val="20"/>
          <w:szCs w:val="20"/>
        </w:rPr>
        <w:t>се</w:t>
      </w:r>
      <w:proofErr w:type="spellEnd"/>
      <w:r w:rsidRPr="00C03180">
        <w:rPr>
          <w:sz w:val="20"/>
          <w:szCs w:val="20"/>
        </w:rPr>
        <w:t xml:space="preserve"> </w:t>
      </w:r>
      <w:proofErr w:type="spellStart"/>
      <w:r w:rsidRPr="00C03180">
        <w:rPr>
          <w:sz w:val="20"/>
          <w:szCs w:val="20"/>
        </w:rPr>
        <w:t>не</w:t>
      </w:r>
      <w:proofErr w:type="spellEnd"/>
      <w:r w:rsidRPr="00C03180">
        <w:rPr>
          <w:sz w:val="20"/>
          <w:szCs w:val="20"/>
        </w:rPr>
        <w:t xml:space="preserve"> </w:t>
      </w:r>
      <w:proofErr w:type="spellStart"/>
      <w:r w:rsidRPr="00C03180">
        <w:rPr>
          <w:sz w:val="20"/>
          <w:szCs w:val="20"/>
        </w:rPr>
        <w:t>евид</w:t>
      </w:r>
      <w:proofErr w:type="spellEnd"/>
      <w:r w:rsidRPr="00C03180">
        <w:rPr>
          <w:sz w:val="20"/>
          <w:szCs w:val="20"/>
        </w:rPr>
        <w:t xml:space="preserve">. </w:t>
      </w:r>
      <w:proofErr w:type="spellStart"/>
      <w:r w:rsidRPr="00C03180">
        <w:rPr>
          <w:sz w:val="20"/>
          <w:szCs w:val="20"/>
        </w:rPr>
        <w:t>преко</w:t>
      </w:r>
      <w:proofErr w:type="spellEnd"/>
      <w:r w:rsidRPr="00C03180">
        <w:rPr>
          <w:sz w:val="20"/>
          <w:szCs w:val="20"/>
        </w:rPr>
        <w:t xml:space="preserve"> </w:t>
      </w:r>
      <w:proofErr w:type="spellStart"/>
      <w:r w:rsidRPr="00C03180">
        <w:rPr>
          <w:sz w:val="20"/>
          <w:szCs w:val="20"/>
        </w:rPr>
        <w:t>кл</w:t>
      </w:r>
      <w:proofErr w:type="spellEnd"/>
      <w:r w:rsidRPr="00C03180">
        <w:rPr>
          <w:sz w:val="20"/>
          <w:szCs w:val="20"/>
        </w:rPr>
        <w:t>. 4,5,6</w:t>
      </w:r>
      <w:r w:rsidRPr="00C03180">
        <w:rPr>
          <w:b/>
          <w:sz w:val="20"/>
          <w:szCs w:val="20"/>
        </w:rPr>
        <w:t xml:space="preserve">                        </w:t>
      </w:r>
      <w:r w:rsidRPr="00C03180">
        <w:rPr>
          <w:b/>
          <w:sz w:val="20"/>
          <w:szCs w:val="20"/>
          <w:lang w:val="sr-Cyrl-CS"/>
        </w:rPr>
        <w:t xml:space="preserve">  </w:t>
      </w:r>
      <w:r w:rsidRPr="00C03180">
        <w:rPr>
          <w:b/>
          <w:sz w:val="20"/>
          <w:szCs w:val="20"/>
        </w:rPr>
        <w:t xml:space="preserve">    </w:t>
      </w:r>
      <w:r w:rsidR="00C027B5">
        <w:rPr>
          <w:b/>
          <w:sz w:val="20"/>
          <w:szCs w:val="20"/>
        </w:rPr>
        <w:t xml:space="preserve">           </w:t>
      </w:r>
      <w:r w:rsidRPr="00C03180">
        <w:rPr>
          <w:b/>
          <w:sz w:val="20"/>
          <w:szCs w:val="20"/>
        </w:rPr>
        <w:t xml:space="preserve"> 121</w:t>
      </w:r>
    </w:p>
    <w:p w14:paraId="12CF53EA" w14:textId="5F8514FC" w:rsidR="00C03180" w:rsidRPr="00C03180" w:rsidRDefault="00C03180" w:rsidP="00C03180">
      <w:pPr>
        <w:rPr>
          <w:b/>
          <w:sz w:val="20"/>
          <w:szCs w:val="20"/>
        </w:rPr>
      </w:pPr>
      <w:r w:rsidRPr="00C03180">
        <w:rPr>
          <w:b/>
          <w:sz w:val="20"/>
          <w:szCs w:val="20"/>
        </w:rPr>
        <w:t xml:space="preserve">САЛДО ГОТОВИНЕ НА КРАЈУ ГОДИНЕ                                         </w:t>
      </w:r>
      <w:r w:rsidR="00C027B5">
        <w:rPr>
          <w:b/>
          <w:sz w:val="20"/>
          <w:szCs w:val="20"/>
        </w:rPr>
        <w:t xml:space="preserve">            </w:t>
      </w:r>
      <w:r w:rsidRPr="00C03180">
        <w:rPr>
          <w:b/>
          <w:sz w:val="20"/>
          <w:szCs w:val="20"/>
        </w:rPr>
        <w:t xml:space="preserve"> 27.760</w:t>
      </w:r>
      <w:r w:rsidRPr="00C03180">
        <w:rPr>
          <w:b/>
          <w:sz w:val="20"/>
          <w:szCs w:val="20"/>
        </w:rPr>
        <w:tab/>
      </w:r>
    </w:p>
    <w:p w14:paraId="36D2F97F" w14:textId="77777777" w:rsidR="00C03180" w:rsidRPr="00C03180" w:rsidRDefault="00C03180" w:rsidP="00C03180">
      <w:pPr>
        <w:rPr>
          <w:b/>
        </w:rPr>
      </w:pPr>
      <w:r w:rsidRPr="00C03180">
        <w:rPr>
          <w:b/>
        </w:rPr>
        <w:tab/>
      </w:r>
    </w:p>
    <w:p w14:paraId="56BA4D89" w14:textId="77777777" w:rsidR="00C03180" w:rsidRPr="00C03180" w:rsidRDefault="00C03180" w:rsidP="00C03180">
      <w:pPr>
        <w:rPr>
          <w:b/>
        </w:rPr>
      </w:pPr>
    </w:p>
    <w:p w14:paraId="443D56CA" w14:textId="77777777" w:rsidR="00C03180" w:rsidRPr="00C03180" w:rsidRDefault="00C03180" w:rsidP="00C03180">
      <w:pPr>
        <w:rPr>
          <w:b/>
        </w:rPr>
      </w:pPr>
    </w:p>
    <w:p w14:paraId="00374AF2" w14:textId="77777777" w:rsidR="00C03180" w:rsidRPr="00C03180" w:rsidRDefault="00C03180" w:rsidP="00C03180">
      <w:pPr>
        <w:jc w:val="center"/>
        <w:rPr>
          <w:b/>
          <w:sz w:val="20"/>
          <w:szCs w:val="20"/>
        </w:rPr>
      </w:pPr>
      <w:proofErr w:type="spellStart"/>
      <w:r w:rsidRPr="00C03180">
        <w:rPr>
          <w:b/>
          <w:sz w:val="20"/>
          <w:szCs w:val="20"/>
        </w:rPr>
        <w:t>Члан</w:t>
      </w:r>
      <w:proofErr w:type="spellEnd"/>
      <w:r w:rsidRPr="00C03180">
        <w:rPr>
          <w:b/>
          <w:sz w:val="20"/>
          <w:szCs w:val="20"/>
        </w:rPr>
        <w:t xml:space="preserve"> 5.</w:t>
      </w:r>
    </w:p>
    <w:p w14:paraId="6442C4EF" w14:textId="77777777" w:rsidR="00C03180" w:rsidRPr="00C03180" w:rsidRDefault="00C03180" w:rsidP="00C03180">
      <w:pPr>
        <w:ind w:firstLine="360"/>
        <w:jc w:val="both"/>
        <w:rPr>
          <w:sz w:val="20"/>
          <w:szCs w:val="20"/>
        </w:rPr>
      </w:pPr>
      <w:r w:rsidRPr="00C03180">
        <w:rPr>
          <w:sz w:val="20"/>
          <w:szCs w:val="20"/>
        </w:rPr>
        <w:t xml:space="preserve">У  </w:t>
      </w:r>
      <w:proofErr w:type="spellStart"/>
      <w:r w:rsidRPr="00C03180">
        <w:rPr>
          <w:sz w:val="20"/>
          <w:szCs w:val="20"/>
        </w:rPr>
        <w:t>Извештају</w:t>
      </w:r>
      <w:proofErr w:type="spellEnd"/>
      <w:r w:rsidRPr="00C03180">
        <w:rPr>
          <w:sz w:val="20"/>
          <w:szCs w:val="20"/>
        </w:rPr>
        <w:t xml:space="preserve"> о </w:t>
      </w:r>
      <w:proofErr w:type="spellStart"/>
      <w:r w:rsidRPr="00C03180">
        <w:rPr>
          <w:sz w:val="20"/>
          <w:szCs w:val="20"/>
        </w:rPr>
        <w:t>извршењу</w:t>
      </w:r>
      <w:proofErr w:type="spellEnd"/>
      <w:r w:rsidRPr="00C03180">
        <w:rPr>
          <w:sz w:val="20"/>
          <w:szCs w:val="20"/>
        </w:rPr>
        <w:t xml:space="preserve"> </w:t>
      </w:r>
      <w:proofErr w:type="spellStart"/>
      <w:r w:rsidRPr="00C03180">
        <w:rPr>
          <w:sz w:val="20"/>
          <w:szCs w:val="20"/>
        </w:rPr>
        <w:t>буџета</w:t>
      </w:r>
      <w:proofErr w:type="spellEnd"/>
      <w:r w:rsidRPr="00C03180">
        <w:rPr>
          <w:sz w:val="20"/>
          <w:szCs w:val="20"/>
        </w:rPr>
        <w:t xml:space="preserve"> (</w:t>
      </w:r>
      <w:proofErr w:type="spellStart"/>
      <w:r w:rsidRPr="00C03180">
        <w:rPr>
          <w:sz w:val="20"/>
          <w:szCs w:val="20"/>
        </w:rPr>
        <w:t>консолидованом</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1. </w:t>
      </w:r>
      <w:proofErr w:type="spellStart"/>
      <w:r w:rsidRPr="00C03180">
        <w:rPr>
          <w:sz w:val="20"/>
          <w:szCs w:val="20"/>
        </w:rPr>
        <w:t>јануара</w:t>
      </w:r>
      <w:proofErr w:type="spellEnd"/>
      <w:r w:rsidRPr="00C03180">
        <w:rPr>
          <w:sz w:val="20"/>
          <w:szCs w:val="20"/>
        </w:rPr>
        <w:t xml:space="preserve"> </w:t>
      </w:r>
      <w:proofErr w:type="spellStart"/>
      <w:r w:rsidRPr="00C03180">
        <w:rPr>
          <w:sz w:val="20"/>
          <w:szCs w:val="20"/>
        </w:rPr>
        <w:t>до</w:t>
      </w:r>
      <w:proofErr w:type="spellEnd"/>
      <w:r w:rsidRPr="00C03180">
        <w:rPr>
          <w:sz w:val="20"/>
          <w:szCs w:val="20"/>
        </w:rPr>
        <w:t xml:space="preserve"> 31. </w:t>
      </w:r>
      <w:proofErr w:type="spellStart"/>
      <w:r w:rsidRPr="00C03180">
        <w:rPr>
          <w:sz w:val="20"/>
          <w:szCs w:val="20"/>
        </w:rPr>
        <w:t>децембра</w:t>
      </w:r>
      <w:proofErr w:type="spellEnd"/>
      <w:r w:rsidRPr="00C03180">
        <w:rPr>
          <w:sz w:val="20"/>
          <w:szCs w:val="20"/>
        </w:rPr>
        <w:t xml:space="preserve"> 2023. </w:t>
      </w:r>
      <w:proofErr w:type="spellStart"/>
      <w:r w:rsidRPr="00C03180">
        <w:rPr>
          <w:sz w:val="20"/>
          <w:szCs w:val="20"/>
        </w:rPr>
        <w:t>године</w:t>
      </w:r>
      <w:proofErr w:type="spellEnd"/>
      <w:r w:rsidRPr="00C03180">
        <w:rPr>
          <w:sz w:val="20"/>
          <w:szCs w:val="20"/>
        </w:rPr>
        <w:t xml:space="preserve"> (</w:t>
      </w:r>
      <w:proofErr w:type="spellStart"/>
      <w:r w:rsidRPr="00C03180">
        <w:rPr>
          <w:sz w:val="20"/>
          <w:szCs w:val="20"/>
        </w:rPr>
        <w:t>Образац</w:t>
      </w:r>
      <w:proofErr w:type="spellEnd"/>
      <w:r w:rsidRPr="00C03180">
        <w:rPr>
          <w:sz w:val="20"/>
          <w:szCs w:val="20"/>
        </w:rPr>
        <w:t xml:space="preserve"> 5), </w:t>
      </w:r>
      <w:proofErr w:type="spellStart"/>
      <w:r w:rsidRPr="00C03180">
        <w:rPr>
          <w:sz w:val="20"/>
          <w:szCs w:val="20"/>
        </w:rPr>
        <w:t>утврђена</w:t>
      </w:r>
      <w:proofErr w:type="spellEnd"/>
      <w:r w:rsidRPr="00C03180">
        <w:rPr>
          <w:sz w:val="20"/>
          <w:szCs w:val="20"/>
        </w:rPr>
        <w:t xml:space="preserve"> </w:t>
      </w:r>
      <w:proofErr w:type="spellStart"/>
      <w:r w:rsidRPr="00C03180">
        <w:rPr>
          <w:sz w:val="20"/>
          <w:szCs w:val="20"/>
        </w:rPr>
        <w:t>је</w:t>
      </w:r>
      <w:proofErr w:type="spellEnd"/>
      <w:r w:rsidRPr="00C03180">
        <w:rPr>
          <w:sz w:val="20"/>
          <w:szCs w:val="20"/>
        </w:rPr>
        <w:t xml:space="preserve"> </w:t>
      </w:r>
      <w:proofErr w:type="spellStart"/>
      <w:r w:rsidRPr="00C03180">
        <w:rPr>
          <w:sz w:val="20"/>
          <w:szCs w:val="20"/>
        </w:rPr>
        <w:t>укупна</w:t>
      </w:r>
      <w:proofErr w:type="spellEnd"/>
      <w:r w:rsidRPr="00C03180">
        <w:rPr>
          <w:sz w:val="20"/>
          <w:szCs w:val="20"/>
        </w:rPr>
        <w:t xml:space="preserve"> </w:t>
      </w:r>
      <w:proofErr w:type="spellStart"/>
      <w:r w:rsidRPr="00C03180">
        <w:rPr>
          <w:sz w:val="20"/>
          <w:szCs w:val="20"/>
        </w:rPr>
        <w:t>разлика</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r w:rsidRPr="00C03180">
        <w:rPr>
          <w:b/>
          <w:sz w:val="20"/>
          <w:szCs w:val="20"/>
        </w:rPr>
        <w:t>52.825</w:t>
      </w:r>
      <w:r w:rsidRPr="00C03180">
        <w:rPr>
          <w:sz w:val="20"/>
          <w:szCs w:val="20"/>
        </w:rPr>
        <w:t xml:space="preserve"> </w:t>
      </w:r>
      <w:proofErr w:type="spellStart"/>
      <w:r w:rsidRPr="00C03180">
        <w:rPr>
          <w:sz w:val="20"/>
          <w:szCs w:val="20"/>
        </w:rPr>
        <w:t>хиљаде</w:t>
      </w:r>
      <w:proofErr w:type="spellEnd"/>
      <w:r w:rsidRPr="00C03180">
        <w:rPr>
          <w:sz w:val="20"/>
          <w:szCs w:val="20"/>
        </w:rPr>
        <w:t xml:space="preserve"> </w:t>
      </w:r>
      <w:proofErr w:type="spellStart"/>
      <w:r w:rsidRPr="00C03180">
        <w:rPr>
          <w:sz w:val="20"/>
          <w:szCs w:val="20"/>
        </w:rPr>
        <w:t>динара</w:t>
      </w:r>
      <w:proofErr w:type="spellEnd"/>
      <w:r w:rsidRPr="00C03180">
        <w:rPr>
          <w:sz w:val="20"/>
          <w:szCs w:val="20"/>
        </w:rPr>
        <w:t xml:space="preserve">, </w:t>
      </w:r>
      <w:proofErr w:type="spellStart"/>
      <w:r w:rsidRPr="00C03180">
        <w:rPr>
          <w:sz w:val="20"/>
          <w:szCs w:val="20"/>
        </w:rPr>
        <w:t>између</w:t>
      </w:r>
      <w:proofErr w:type="spellEnd"/>
      <w:r w:rsidRPr="00C03180">
        <w:rPr>
          <w:sz w:val="20"/>
          <w:szCs w:val="20"/>
        </w:rPr>
        <w:t xml:space="preserve"> </w:t>
      </w:r>
      <w:proofErr w:type="spellStart"/>
      <w:r w:rsidRPr="00C03180">
        <w:rPr>
          <w:sz w:val="20"/>
          <w:szCs w:val="20"/>
        </w:rPr>
        <w:t>укупних</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и </w:t>
      </w:r>
      <w:proofErr w:type="spellStart"/>
      <w:r w:rsidRPr="00C03180">
        <w:rPr>
          <w:sz w:val="20"/>
          <w:szCs w:val="20"/>
        </w:rPr>
        <w:t>примања</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r w:rsidRPr="00C03180">
        <w:rPr>
          <w:b/>
          <w:sz w:val="20"/>
          <w:szCs w:val="20"/>
        </w:rPr>
        <w:t>1.281.436</w:t>
      </w:r>
      <w:r w:rsidRPr="00C03180">
        <w:rPr>
          <w:sz w:val="20"/>
          <w:szCs w:val="20"/>
        </w:rPr>
        <w:t xml:space="preserve"> </w:t>
      </w:r>
      <w:proofErr w:type="spellStart"/>
      <w:r w:rsidRPr="00C03180">
        <w:rPr>
          <w:sz w:val="20"/>
          <w:szCs w:val="20"/>
        </w:rPr>
        <w:t>хиљада</w:t>
      </w:r>
      <w:proofErr w:type="spellEnd"/>
      <w:r w:rsidRPr="00C03180">
        <w:rPr>
          <w:sz w:val="20"/>
          <w:szCs w:val="20"/>
        </w:rPr>
        <w:t xml:space="preserve"> </w:t>
      </w:r>
      <w:proofErr w:type="spellStart"/>
      <w:r w:rsidRPr="00C03180">
        <w:rPr>
          <w:sz w:val="20"/>
          <w:szCs w:val="20"/>
        </w:rPr>
        <w:t>динара</w:t>
      </w:r>
      <w:proofErr w:type="spellEnd"/>
      <w:r w:rsidRPr="00C03180">
        <w:rPr>
          <w:sz w:val="20"/>
          <w:szCs w:val="20"/>
        </w:rPr>
        <w:t xml:space="preserve"> и </w:t>
      </w:r>
      <w:proofErr w:type="spellStart"/>
      <w:r w:rsidRPr="00C03180">
        <w:rPr>
          <w:sz w:val="20"/>
          <w:szCs w:val="20"/>
        </w:rPr>
        <w:t>укупних</w:t>
      </w:r>
      <w:proofErr w:type="spellEnd"/>
      <w:r w:rsidRPr="00C03180">
        <w:rPr>
          <w:sz w:val="20"/>
          <w:szCs w:val="20"/>
        </w:rPr>
        <w:t xml:space="preserve"> </w:t>
      </w:r>
      <w:proofErr w:type="spellStart"/>
      <w:r w:rsidRPr="00C03180">
        <w:rPr>
          <w:sz w:val="20"/>
          <w:szCs w:val="20"/>
        </w:rPr>
        <w:t>расхода</w:t>
      </w:r>
      <w:proofErr w:type="spellEnd"/>
      <w:r w:rsidRPr="00C03180">
        <w:rPr>
          <w:sz w:val="20"/>
          <w:szCs w:val="20"/>
        </w:rPr>
        <w:t xml:space="preserve"> и </w:t>
      </w:r>
      <w:proofErr w:type="spellStart"/>
      <w:r w:rsidRPr="00C03180">
        <w:rPr>
          <w:sz w:val="20"/>
          <w:szCs w:val="20"/>
        </w:rPr>
        <w:t>издатака</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r w:rsidRPr="00C03180">
        <w:rPr>
          <w:b/>
          <w:sz w:val="20"/>
          <w:szCs w:val="20"/>
        </w:rPr>
        <w:t xml:space="preserve">1.334.261 </w:t>
      </w:r>
      <w:r w:rsidRPr="00C03180">
        <w:rPr>
          <w:sz w:val="20"/>
          <w:szCs w:val="20"/>
        </w:rPr>
        <w:t xml:space="preserve"> </w:t>
      </w:r>
      <w:proofErr w:type="spellStart"/>
      <w:r w:rsidRPr="00C03180">
        <w:rPr>
          <w:sz w:val="20"/>
          <w:szCs w:val="20"/>
        </w:rPr>
        <w:t>хиљада</w:t>
      </w:r>
      <w:proofErr w:type="spellEnd"/>
      <w:r w:rsidRPr="00C03180">
        <w:rPr>
          <w:sz w:val="20"/>
          <w:szCs w:val="20"/>
        </w:rPr>
        <w:t xml:space="preserve">  </w:t>
      </w:r>
      <w:proofErr w:type="spellStart"/>
      <w:r w:rsidRPr="00C03180">
        <w:rPr>
          <w:sz w:val="20"/>
          <w:szCs w:val="20"/>
        </w:rPr>
        <w:t>динара</w:t>
      </w:r>
      <w:proofErr w:type="spellEnd"/>
      <w:r w:rsidRPr="00C03180">
        <w:rPr>
          <w:sz w:val="20"/>
          <w:szCs w:val="20"/>
        </w:rPr>
        <w:t xml:space="preserve"> </w:t>
      </w:r>
      <w:proofErr w:type="spellStart"/>
      <w:r w:rsidRPr="00C03180">
        <w:rPr>
          <w:sz w:val="20"/>
          <w:szCs w:val="20"/>
        </w:rPr>
        <w:t>по</w:t>
      </w:r>
      <w:proofErr w:type="spellEnd"/>
      <w:r w:rsidRPr="00C03180">
        <w:rPr>
          <w:sz w:val="20"/>
          <w:szCs w:val="20"/>
        </w:rPr>
        <w:t xml:space="preserve"> </w:t>
      </w:r>
      <w:proofErr w:type="spellStart"/>
      <w:r w:rsidRPr="00C03180">
        <w:rPr>
          <w:sz w:val="20"/>
          <w:szCs w:val="20"/>
        </w:rPr>
        <w:t>нивоима</w:t>
      </w:r>
      <w:proofErr w:type="spellEnd"/>
      <w:r w:rsidRPr="00C03180">
        <w:rPr>
          <w:sz w:val="20"/>
          <w:szCs w:val="20"/>
        </w:rPr>
        <w:t xml:space="preserve"> </w:t>
      </w:r>
      <w:proofErr w:type="spellStart"/>
      <w:r w:rsidRPr="00C03180">
        <w:rPr>
          <w:sz w:val="20"/>
          <w:szCs w:val="20"/>
        </w:rPr>
        <w:t>финансирања</w:t>
      </w:r>
      <w:proofErr w:type="spellEnd"/>
      <w:r w:rsidRPr="00C03180">
        <w:rPr>
          <w:sz w:val="20"/>
          <w:szCs w:val="20"/>
        </w:rPr>
        <w:t xml:space="preserve"> :</w:t>
      </w:r>
    </w:p>
    <w:p w14:paraId="7089E64E" w14:textId="77777777" w:rsidR="00C03180" w:rsidRPr="00C03180" w:rsidRDefault="00C03180" w:rsidP="00C03180">
      <w:pPr>
        <w:ind w:firstLine="360"/>
        <w:jc w:val="both"/>
        <w:rPr>
          <w:color w:val="FF0000"/>
          <w:sz w:val="20"/>
          <w:szCs w:val="20"/>
        </w:rPr>
      </w:pPr>
    </w:p>
    <w:p w14:paraId="7555329F" w14:textId="77777777" w:rsidR="00C03180" w:rsidRPr="00C03180" w:rsidRDefault="00C03180" w:rsidP="00C03180">
      <w:pPr>
        <w:numPr>
          <w:ilvl w:val="0"/>
          <w:numId w:val="60"/>
        </w:numPr>
        <w:tabs>
          <w:tab w:val="left" w:pos="7680"/>
        </w:tabs>
        <w:rPr>
          <w:sz w:val="20"/>
          <w:szCs w:val="20"/>
        </w:rPr>
      </w:pPr>
      <w:proofErr w:type="spellStart"/>
      <w:r w:rsidRPr="00C03180">
        <w:rPr>
          <w:sz w:val="20"/>
          <w:szCs w:val="20"/>
        </w:rPr>
        <w:t>Осталих</w:t>
      </w:r>
      <w:proofErr w:type="spellEnd"/>
      <w:r w:rsidRPr="00C03180">
        <w:rPr>
          <w:sz w:val="20"/>
          <w:szCs w:val="20"/>
        </w:rPr>
        <w:t xml:space="preserve"> </w:t>
      </w:r>
      <w:proofErr w:type="spellStart"/>
      <w:r w:rsidRPr="00C03180">
        <w:rPr>
          <w:sz w:val="20"/>
          <w:szCs w:val="20"/>
        </w:rPr>
        <w:t>извора</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дефицита</w:t>
      </w:r>
      <w:proofErr w:type="spellEnd"/>
      <w:r w:rsidRPr="00C03180">
        <w:rPr>
          <w:sz w:val="20"/>
          <w:szCs w:val="20"/>
        </w:rPr>
        <w:t xml:space="preserve">                                                 30.209</w:t>
      </w:r>
      <w:r w:rsidRPr="00C03180">
        <w:rPr>
          <w:sz w:val="20"/>
          <w:szCs w:val="20"/>
        </w:rPr>
        <w:tab/>
      </w:r>
      <w:r w:rsidRPr="00C03180">
        <w:rPr>
          <w:sz w:val="20"/>
          <w:szCs w:val="20"/>
        </w:rPr>
        <w:tab/>
        <w:t xml:space="preserve">     </w:t>
      </w:r>
    </w:p>
    <w:p w14:paraId="6083FA5E" w14:textId="0CC9A9B6" w:rsidR="00C03180" w:rsidRPr="00C03180" w:rsidRDefault="00C03180" w:rsidP="00C03180">
      <w:pPr>
        <w:numPr>
          <w:ilvl w:val="0"/>
          <w:numId w:val="60"/>
        </w:numPr>
        <w:rPr>
          <w:sz w:val="20"/>
          <w:szCs w:val="20"/>
        </w:rPr>
      </w:pPr>
      <w:proofErr w:type="spellStart"/>
      <w:r w:rsidRPr="00C03180">
        <w:rPr>
          <w:sz w:val="20"/>
          <w:szCs w:val="20"/>
        </w:rPr>
        <w:t>Републике</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суфицита</w:t>
      </w:r>
      <w:proofErr w:type="spellEnd"/>
      <w:r w:rsidRPr="00C03180">
        <w:rPr>
          <w:sz w:val="20"/>
          <w:szCs w:val="20"/>
        </w:rPr>
        <w:tab/>
      </w:r>
      <w:r w:rsidRPr="00C03180">
        <w:rPr>
          <w:sz w:val="20"/>
          <w:szCs w:val="20"/>
        </w:rPr>
        <w:tab/>
      </w:r>
      <w:r w:rsidRPr="00C03180">
        <w:rPr>
          <w:sz w:val="20"/>
          <w:szCs w:val="20"/>
        </w:rPr>
        <w:tab/>
      </w:r>
      <w:r w:rsidR="00C027B5">
        <w:rPr>
          <w:sz w:val="20"/>
          <w:szCs w:val="20"/>
        </w:rPr>
        <w:t xml:space="preserve">                      </w:t>
      </w:r>
      <w:r w:rsidRPr="00C03180">
        <w:rPr>
          <w:sz w:val="20"/>
          <w:szCs w:val="20"/>
        </w:rPr>
        <w:t xml:space="preserve"> 16.105 </w:t>
      </w:r>
    </w:p>
    <w:p w14:paraId="4228C4AF" w14:textId="77777777" w:rsidR="00C03180" w:rsidRPr="00C03180" w:rsidRDefault="00C03180" w:rsidP="00C03180">
      <w:pPr>
        <w:numPr>
          <w:ilvl w:val="0"/>
          <w:numId w:val="60"/>
        </w:numPr>
        <w:rPr>
          <w:b/>
          <w:sz w:val="20"/>
          <w:szCs w:val="20"/>
        </w:rPr>
      </w:pPr>
      <w:proofErr w:type="spellStart"/>
      <w:r w:rsidRPr="00C03180">
        <w:rPr>
          <w:sz w:val="20"/>
          <w:szCs w:val="20"/>
        </w:rPr>
        <w:t>Општине</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дефицита</w:t>
      </w:r>
      <w:proofErr w:type="spellEnd"/>
      <w:r w:rsidRPr="00C03180">
        <w:rPr>
          <w:sz w:val="20"/>
          <w:szCs w:val="20"/>
        </w:rPr>
        <w:t xml:space="preserve">                                                            41.231</w:t>
      </w:r>
    </w:p>
    <w:p w14:paraId="310E53ED" w14:textId="77777777" w:rsidR="00C03180" w:rsidRPr="00C03180" w:rsidRDefault="00C03180" w:rsidP="00C03180">
      <w:pPr>
        <w:numPr>
          <w:ilvl w:val="0"/>
          <w:numId w:val="60"/>
        </w:numPr>
        <w:rPr>
          <w:b/>
          <w:sz w:val="20"/>
          <w:szCs w:val="20"/>
        </w:rPr>
      </w:pP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донација</w:t>
      </w:r>
      <w:proofErr w:type="spellEnd"/>
      <w:r w:rsidRPr="00C03180">
        <w:rPr>
          <w:sz w:val="20"/>
          <w:szCs w:val="20"/>
        </w:rPr>
        <w:t xml:space="preserve"> и </w:t>
      </w:r>
      <w:proofErr w:type="spellStart"/>
      <w:r w:rsidRPr="00C03180">
        <w:rPr>
          <w:sz w:val="20"/>
          <w:szCs w:val="20"/>
        </w:rPr>
        <w:t>помоћи</w:t>
      </w:r>
      <w:proofErr w:type="spellEnd"/>
      <w:r w:rsidRPr="00C03180">
        <w:rPr>
          <w:sz w:val="20"/>
          <w:szCs w:val="20"/>
        </w:rPr>
        <w:t xml:space="preserve"> у </w:t>
      </w:r>
      <w:proofErr w:type="spellStart"/>
      <w:r w:rsidRPr="00C03180">
        <w:rPr>
          <w:sz w:val="20"/>
          <w:szCs w:val="20"/>
        </w:rPr>
        <w:t>износу</w:t>
      </w:r>
      <w:proofErr w:type="spellEnd"/>
      <w:r w:rsidRPr="00C03180">
        <w:rPr>
          <w:sz w:val="20"/>
          <w:szCs w:val="20"/>
        </w:rPr>
        <w:t xml:space="preserve"> </w:t>
      </w:r>
      <w:proofErr w:type="spellStart"/>
      <w:r w:rsidRPr="00C03180">
        <w:rPr>
          <w:sz w:val="20"/>
          <w:szCs w:val="20"/>
        </w:rPr>
        <w:t>суфицита</w:t>
      </w:r>
      <w:proofErr w:type="spellEnd"/>
      <w:r w:rsidRPr="00C03180">
        <w:rPr>
          <w:sz w:val="20"/>
          <w:szCs w:val="20"/>
        </w:rPr>
        <w:t xml:space="preserve">                                        2.510</w:t>
      </w:r>
    </w:p>
    <w:p w14:paraId="0DB68996" w14:textId="77777777" w:rsidR="00C03180" w:rsidRPr="00C03180" w:rsidRDefault="00C03180" w:rsidP="00C03180">
      <w:pPr>
        <w:numPr>
          <w:ilvl w:val="0"/>
          <w:numId w:val="60"/>
        </w:numPr>
        <w:rPr>
          <w:b/>
          <w:sz w:val="20"/>
          <w:szCs w:val="20"/>
        </w:rPr>
      </w:pPr>
      <w:r w:rsidRPr="00C03180">
        <w:rPr>
          <w:b/>
          <w:sz w:val="20"/>
          <w:szCs w:val="20"/>
        </w:rPr>
        <w:t xml:space="preserve">УКУПАН ДЕФИЦИТ                                                                     52.825     </w:t>
      </w:r>
    </w:p>
    <w:p w14:paraId="2EC8F4D8" w14:textId="77777777" w:rsidR="00C03180" w:rsidRPr="00C03180" w:rsidRDefault="00C03180" w:rsidP="00C03180">
      <w:pPr>
        <w:tabs>
          <w:tab w:val="left" w:pos="7200"/>
        </w:tabs>
        <w:ind w:firstLine="708"/>
        <w:rPr>
          <w:b/>
          <w:color w:val="FF0000"/>
        </w:rPr>
      </w:pPr>
    </w:p>
    <w:p w14:paraId="6E65C288" w14:textId="77777777" w:rsidR="00C03180" w:rsidRPr="00C03180" w:rsidRDefault="00C03180" w:rsidP="00C03180">
      <w:pPr>
        <w:tabs>
          <w:tab w:val="left" w:pos="7200"/>
        </w:tabs>
        <w:jc w:val="center"/>
        <w:rPr>
          <w:b/>
          <w:sz w:val="20"/>
          <w:szCs w:val="20"/>
        </w:rPr>
      </w:pPr>
      <w:proofErr w:type="spellStart"/>
      <w:r w:rsidRPr="00C03180">
        <w:rPr>
          <w:b/>
          <w:sz w:val="20"/>
          <w:szCs w:val="20"/>
        </w:rPr>
        <w:t>Члан</w:t>
      </w:r>
      <w:proofErr w:type="spellEnd"/>
      <w:r w:rsidRPr="00C03180">
        <w:rPr>
          <w:b/>
          <w:sz w:val="20"/>
          <w:szCs w:val="20"/>
        </w:rPr>
        <w:t xml:space="preserve"> 6.</w:t>
      </w:r>
    </w:p>
    <w:p w14:paraId="50E4C0DC" w14:textId="77777777" w:rsidR="00C03180" w:rsidRPr="00C03180" w:rsidRDefault="00C03180" w:rsidP="00C03180">
      <w:pPr>
        <w:tabs>
          <w:tab w:val="left" w:pos="7200"/>
        </w:tabs>
        <w:jc w:val="center"/>
        <w:rPr>
          <w:sz w:val="20"/>
          <w:szCs w:val="20"/>
        </w:rPr>
      </w:pPr>
      <w:proofErr w:type="spellStart"/>
      <w:r w:rsidRPr="00C03180">
        <w:rPr>
          <w:sz w:val="20"/>
          <w:szCs w:val="20"/>
        </w:rPr>
        <w:t>Утврђује</w:t>
      </w:r>
      <w:proofErr w:type="spellEnd"/>
      <w:r w:rsidRPr="00C03180">
        <w:rPr>
          <w:sz w:val="20"/>
          <w:szCs w:val="20"/>
        </w:rPr>
        <w:t xml:space="preserve"> </w:t>
      </w:r>
      <w:proofErr w:type="spellStart"/>
      <w:r w:rsidRPr="00C03180">
        <w:rPr>
          <w:sz w:val="20"/>
          <w:szCs w:val="20"/>
        </w:rPr>
        <w:t>се</w:t>
      </w:r>
      <w:proofErr w:type="spellEnd"/>
      <w:r w:rsidRPr="00C03180">
        <w:rPr>
          <w:sz w:val="20"/>
          <w:szCs w:val="20"/>
        </w:rPr>
        <w:t xml:space="preserve"> </w:t>
      </w:r>
      <w:proofErr w:type="spellStart"/>
      <w:r w:rsidRPr="00C03180">
        <w:rPr>
          <w:sz w:val="20"/>
          <w:szCs w:val="20"/>
        </w:rPr>
        <w:t>буџетски</w:t>
      </w:r>
      <w:proofErr w:type="spellEnd"/>
      <w:r w:rsidRPr="00C03180">
        <w:rPr>
          <w:sz w:val="20"/>
          <w:szCs w:val="20"/>
        </w:rPr>
        <w:t xml:space="preserve"> </w:t>
      </w:r>
      <w:proofErr w:type="spellStart"/>
      <w:r w:rsidRPr="00C03180">
        <w:rPr>
          <w:sz w:val="20"/>
          <w:szCs w:val="20"/>
        </w:rPr>
        <w:t>суфицит</w:t>
      </w:r>
      <w:proofErr w:type="spellEnd"/>
      <w:r w:rsidRPr="00C03180">
        <w:rPr>
          <w:sz w:val="20"/>
          <w:szCs w:val="20"/>
        </w:rPr>
        <w:t>/</w:t>
      </w:r>
      <w:proofErr w:type="spellStart"/>
      <w:r w:rsidRPr="00C03180">
        <w:rPr>
          <w:sz w:val="20"/>
          <w:szCs w:val="20"/>
        </w:rPr>
        <w:t>дефицит</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у </w:t>
      </w:r>
      <w:proofErr w:type="spellStart"/>
      <w:r w:rsidRPr="00C03180">
        <w:rPr>
          <w:sz w:val="20"/>
          <w:szCs w:val="20"/>
        </w:rPr>
        <w:t>следећим</w:t>
      </w:r>
      <w:proofErr w:type="spellEnd"/>
      <w:r w:rsidRPr="00C03180">
        <w:rPr>
          <w:sz w:val="20"/>
          <w:szCs w:val="20"/>
        </w:rPr>
        <w:t xml:space="preserve"> </w:t>
      </w:r>
      <w:proofErr w:type="spellStart"/>
      <w:r w:rsidRPr="00C03180">
        <w:rPr>
          <w:sz w:val="20"/>
          <w:szCs w:val="20"/>
        </w:rPr>
        <w:t>износима</w:t>
      </w:r>
      <w:proofErr w:type="spellEnd"/>
      <w:r w:rsidRPr="00C03180">
        <w:rPr>
          <w:sz w:val="20"/>
          <w:szCs w:val="20"/>
        </w:rPr>
        <w:t xml:space="preserve"> и </w:t>
      </w:r>
      <w:proofErr w:type="spellStart"/>
      <w:r w:rsidRPr="00C03180">
        <w:rPr>
          <w:sz w:val="20"/>
          <w:szCs w:val="20"/>
        </w:rPr>
        <w:t>то</w:t>
      </w:r>
      <w:proofErr w:type="spellEnd"/>
      <w:r w:rsidRPr="00C03180">
        <w:rPr>
          <w:sz w:val="20"/>
          <w:szCs w:val="20"/>
        </w:rPr>
        <w:t>:</w:t>
      </w:r>
    </w:p>
    <w:p w14:paraId="72C78FA9" w14:textId="77777777" w:rsidR="00C03180" w:rsidRPr="00C03180" w:rsidRDefault="00C03180" w:rsidP="00C03180">
      <w:pPr>
        <w:tabs>
          <w:tab w:val="left" w:pos="7200"/>
        </w:tabs>
        <w:ind w:firstLine="708"/>
        <w:jc w:val="center"/>
        <w:rPr>
          <w:b/>
          <w:color w:val="FF0000"/>
          <w:sz w:val="20"/>
          <w:szCs w:val="20"/>
          <w:lang w:val="sr-Cyrl-CS"/>
        </w:rPr>
      </w:pPr>
    </w:p>
    <w:p w14:paraId="6CDF3B21" w14:textId="77777777" w:rsidR="00C03180" w:rsidRPr="00C03180" w:rsidRDefault="00C03180" w:rsidP="00C03180">
      <w:pPr>
        <w:tabs>
          <w:tab w:val="left" w:pos="7200"/>
        </w:tabs>
        <w:ind w:firstLine="708"/>
        <w:jc w:val="center"/>
        <w:rPr>
          <w:b/>
          <w:sz w:val="20"/>
          <w:szCs w:val="20"/>
          <w:lang w:val="sr-Cyrl-CS"/>
        </w:rPr>
      </w:pPr>
      <w:r w:rsidRPr="00C03180">
        <w:rPr>
          <w:b/>
          <w:sz w:val="20"/>
          <w:szCs w:val="20"/>
          <w:lang w:val="sr-Cyrl-CS"/>
        </w:rPr>
        <w:t>БУЏЕТСКИ СУФИЦИТ/ДЕФИЦИТ И УКУПНИ ФИСКАЛНИ СУФИЦИТ/ДЕФИЦИТ ОПШТИНЕ ИВАЊИЦА ЗА 202</w:t>
      </w:r>
      <w:r w:rsidRPr="00C03180">
        <w:rPr>
          <w:b/>
          <w:sz w:val="20"/>
          <w:szCs w:val="20"/>
        </w:rPr>
        <w:t>3</w:t>
      </w:r>
      <w:r w:rsidRPr="00C03180">
        <w:rPr>
          <w:b/>
          <w:sz w:val="20"/>
          <w:szCs w:val="20"/>
          <w:lang w:val="sr-Cyrl-CS"/>
        </w:rPr>
        <w:t>. ГОДИНУ</w:t>
      </w:r>
    </w:p>
    <w:tbl>
      <w:tblPr>
        <w:tblW w:w="0" w:type="auto"/>
        <w:tblInd w:w="446" w:type="dxa"/>
        <w:tblLook w:val="0000" w:firstRow="0" w:lastRow="0" w:firstColumn="0" w:lastColumn="0" w:noHBand="0" w:noVBand="0"/>
      </w:tblPr>
      <w:tblGrid>
        <w:gridCol w:w="266"/>
        <w:gridCol w:w="4807"/>
        <w:gridCol w:w="1479"/>
        <w:gridCol w:w="1016"/>
        <w:gridCol w:w="222"/>
      </w:tblGrid>
      <w:tr w:rsidR="00C03180" w:rsidRPr="00C03180" w14:paraId="5880C2BC" w14:textId="77777777" w:rsidTr="000A1C8E">
        <w:trPr>
          <w:trHeight w:val="330"/>
        </w:trPr>
        <w:tc>
          <w:tcPr>
            <w:tcW w:w="0" w:type="auto"/>
            <w:tcBorders>
              <w:top w:val="nil"/>
              <w:left w:val="nil"/>
              <w:bottom w:val="nil"/>
              <w:right w:val="nil"/>
            </w:tcBorders>
            <w:noWrap/>
            <w:vAlign w:val="bottom"/>
          </w:tcPr>
          <w:p w14:paraId="4AEC6131" w14:textId="77777777" w:rsidR="00C03180" w:rsidRPr="00C03180" w:rsidRDefault="00C03180" w:rsidP="00C03180">
            <w:pPr>
              <w:rPr>
                <w:color w:val="FF0000"/>
                <w:sz w:val="20"/>
                <w:szCs w:val="20"/>
              </w:rPr>
            </w:pPr>
          </w:p>
        </w:tc>
        <w:tc>
          <w:tcPr>
            <w:tcW w:w="0" w:type="auto"/>
            <w:tcBorders>
              <w:top w:val="nil"/>
              <w:left w:val="nil"/>
              <w:bottom w:val="single" w:sz="8" w:space="0" w:color="auto"/>
              <w:right w:val="nil"/>
            </w:tcBorders>
            <w:noWrap/>
            <w:vAlign w:val="bottom"/>
          </w:tcPr>
          <w:p w14:paraId="6959668C" w14:textId="77777777" w:rsidR="00C03180" w:rsidRPr="00C03180" w:rsidRDefault="00C03180" w:rsidP="00C03180">
            <w:pPr>
              <w:rPr>
                <w:color w:val="FF0000"/>
                <w:sz w:val="20"/>
                <w:szCs w:val="20"/>
              </w:rPr>
            </w:pPr>
            <w:r w:rsidRPr="00C03180">
              <w:rPr>
                <w:color w:val="FF0000"/>
                <w:sz w:val="20"/>
                <w:szCs w:val="20"/>
              </w:rPr>
              <w:t> </w:t>
            </w:r>
          </w:p>
        </w:tc>
        <w:tc>
          <w:tcPr>
            <w:tcW w:w="0" w:type="auto"/>
            <w:tcBorders>
              <w:top w:val="nil"/>
              <w:left w:val="nil"/>
              <w:bottom w:val="single" w:sz="8" w:space="0" w:color="auto"/>
              <w:right w:val="nil"/>
            </w:tcBorders>
            <w:noWrap/>
            <w:vAlign w:val="bottom"/>
          </w:tcPr>
          <w:p w14:paraId="25BFE938" w14:textId="77777777" w:rsidR="00C03180" w:rsidRPr="00C03180" w:rsidRDefault="00C03180" w:rsidP="00C03180">
            <w:pPr>
              <w:rPr>
                <w:color w:val="FF0000"/>
                <w:sz w:val="20"/>
                <w:szCs w:val="20"/>
              </w:rPr>
            </w:pPr>
            <w:r w:rsidRPr="00C03180">
              <w:rPr>
                <w:color w:val="FF0000"/>
                <w:sz w:val="20"/>
                <w:szCs w:val="20"/>
              </w:rPr>
              <w:t> </w:t>
            </w:r>
          </w:p>
        </w:tc>
        <w:tc>
          <w:tcPr>
            <w:tcW w:w="0" w:type="auto"/>
            <w:tcBorders>
              <w:top w:val="nil"/>
              <w:left w:val="nil"/>
              <w:bottom w:val="single" w:sz="8" w:space="0" w:color="auto"/>
              <w:right w:val="nil"/>
            </w:tcBorders>
            <w:noWrap/>
            <w:vAlign w:val="bottom"/>
          </w:tcPr>
          <w:p w14:paraId="4E62D373" w14:textId="77777777" w:rsidR="00C03180" w:rsidRPr="00C03180" w:rsidRDefault="00C03180" w:rsidP="00C03180">
            <w:pPr>
              <w:rPr>
                <w:color w:val="FF0000"/>
                <w:sz w:val="20"/>
                <w:szCs w:val="20"/>
              </w:rPr>
            </w:pPr>
            <w:r w:rsidRPr="00C03180">
              <w:rPr>
                <w:color w:val="FF0000"/>
                <w:sz w:val="20"/>
                <w:szCs w:val="20"/>
              </w:rPr>
              <w:t> </w:t>
            </w:r>
          </w:p>
        </w:tc>
        <w:tc>
          <w:tcPr>
            <w:tcW w:w="0" w:type="auto"/>
            <w:tcBorders>
              <w:top w:val="nil"/>
              <w:left w:val="nil"/>
              <w:bottom w:val="nil"/>
              <w:right w:val="nil"/>
            </w:tcBorders>
            <w:noWrap/>
            <w:vAlign w:val="bottom"/>
          </w:tcPr>
          <w:p w14:paraId="4056AEE8" w14:textId="77777777" w:rsidR="00C03180" w:rsidRPr="00C03180" w:rsidRDefault="00C03180" w:rsidP="00C03180">
            <w:pPr>
              <w:rPr>
                <w:color w:val="FF0000"/>
                <w:sz w:val="20"/>
                <w:szCs w:val="20"/>
              </w:rPr>
            </w:pPr>
          </w:p>
        </w:tc>
      </w:tr>
      <w:tr w:rsidR="00C03180" w:rsidRPr="00C03180" w14:paraId="5A0DE271" w14:textId="77777777" w:rsidTr="000A1C8E">
        <w:trPr>
          <w:trHeight w:val="315"/>
        </w:trPr>
        <w:tc>
          <w:tcPr>
            <w:tcW w:w="0" w:type="auto"/>
            <w:tcBorders>
              <w:top w:val="nil"/>
              <w:left w:val="nil"/>
              <w:bottom w:val="nil"/>
              <w:right w:val="single" w:sz="8" w:space="0" w:color="auto"/>
            </w:tcBorders>
            <w:noWrap/>
            <w:vAlign w:val="bottom"/>
          </w:tcPr>
          <w:p w14:paraId="5EBB98F0"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vAlign w:val="bottom"/>
          </w:tcPr>
          <w:p w14:paraId="5DE70594"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tcPr>
          <w:p w14:paraId="02CDE92B" w14:textId="77777777" w:rsidR="00C03180" w:rsidRPr="00C03180" w:rsidRDefault="00C03180" w:rsidP="00C03180">
            <w:pPr>
              <w:rPr>
                <w:sz w:val="20"/>
                <w:szCs w:val="20"/>
              </w:rPr>
            </w:pPr>
            <w:proofErr w:type="spellStart"/>
            <w:r w:rsidRPr="00C03180">
              <w:rPr>
                <w:sz w:val="20"/>
                <w:szCs w:val="20"/>
              </w:rPr>
              <w:t>Економска</w:t>
            </w:r>
            <w:proofErr w:type="spellEnd"/>
          </w:p>
        </w:tc>
        <w:tc>
          <w:tcPr>
            <w:tcW w:w="0" w:type="auto"/>
            <w:tcBorders>
              <w:top w:val="nil"/>
              <w:left w:val="nil"/>
              <w:bottom w:val="nil"/>
              <w:right w:val="single" w:sz="8" w:space="0" w:color="auto"/>
            </w:tcBorders>
            <w:noWrap/>
            <w:vAlign w:val="bottom"/>
          </w:tcPr>
          <w:p w14:paraId="3076C767"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nil"/>
            </w:tcBorders>
            <w:noWrap/>
            <w:vAlign w:val="bottom"/>
          </w:tcPr>
          <w:p w14:paraId="57CC7769" w14:textId="77777777" w:rsidR="00C03180" w:rsidRPr="00C03180" w:rsidRDefault="00C03180" w:rsidP="00C03180">
            <w:pPr>
              <w:rPr>
                <w:sz w:val="20"/>
                <w:szCs w:val="20"/>
              </w:rPr>
            </w:pPr>
          </w:p>
        </w:tc>
      </w:tr>
      <w:tr w:rsidR="00C03180" w:rsidRPr="00C03180" w14:paraId="08115EAF" w14:textId="77777777" w:rsidTr="000A1C8E">
        <w:trPr>
          <w:trHeight w:val="315"/>
        </w:trPr>
        <w:tc>
          <w:tcPr>
            <w:tcW w:w="0" w:type="auto"/>
            <w:tcBorders>
              <w:top w:val="nil"/>
              <w:left w:val="nil"/>
              <w:bottom w:val="nil"/>
              <w:right w:val="single" w:sz="8" w:space="0" w:color="auto"/>
            </w:tcBorders>
            <w:noWrap/>
            <w:vAlign w:val="bottom"/>
          </w:tcPr>
          <w:p w14:paraId="61B4E716"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74120F41" w14:textId="77777777" w:rsidR="00C03180" w:rsidRPr="00C03180" w:rsidRDefault="00C03180" w:rsidP="00C03180">
            <w:pPr>
              <w:jc w:val="center"/>
              <w:rPr>
                <w:b/>
                <w:bCs/>
                <w:sz w:val="20"/>
                <w:szCs w:val="20"/>
              </w:rPr>
            </w:pPr>
            <w:r w:rsidRPr="00C03180">
              <w:rPr>
                <w:b/>
                <w:bCs/>
                <w:sz w:val="20"/>
                <w:szCs w:val="20"/>
              </w:rPr>
              <w:t>ОПИС</w:t>
            </w:r>
          </w:p>
        </w:tc>
        <w:tc>
          <w:tcPr>
            <w:tcW w:w="0" w:type="auto"/>
            <w:tcBorders>
              <w:top w:val="nil"/>
              <w:left w:val="nil"/>
              <w:bottom w:val="single" w:sz="4" w:space="0" w:color="auto"/>
              <w:right w:val="single" w:sz="4" w:space="0" w:color="auto"/>
            </w:tcBorders>
            <w:noWrap/>
          </w:tcPr>
          <w:p w14:paraId="73E02FC4" w14:textId="77777777" w:rsidR="00C03180" w:rsidRPr="00C03180" w:rsidRDefault="00C03180" w:rsidP="00C03180">
            <w:pPr>
              <w:rPr>
                <w:sz w:val="20"/>
                <w:szCs w:val="20"/>
              </w:rPr>
            </w:pPr>
            <w:proofErr w:type="spellStart"/>
            <w:r w:rsidRPr="00C03180">
              <w:rPr>
                <w:sz w:val="20"/>
                <w:szCs w:val="20"/>
              </w:rPr>
              <w:t>класификација</w:t>
            </w:r>
            <w:proofErr w:type="spellEnd"/>
          </w:p>
        </w:tc>
        <w:tc>
          <w:tcPr>
            <w:tcW w:w="0" w:type="auto"/>
            <w:tcBorders>
              <w:top w:val="nil"/>
              <w:left w:val="nil"/>
              <w:bottom w:val="single" w:sz="4" w:space="0" w:color="auto"/>
              <w:right w:val="single" w:sz="8" w:space="0" w:color="auto"/>
            </w:tcBorders>
            <w:noWrap/>
            <w:vAlign w:val="bottom"/>
          </w:tcPr>
          <w:p w14:paraId="7A95557B" w14:textId="77777777" w:rsidR="00C03180" w:rsidRPr="00C03180" w:rsidRDefault="00C03180" w:rsidP="00C03180">
            <w:pPr>
              <w:jc w:val="center"/>
              <w:rPr>
                <w:b/>
                <w:bCs/>
                <w:sz w:val="20"/>
                <w:szCs w:val="20"/>
              </w:rPr>
            </w:pPr>
            <w:r w:rsidRPr="00C03180">
              <w:rPr>
                <w:b/>
                <w:bCs/>
                <w:sz w:val="20"/>
                <w:szCs w:val="20"/>
              </w:rPr>
              <w:t>ИЗНОС</w:t>
            </w:r>
          </w:p>
        </w:tc>
        <w:tc>
          <w:tcPr>
            <w:tcW w:w="0" w:type="auto"/>
            <w:tcBorders>
              <w:top w:val="nil"/>
              <w:left w:val="nil"/>
              <w:bottom w:val="nil"/>
              <w:right w:val="nil"/>
            </w:tcBorders>
            <w:noWrap/>
            <w:vAlign w:val="bottom"/>
          </w:tcPr>
          <w:p w14:paraId="4DFD4373" w14:textId="77777777" w:rsidR="00C03180" w:rsidRPr="00C03180" w:rsidRDefault="00C03180" w:rsidP="00C03180">
            <w:pPr>
              <w:rPr>
                <w:sz w:val="20"/>
                <w:szCs w:val="20"/>
              </w:rPr>
            </w:pPr>
          </w:p>
        </w:tc>
      </w:tr>
      <w:tr w:rsidR="00C03180" w:rsidRPr="00C03180" w14:paraId="06C966F3" w14:textId="77777777" w:rsidTr="000A1C8E">
        <w:trPr>
          <w:trHeight w:val="330"/>
        </w:trPr>
        <w:tc>
          <w:tcPr>
            <w:tcW w:w="0" w:type="auto"/>
            <w:tcBorders>
              <w:top w:val="nil"/>
              <w:left w:val="nil"/>
              <w:bottom w:val="nil"/>
              <w:right w:val="single" w:sz="8" w:space="0" w:color="auto"/>
            </w:tcBorders>
            <w:noWrap/>
            <w:vAlign w:val="bottom"/>
          </w:tcPr>
          <w:p w14:paraId="1D6A1321"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8" w:space="0" w:color="auto"/>
              <w:right w:val="single" w:sz="4" w:space="0" w:color="auto"/>
            </w:tcBorders>
            <w:noWrap/>
            <w:vAlign w:val="bottom"/>
          </w:tcPr>
          <w:p w14:paraId="096C8B45" w14:textId="77777777" w:rsidR="00C03180" w:rsidRPr="00C03180" w:rsidRDefault="00C03180" w:rsidP="00C03180">
            <w:pPr>
              <w:jc w:val="center"/>
              <w:rPr>
                <w:b/>
                <w:bCs/>
                <w:sz w:val="20"/>
                <w:szCs w:val="20"/>
              </w:rPr>
            </w:pPr>
            <w:r w:rsidRPr="00C03180">
              <w:rPr>
                <w:b/>
                <w:bCs/>
                <w:sz w:val="20"/>
                <w:szCs w:val="20"/>
              </w:rPr>
              <w:t>1</w:t>
            </w:r>
          </w:p>
        </w:tc>
        <w:tc>
          <w:tcPr>
            <w:tcW w:w="0" w:type="auto"/>
            <w:tcBorders>
              <w:top w:val="nil"/>
              <w:left w:val="nil"/>
              <w:bottom w:val="single" w:sz="8" w:space="0" w:color="auto"/>
              <w:right w:val="single" w:sz="4" w:space="0" w:color="auto"/>
            </w:tcBorders>
            <w:noWrap/>
            <w:vAlign w:val="bottom"/>
          </w:tcPr>
          <w:p w14:paraId="242784F9" w14:textId="77777777" w:rsidR="00C03180" w:rsidRPr="00C03180" w:rsidRDefault="00C03180" w:rsidP="00C03180">
            <w:pPr>
              <w:jc w:val="center"/>
              <w:rPr>
                <w:b/>
                <w:bCs/>
                <w:sz w:val="20"/>
                <w:szCs w:val="20"/>
              </w:rPr>
            </w:pPr>
            <w:r w:rsidRPr="00C03180">
              <w:rPr>
                <w:b/>
                <w:bCs/>
                <w:sz w:val="20"/>
                <w:szCs w:val="20"/>
              </w:rPr>
              <w:t>2</w:t>
            </w:r>
          </w:p>
        </w:tc>
        <w:tc>
          <w:tcPr>
            <w:tcW w:w="0" w:type="auto"/>
            <w:tcBorders>
              <w:top w:val="nil"/>
              <w:left w:val="nil"/>
              <w:bottom w:val="single" w:sz="8" w:space="0" w:color="auto"/>
              <w:right w:val="single" w:sz="8" w:space="0" w:color="auto"/>
            </w:tcBorders>
            <w:noWrap/>
            <w:vAlign w:val="bottom"/>
          </w:tcPr>
          <w:p w14:paraId="1B25130F" w14:textId="77777777" w:rsidR="00C03180" w:rsidRPr="00C03180" w:rsidRDefault="00C03180" w:rsidP="00C03180">
            <w:pPr>
              <w:jc w:val="center"/>
              <w:rPr>
                <w:b/>
                <w:bCs/>
                <w:sz w:val="20"/>
                <w:szCs w:val="20"/>
              </w:rPr>
            </w:pPr>
            <w:r w:rsidRPr="00C03180">
              <w:rPr>
                <w:b/>
                <w:bCs/>
                <w:sz w:val="20"/>
                <w:szCs w:val="20"/>
              </w:rPr>
              <w:t>3</w:t>
            </w:r>
          </w:p>
        </w:tc>
        <w:tc>
          <w:tcPr>
            <w:tcW w:w="0" w:type="auto"/>
            <w:tcBorders>
              <w:top w:val="nil"/>
              <w:left w:val="nil"/>
              <w:bottom w:val="nil"/>
              <w:right w:val="nil"/>
            </w:tcBorders>
            <w:noWrap/>
            <w:vAlign w:val="bottom"/>
          </w:tcPr>
          <w:p w14:paraId="7858EEAD" w14:textId="77777777" w:rsidR="00C03180" w:rsidRPr="00C03180" w:rsidRDefault="00C03180" w:rsidP="00C03180">
            <w:pPr>
              <w:rPr>
                <w:sz w:val="20"/>
                <w:szCs w:val="20"/>
              </w:rPr>
            </w:pPr>
          </w:p>
        </w:tc>
      </w:tr>
      <w:tr w:rsidR="00C03180" w:rsidRPr="00C03180" w14:paraId="16EF2FDD" w14:textId="77777777" w:rsidTr="000A1C8E">
        <w:trPr>
          <w:trHeight w:val="315"/>
        </w:trPr>
        <w:tc>
          <w:tcPr>
            <w:tcW w:w="0" w:type="auto"/>
            <w:tcBorders>
              <w:top w:val="nil"/>
              <w:left w:val="nil"/>
              <w:bottom w:val="nil"/>
              <w:right w:val="single" w:sz="8" w:space="0" w:color="auto"/>
            </w:tcBorders>
            <w:noWrap/>
            <w:vAlign w:val="bottom"/>
          </w:tcPr>
          <w:p w14:paraId="777F34BE"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66174D44" w14:textId="77777777" w:rsidR="00C03180" w:rsidRPr="00C03180" w:rsidRDefault="00C03180" w:rsidP="00C03180">
            <w:pPr>
              <w:rPr>
                <w:b/>
                <w:bCs/>
                <w:sz w:val="20"/>
                <w:szCs w:val="20"/>
              </w:rPr>
            </w:pPr>
            <w:r w:rsidRPr="00C03180">
              <w:rPr>
                <w:b/>
                <w:bCs/>
                <w:sz w:val="20"/>
                <w:szCs w:val="20"/>
              </w:rPr>
              <w:t>I     УКУПНА СРЕДСТВА (II+III)</w:t>
            </w:r>
          </w:p>
        </w:tc>
        <w:tc>
          <w:tcPr>
            <w:tcW w:w="0" w:type="auto"/>
            <w:tcBorders>
              <w:top w:val="nil"/>
              <w:left w:val="nil"/>
              <w:bottom w:val="single" w:sz="4" w:space="0" w:color="auto"/>
              <w:right w:val="single" w:sz="4" w:space="0" w:color="auto"/>
            </w:tcBorders>
            <w:noWrap/>
            <w:vAlign w:val="bottom"/>
          </w:tcPr>
          <w:p w14:paraId="26FC0771" w14:textId="77777777" w:rsidR="00C03180" w:rsidRPr="00C03180" w:rsidRDefault="00C03180" w:rsidP="00C03180">
            <w:pPr>
              <w:jc w:val="center"/>
              <w:rPr>
                <w:b/>
                <w:bCs/>
                <w:sz w:val="20"/>
                <w:szCs w:val="20"/>
              </w:rPr>
            </w:pPr>
            <w:r w:rsidRPr="00C03180">
              <w:rPr>
                <w:b/>
                <w:bCs/>
                <w:sz w:val="20"/>
                <w:szCs w:val="20"/>
              </w:rPr>
              <w:t>3+7+8+9</w:t>
            </w:r>
          </w:p>
        </w:tc>
        <w:tc>
          <w:tcPr>
            <w:tcW w:w="0" w:type="auto"/>
            <w:tcBorders>
              <w:top w:val="nil"/>
              <w:left w:val="nil"/>
              <w:bottom w:val="single" w:sz="4" w:space="0" w:color="auto"/>
              <w:right w:val="single" w:sz="8" w:space="0" w:color="auto"/>
            </w:tcBorders>
            <w:noWrap/>
            <w:vAlign w:val="bottom"/>
          </w:tcPr>
          <w:p w14:paraId="2DB63672" w14:textId="77777777" w:rsidR="00C03180" w:rsidRPr="00C03180" w:rsidRDefault="00C03180" w:rsidP="00C03180">
            <w:pPr>
              <w:jc w:val="center"/>
              <w:rPr>
                <w:b/>
                <w:sz w:val="20"/>
                <w:szCs w:val="20"/>
              </w:rPr>
            </w:pPr>
            <w:r w:rsidRPr="00C03180">
              <w:rPr>
                <w:b/>
                <w:sz w:val="20"/>
                <w:szCs w:val="20"/>
              </w:rPr>
              <w:t>1.362.142</w:t>
            </w:r>
          </w:p>
        </w:tc>
        <w:tc>
          <w:tcPr>
            <w:tcW w:w="0" w:type="auto"/>
            <w:tcBorders>
              <w:top w:val="nil"/>
              <w:left w:val="nil"/>
              <w:bottom w:val="nil"/>
              <w:right w:val="nil"/>
            </w:tcBorders>
            <w:noWrap/>
            <w:vAlign w:val="bottom"/>
          </w:tcPr>
          <w:p w14:paraId="42537653" w14:textId="77777777" w:rsidR="00C03180" w:rsidRPr="00C03180" w:rsidRDefault="00C03180" w:rsidP="00C03180">
            <w:pPr>
              <w:rPr>
                <w:sz w:val="20"/>
                <w:szCs w:val="20"/>
              </w:rPr>
            </w:pPr>
          </w:p>
        </w:tc>
      </w:tr>
      <w:tr w:rsidR="00C03180" w:rsidRPr="00C03180" w14:paraId="59042A90" w14:textId="77777777" w:rsidTr="000A1C8E">
        <w:trPr>
          <w:trHeight w:val="315"/>
        </w:trPr>
        <w:tc>
          <w:tcPr>
            <w:tcW w:w="0" w:type="auto"/>
            <w:tcBorders>
              <w:top w:val="nil"/>
              <w:left w:val="nil"/>
              <w:bottom w:val="nil"/>
              <w:right w:val="single" w:sz="8" w:space="0" w:color="auto"/>
            </w:tcBorders>
            <w:noWrap/>
            <w:vAlign w:val="bottom"/>
          </w:tcPr>
          <w:p w14:paraId="710BDF5D"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vAlign w:val="bottom"/>
          </w:tcPr>
          <w:p w14:paraId="6F84E7D2" w14:textId="77777777" w:rsidR="00C03180" w:rsidRPr="00C03180" w:rsidRDefault="00C03180" w:rsidP="00C03180">
            <w:pPr>
              <w:rPr>
                <w:b/>
                <w:bCs/>
                <w:sz w:val="20"/>
                <w:szCs w:val="20"/>
              </w:rPr>
            </w:pPr>
            <w:r w:rsidRPr="00C03180">
              <w:rPr>
                <w:b/>
                <w:bCs/>
                <w:sz w:val="20"/>
                <w:szCs w:val="20"/>
              </w:rPr>
              <w:t>II    УКУПНИ ПРИХОДИ И ПРИМАЊА</w:t>
            </w:r>
          </w:p>
        </w:tc>
        <w:tc>
          <w:tcPr>
            <w:tcW w:w="0" w:type="auto"/>
            <w:tcBorders>
              <w:top w:val="nil"/>
              <w:left w:val="nil"/>
              <w:bottom w:val="nil"/>
              <w:right w:val="single" w:sz="4" w:space="0" w:color="auto"/>
            </w:tcBorders>
            <w:noWrap/>
            <w:vAlign w:val="bottom"/>
          </w:tcPr>
          <w:p w14:paraId="58BE5900"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8" w:space="0" w:color="auto"/>
            </w:tcBorders>
            <w:noWrap/>
            <w:vAlign w:val="bottom"/>
          </w:tcPr>
          <w:p w14:paraId="19693CA1" w14:textId="77777777" w:rsidR="00C03180" w:rsidRPr="00C03180" w:rsidRDefault="00C03180" w:rsidP="00C03180">
            <w:pPr>
              <w:rPr>
                <w:color w:val="FF0000"/>
                <w:sz w:val="20"/>
                <w:szCs w:val="20"/>
              </w:rPr>
            </w:pPr>
            <w:r w:rsidRPr="00C03180">
              <w:rPr>
                <w:color w:val="FF0000"/>
                <w:sz w:val="20"/>
                <w:szCs w:val="20"/>
              </w:rPr>
              <w:t> </w:t>
            </w:r>
          </w:p>
        </w:tc>
        <w:tc>
          <w:tcPr>
            <w:tcW w:w="0" w:type="auto"/>
            <w:tcBorders>
              <w:top w:val="nil"/>
              <w:left w:val="nil"/>
              <w:bottom w:val="nil"/>
              <w:right w:val="nil"/>
            </w:tcBorders>
            <w:noWrap/>
            <w:vAlign w:val="bottom"/>
          </w:tcPr>
          <w:p w14:paraId="7547A7FA" w14:textId="77777777" w:rsidR="00C03180" w:rsidRPr="00C03180" w:rsidRDefault="00C03180" w:rsidP="00C03180">
            <w:pPr>
              <w:rPr>
                <w:sz w:val="20"/>
                <w:szCs w:val="20"/>
              </w:rPr>
            </w:pPr>
          </w:p>
        </w:tc>
      </w:tr>
      <w:tr w:rsidR="00C03180" w:rsidRPr="00C03180" w14:paraId="45A10F59" w14:textId="77777777" w:rsidTr="000A1C8E">
        <w:trPr>
          <w:trHeight w:val="315"/>
        </w:trPr>
        <w:tc>
          <w:tcPr>
            <w:tcW w:w="0" w:type="auto"/>
            <w:tcBorders>
              <w:top w:val="nil"/>
              <w:left w:val="nil"/>
              <w:bottom w:val="nil"/>
              <w:right w:val="single" w:sz="8" w:space="0" w:color="auto"/>
            </w:tcBorders>
            <w:noWrap/>
            <w:vAlign w:val="bottom"/>
          </w:tcPr>
          <w:p w14:paraId="0FE1C330"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6309B8FD" w14:textId="77777777" w:rsidR="00C03180" w:rsidRPr="00C03180" w:rsidRDefault="00C03180" w:rsidP="00C03180">
            <w:pPr>
              <w:rPr>
                <w:b/>
                <w:bCs/>
                <w:sz w:val="20"/>
                <w:szCs w:val="20"/>
              </w:rPr>
            </w:pPr>
            <w:r w:rsidRPr="00C03180">
              <w:rPr>
                <w:b/>
                <w:bCs/>
                <w:sz w:val="20"/>
                <w:szCs w:val="20"/>
              </w:rPr>
              <w:t>(1+2+3)</w:t>
            </w:r>
          </w:p>
        </w:tc>
        <w:tc>
          <w:tcPr>
            <w:tcW w:w="0" w:type="auto"/>
            <w:tcBorders>
              <w:top w:val="nil"/>
              <w:left w:val="nil"/>
              <w:bottom w:val="single" w:sz="4" w:space="0" w:color="auto"/>
              <w:right w:val="single" w:sz="4" w:space="0" w:color="auto"/>
            </w:tcBorders>
            <w:noWrap/>
            <w:vAlign w:val="bottom"/>
          </w:tcPr>
          <w:p w14:paraId="070AB6BA" w14:textId="77777777" w:rsidR="00C03180" w:rsidRPr="00C03180" w:rsidRDefault="00C03180" w:rsidP="00C03180">
            <w:pPr>
              <w:jc w:val="center"/>
              <w:rPr>
                <w:b/>
                <w:bCs/>
                <w:sz w:val="20"/>
                <w:szCs w:val="20"/>
              </w:rPr>
            </w:pPr>
            <w:r w:rsidRPr="00C03180">
              <w:rPr>
                <w:b/>
                <w:bCs/>
                <w:sz w:val="20"/>
                <w:szCs w:val="20"/>
              </w:rPr>
              <w:t>7+8+9</w:t>
            </w:r>
          </w:p>
        </w:tc>
        <w:tc>
          <w:tcPr>
            <w:tcW w:w="0" w:type="auto"/>
            <w:tcBorders>
              <w:top w:val="nil"/>
              <w:left w:val="nil"/>
              <w:bottom w:val="single" w:sz="4" w:space="0" w:color="auto"/>
              <w:right w:val="single" w:sz="8" w:space="0" w:color="auto"/>
            </w:tcBorders>
            <w:noWrap/>
            <w:vAlign w:val="bottom"/>
          </w:tcPr>
          <w:p w14:paraId="4110B7DD" w14:textId="77777777" w:rsidR="00C03180" w:rsidRPr="00C03180" w:rsidRDefault="00C03180" w:rsidP="00C03180">
            <w:pPr>
              <w:jc w:val="center"/>
              <w:rPr>
                <w:b/>
                <w:color w:val="FF0000"/>
                <w:sz w:val="20"/>
                <w:szCs w:val="20"/>
              </w:rPr>
            </w:pPr>
            <w:r w:rsidRPr="00C03180">
              <w:rPr>
                <w:b/>
                <w:sz w:val="20"/>
                <w:szCs w:val="20"/>
              </w:rPr>
              <w:t>1.281.436</w:t>
            </w:r>
          </w:p>
        </w:tc>
        <w:tc>
          <w:tcPr>
            <w:tcW w:w="0" w:type="auto"/>
            <w:tcBorders>
              <w:top w:val="nil"/>
              <w:left w:val="nil"/>
              <w:bottom w:val="nil"/>
              <w:right w:val="nil"/>
            </w:tcBorders>
            <w:noWrap/>
            <w:vAlign w:val="bottom"/>
          </w:tcPr>
          <w:p w14:paraId="396A7F43" w14:textId="77777777" w:rsidR="00C03180" w:rsidRPr="00C03180" w:rsidRDefault="00C03180" w:rsidP="00C03180">
            <w:pPr>
              <w:rPr>
                <w:sz w:val="20"/>
                <w:szCs w:val="20"/>
              </w:rPr>
            </w:pPr>
          </w:p>
        </w:tc>
      </w:tr>
      <w:tr w:rsidR="00C03180" w:rsidRPr="00C03180" w14:paraId="191DEC94" w14:textId="77777777" w:rsidTr="000A1C8E">
        <w:trPr>
          <w:trHeight w:val="315"/>
        </w:trPr>
        <w:tc>
          <w:tcPr>
            <w:tcW w:w="0" w:type="auto"/>
            <w:tcBorders>
              <w:top w:val="nil"/>
              <w:left w:val="nil"/>
              <w:bottom w:val="nil"/>
              <w:right w:val="single" w:sz="8" w:space="0" w:color="auto"/>
            </w:tcBorders>
            <w:noWrap/>
            <w:vAlign w:val="bottom"/>
          </w:tcPr>
          <w:p w14:paraId="4ED69349"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18DD3C13" w14:textId="77777777" w:rsidR="00C03180" w:rsidRPr="00C03180" w:rsidRDefault="00C03180" w:rsidP="00C03180">
            <w:pPr>
              <w:rPr>
                <w:sz w:val="20"/>
                <w:szCs w:val="20"/>
              </w:rPr>
            </w:pPr>
            <w:r w:rsidRPr="00C03180">
              <w:rPr>
                <w:sz w:val="20"/>
                <w:szCs w:val="20"/>
              </w:rPr>
              <w:t xml:space="preserve">1. </w:t>
            </w:r>
            <w:proofErr w:type="spellStart"/>
            <w:r w:rsidRPr="00C03180">
              <w:rPr>
                <w:sz w:val="20"/>
                <w:szCs w:val="20"/>
              </w:rPr>
              <w:t>Текући</w:t>
            </w:r>
            <w:proofErr w:type="spellEnd"/>
            <w:r w:rsidRPr="00C03180">
              <w:rPr>
                <w:sz w:val="20"/>
                <w:szCs w:val="20"/>
              </w:rPr>
              <w:t xml:space="preserve"> </w:t>
            </w:r>
            <w:proofErr w:type="spellStart"/>
            <w:r w:rsidRPr="00C03180">
              <w:rPr>
                <w:sz w:val="20"/>
                <w:szCs w:val="20"/>
              </w:rPr>
              <w:t>приходи</w:t>
            </w:r>
            <w:proofErr w:type="spellEnd"/>
          </w:p>
        </w:tc>
        <w:tc>
          <w:tcPr>
            <w:tcW w:w="0" w:type="auto"/>
            <w:tcBorders>
              <w:top w:val="nil"/>
              <w:left w:val="nil"/>
              <w:bottom w:val="single" w:sz="4" w:space="0" w:color="auto"/>
              <w:right w:val="single" w:sz="4" w:space="0" w:color="auto"/>
            </w:tcBorders>
            <w:noWrap/>
            <w:vAlign w:val="bottom"/>
          </w:tcPr>
          <w:p w14:paraId="7A567599" w14:textId="77777777" w:rsidR="00C03180" w:rsidRPr="00C03180" w:rsidRDefault="00C03180" w:rsidP="00C03180">
            <w:pPr>
              <w:jc w:val="center"/>
              <w:rPr>
                <w:sz w:val="20"/>
                <w:szCs w:val="20"/>
              </w:rPr>
            </w:pPr>
            <w:r w:rsidRPr="00C03180">
              <w:rPr>
                <w:sz w:val="20"/>
                <w:szCs w:val="20"/>
              </w:rPr>
              <w:t>7</w:t>
            </w:r>
          </w:p>
        </w:tc>
        <w:tc>
          <w:tcPr>
            <w:tcW w:w="0" w:type="auto"/>
            <w:tcBorders>
              <w:top w:val="nil"/>
              <w:left w:val="nil"/>
              <w:bottom w:val="single" w:sz="4" w:space="0" w:color="auto"/>
              <w:right w:val="single" w:sz="8" w:space="0" w:color="auto"/>
            </w:tcBorders>
            <w:noWrap/>
            <w:vAlign w:val="bottom"/>
          </w:tcPr>
          <w:p w14:paraId="61EA6079" w14:textId="77777777" w:rsidR="00C03180" w:rsidRPr="00C03180" w:rsidRDefault="00C03180" w:rsidP="00C03180">
            <w:pPr>
              <w:jc w:val="center"/>
              <w:rPr>
                <w:sz w:val="20"/>
                <w:szCs w:val="20"/>
              </w:rPr>
            </w:pPr>
            <w:r w:rsidRPr="00C03180">
              <w:rPr>
                <w:sz w:val="20"/>
                <w:szCs w:val="20"/>
              </w:rPr>
              <w:t>1.277.354</w:t>
            </w:r>
          </w:p>
        </w:tc>
        <w:tc>
          <w:tcPr>
            <w:tcW w:w="0" w:type="auto"/>
            <w:tcBorders>
              <w:top w:val="nil"/>
              <w:left w:val="nil"/>
              <w:bottom w:val="nil"/>
              <w:right w:val="nil"/>
            </w:tcBorders>
            <w:noWrap/>
            <w:vAlign w:val="bottom"/>
          </w:tcPr>
          <w:p w14:paraId="7783DF64" w14:textId="77777777" w:rsidR="00C03180" w:rsidRPr="00C03180" w:rsidRDefault="00C03180" w:rsidP="00C03180">
            <w:pPr>
              <w:rPr>
                <w:sz w:val="20"/>
                <w:szCs w:val="20"/>
              </w:rPr>
            </w:pPr>
          </w:p>
        </w:tc>
      </w:tr>
      <w:tr w:rsidR="00C03180" w:rsidRPr="00C03180" w14:paraId="0E521B44" w14:textId="77777777" w:rsidTr="000A1C8E">
        <w:trPr>
          <w:trHeight w:val="315"/>
        </w:trPr>
        <w:tc>
          <w:tcPr>
            <w:tcW w:w="0" w:type="auto"/>
            <w:tcBorders>
              <w:top w:val="nil"/>
              <w:left w:val="nil"/>
              <w:bottom w:val="nil"/>
              <w:right w:val="single" w:sz="8" w:space="0" w:color="auto"/>
            </w:tcBorders>
            <w:noWrap/>
            <w:vAlign w:val="bottom"/>
          </w:tcPr>
          <w:p w14:paraId="2C0996F3"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tcPr>
          <w:p w14:paraId="06F0B010" w14:textId="77777777" w:rsidR="00C03180" w:rsidRPr="00C03180" w:rsidRDefault="00C03180" w:rsidP="00C03180">
            <w:pPr>
              <w:rPr>
                <w:sz w:val="20"/>
                <w:szCs w:val="20"/>
              </w:rPr>
            </w:pPr>
            <w:r w:rsidRPr="00C03180">
              <w:rPr>
                <w:sz w:val="20"/>
                <w:szCs w:val="20"/>
              </w:rPr>
              <w:t xml:space="preserve">2. </w:t>
            </w:r>
            <w:proofErr w:type="spellStart"/>
            <w:r w:rsidRPr="00C03180">
              <w:rPr>
                <w:sz w:val="20"/>
                <w:szCs w:val="20"/>
              </w:rPr>
              <w:t>Приходи</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продаје</w:t>
            </w:r>
            <w:proofErr w:type="spellEnd"/>
            <w:r w:rsidRPr="00C03180">
              <w:rPr>
                <w:sz w:val="20"/>
                <w:szCs w:val="20"/>
                <w:lang w:val="sr-Cyrl-CS"/>
              </w:rPr>
              <w:t xml:space="preserve"> </w:t>
            </w:r>
            <w:proofErr w:type="spellStart"/>
            <w:r w:rsidRPr="00C03180">
              <w:rPr>
                <w:sz w:val="20"/>
                <w:szCs w:val="20"/>
              </w:rPr>
              <w:t>нефинансијске</w:t>
            </w:r>
            <w:proofErr w:type="spellEnd"/>
          </w:p>
        </w:tc>
        <w:tc>
          <w:tcPr>
            <w:tcW w:w="0" w:type="auto"/>
            <w:tcBorders>
              <w:top w:val="nil"/>
              <w:left w:val="nil"/>
              <w:bottom w:val="nil"/>
              <w:right w:val="single" w:sz="4" w:space="0" w:color="auto"/>
            </w:tcBorders>
            <w:noWrap/>
            <w:vAlign w:val="bottom"/>
          </w:tcPr>
          <w:p w14:paraId="5A9F09BD"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8" w:space="0" w:color="auto"/>
            </w:tcBorders>
            <w:noWrap/>
            <w:vAlign w:val="bottom"/>
          </w:tcPr>
          <w:p w14:paraId="22456CC8"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nil"/>
            </w:tcBorders>
            <w:noWrap/>
            <w:vAlign w:val="bottom"/>
          </w:tcPr>
          <w:p w14:paraId="5C6AF551" w14:textId="77777777" w:rsidR="00C03180" w:rsidRPr="00C03180" w:rsidRDefault="00C03180" w:rsidP="00C03180">
            <w:pPr>
              <w:rPr>
                <w:sz w:val="20"/>
                <w:szCs w:val="20"/>
              </w:rPr>
            </w:pPr>
          </w:p>
        </w:tc>
      </w:tr>
      <w:tr w:rsidR="00C03180" w:rsidRPr="00C03180" w14:paraId="0A245868" w14:textId="77777777" w:rsidTr="000A1C8E">
        <w:trPr>
          <w:trHeight w:val="315"/>
        </w:trPr>
        <w:tc>
          <w:tcPr>
            <w:tcW w:w="0" w:type="auto"/>
            <w:tcBorders>
              <w:top w:val="nil"/>
              <w:left w:val="nil"/>
              <w:bottom w:val="nil"/>
              <w:right w:val="single" w:sz="8" w:space="0" w:color="auto"/>
            </w:tcBorders>
            <w:noWrap/>
            <w:vAlign w:val="bottom"/>
          </w:tcPr>
          <w:p w14:paraId="7EECB653"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tcPr>
          <w:p w14:paraId="5A1B77F3" w14:textId="77777777" w:rsidR="00C03180" w:rsidRPr="00C03180" w:rsidRDefault="00C03180" w:rsidP="00C03180">
            <w:pPr>
              <w:rPr>
                <w:sz w:val="20"/>
                <w:szCs w:val="20"/>
              </w:rPr>
            </w:pPr>
            <w:proofErr w:type="spellStart"/>
            <w:r w:rsidRPr="00C03180">
              <w:rPr>
                <w:sz w:val="20"/>
                <w:szCs w:val="20"/>
              </w:rPr>
              <w:t>имовине</w:t>
            </w:r>
            <w:proofErr w:type="spellEnd"/>
          </w:p>
        </w:tc>
        <w:tc>
          <w:tcPr>
            <w:tcW w:w="0" w:type="auto"/>
            <w:tcBorders>
              <w:top w:val="nil"/>
              <w:left w:val="nil"/>
              <w:bottom w:val="single" w:sz="4" w:space="0" w:color="auto"/>
              <w:right w:val="single" w:sz="4" w:space="0" w:color="auto"/>
            </w:tcBorders>
            <w:noWrap/>
            <w:vAlign w:val="bottom"/>
          </w:tcPr>
          <w:p w14:paraId="6AD59166" w14:textId="77777777" w:rsidR="00C03180" w:rsidRPr="00C03180" w:rsidRDefault="00C03180" w:rsidP="00C03180">
            <w:pPr>
              <w:jc w:val="center"/>
              <w:rPr>
                <w:sz w:val="20"/>
                <w:szCs w:val="20"/>
              </w:rPr>
            </w:pPr>
            <w:r w:rsidRPr="00C03180">
              <w:rPr>
                <w:sz w:val="20"/>
                <w:szCs w:val="20"/>
              </w:rPr>
              <w:t>8</w:t>
            </w:r>
          </w:p>
        </w:tc>
        <w:tc>
          <w:tcPr>
            <w:tcW w:w="0" w:type="auto"/>
            <w:tcBorders>
              <w:top w:val="nil"/>
              <w:left w:val="nil"/>
              <w:bottom w:val="single" w:sz="4" w:space="0" w:color="auto"/>
              <w:right w:val="single" w:sz="8" w:space="0" w:color="auto"/>
            </w:tcBorders>
            <w:noWrap/>
            <w:vAlign w:val="bottom"/>
          </w:tcPr>
          <w:p w14:paraId="1E37D404" w14:textId="77777777" w:rsidR="00C03180" w:rsidRPr="00C03180" w:rsidRDefault="00C03180" w:rsidP="00C03180">
            <w:pPr>
              <w:jc w:val="center"/>
              <w:rPr>
                <w:sz w:val="20"/>
                <w:szCs w:val="20"/>
              </w:rPr>
            </w:pPr>
            <w:r w:rsidRPr="00C03180">
              <w:rPr>
                <w:sz w:val="20"/>
                <w:szCs w:val="20"/>
              </w:rPr>
              <w:t xml:space="preserve">     4.082</w:t>
            </w:r>
          </w:p>
        </w:tc>
        <w:tc>
          <w:tcPr>
            <w:tcW w:w="0" w:type="auto"/>
            <w:tcBorders>
              <w:top w:val="nil"/>
              <w:left w:val="nil"/>
              <w:bottom w:val="nil"/>
              <w:right w:val="nil"/>
            </w:tcBorders>
            <w:noWrap/>
            <w:vAlign w:val="bottom"/>
          </w:tcPr>
          <w:p w14:paraId="5ECD6EE6" w14:textId="77777777" w:rsidR="00C03180" w:rsidRPr="00C03180" w:rsidRDefault="00C03180" w:rsidP="00C03180">
            <w:pPr>
              <w:rPr>
                <w:sz w:val="20"/>
                <w:szCs w:val="20"/>
              </w:rPr>
            </w:pPr>
          </w:p>
        </w:tc>
      </w:tr>
      <w:tr w:rsidR="00C03180" w:rsidRPr="00C03180" w14:paraId="5A3F743F" w14:textId="77777777" w:rsidTr="000A1C8E">
        <w:trPr>
          <w:trHeight w:val="315"/>
        </w:trPr>
        <w:tc>
          <w:tcPr>
            <w:tcW w:w="0" w:type="auto"/>
            <w:tcBorders>
              <w:top w:val="nil"/>
              <w:left w:val="nil"/>
              <w:bottom w:val="nil"/>
              <w:right w:val="single" w:sz="8" w:space="0" w:color="auto"/>
            </w:tcBorders>
            <w:noWrap/>
            <w:vAlign w:val="bottom"/>
          </w:tcPr>
          <w:p w14:paraId="2F604202"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tcPr>
          <w:p w14:paraId="1AD1115C" w14:textId="77777777" w:rsidR="00C03180" w:rsidRPr="00C03180" w:rsidRDefault="00C03180" w:rsidP="00C03180">
            <w:pPr>
              <w:rPr>
                <w:sz w:val="20"/>
                <w:szCs w:val="20"/>
              </w:rPr>
            </w:pPr>
            <w:r w:rsidRPr="00C03180">
              <w:rPr>
                <w:sz w:val="20"/>
                <w:szCs w:val="20"/>
              </w:rPr>
              <w:t xml:space="preserve">3.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задуживања</w:t>
            </w:r>
            <w:proofErr w:type="spellEnd"/>
            <w:r w:rsidRPr="00C03180">
              <w:rPr>
                <w:sz w:val="20"/>
                <w:szCs w:val="20"/>
              </w:rPr>
              <w:t xml:space="preserve"> и </w:t>
            </w:r>
            <w:proofErr w:type="spellStart"/>
            <w:r w:rsidRPr="00C03180">
              <w:rPr>
                <w:sz w:val="20"/>
                <w:szCs w:val="20"/>
              </w:rPr>
              <w:t>продаје</w:t>
            </w:r>
            <w:proofErr w:type="spellEnd"/>
          </w:p>
        </w:tc>
        <w:tc>
          <w:tcPr>
            <w:tcW w:w="0" w:type="auto"/>
            <w:tcBorders>
              <w:top w:val="nil"/>
              <w:left w:val="nil"/>
              <w:bottom w:val="nil"/>
              <w:right w:val="single" w:sz="4" w:space="0" w:color="auto"/>
            </w:tcBorders>
            <w:noWrap/>
            <w:vAlign w:val="bottom"/>
          </w:tcPr>
          <w:p w14:paraId="6193A699"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8" w:space="0" w:color="auto"/>
            </w:tcBorders>
            <w:noWrap/>
            <w:vAlign w:val="bottom"/>
          </w:tcPr>
          <w:p w14:paraId="786B33EA"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nil"/>
            </w:tcBorders>
            <w:noWrap/>
            <w:vAlign w:val="bottom"/>
          </w:tcPr>
          <w:p w14:paraId="43B38D45" w14:textId="77777777" w:rsidR="00C03180" w:rsidRPr="00C03180" w:rsidRDefault="00C03180" w:rsidP="00C03180">
            <w:pPr>
              <w:rPr>
                <w:sz w:val="20"/>
                <w:szCs w:val="20"/>
              </w:rPr>
            </w:pPr>
          </w:p>
        </w:tc>
      </w:tr>
      <w:tr w:rsidR="00C03180" w:rsidRPr="00C03180" w14:paraId="4281B154" w14:textId="77777777" w:rsidTr="000A1C8E">
        <w:trPr>
          <w:trHeight w:val="315"/>
        </w:trPr>
        <w:tc>
          <w:tcPr>
            <w:tcW w:w="0" w:type="auto"/>
            <w:tcBorders>
              <w:top w:val="nil"/>
              <w:left w:val="nil"/>
              <w:bottom w:val="nil"/>
              <w:right w:val="single" w:sz="8" w:space="0" w:color="auto"/>
            </w:tcBorders>
            <w:noWrap/>
            <w:vAlign w:val="bottom"/>
          </w:tcPr>
          <w:p w14:paraId="4F5B691B"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tcPr>
          <w:p w14:paraId="00DC10F2" w14:textId="77777777" w:rsidR="00C03180" w:rsidRPr="00C03180" w:rsidRDefault="00C03180" w:rsidP="00C03180">
            <w:pPr>
              <w:rPr>
                <w:sz w:val="20"/>
                <w:szCs w:val="20"/>
              </w:rPr>
            </w:pPr>
            <w:proofErr w:type="spellStart"/>
            <w:r w:rsidRPr="00C03180">
              <w:rPr>
                <w:sz w:val="20"/>
                <w:szCs w:val="20"/>
              </w:rPr>
              <w:t>финансијске</w:t>
            </w:r>
            <w:proofErr w:type="spellEnd"/>
            <w:r w:rsidRPr="00C03180">
              <w:rPr>
                <w:sz w:val="20"/>
                <w:szCs w:val="20"/>
              </w:rPr>
              <w:t xml:space="preserve"> </w:t>
            </w:r>
            <w:proofErr w:type="spellStart"/>
            <w:r w:rsidRPr="00C03180">
              <w:rPr>
                <w:sz w:val="20"/>
                <w:szCs w:val="20"/>
              </w:rPr>
              <w:t>имовине</w:t>
            </w:r>
            <w:proofErr w:type="spellEnd"/>
          </w:p>
        </w:tc>
        <w:tc>
          <w:tcPr>
            <w:tcW w:w="0" w:type="auto"/>
            <w:tcBorders>
              <w:top w:val="nil"/>
              <w:left w:val="nil"/>
              <w:bottom w:val="single" w:sz="4" w:space="0" w:color="auto"/>
              <w:right w:val="single" w:sz="4" w:space="0" w:color="auto"/>
            </w:tcBorders>
            <w:noWrap/>
            <w:vAlign w:val="bottom"/>
          </w:tcPr>
          <w:p w14:paraId="1582C91E" w14:textId="77777777" w:rsidR="00C03180" w:rsidRPr="00C03180" w:rsidRDefault="00C03180" w:rsidP="00C03180">
            <w:pPr>
              <w:jc w:val="center"/>
              <w:rPr>
                <w:sz w:val="20"/>
                <w:szCs w:val="20"/>
              </w:rPr>
            </w:pPr>
            <w:r w:rsidRPr="00C03180">
              <w:rPr>
                <w:sz w:val="20"/>
                <w:szCs w:val="20"/>
              </w:rPr>
              <w:t>9</w:t>
            </w:r>
          </w:p>
        </w:tc>
        <w:tc>
          <w:tcPr>
            <w:tcW w:w="0" w:type="auto"/>
            <w:tcBorders>
              <w:top w:val="nil"/>
              <w:left w:val="nil"/>
              <w:bottom w:val="single" w:sz="4" w:space="0" w:color="auto"/>
              <w:right w:val="single" w:sz="8" w:space="0" w:color="auto"/>
            </w:tcBorders>
            <w:noWrap/>
            <w:vAlign w:val="bottom"/>
          </w:tcPr>
          <w:p w14:paraId="556A3607" w14:textId="77777777" w:rsidR="00C03180" w:rsidRPr="00C03180" w:rsidRDefault="00C03180" w:rsidP="00C03180">
            <w:pPr>
              <w:rPr>
                <w:sz w:val="20"/>
                <w:szCs w:val="20"/>
              </w:rPr>
            </w:pPr>
            <w:r w:rsidRPr="00C03180">
              <w:rPr>
                <w:sz w:val="20"/>
                <w:szCs w:val="20"/>
              </w:rPr>
              <w:t xml:space="preserve">          0</w:t>
            </w:r>
          </w:p>
        </w:tc>
        <w:tc>
          <w:tcPr>
            <w:tcW w:w="0" w:type="auto"/>
            <w:tcBorders>
              <w:top w:val="nil"/>
              <w:left w:val="nil"/>
              <w:bottom w:val="nil"/>
              <w:right w:val="nil"/>
            </w:tcBorders>
            <w:noWrap/>
            <w:vAlign w:val="bottom"/>
          </w:tcPr>
          <w:p w14:paraId="66A77D60" w14:textId="77777777" w:rsidR="00C03180" w:rsidRPr="00C03180" w:rsidRDefault="00C03180" w:rsidP="00C03180">
            <w:pPr>
              <w:rPr>
                <w:sz w:val="20"/>
                <w:szCs w:val="20"/>
              </w:rPr>
            </w:pPr>
          </w:p>
        </w:tc>
      </w:tr>
      <w:tr w:rsidR="00C03180" w:rsidRPr="00C03180" w14:paraId="72C43F0E" w14:textId="77777777" w:rsidTr="000A1C8E">
        <w:trPr>
          <w:trHeight w:val="315"/>
        </w:trPr>
        <w:tc>
          <w:tcPr>
            <w:tcW w:w="0" w:type="auto"/>
            <w:tcBorders>
              <w:top w:val="nil"/>
              <w:left w:val="nil"/>
              <w:bottom w:val="nil"/>
              <w:right w:val="single" w:sz="8" w:space="0" w:color="auto"/>
            </w:tcBorders>
            <w:noWrap/>
            <w:vAlign w:val="bottom"/>
          </w:tcPr>
          <w:p w14:paraId="047CBB1C"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tcPr>
          <w:p w14:paraId="4022E19C" w14:textId="77777777" w:rsidR="00C03180" w:rsidRPr="00C03180" w:rsidRDefault="00C03180" w:rsidP="00C03180">
            <w:pPr>
              <w:rPr>
                <w:sz w:val="20"/>
                <w:szCs w:val="20"/>
              </w:rPr>
            </w:pPr>
            <w:r w:rsidRPr="00C03180">
              <w:rPr>
                <w:sz w:val="20"/>
                <w:szCs w:val="20"/>
              </w:rPr>
              <w:t xml:space="preserve">   3.1.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продаје</w:t>
            </w:r>
            <w:proofErr w:type="spellEnd"/>
            <w:r w:rsidRPr="00C03180">
              <w:rPr>
                <w:sz w:val="20"/>
                <w:szCs w:val="20"/>
              </w:rPr>
              <w:t xml:space="preserve"> </w:t>
            </w:r>
            <w:proofErr w:type="spellStart"/>
            <w:r w:rsidRPr="00C03180">
              <w:rPr>
                <w:sz w:val="20"/>
                <w:szCs w:val="20"/>
              </w:rPr>
              <w:t>финансијске</w:t>
            </w:r>
            <w:proofErr w:type="spellEnd"/>
          </w:p>
        </w:tc>
        <w:tc>
          <w:tcPr>
            <w:tcW w:w="0" w:type="auto"/>
            <w:tcBorders>
              <w:top w:val="nil"/>
              <w:left w:val="nil"/>
              <w:bottom w:val="nil"/>
              <w:right w:val="single" w:sz="4" w:space="0" w:color="auto"/>
            </w:tcBorders>
            <w:noWrap/>
            <w:vAlign w:val="bottom"/>
          </w:tcPr>
          <w:p w14:paraId="1535FF9B"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8" w:space="0" w:color="auto"/>
            </w:tcBorders>
            <w:noWrap/>
            <w:vAlign w:val="bottom"/>
          </w:tcPr>
          <w:p w14:paraId="539BA04B"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nil"/>
            </w:tcBorders>
            <w:noWrap/>
            <w:vAlign w:val="bottom"/>
          </w:tcPr>
          <w:p w14:paraId="146145ED" w14:textId="77777777" w:rsidR="00C03180" w:rsidRPr="00C03180" w:rsidRDefault="00C03180" w:rsidP="00C03180">
            <w:pPr>
              <w:rPr>
                <w:sz w:val="20"/>
                <w:szCs w:val="20"/>
              </w:rPr>
            </w:pPr>
          </w:p>
        </w:tc>
      </w:tr>
      <w:tr w:rsidR="00C03180" w:rsidRPr="00C03180" w14:paraId="2EFC224D" w14:textId="77777777" w:rsidTr="000A1C8E">
        <w:trPr>
          <w:trHeight w:val="315"/>
        </w:trPr>
        <w:tc>
          <w:tcPr>
            <w:tcW w:w="0" w:type="auto"/>
            <w:tcBorders>
              <w:top w:val="nil"/>
              <w:left w:val="nil"/>
              <w:bottom w:val="nil"/>
              <w:right w:val="single" w:sz="8" w:space="0" w:color="auto"/>
            </w:tcBorders>
            <w:noWrap/>
            <w:vAlign w:val="bottom"/>
          </w:tcPr>
          <w:p w14:paraId="6DB3F17F"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tcPr>
          <w:p w14:paraId="2B448741" w14:textId="77777777" w:rsidR="00C03180" w:rsidRPr="00C03180" w:rsidRDefault="00C03180" w:rsidP="00C03180">
            <w:pPr>
              <w:rPr>
                <w:sz w:val="20"/>
                <w:szCs w:val="20"/>
              </w:rPr>
            </w:pPr>
            <w:proofErr w:type="spellStart"/>
            <w:r w:rsidRPr="00C03180">
              <w:rPr>
                <w:sz w:val="20"/>
                <w:szCs w:val="20"/>
              </w:rPr>
              <w:t>имовине</w:t>
            </w:r>
            <w:proofErr w:type="spellEnd"/>
          </w:p>
        </w:tc>
        <w:tc>
          <w:tcPr>
            <w:tcW w:w="0" w:type="auto"/>
            <w:tcBorders>
              <w:top w:val="nil"/>
              <w:left w:val="nil"/>
              <w:bottom w:val="single" w:sz="4" w:space="0" w:color="auto"/>
              <w:right w:val="single" w:sz="4" w:space="0" w:color="auto"/>
            </w:tcBorders>
            <w:noWrap/>
            <w:vAlign w:val="bottom"/>
          </w:tcPr>
          <w:p w14:paraId="7F0594A9" w14:textId="77777777" w:rsidR="00C03180" w:rsidRPr="00C03180" w:rsidRDefault="00C03180" w:rsidP="00C03180">
            <w:pPr>
              <w:jc w:val="center"/>
              <w:rPr>
                <w:sz w:val="20"/>
                <w:szCs w:val="20"/>
              </w:rPr>
            </w:pPr>
            <w:r w:rsidRPr="00C03180">
              <w:rPr>
                <w:sz w:val="20"/>
                <w:szCs w:val="20"/>
              </w:rPr>
              <w:t>92</w:t>
            </w:r>
          </w:p>
        </w:tc>
        <w:tc>
          <w:tcPr>
            <w:tcW w:w="0" w:type="auto"/>
            <w:tcBorders>
              <w:top w:val="nil"/>
              <w:left w:val="nil"/>
              <w:bottom w:val="single" w:sz="4" w:space="0" w:color="auto"/>
              <w:right w:val="single" w:sz="8" w:space="0" w:color="auto"/>
            </w:tcBorders>
            <w:noWrap/>
            <w:vAlign w:val="bottom"/>
          </w:tcPr>
          <w:p w14:paraId="1425259D" w14:textId="77777777" w:rsidR="00C03180" w:rsidRPr="00C03180" w:rsidRDefault="00C03180" w:rsidP="00C03180">
            <w:pPr>
              <w:jc w:val="center"/>
              <w:rPr>
                <w:sz w:val="20"/>
                <w:szCs w:val="20"/>
              </w:rPr>
            </w:pPr>
            <w:r w:rsidRPr="00C03180">
              <w:rPr>
                <w:sz w:val="20"/>
                <w:szCs w:val="20"/>
              </w:rPr>
              <w:t xml:space="preserve">   0</w:t>
            </w:r>
          </w:p>
        </w:tc>
        <w:tc>
          <w:tcPr>
            <w:tcW w:w="0" w:type="auto"/>
            <w:tcBorders>
              <w:top w:val="nil"/>
              <w:left w:val="nil"/>
              <w:bottom w:val="nil"/>
              <w:right w:val="nil"/>
            </w:tcBorders>
            <w:noWrap/>
            <w:vAlign w:val="bottom"/>
          </w:tcPr>
          <w:p w14:paraId="7020A238" w14:textId="77777777" w:rsidR="00C03180" w:rsidRPr="00C03180" w:rsidRDefault="00C03180" w:rsidP="00C03180">
            <w:pPr>
              <w:rPr>
                <w:sz w:val="20"/>
                <w:szCs w:val="20"/>
              </w:rPr>
            </w:pPr>
          </w:p>
        </w:tc>
      </w:tr>
      <w:tr w:rsidR="00C03180" w:rsidRPr="00C03180" w14:paraId="0189B957" w14:textId="77777777" w:rsidTr="000A1C8E">
        <w:trPr>
          <w:trHeight w:val="315"/>
        </w:trPr>
        <w:tc>
          <w:tcPr>
            <w:tcW w:w="0" w:type="auto"/>
            <w:tcBorders>
              <w:top w:val="nil"/>
              <w:left w:val="nil"/>
              <w:bottom w:val="nil"/>
              <w:right w:val="single" w:sz="8" w:space="0" w:color="auto"/>
            </w:tcBorders>
            <w:noWrap/>
            <w:vAlign w:val="bottom"/>
          </w:tcPr>
          <w:p w14:paraId="19BCA371"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74D6D3C1" w14:textId="77777777" w:rsidR="00C03180" w:rsidRPr="00C03180" w:rsidRDefault="00C03180" w:rsidP="00C03180">
            <w:pPr>
              <w:rPr>
                <w:b/>
                <w:bCs/>
                <w:sz w:val="20"/>
                <w:szCs w:val="20"/>
              </w:rPr>
            </w:pPr>
            <w:r w:rsidRPr="00C03180">
              <w:rPr>
                <w:b/>
                <w:bCs/>
                <w:sz w:val="20"/>
                <w:szCs w:val="20"/>
              </w:rPr>
              <w:t>III     ПРЕНЕТА СРЕДСТВА</w:t>
            </w:r>
          </w:p>
        </w:tc>
        <w:tc>
          <w:tcPr>
            <w:tcW w:w="0" w:type="auto"/>
            <w:tcBorders>
              <w:top w:val="nil"/>
              <w:left w:val="nil"/>
              <w:bottom w:val="single" w:sz="4" w:space="0" w:color="auto"/>
              <w:right w:val="single" w:sz="4" w:space="0" w:color="auto"/>
            </w:tcBorders>
            <w:noWrap/>
            <w:vAlign w:val="bottom"/>
          </w:tcPr>
          <w:p w14:paraId="70868BAC" w14:textId="77777777" w:rsidR="00C03180" w:rsidRPr="00C03180" w:rsidRDefault="00C03180" w:rsidP="00C03180">
            <w:pPr>
              <w:jc w:val="center"/>
              <w:rPr>
                <w:b/>
                <w:bCs/>
                <w:sz w:val="20"/>
                <w:szCs w:val="20"/>
              </w:rPr>
            </w:pPr>
            <w:r w:rsidRPr="00C03180">
              <w:rPr>
                <w:b/>
                <w:bCs/>
                <w:sz w:val="20"/>
                <w:szCs w:val="20"/>
              </w:rPr>
              <w:t>3</w:t>
            </w:r>
          </w:p>
        </w:tc>
        <w:tc>
          <w:tcPr>
            <w:tcW w:w="0" w:type="auto"/>
            <w:tcBorders>
              <w:top w:val="nil"/>
              <w:left w:val="nil"/>
              <w:bottom w:val="single" w:sz="4" w:space="0" w:color="auto"/>
              <w:right w:val="single" w:sz="8" w:space="0" w:color="auto"/>
            </w:tcBorders>
            <w:noWrap/>
            <w:vAlign w:val="bottom"/>
          </w:tcPr>
          <w:p w14:paraId="74A9295C" w14:textId="77777777" w:rsidR="00C03180" w:rsidRPr="00C03180" w:rsidRDefault="00C03180" w:rsidP="00C03180">
            <w:pPr>
              <w:jc w:val="center"/>
              <w:rPr>
                <w:b/>
                <w:sz w:val="20"/>
                <w:szCs w:val="20"/>
              </w:rPr>
            </w:pPr>
            <w:r w:rsidRPr="00C03180">
              <w:rPr>
                <w:b/>
                <w:sz w:val="20"/>
                <w:szCs w:val="20"/>
              </w:rPr>
              <w:t>80.706</w:t>
            </w:r>
          </w:p>
        </w:tc>
        <w:tc>
          <w:tcPr>
            <w:tcW w:w="0" w:type="auto"/>
            <w:tcBorders>
              <w:top w:val="nil"/>
              <w:left w:val="nil"/>
              <w:bottom w:val="nil"/>
              <w:right w:val="nil"/>
            </w:tcBorders>
            <w:noWrap/>
            <w:vAlign w:val="bottom"/>
          </w:tcPr>
          <w:p w14:paraId="18A4B392" w14:textId="77777777" w:rsidR="00C03180" w:rsidRPr="00C03180" w:rsidRDefault="00C03180" w:rsidP="00C03180">
            <w:pPr>
              <w:rPr>
                <w:sz w:val="20"/>
                <w:szCs w:val="20"/>
              </w:rPr>
            </w:pPr>
          </w:p>
        </w:tc>
      </w:tr>
      <w:tr w:rsidR="00C03180" w:rsidRPr="00C03180" w14:paraId="30B8BCAC" w14:textId="77777777" w:rsidTr="000A1C8E">
        <w:trPr>
          <w:trHeight w:val="315"/>
        </w:trPr>
        <w:tc>
          <w:tcPr>
            <w:tcW w:w="0" w:type="auto"/>
            <w:tcBorders>
              <w:top w:val="nil"/>
              <w:left w:val="nil"/>
              <w:bottom w:val="nil"/>
              <w:right w:val="single" w:sz="8" w:space="0" w:color="auto"/>
            </w:tcBorders>
            <w:noWrap/>
            <w:vAlign w:val="bottom"/>
          </w:tcPr>
          <w:p w14:paraId="1B97F528"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2FA4BC00" w14:textId="77777777" w:rsidR="00C03180" w:rsidRPr="00C03180" w:rsidRDefault="00C03180" w:rsidP="00C03180">
            <w:pPr>
              <w:rPr>
                <w:b/>
                <w:bCs/>
                <w:sz w:val="20"/>
                <w:szCs w:val="20"/>
              </w:rPr>
            </w:pPr>
            <w:r w:rsidRPr="00C03180">
              <w:rPr>
                <w:b/>
                <w:bCs/>
                <w:sz w:val="20"/>
                <w:szCs w:val="20"/>
              </w:rPr>
              <w:t>IV    УКУПНИ ИЗДАЦИ (4+5+6)</w:t>
            </w:r>
          </w:p>
        </w:tc>
        <w:tc>
          <w:tcPr>
            <w:tcW w:w="0" w:type="auto"/>
            <w:tcBorders>
              <w:top w:val="nil"/>
              <w:left w:val="nil"/>
              <w:bottom w:val="single" w:sz="4" w:space="0" w:color="auto"/>
              <w:right w:val="single" w:sz="4" w:space="0" w:color="auto"/>
            </w:tcBorders>
            <w:noWrap/>
            <w:vAlign w:val="bottom"/>
          </w:tcPr>
          <w:p w14:paraId="5DCD2161" w14:textId="77777777" w:rsidR="00C03180" w:rsidRPr="00C03180" w:rsidRDefault="00C03180" w:rsidP="00C03180">
            <w:pPr>
              <w:jc w:val="center"/>
              <w:rPr>
                <w:b/>
                <w:bCs/>
                <w:sz w:val="20"/>
                <w:szCs w:val="20"/>
              </w:rPr>
            </w:pPr>
            <w:r w:rsidRPr="00C03180">
              <w:rPr>
                <w:b/>
                <w:bCs/>
                <w:sz w:val="20"/>
                <w:szCs w:val="20"/>
              </w:rPr>
              <w:t>4+5+6</w:t>
            </w:r>
          </w:p>
        </w:tc>
        <w:tc>
          <w:tcPr>
            <w:tcW w:w="0" w:type="auto"/>
            <w:tcBorders>
              <w:top w:val="nil"/>
              <w:left w:val="nil"/>
              <w:bottom w:val="single" w:sz="4" w:space="0" w:color="auto"/>
              <w:right w:val="single" w:sz="8" w:space="0" w:color="auto"/>
            </w:tcBorders>
            <w:noWrap/>
            <w:vAlign w:val="bottom"/>
          </w:tcPr>
          <w:p w14:paraId="21867279" w14:textId="77777777" w:rsidR="00C03180" w:rsidRPr="00C03180" w:rsidRDefault="00C03180" w:rsidP="00C03180">
            <w:pPr>
              <w:jc w:val="center"/>
              <w:rPr>
                <w:b/>
                <w:sz w:val="20"/>
                <w:szCs w:val="20"/>
              </w:rPr>
            </w:pPr>
            <w:r w:rsidRPr="00C03180">
              <w:rPr>
                <w:b/>
                <w:sz w:val="20"/>
                <w:szCs w:val="20"/>
              </w:rPr>
              <w:t>1.334.261</w:t>
            </w:r>
          </w:p>
        </w:tc>
        <w:tc>
          <w:tcPr>
            <w:tcW w:w="0" w:type="auto"/>
            <w:tcBorders>
              <w:top w:val="nil"/>
              <w:left w:val="nil"/>
              <w:bottom w:val="nil"/>
              <w:right w:val="nil"/>
            </w:tcBorders>
            <w:noWrap/>
            <w:vAlign w:val="bottom"/>
          </w:tcPr>
          <w:p w14:paraId="3DE2613A" w14:textId="77777777" w:rsidR="00C03180" w:rsidRPr="00C03180" w:rsidRDefault="00C03180" w:rsidP="00C03180">
            <w:pPr>
              <w:rPr>
                <w:sz w:val="20"/>
                <w:szCs w:val="20"/>
              </w:rPr>
            </w:pPr>
          </w:p>
        </w:tc>
      </w:tr>
      <w:tr w:rsidR="00C03180" w:rsidRPr="00C03180" w14:paraId="7A3046D4" w14:textId="77777777" w:rsidTr="000A1C8E">
        <w:trPr>
          <w:trHeight w:val="315"/>
        </w:trPr>
        <w:tc>
          <w:tcPr>
            <w:tcW w:w="0" w:type="auto"/>
            <w:tcBorders>
              <w:top w:val="nil"/>
              <w:left w:val="nil"/>
              <w:bottom w:val="nil"/>
              <w:right w:val="single" w:sz="8" w:space="0" w:color="auto"/>
            </w:tcBorders>
            <w:noWrap/>
            <w:vAlign w:val="bottom"/>
          </w:tcPr>
          <w:p w14:paraId="3A2ADAB7"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19157C38" w14:textId="77777777" w:rsidR="00C03180" w:rsidRPr="00C03180" w:rsidRDefault="00C03180" w:rsidP="00C03180">
            <w:pPr>
              <w:rPr>
                <w:sz w:val="20"/>
                <w:szCs w:val="20"/>
              </w:rPr>
            </w:pPr>
            <w:r w:rsidRPr="00C03180">
              <w:rPr>
                <w:sz w:val="20"/>
                <w:szCs w:val="20"/>
              </w:rPr>
              <w:t xml:space="preserve">4. </w:t>
            </w:r>
            <w:proofErr w:type="spellStart"/>
            <w:r w:rsidRPr="00C03180">
              <w:rPr>
                <w:sz w:val="20"/>
                <w:szCs w:val="20"/>
              </w:rPr>
              <w:t>Текући</w:t>
            </w:r>
            <w:proofErr w:type="spellEnd"/>
            <w:r w:rsidRPr="00C03180">
              <w:rPr>
                <w:sz w:val="20"/>
                <w:szCs w:val="20"/>
              </w:rPr>
              <w:t xml:space="preserve"> </w:t>
            </w:r>
            <w:proofErr w:type="spellStart"/>
            <w:r w:rsidRPr="00C03180">
              <w:rPr>
                <w:sz w:val="20"/>
                <w:szCs w:val="20"/>
              </w:rPr>
              <w:t>расходи</w:t>
            </w:r>
            <w:proofErr w:type="spellEnd"/>
          </w:p>
        </w:tc>
        <w:tc>
          <w:tcPr>
            <w:tcW w:w="0" w:type="auto"/>
            <w:tcBorders>
              <w:top w:val="nil"/>
              <w:left w:val="nil"/>
              <w:bottom w:val="single" w:sz="4" w:space="0" w:color="auto"/>
              <w:right w:val="single" w:sz="4" w:space="0" w:color="auto"/>
            </w:tcBorders>
            <w:noWrap/>
            <w:vAlign w:val="bottom"/>
          </w:tcPr>
          <w:p w14:paraId="684B2CBC" w14:textId="77777777" w:rsidR="00C03180" w:rsidRPr="00C03180" w:rsidRDefault="00C03180" w:rsidP="00C03180">
            <w:pPr>
              <w:jc w:val="center"/>
              <w:rPr>
                <w:sz w:val="20"/>
                <w:szCs w:val="20"/>
              </w:rPr>
            </w:pPr>
            <w:r w:rsidRPr="00C03180">
              <w:rPr>
                <w:sz w:val="20"/>
                <w:szCs w:val="20"/>
              </w:rPr>
              <w:t>4</w:t>
            </w:r>
          </w:p>
        </w:tc>
        <w:tc>
          <w:tcPr>
            <w:tcW w:w="0" w:type="auto"/>
            <w:tcBorders>
              <w:top w:val="nil"/>
              <w:left w:val="nil"/>
              <w:bottom w:val="single" w:sz="4" w:space="0" w:color="auto"/>
              <w:right w:val="single" w:sz="8" w:space="0" w:color="auto"/>
            </w:tcBorders>
            <w:noWrap/>
            <w:vAlign w:val="bottom"/>
          </w:tcPr>
          <w:p w14:paraId="27001193" w14:textId="77777777" w:rsidR="00C03180" w:rsidRPr="00C03180" w:rsidRDefault="00C03180" w:rsidP="00C03180">
            <w:pPr>
              <w:jc w:val="center"/>
              <w:rPr>
                <w:sz w:val="20"/>
                <w:szCs w:val="20"/>
              </w:rPr>
            </w:pPr>
            <w:r w:rsidRPr="00C03180">
              <w:rPr>
                <w:sz w:val="20"/>
                <w:szCs w:val="20"/>
              </w:rPr>
              <w:t>1.177.980</w:t>
            </w:r>
          </w:p>
        </w:tc>
        <w:tc>
          <w:tcPr>
            <w:tcW w:w="0" w:type="auto"/>
            <w:tcBorders>
              <w:top w:val="nil"/>
              <w:left w:val="nil"/>
              <w:bottom w:val="nil"/>
              <w:right w:val="nil"/>
            </w:tcBorders>
            <w:noWrap/>
            <w:vAlign w:val="bottom"/>
          </w:tcPr>
          <w:p w14:paraId="48AEEFBF" w14:textId="77777777" w:rsidR="00C03180" w:rsidRPr="00C03180" w:rsidRDefault="00C03180" w:rsidP="00C03180">
            <w:pPr>
              <w:rPr>
                <w:sz w:val="20"/>
                <w:szCs w:val="20"/>
              </w:rPr>
            </w:pPr>
          </w:p>
        </w:tc>
      </w:tr>
      <w:tr w:rsidR="00C03180" w:rsidRPr="00C03180" w14:paraId="7694114E" w14:textId="77777777" w:rsidTr="000A1C8E">
        <w:trPr>
          <w:trHeight w:val="315"/>
        </w:trPr>
        <w:tc>
          <w:tcPr>
            <w:tcW w:w="0" w:type="auto"/>
            <w:tcBorders>
              <w:top w:val="nil"/>
              <w:left w:val="nil"/>
              <w:bottom w:val="nil"/>
              <w:right w:val="single" w:sz="8" w:space="0" w:color="auto"/>
            </w:tcBorders>
            <w:noWrap/>
            <w:vAlign w:val="bottom"/>
          </w:tcPr>
          <w:p w14:paraId="291A280E" w14:textId="77777777" w:rsidR="00C03180" w:rsidRPr="00C03180" w:rsidRDefault="00C03180" w:rsidP="00C03180">
            <w:pPr>
              <w:rPr>
                <w:sz w:val="20"/>
                <w:szCs w:val="20"/>
              </w:rPr>
            </w:pPr>
            <w:r w:rsidRPr="00C03180">
              <w:rPr>
                <w:sz w:val="20"/>
                <w:szCs w:val="20"/>
              </w:rPr>
              <w:lastRenderedPageBreak/>
              <w:t> </w:t>
            </w:r>
          </w:p>
        </w:tc>
        <w:tc>
          <w:tcPr>
            <w:tcW w:w="0" w:type="auto"/>
            <w:tcBorders>
              <w:top w:val="nil"/>
              <w:left w:val="nil"/>
              <w:bottom w:val="single" w:sz="4" w:space="0" w:color="auto"/>
              <w:right w:val="single" w:sz="4" w:space="0" w:color="auto"/>
            </w:tcBorders>
            <w:noWrap/>
            <w:vAlign w:val="bottom"/>
          </w:tcPr>
          <w:p w14:paraId="6B7F706F" w14:textId="77777777" w:rsidR="00C03180" w:rsidRPr="00C03180" w:rsidRDefault="00C03180" w:rsidP="00C03180">
            <w:pPr>
              <w:rPr>
                <w:sz w:val="20"/>
                <w:szCs w:val="20"/>
              </w:rPr>
            </w:pPr>
            <w:r w:rsidRPr="00C03180">
              <w:rPr>
                <w:sz w:val="20"/>
                <w:szCs w:val="20"/>
              </w:rPr>
              <w:t xml:space="preserve">5. </w:t>
            </w: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нефинансијску</w:t>
            </w:r>
            <w:proofErr w:type="spellEnd"/>
            <w:r w:rsidRPr="00C03180">
              <w:rPr>
                <w:sz w:val="20"/>
                <w:szCs w:val="20"/>
              </w:rPr>
              <w:t xml:space="preserve"> </w:t>
            </w:r>
            <w:proofErr w:type="spellStart"/>
            <w:r w:rsidRPr="00C03180">
              <w:rPr>
                <w:sz w:val="20"/>
                <w:szCs w:val="20"/>
              </w:rPr>
              <w:t>имовину</w:t>
            </w:r>
            <w:proofErr w:type="spellEnd"/>
          </w:p>
        </w:tc>
        <w:tc>
          <w:tcPr>
            <w:tcW w:w="0" w:type="auto"/>
            <w:tcBorders>
              <w:top w:val="nil"/>
              <w:left w:val="nil"/>
              <w:bottom w:val="single" w:sz="4" w:space="0" w:color="auto"/>
              <w:right w:val="single" w:sz="4" w:space="0" w:color="auto"/>
            </w:tcBorders>
            <w:noWrap/>
            <w:vAlign w:val="bottom"/>
          </w:tcPr>
          <w:p w14:paraId="130939E1" w14:textId="77777777" w:rsidR="00C03180" w:rsidRPr="00C03180" w:rsidRDefault="00C03180" w:rsidP="00C03180">
            <w:pPr>
              <w:jc w:val="center"/>
              <w:rPr>
                <w:sz w:val="20"/>
                <w:szCs w:val="20"/>
              </w:rPr>
            </w:pPr>
            <w:r w:rsidRPr="00C03180">
              <w:rPr>
                <w:sz w:val="20"/>
                <w:szCs w:val="20"/>
              </w:rPr>
              <w:t>5</w:t>
            </w:r>
          </w:p>
        </w:tc>
        <w:tc>
          <w:tcPr>
            <w:tcW w:w="0" w:type="auto"/>
            <w:tcBorders>
              <w:top w:val="nil"/>
              <w:left w:val="nil"/>
              <w:bottom w:val="single" w:sz="4" w:space="0" w:color="auto"/>
              <w:right w:val="single" w:sz="8" w:space="0" w:color="auto"/>
            </w:tcBorders>
            <w:noWrap/>
            <w:vAlign w:val="bottom"/>
          </w:tcPr>
          <w:p w14:paraId="63FE2169" w14:textId="77777777" w:rsidR="00C03180" w:rsidRPr="00C03180" w:rsidRDefault="00C03180" w:rsidP="00C03180">
            <w:pPr>
              <w:jc w:val="center"/>
              <w:rPr>
                <w:sz w:val="20"/>
                <w:szCs w:val="20"/>
              </w:rPr>
            </w:pPr>
            <w:r w:rsidRPr="00C03180">
              <w:rPr>
                <w:sz w:val="20"/>
                <w:szCs w:val="20"/>
              </w:rPr>
              <w:t xml:space="preserve">   156.281</w:t>
            </w:r>
          </w:p>
        </w:tc>
        <w:tc>
          <w:tcPr>
            <w:tcW w:w="0" w:type="auto"/>
            <w:tcBorders>
              <w:top w:val="nil"/>
              <w:left w:val="nil"/>
              <w:bottom w:val="nil"/>
              <w:right w:val="nil"/>
            </w:tcBorders>
            <w:noWrap/>
            <w:vAlign w:val="bottom"/>
          </w:tcPr>
          <w:p w14:paraId="2754AD96" w14:textId="77777777" w:rsidR="00C03180" w:rsidRPr="00C03180" w:rsidRDefault="00C03180" w:rsidP="00C03180">
            <w:pPr>
              <w:rPr>
                <w:sz w:val="20"/>
                <w:szCs w:val="20"/>
              </w:rPr>
            </w:pPr>
          </w:p>
        </w:tc>
      </w:tr>
      <w:tr w:rsidR="00C03180" w:rsidRPr="00C03180" w14:paraId="1DFBABA7" w14:textId="77777777" w:rsidTr="000A1C8E">
        <w:trPr>
          <w:trHeight w:val="315"/>
        </w:trPr>
        <w:tc>
          <w:tcPr>
            <w:tcW w:w="0" w:type="auto"/>
            <w:tcBorders>
              <w:top w:val="nil"/>
              <w:left w:val="nil"/>
              <w:bottom w:val="nil"/>
              <w:right w:val="single" w:sz="8" w:space="0" w:color="auto"/>
            </w:tcBorders>
            <w:noWrap/>
            <w:vAlign w:val="bottom"/>
          </w:tcPr>
          <w:p w14:paraId="2968D7EC"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tcPr>
          <w:p w14:paraId="36303281" w14:textId="77777777" w:rsidR="00C03180" w:rsidRPr="00C03180" w:rsidRDefault="00C03180" w:rsidP="00C03180">
            <w:pPr>
              <w:rPr>
                <w:sz w:val="20"/>
                <w:szCs w:val="20"/>
              </w:rPr>
            </w:pPr>
            <w:r w:rsidRPr="00C03180">
              <w:rPr>
                <w:sz w:val="20"/>
                <w:szCs w:val="20"/>
              </w:rPr>
              <w:t xml:space="preserve">6. </w:t>
            </w: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отплату</w:t>
            </w:r>
            <w:proofErr w:type="spellEnd"/>
            <w:r w:rsidRPr="00C03180">
              <w:rPr>
                <w:sz w:val="20"/>
                <w:szCs w:val="20"/>
              </w:rPr>
              <w:t xml:space="preserve"> </w:t>
            </w:r>
            <w:proofErr w:type="spellStart"/>
            <w:r w:rsidRPr="00C03180">
              <w:rPr>
                <w:sz w:val="20"/>
                <w:szCs w:val="20"/>
              </w:rPr>
              <w:t>главнице</w:t>
            </w:r>
            <w:proofErr w:type="spellEnd"/>
            <w:r w:rsidRPr="00C03180">
              <w:rPr>
                <w:sz w:val="20"/>
                <w:szCs w:val="20"/>
              </w:rPr>
              <w:t xml:space="preserve"> и </w:t>
            </w:r>
            <w:proofErr w:type="spellStart"/>
            <w:r w:rsidRPr="00C03180">
              <w:rPr>
                <w:sz w:val="20"/>
                <w:szCs w:val="20"/>
              </w:rPr>
              <w:t>набавку</w:t>
            </w:r>
            <w:proofErr w:type="spellEnd"/>
          </w:p>
        </w:tc>
        <w:tc>
          <w:tcPr>
            <w:tcW w:w="0" w:type="auto"/>
            <w:tcBorders>
              <w:top w:val="nil"/>
              <w:left w:val="nil"/>
              <w:bottom w:val="nil"/>
              <w:right w:val="single" w:sz="4" w:space="0" w:color="auto"/>
            </w:tcBorders>
            <w:noWrap/>
            <w:vAlign w:val="bottom"/>
          </w:tcPr>
          <w:p w14:paraId="720E5A6C"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8" w:space="0" w:color="auto"/>
            </w:tcBorders>
            <w:noWrap/>
            <w:vAlign w:val="bottom"/>
          </w:tcPr>
          <w:p w14:paraId="2BAFE017" w14:textId="77777777" w:rsidR="00C03180" w:rsidRPr="00C03180" w:rsidRDefault="00C03180" w:rsidP="00C03180">
            <w:pPr>
              <w:jc w:val="center"/>
              <w:rPr>
                <w:sz w:val="20"/>
                <w:szCs w:val="20"/>
              </w:rPr>
            </w:pPr>
          </w:p>
        </w:tc>
        <w:tc>
          <w:tcPr>
            <w:tcW w:w="0" w:type="auto"/>
            <w:tcBorders>
              <w:top w:val="nil"/>
              <w:left w:val="nil"/>
              <w:bottom w:val="nil"/>
              <w:right w:val="nil"/>
            </w:tcBorders>
            <w:noWrap/>
            <w:vAlign w:val="bottom"/>
          </w:tcPr>
          <w:p w14:paraId="153499C4" w14:textId="77777777" w:rsidR="00C03180" w:rsidRPr="00C03180" w:rsidRDefault="00C03180" w:rsidP="00C03180">
            <w:pPr>
              <w:rPr>
                <w:sz w:val="20"/>
                <w:szCs w:val="20"/>
              </w:rPr>
            </w:pPr>
          </w:p>
        </w:tc>
      </w:tr>
      <w:tr w:rsidR="00C03180" w:rsidRPr="00C03180" w14:paraId="540ECC9C" w14:textId="77777777" w:rsidTr="000A1C8E">
        <w:trPr>
          <w:trHeight w:val="315"/>
        </w:trPr>
        <w:tc>
          <w:tcPr>
            <w:tcW w:w="0" w:type="auto"/>
            <w:tcBorders>
              <w:top w:val="nil"/>
              <w:left w:val="nil"/>
              <w:bottom w:val="nil"/>
              <w:right w:val="single" w:sz="8" w:space="0" w:color="auto"/>
            </w:tcBorders>
            <w:noWrap/>
            <w:vAlign w:val="bottom"/>
          </w:tcPr>
          <w:p w14:paraId="5AF4E907"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tcPr>
          <w:p w14:paraId="009C96B3" w14:textId="77777777" w:rsidR="00C03180" w:rsidRPr="00C03180" w:rsidRDefault="00C03180" w:rsidP="00C03180">
            <w:pPr>
              <w:rPr>
                <w:sz w:val="20"/>
                <w:szCs w:val="20"/>
              </w:rPr>
            </w:pPr>
            <w:proofErr w:type="spellStart"/>
            <w:r w:rsidRPr="00C03180">
              <w:rPr>
                <w:sz w:val="20"/>
                <w:szCs w:val="20"/>
              </w:rPr>
              <w:t>финансијске</w:t>
            </w:r>
            <w:proofErr w:type="spellEnd"/>
            <w:r w:rsidRPr="00C03180">
              <w:rPr>
                <w:sz w:val="20"/>
                <w:szCs w:val="20"/>
              </w:rPr>
              <w:t xml:space="preserve"> </w:t>
            </w:r>
            <w:proofErr w:type="spellStart"/>
            <w:r w:rsidRPr="00C03180">
              <w:rPr>
                <w:sz w:val="20"/>
                <w:szCs w:val="20"/>
              </w:rPr>
              <w:t>имовине</w:t>
            </w:r>
            <w:proofErr w:type="spellEnd"/>
          </w:p>
        </w:tc>
        <w:tc>
          <w:tcPr>
            <w:tcW w:w="0" w:type="auto"/>
            <w:tcBorders>
              <w:top w:val="nil"/>
              <w:left w:val="nil"/>
              <w:bottom w:val="single" w:sz="4" w:space="0" w:color="auto"/>
              <w:right w:val="single" w:sz="4" w:space="0" w:color="auto"/>
            </w:tcBorders>
            <w:noWrap/>
            <w:vAlign w:val="bottom"/>
          </w:tcPr>
          <w:p w14:paraId="124E0CC0" w14:textId="77777777" w:rsidR="00C03180" w:rsidRPr="00C03180" w:rsidRDefault="00C03180" w:rsidP="00C03180">
            <w:pPr>
              <w:jc w:val="center"/>
              <w:rPr>
                <w:sz w:val="20"/>
                <w:szCs w:val="20"/>
              </w:rPr>
            </w:pPr>
            <w:r w:rsidRPr="00C03180">
              <w:rPr>
                <w:sz w:val="20"/>
                <w:szCs w:val="20"/>
              </w:rPr>
              <w:t>61</w:t>
            </w:r>
          </w:p>
        </w:tc>
        <w:tc>
          <w:tcPr>
            <w:tcW w:w="0" w:type="auto"/>
            <w:tcBorders>
              <w:top w:val="nil"/>
              <w:left w:val="nil"/>
              <w:bottom w:val="single" w:sz="4" w:space="0" w:color="auto"/>
              <w:right w:val="single" w:sz="8" w:space="0" w:color="auto"/>
            </w:tcBorders>
            <w:noWrap/>
            <w:vAlign w:val="bottom"/>
          </w:tcPr>
          <w:p w14:paraId="574BCC4F" w14:textId="77777777" w:rsidR="00C03180" w:rsidRPr="00C03180" w:rsidRDefault="00C03180" w:rsidP="00C03180">
            <w:pPr>
              <w:jc w:val="center"/>
              <w:rPr>
                <w:sz w:val="20"/>
                <w:szCs w:val="20"/>
              </w:rPr>
            </w:pPr>
            <w:r w:rsidRPr="00C03180">
              <w:rPr>
                <w:sz w:val="20"/>
                <w:szCs w:val="20"/>
              </w:rPr>
              <w:t xml:space="preserve">             0</w:t>
            </w:r>
          </w:p>
        </w:tc>
        <w:tc>
          <w:tcPr>
            <w:tcW w:w="0" w:type="auto"/>
            <w:tcBorders>
              <w:top w:val="nil"/>
              <w:left w:val="nil"/>
              <w:bottom w:val="nil"/>
              <w:right w:val="nil"/>
            </w:tcBorders>
            <w:noWrap/>
            <w:vAlign w:val="bottom"/>
          </w:tcPr>
          <w:p w14:paraId="11E9DEA3" w14:textId="77777777" w:rsidR="00C03180" w:rsidRPr="00C03180" w:rsidRDefault="00C03180" w:rsidP="00C03180">
            <w:pPr>
              <w:rPr>
                <w:sz w:val="20"/>
                <w:szCs w:val="20"/>
              </w:rPr>
            </w:pPr>
          </w:p>
        </w:tc>
      </w:tr>
      <w:tr w:rsidR="00C03180" w:rsidRPr="00C03180" w14:paraId="1256F5A0" w14:textId="77777777" w:rsidTr="000A1C8E">
        <w:trPr>
          <w:trHeight w:val="315"/>
        </w:trPr>
        <w:tc>
          <w:tcPr>
            <w:tcW w:w="0" w:type="auto"/>
            <w:tcBorders>
              <w:top w:val="nil"/>
              <w:left w:val="nil"/>
              <w:bottom w:val="nil"/>
              <w:right w:val="single" w:sz="8" w:space="0" w:color="auto"/>
            </w:tcBorders>
            <w:noWrap/>
            <w:vAlign w:val="bottom"/>
          </w:tcPr>
          <w:p w14:paraId="56CC5BC1"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78E8E835" w14:textId="77777777" w:rsidR="00C03180" w:rsidRPr="00C03180" w:rsidRDefault="00C03180" w:rsidP="00C03180">
            <w:pPr>
              <w:rPr>
                <w:sz w:val="20"/>
                <w:szCs w:val="20"/>
              </w:rPr>
            </w:pPr>
            <w:r w:rsidRPr="00C03180">
              <w:rPr>
                <w:sz w:val="20"/>
                <w:szCs w:val="20"/>
              </w:rPr>
              <w:t xml:space="preserve"> 6.1.Набавка </w:t>
            </w:r>
            <w:proofErr w:type="spellStart"/>
            <w:r w:rsidRPr="00C03180">
              <w:rPr>
                <w:sz w:val="20"/>
                <w:szCs w:val="20"/>
              </w:rPr>
              <w:t>фин</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 xml:space="preserve"> </w:t>
            </w:r>
          </w:p>
        </w:tc>
        <w:tc>
          <w:tcPr>
            <w:tcW w:w="0" w:type="auto"/>
            <w:tcBorders>
              <w:top w:val="nil"/>
              <w:left w:val="nil"/>
              <w:bottom w:val="single" w:sz="4" w:space="0" w:color="auto"/>
              <w:right w:val="single" w:sz="4" w:space="0" w:color="auto"/>
            </w:tcBorders>
            <w:noWrap/>
            <w:vAlign w:val="bottom"/>
          </w:tcPr>
          <w:p w14:paraId="1A212514" w14:textId="77777777" w:rsidR="00C03180" w:rsidRPr="00C03180" w:rsidRDefault="00C03180" w:rsidP="00C03180">
            <w:pPr>
              <w:jc w:val="center"/>
              <w:rPr>
                <w:sz w:val="20"/>
                <w:szCs w:val="20"/>
              </w:rPr>
            </w:pPr>
            <w:r w:rsidRPr="00C03180">
              <w:rPr>
                <w:sz w:val="20"/>
                <w:szCs w:val="20"/>
              </w:rPr>
              <w:t>62</w:t>
            </w:r>
          </w:p>
        </w:tc>
        <w:tc>
          <w:tcPr>
            <w:tcW w:w="0" w:type="auto"/>
            <w:tcBorders>
              <w:top w:val="nil"/>
              <w:left w:val="nil"/>
              <w:bottom w:val="single" w:sz="4" w:space="0" w:color="auto"/>
              <w:right w:val="single" w:sz="8" w:space="0" w:color="auto"/>
            </w:tcBorders>
            <w:noWrap/>
            <w:vAlign w:val="bottom"/>
          </w:tcPr>
          <w:p w14:paraId="0498326E" w14:textId="77777777" w:rsidR="00C03180" w:rsidRPr="00C03180" w:rsidRDefault="00C03180" w:rsidP="00C03180">
            <w:pPr>
              <w:jc w:val="center"/>
              <w:rPr>
                <w:sz w:val="20"/>
                <w:szCs w:val="20"/>
              </w:rPr>
            </w:pPr>
            <w:r w:rsidRPr="00C03180">
              <w:rPr>
                <w:sz w:val="20"/>
                <w:szCs w:val="20"/>
              </w:rPr>
              <w:t xml:space="preserve">             0</w:t>
            </w:r>
          </w:p>
        </w:tc>
        <w:tc>
          <w:tcPr>
            <w:tcW w:w="0" w:type="auto"/>
            <w:tcBorders>
              <w:top w:val="nil"/>
              <w:left w:val="nil"/>
              <w:bottom w:val="nil"/>
              <w:right w:val="nil"/>
            </w:tcBorders>
            <w:noWrap/>
            <w:vAlign w:val="bottom"/>
          </w:tcPr>
          <w:p w14:paraId="5DD36859" w14:textId="77777777" w:rsidR="00C03180" w:rsidRPr="00C03180" w:rsidRDefault="00C03180" w:rsidP="00C03180">
            <w:pPr>
              <w:rPr>
                <w:sz w:val="20"/>
                <w:szCs w:val="20"/>
              </w:rPr>
            </w:pPr>
          </w:p>
        </w:tc>
      </w:tr>
      <w:tr w:rsidR="00C03180" w:rsidRPr="00C03180" w14:paraId="460F7F4A" w14:textId="77777777" w:rsidTr="000A1C8E">
        <w:trPr>
          <w:trHeight w:val="315"/>
        </w:trPr>
        <w:tc>
          <w:tcPr>
            <w:tcW w:w="0" w:type="auto"/>
            <w:tcBorders>
              <w:top w:val="nil"/>
              <w:left w:val="nil"/>
              <w:bottom w:val="nil"/>
              <w:right w:val="single" w:sz="8" w:space="0" w:color="auto"/>
            </w:tcBorders>
            <w:noWrap/>
            <w:vAlign w:val="bottom"/>
          </w:tcPr>
          <w:p w14:paraId="2D19C60E"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vAlign w:val="bottom"/>
          </w:tcPr>
          <w:p w14:paraId="50CFD323" w14:textId="77777777" w:rsidR="00C03180" w:rsidRPr="00C03180" w:rsidRDefault="00C03180" w:rsidP="00C03180">
            <w:pPr>
              <w:rPr>
                <w:b/>
                <w:bCs/>
                <w:sz w:val="20"/>
                <w:szCs w:val="20"/>
              </w:rPr>
            </w:pPr>
            <w:r w:rsidRPr="00C03180">
              <w:rPr>
                <w:b/>
                <w:bCs/>
                <w:sz w:val="20"/>
                <w:szCs w:val="20"/>
              </w:rPr>
              <w:t>V    УКУПНА СРЕДСТВА -УКУПНИ</w:t>
            </w:r>
          </w:p>
        </w:tc>
        <w:tc>
          <w:tcPr>
            <w:tcW w:w="0" w:type="auto"/>
            <w:tcBorders>
              <w:top w:val="nil"/>
              <w:left w:val="nil"/>
              <w:bottom w:val="nil"/>
              <w:right w:val="single" w:sz="4" w:space="0" w:color="auto"/>
            </w:tcBorders>
            <w:noWrap/>
            <w:vAlign w:val="bottom"/>
          </w:tcPr>
          <w:p w14:paraId="4FE3CD91" w14:textId="77777777" w:rsidR="00C03180" w:rsidRPr="00C03180" w:rsidRDefault="00C03180" w:rsidP="00C03180">
            <w:pPr>
              <w:jc w:val="center"/>
              <w:rPr>
                <w:b/>
                <w:bCs/>
                <w:sz w:val="20"/>
                <w:szCs w:val="20"/>
              </w:rPr>
            </w:pPr>
            <w:r w:rsidRPr="00C03180">
              <w:rPr>
                <w:b/>
                <w:bCs/>
                <w:sz w:val="20"/>
                <w:szCs w:val="20"/>
              </w:rPr>
              <w:t>(3+7+8+9) -</w:t>
            </w:r>
          </w:p>
        </w:tc>
        <w:tc>
          <w:tcPr>
            <w:tcW w:w="0" w:type="auto"/>
            <w:tcBorders>
              <w:top w:val="nil"/>
              <w:left w:val="nil"/>
              <w:bottom w:val="nil"/>
              <w:right w:val="single" w:sz="8" w:space="0" w:color="auto"/>
            </w:tcBorders>
            <w:noWrap/>
            <w:vAlign w:val="bottom"/>
          </w:tcPr>
          <w:p w14:paraId="71520412"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nil"/>
            </w:tcBorders>
            <w:noWrap/>
            <w:vAlign w:val="bottom"/>
          </w:tcPr>
          <w:p w14:paraId="727322EB" w14:textId="77777777" w:rsidR="00C03180" w:rsidRPr="00C03180" w:rsidRDefault="00C03180" w:rsidP="00C03180">
            <w:pPr>
              <w:rPr>
                <w:sz w:val="20"/>
                <w:szCs w:val="20"/>
              </w:rPr>
            </w:pPr>
          </w:p>
        </w:tc>
      </w:tr>
      <w:tr w:rsidR="00C03180" w:rsidRPr="00C03180" w14:paraId="1C4EBFDF" w14:textId="77777777" w:rsidTr="000A1C8E">
        <w:trPr>
          <w:trHeight w:val="209"/>
        </w:trPr>
        <w:tc>
          <w:tcPr>
            <w:tcW w:w="0" w:type="auto"/>
            <w:tcBorders>
              <w:top w:val="nil"/>
              <w:left w:val="nil"/>
              <w:bottom w:val="nil"/>
              <w:right w:val="single" w:sz="8" w:space="0" w:color="auto"/>
            </w:tcBorders>
            <w:noWrap/>
            <w:vAlign w:val="bottom"/>
          </w:tcPr>
          <w:p w14:paraId="5B9325B4"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371A52D7" w14:textId="77777777" w:rsidR="00C03180" w:rsidRPr="00C03180" w:rsidRDefault="00C03180" w:rsidP="00C03180">
            <w:pPr>
              <w:rPr>
                <w:b/>
                <w:bCs/>
                <w:sz w:val="20"/>
                <w:szCs w:val="20"/>
              </w:rPr>
            </w:pPr>
            <w:r w:rsidRPr="00C03180">
              <w:rPr>
                <w:b/>
                <w:bCs/>
                <w:sz w:val="20"/>
                <w:szCs w:val="20"/>
              </w:rPr>
              <w:t xml:space="preserve">РАСХОДИ ИЗДАЦИ </w:t>
            </w:r>
            <w:proofErr w:type="spellStart"/>
            <w:r w:rsidRPr="00C03180">
              <w:rPr>
                <w:b/>
                <w:bCs/>
                <w:sz w:val="20"/>
                <w:szCs w:val="20"/>
              </w:rPr>
              <w:t>са</w:t>
            </w:r>
            <w:proofErr w:type="spellEnd"/>
            <w:r w:rsidRPr="00C03180">
              <w:rPr>
                <w:b/>
                <w:bCs/>
                <w:sz w:val="20"/>
                <w:szCs w:val="20"/>
              </w:rPr>
              <w:t xml:space="preserve"> </w:t>
            </w:r>
            <w:proofErr w:type="spellStart"/>
            <w:r w:rsidRPr="00C03180">
              <w:rPr>
                <w:b/>
                <w:bCs/>
                <w:sz w:val="20"/>
                <w:szCs w:val="20"/>
              </w:rPr>
              <w:t>корекцијом</w:t>
            </w:r>
            <w:proofErr w:type="spellEnd"/>
            <w:r w:rsidRPr="00C03180">
              <w:rPr>
                <w:b/>
                <w:bCs/>
                <w:sz w:val="20"/>
                <w:szCs w:val="20"/>
              </w:rPr>
              <w:t xml:space="preserve"> </w:t>
            </w:r>
            <w:proofErr w:type="spellStart"/>
            <w:r w:rsidRPr="00C03180">
              <w:rPr>
                <w:b/>
                <w:bCs/>
                <w:sz w:val="20"/>
                <w:szCs w:val="20"/>
              </w:rPr>
              <w:t>новчаних</w:t>
            </w:r>
            <w:proofErr w:type="spellEnd"/>
            <w:r w:rsidRPr="00C03180">
              <w:rPr>
                <w:b/>
                <w:bCs/>
                <w:sz w:val="20"/>
                <w:szCs w:val="20"/>
              </w:rPr>
              <w:t xml:space="preserve"> </w:t>
            </w:r>
            <w:proofErr w:type="spellStart"/>
            <w:r w:rsidRPr="00C03180">
              <w:rPr>
                <w:b/>
                <w:bCs/>
                <w:sz w:val="20"/>
                <w:szCs w:val="20"/>
              </w:rPr>
              <w:t>одл</w:t>
            </w:r>
            <w:proofErr w:type="spellEnd"/>
            <w:r w:rsidRPr="00C03180">
              <w:rPr>
                <w:b/>
                <w:bCs/>
                <w:sz w:val="20"/>
                <w:szCs w:val="20"/>
              </w:rPr>
              <w:t>.</w:t>
            </w:r>
          </w:p>
        </w:tc>
        <w:tc>
          <w:tcPr>
            <w:tcW w:w="0" w:type="auto"/>
            <w:tcBorders>
              <w:top w:val="nil"/>
              <w:left w:val="nil"/>
              <w:bottom w:val="single" w:sz="4" w:space="0" w:color="auto"/>
              <w:right w:val="single" w:sz="4" w:space="0" w:color="auto"/>
            </w:tcBorders>
            <w:noWrap/>
            <w:vAlign w:val="bottom"/>
          </w:tcPr>
          <w:p w14:paraId="07E8E3E4" w14:textId="77777777" w:rsidR="00C03180" w:rsidRPr="00C03180" w:rsidRDefault="00C03180" w:rsidP="00C03180">
            <w:pPr>
              <w:jc w:val="center"/>
              <w:rPr>
                <w:b/>
                <w:bCs/>
                <w:sz w:val="20"/>
                <w:szCs w:val="20"/>
              </w:rPr>
            </w:pPr>
            <w:r w:rsidRPr="00C03180">
              <w:rPr>
                <w:b/>
                <w:bCs/>
                <w:sz w:val="20"/>
                <w:szCs w:val="20"/>
              </w:rPr>
              <w:t>(4+5+6)</w:t>
            </w:r>
          </w:p>
        </w:tc>
        <w:tc>
          <w:tcPr>
            <w:tcW w:w="0" w:type="auto"/>
            <w:tcBorders>
              <w:top w:val="nil"/>
              <w:left w:val="nil"/>
              <w:bottom w:val="single" w:sz="4" w:space="0" w:color="auto"/>
              <w:right w:val="single" w:sz="8" w:space="0" w:color="auto"/>
            </w:tcBorders>
            <w:noWrap/>
            <w:vAlign w:val="bottom"/>
          </w:tcPr>
          <w:p w14:paraId="0C7B56E1" w14:textId="77777777" w:rsidR="00C03180" w:rsidRPr="00C03180" w:rsidRDefault="00C03180" w:rsidP="00C03180">
            <w:pPr>
              <w:jc w:val="right"/>
              <w:rPr>
                <w:b/>
                <w:sz w:val="20"/>
                <w:szCs w:val="20"/>
              </w:rPr>
            </w:pPr>
            <w:r w:rsidRPr="00C03180">
              <w:rPr>
                <w:b/>
                <w:sz w:val="20"/>
                <w:szCs w:val="20"/>
              </w:rPr>
              <w:t>27.760</w:t>
            </w:r>
          </w:p>
        </w:tc>
        <w:tc>
          <w:tcPr>
            <w:tcW w:w="0" w:type="auto"/>
            <w:tcBorders>
              <w:top w:val="nil"/>
              <w:left w:val="nil"/>
              <w:bottom w:val="nil"/>
              <w:right w:val="nil"/>
            </w:tcBorders>
            <w:noWrap/>
            <w:vAlign w:val="bottom"/>
          </w:tcPr>
          <w:p w14:paraId="72C0C04A" w14:textId="77777777" w:rsidR="00C03180" w:rsidRPr="00C03180" w:rsidRDefault="00C03180" w:rsidP="00C03180">
            <w:pPr>
              <w:rPr>
                <w:sz w:val="20"/>
                <w:szCs w:val="20"/>
              </w:rPr>
            </w:pPr>
          </w:p>
          <w:p w14:paraId="679DCCD1" w14:textId="77777777" w:rsidR="00C03180" w:rsidRPr="00C03180" w:rsidRDefault="00C03180" w:rsidP="00C03180">
            <w:pPr>
              <w:rPr>
                <w:sz w:val="20"/>
                <w:szCs w:val="20"/>
              </w:rPr>
            </w:pPr>
          </w:p>
          <w:p w14:paraId="2BC76A88" w14:textId="77777777" w:rsidR="00C03180" w:rsidRPr="00C03180" w:rsidRDefault="00C03180" w:rsidP="00C03180">
            <w:pPr>
              <w:rPr>
                <w:sz w:val="20"/>
                <w:szCs w:val="20"/>
              </w:rPr>
            </w:pPr>
          </w:p>
        </w:tc>
      </w:tr>
      <w:tr w:rsidR="00C03180" w:rsidRPr="00C03180" w14:paraId="42D7F8CE" w14:textId="77777777" w:rsidTr="000A1C8E">
        <w:trPr>
          <w:trHeight w:val="315"/>
        </w:trPr>
        <w:tc>
          <w:tcPr>
            <w:tcW w:w="0" w:type="auto"/>
            <w:tcBorders>
              <w:top w:val="nil"/>
              <w:left w:val="nil"/>
              <w:bottom w:val="nil"/>
              <w:right w:val="single" w:sz="8" w:space="0" w:color="auto"/>
            </w:tcBorders>
            <w:noWrap/>
            <w:vAlign w:val="bottom"/>
          </w:tcPr>
          <w:p w14:paraId="14238709" w14:textId="77777777" w:rsidR="00C03180" w:rsidRPr="00C03180" w:rsidRDefault="00C03180" w:rsidP="00C03180">
            <w:pPr>
              <w:rPr>
                <w:sz w:val="20"/>
                <w:szCs w:val="20"/>
              </w:rPr>
            </w:pPr>
            <w:r w:rsidRPr="00C03180">
              <w:rPr>
                <w:sz w:val="20"/>
                <w:szCs w:val="20"/>
              </w:rPr>
              <w:t> </w:t>
            </w:r>
          </w:p>
        </w:tc>
        <w:tc>
          <w:tcPr>
            <w:tcW w:w="0" w:type="auto"/>
            <w:tcBorders>
              <w:top w:val="single" w:sz="4" w:space="0" w:color="auto"/>
              <w:left w:val="nil"/>
              <w:bottom w:val="nil"/>
              <w:right w:val="single" w:sz="4" w:space="0" w:color="auto"/>
            </w:tcBorders>
            <w:noWrap/>
            <w:vAlign w:val="bottom"/>
          </w:tcPr>
          <w:p w14:paraId="32002083" w14:textId="77777777" w:rsidR="00C03180" w:rsidRPr="00C03180" w:rsidRDefault="00C03180" w:rsidP="00C03180">
            <w:pPr>
              <w:rPr>
                <w:b/>
                <w:bCs/>
                <w:sz w:val="20"/>
                <w:szCs w:val="20"/>
              </w:rPr>
            </w:pPr>
            <w:r w:rsidRPr="00C03180">
              <w:rPr>
                <w:b/>
                <w:bCs/>
                <w:sz w:val="20"/>
                <w:szCs w:val="20"/>
              </w:rPr>
              <w:t>VI   БУЏЕТСКИ СУФИЦИТ/ДЕФИЦИТ</w:t>
            </w:r>
          </w:p>
        </w:tc>
        <w:tc>
          <w:tcPr>
            <w:tcW w:w="0" w:type="auto"/>
            <w:tcBorders>
              <w:top w:val="single" w:sz="4" w:space="0" w:color="auto"/>
              <w:left w:val="nil"/>
              <w:bottom w:val="nil"/>
              <w:right w:val="single" w:sz="4" w:space="0" w:color="auto"/>
            </w:tcBorders>
            <w:noWrap/>
            <w:vAlign w:val="bottom"/>
          </w:tcPr>
          <w:p w14:paraId="49EC1CED" w14:textId="77777777" w:rsidR="00C03180" w:rsidRPr="00C03180" w:rsidRDefault="00C03180" w:rsidP="00C03180">
            <w:pPr>
              <w:rPr>
                <w:sz w:val="20"/>
                <w:szCs w:val="20"/>
              </w:rPr>
            </w:pPr>
            <w:r w:rsidRPr="00C03180">
              <w:rPr>
                <w:sz w:val="20"/>
                <w:szCs w:val="20"/>
              </w:rPr>
              <w:t> </w:t>
            </w:r>
          </w:p>
        </w:tc>
        <w:tc>
          <w:tcPr>
            <w:tcW w:w="0" w:type="auto"/>
            <w:tcBorders>
              <w:top w:val="single" w:sz="4" w:space="0" w:color="auto"/>
              <w:left w:val="nil"/>
              <w:bottom w:val="nil"/>
              <w:right w:val="single" w:sz="8" w:space="0" w:color="auto"/>
            </w:tcBorders>
            <w:noWrap/>
            <w:vAlign w:val="bottom"/>
          </w:tcPr>
          <w:p w14:paraId="021E9A0D" w14:textId="77777777" w:rsidR="00C03180" w:rsidRPr="00C03180" w:rsidRDefault="00C03180" w:rsidP="00C03180">
            <w:pPr>
              <w:rPr>
                <w:color w:val="FF0000"/>
                <w:sz w:val="20"/>
                <w:szCs w:val="20"/>
              </w:rPr>
            </w:pPr>
            <w:r w:rsidRPr="00C03180">
              <w:rPr>
                <w:color w:val="FF0000"/>
                <w:sz w:val="20"/>
                <w:szCs w:val="20"/>
              </w:rPr>
              <w:t> </w:t>
            </w:r>
          </w:p>
        </w:tc>
        <w:tc>
          <w:tcPr>
            <w:tcW w:w="0" w:type="auto"/>
            <w:tcBorders>
              <w:top w:val="nil"/>
              <w:left w:val="nil"/>
              <w:bottom w:val="nil"/>
              <w:right w:val="nil"/>
            </w:tcBorders>
            <w:noWrap/>
            <w:vAlign w:val="bottom"/>
          </w:tcPr>
          <w:p w14:paraId="6B08920D" w14:textId="77777777" w:rsidR="00C03180" w:rsidRPr="00C03180" w:rsidRDefault="00C03180" w:rsidP="00C03180">
            <w:pPr>
              <w:rPr>
                <w:sz w:val="20"/>
                <w:szCs w:val="20"/>
              </w:rPr>
            </w:pPr>
          </w:p>
        </w:tc>
      </w:tr>
      <w:tr w:rsidR="00C03180" w:rsidRPr="00C03180" w14:paraId="12016C53" w14:textId="77777777" w:rsidTr="000A1C8E">
        <w:trPr>
          <w:trHeight w:val="315"/>
        </w:trPr>
        <w:tc>
          <w:tcPr>
            <w:tcW w:w="0" w:type="auto"/>
            <w:tcBorders>
              <w:top w:val="nil"/>
              <w:left w:val="nil"/>
              <w:bottom w:val="nil"/>
              <w:right w:val="single" w:sz="8" w:space="0" w:color="auto"/>
            </w:tcBorders>
            <w:noWrap/>
            <w:vAlign w:val="bottom"/>
          </w:tcPr>
          <w:p w14:paraId="7270DFF5"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4" w:space="0" w:color="auto"/>
              <w:right w:val="single" w:sz="4" w:space="0" w:color="auto"/>
            </w:tcBorders>
            <w:noWrap/>
            <w:vAlign w:val="bottom"/>
          </w:tcPr>
          <w:p w14:paraId="6F4CB422" w14:textId="77777777" w:rsidR="00C03180" w:rsidRPr="00C03180" w:rsidRDefault="00C03180" w:rsidP="00C03180">
            <w:pPr>
              <w:rPr>
                <w:b/>
                <w:bCs/>
                <w:sz w:val="20"/>
                <w:szCs w:val="20"/>
              </w:rPr>
            </w:pPr>
            <w:r w:rsidRPr="00C03180">
              <w:rPr>
                <w:b/>
                <w:bCs/>
                <w:sz w:val="20"/>
                <w:szCs w:val="20"/>
              </w:rPr>
              <w:t>(1+2)-(4+5)</w:t>
            </w:r>
          </w:p>
        </w:tc>
        <w:tc>
          <w:tcPr>
            <w:tcW w:w="0" w:type="auto"/>
            <w:tcBorders>
              <w:top w:val="nil"/>
              <w:left w:val="nil"/>
              <w:bottom w:val="single" w:sz="4" w:space="0" w:color="auto"/>
              <w:right w:val="single" w:sz="4" w:space="0" w:color="auto"/>
            </w:tcBorders>
            <w:noWrap/>
            <w:vAlign w:val="bottom"/>
          </w:tcPr>
          <w:p w14:paraId="6CA77F8C" w14:textId="77777777" w:rsidR="00C03180" w:rsidRPr="00C03180" w:rsidRDefault="00C03180" w:rsidP="00C03180">
            <w:pPr>
              <w:jc w:val="center"/>
              <w:rPr>
                <w:b/>
                <w:bCs/>
                <w:sz w:val="20"/>
                <w:szCs w:val="20"/>
              </w:rPr>
            </w:pPr>
            <w:r w:rsidRPr="00C03180">
              <w:rPr>
                <w:b/>
                <w:bCs/>
                <w:sz w:val="20"/>
                <w:szCs w:val="20"/>
              </w:rPr>
              <w:t>(7+8)-(4+5)</w:t>
            </w:r>
          </w:p>
        </w:tc>
        <w:tc>
          <w:tcPr>
            <w:tcW w:w="0" w:type="auto"/>
            <w:tcBorders>
              <w:top w:val="nil"/>
              <w:left w:val="nil"/>
              <w:bottom w:val="single" w:sz="4" w:space="0" w:color="auto"/>
              <w:right w:val="single" w:sz="8" w:space="0" w:color="auto"/>
            </w:tcBorders>
            <w:noWrap/>
            <w:vAlign w:val="bottom"/>
          </w:tcPr>
          <w:p w14:paraId="70D52028" w14:textId="77777777" w:rsidR="00C03180" w:rsidRPr="00C03180" w:rsidRDefault="00C03180" w:rsidP="00C03180">
            <w:pPr>
              <w:jc w:val="center"/>
              <w:rPr>
                <w:sz w:val="20"/>
                <w:szCs w:val="20"/>
              </w:rPr>
            </w:pPr>
            <w:r w:rsidRPr="00C03180">
              <w:rPr>
                <w:sz w:val="20"/>
                <w:szCs w:val="20"/>
              </w:rPr>
              <w:t xml:space="preserve">   -52.825</w:t>
            </w:r>
          </w:p>
        </w:tc>
        <w:tc>
          <w:tcPr>
            <w:tcW w:w="0" w:type="auto"/>
            <w:tcBorders>
              <w:top w:val="nil"/>
              <w:left w:val="nil"/>
              <w:bottom w:val="nil"/>
              <w:right w:val="nil"/>
            </w:tcBorders>
            <w:noWrap/>
            <w:vAlign w:val="bottom"/>
          </w:tcPr>
          <w:p w14:paraId="3B3F99F0" w14:textId="77777777" w:rsidR="00C03180" w:rsidRPr="00C03180" w:rsidRDefault="00C03180" w:rsidP="00C03180">
            <w:pPr>
              <w:rPr>
                <w:sz w:val="20"/>
                <w:szCs w:val="20"/>
              </w:rPr>
            </w:pPr>
          </w:p>
        </w:tc>
      </w:tr>
      <w:tr w:rsidR="00C03180" w:rsidRPr="00C03180" w14:paraId="094DBC0F" w14:textId="77777777" w:rsidTr="000A1C8E">
        <w:trPr>
          <w:trHeight w:val="315"/>
        </w:trPr>
        <w:tc>
          <w:tcPr>
            <w:tcW w:w="0" w:type="auto"/>
            <w:tcBorders>
              <w:top w:val="nil"/>
              <w:left w:val="nil"/>
              <w:bottom w:val="nil"/>
              <w:right w:val="single" w:sz="8" w:space="0" w:color="auto"/>
            </w:tcBorders>
            <w:noWrap/>
            <w:vAlign w:val="bottom"/>
          </w:tcPr>
          <w:p w14:paraId="5BA5615A"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nil"/>
              <w:right w:val="single" w:sz="4" w:space="0" w:color="auto"/>
            </w:tcBorders>
            <w:noWrap/>
            <w:vAlign w:val="bottom"/>
          </w:tcPr>
          <w:p w14:paraId="7294922F" w14:textId="77777777" w:rsidR="00C03180" w:rsidRPr="00C03180" w:rsidRDefault="00C03180" w:rsidP="00C03180">
            <w:pPr>
              <w:rPr>
                <w:b/>
                <w:bCs/>
                <w:sz w:val="20"/>
                <w:szCs w:val="20"/>
              </w:rPr>
            </w:pPr>
            <w:r w:rsidRPr="00C03180">
              <w:rPr>
                <w:b/>
                <w:bCs/>
                <w:sz w:val="20"/>
                <w:szCs w:val="20"/>
              </w:rPr>
              <w:t>VII  УКУПНИ ФИСКАЛНИ СУФИЦИТ/</w:t>
            </w:r>
          </w:p>
        </w:tc>
        <w:tc>
          <w:tcPr>
            <w:tcW w:w="0" w:type="auto"/>
            <w:tcBorders>
              <w:top w:val="nil"/>
              <w:left w:val="nil"/>
              <w:bottom w:val="nil"/>
              <w:right w:val="single" w:sz="4" w:space="0" w:color="auto"/>
            </w:tcBorders>
            <w:noWrap/>
            <w:vAlign w:val="bottom"/>
          </w:tcPr>
          <w:p w14:paraId="48B902C5" w14:textId="77777777" w:rsidR="00C03180" w:rsidRPr="00C03180" w:rsidRDefault="00C03180" w:rsidP="00C03180">
            <w:pPr>
              <w:jc w:val="center"/>
              <w:rPr>
                <w:b/>
                <w:bCs/>
                <w:sz w:val="20"/>
                <w:szCs w:val="20"/>
              </w:rPr>
            </w:pPr>
            <w:r w:rsidRPr="00C03180">
              <w:rPr>
                <w:b/>
                <w:bCs/>
                <w:sz w:val="20"/>
                <w:szCs w:val="20"/>
              </w:rPr>
              <w:t>(7+8)-(4+5)+</w:t>
            </w:r>
          </w:p>
        </w:tc>
        <w:tc>
          <w:tcPr>
            <w:tcW w:w="0" w:type="auto"/>
            <w:tcBorders>
              <w:top w:val="nil"/>
              <w:left w:val="nil"/>
              <w:bottom w:val="nil"/>
              <w:right w:val="single" w:sz="8" w:space="0" w:color="auto"/>
            </w:tcBorders>
            <w:noWrap/>
            <w:vAlign w:val="bottom"/>
          </w:tcPr>
          <w:p w14:paraId="7CAC1668" w14:textId="77777777" w:rsidR="00C03180" w:rsidRPr="00C03180" w:rsidRDefault="00C03180" w:rsidP="00C03180">
            <w:pPr>
              <w:rPr>
                <w:sz w:val="20"/>
                <w:szCs w:val="20"/>
              </w:rPr>
            </w:pPr>
            <w:r w:rsidRPr="00C03180">
              <w:rPr>
                <w:sz w:val="20"/>
                <w:szCs w:val="20"/>
              </w:rPr>
              <w:t xml:space="preserve">   </w:t>
            </w:r>
          </w:p>
        </w:tc>
        <w:tc>
          <w:tcPr>
            <w:tcW w:w="0" w:type="auto"/>
            <w:tcBorders>
              <w:top w:val="nil"/>
              <w:left w:val="nil"/>
              <w:bottom w:val="nil"/>
              <w:right w:val="nil"/>
            </w:tcBorders>
            <w:noWrap/>
            <w:vAlign w:val="bottom"/>
          </w:tcPr>
          <w:p w14:paraId="70E481A0" w14:textId="77777777" w:rsidR="00C03180" w:rsidRPr="00C03180" w:rsidRDefault="00C03180" w:rsidP="00C03180">
            <w:pPr>
              <w:rPr>
                <w:sz w:val="20"/>
                <w:szCs w:val="20"/>
              </w:rPr>
            </w:pPr>
          </w:p>
        </w:tc>
      </w:tr>
      <w:tr w:rsidR="00C03180" w:rsidRPr="00C03180" w14:paraId="68EA5A21" w14:textId="77777777" w:rsidTr="000A1C8E">
        <w:trPr>
          <w:trHeight w:val="330"/>
        </w:trPr>
        <w:tc>
          <w:tcPr>
            <w:tcW w:w="0" w:type="auto"/>
            <w:tcBorders>
              <w:top w:val="nil"/>
              <w:left w:val="nil"/>
              <w:bottom w:val="nil"/>
              <w:right w:val="single" w:sz="8" w:space="0" w:color="auto"/>
            </w:tcBorders>
            <w:noWrap/>
            <w:vAlign w:val="bottom"/>
          </w:tcPr>
          <w:p w14:paraId="06343257" w14:textId="77777777" w:rsidR="00C03180" w:rsidRPr="00C03180" w:rsidRDefault="00C03180" w:rsidP="00C03180">
            <w:pPr>
              <w:rPr>
                <w:sz w:val="20"/>
                <w:szCs w:val="20"/>
              </w:rPr>
            </w:pPr>
            <w:r w:rsidRPr="00C03180">
              <w:rPr>
                <w:sz w:val="20"/>
                <w:szCs w:val="20"/>
              </w:rPr>
              <w:t> </w:t>
            </w:r>
          </w:p>
        </w:tc>
        <w:tc>
          <w:tcPr>
            <w:tcW w:w="0" w:type="auto"/>
            <w:tcBorders>
              <w:top w:val="nil"/>
              <w:left w:val="nil"/>
              <w:bottom w:val="single" w:sz="8" w:space="0" w:color="auto"/>
              <w:right w:val="single" w:sz="4" w:space="0" w:color="auto"/>
            </w:tcBorders>
            <w:noWrap/>
            <w:vAlign w:val="bottom"/>
          </w:tcPr>
          <w:p w14:paraId="1B7BF180" w14:textId="77777777" w:rsidR="00C03180" w:rsidRPr="00C03180" w:rsidRDefault="00C03180" w:rsidP="00C03180">
            <w:pPr>
              <w:rPr>
                <w:b/>
                <w:bCs/>
                <w:sz w:val="20"/>
                <w:szCs w:val="20"/>
              </w:rPr>
            </w:pPr>
            <w:r w:rsidRPr="00C03180">
              <w:rPr>
                <w:b/>
                <w:bCs/>
                <w:sz w:val="20"/>
                <w:szCs w:val="20"/>
              </w:rPr>
              <w:t>ДЕФИЦИТ (VI+(3.1-6.1))</w:t>
            </w:r>
          </w:p>
        </w:tc>
        <w:tc>
          <w:tcPr>
            <w:tcW w:w="0" w:type="auto"/>
            <w:tcBorders>
              <w:top w:val="nil"/>
              <w:left w:val="nil"/>
              <w:bottom w:val="single" w:sz="8" w:space="0" w:color="auto"/>
              <w:right w:val="single" w:sz="4" w:space="0" w:color="auto"/>
            </w:tcBorders>
            <w:noWrap/>
            <w:vAlign w:val="bottom"/>
          </w:tcPr>
          <w:p w14:paraId="7CEC7052" w14:textId="77777777" w:rsidR="00C03180" w:rsidRPr="00C03180" w:rsidRDefault="00C03180" w:rsidP="00C03180">
            <w:pPr>
              <w:jc w:val="center"/>
              <w:rPr>
                <w:b/>
                <w:bCs/>
                <w:sz w:val="20"/>
                <w:szCs w:val="20"/>
              </w:rPr>
            </w:pPr>
            <w:r w:rsidRPr="00C03180">
              <w:rPr>
                <w:b/>
                <w:bCs/>
                <w:sz w:val="20"/>
                <w:szCs w:val="20"/>
              </w:rPr>
              <w:t>(92-62)</w:t>
            </w:r>
          </w:p>
        </w:tc>
        <w:tc>
          <w:tcPr>
            <w:tcW w:w="0" w:type="auto"/>
            <w:tcBorders>
              <w:top w:val="nil"/>
              <w:left w:val="nil"/>
              <w:bottom w:val="single" w:sz="8" w:space="0" w:color="auto"/>
              <w:right w:val="single" w:sz="8" w:space="0" w:color="auto"/>
            </w:tcBorders>
            <w:noWrap/>
            <w:vAlign w:val="bottom"/>
          </w:tcPr>
          <w:p w14:paraId="159DFC2B" w14:textId="77777777" w:rsidR="00C03180" w:rsidRPr="00C03180" w:rsidRDefault="00C03180" w:rsidP="00C03180">
            <w:pPr>
              <w:jc w:val="center"/>
              <w:rPr>
                <w:b/>
                <w:sz w:val="20"/>
                <w:szCs w:val="20"/>
              </w:rPr>
            </w:pPr>
            <w:r w:rsidRPr="00C03180">
              <w:rPr>
                <w:b/>
                <w:sz w:val="20"/>
                <w:szCs w:val="20"/>
              </w:rPr>
              <w:t xml:space="preserve">  -52.825</w:t>
            </w:r>
          </w:p>
        </w:tc>
        <w:tc>
          <w:tcPr>
            <w:tcW w:w="0" w:type="auto"/>
            <w:tcBorders>
              <w:top w:val="nil"/>
              <w:left w:val="nil"/>
              <w:bottom w:val="nil"/>
              <w:right w:val="nil"/>
            </w:tcBorders>
            <w:noWrap/>
            <w:vAlign w:val="bottom"/>
          </w:tcPr>
          <w:p w14:paraId="68DFB331" w14:textId="77777777" w:rsidR="00C03180" w:rsidRPr="00C03180" w:rsidRDefault="00C03180" w:rsidP="00C03180">
            <w:pPr>
              <w:rPr>
                <w:sz w:val="20"/>
                <w:szCs w:val="20"/>
              </w:rPr>
            </w:pPr>
          </w:p>
        </w:tc>
      </w:tr>
      <w:tr w:rsidR="00C03180" w:rsidRPr="00C03180" w14:paraId="5E5FDF05" w14:textId="77777777" w:rsidTr="000A1C8E">
        <w:trPr>
          <w:trHeight w:val="315"/>
        </w:trPr>
        <w:tc>
          <w:tcPr>
            <w:tcW w:w="0" w:type="auto"/>
            <w:tcBorders>
              <w:top w:val="nil"/>
              <w:left w:val="nil"/>
              <w:bottom w:val="nil"/>
              <w:right w:val="nil"/>
            </w:tcBorders>
            <w:noWrap/>
            <w:vAlign w:val="bottom"/>
          </w:tcPr>
          <w:p w14:paraId="0190A372" w14:textId="77777777" w:rsidR="00C03180" w:rsidRPr="00C03180" w:rsidRDefault="00C03180" w:rsidP="00C03180">
            <w:pPr>
              <w:rPr>
                <w:color w:val="FF0000"/>
                <w:sz w:val="20"/>
                <w:szCs w:val="20"/>
              </w:rPr>
            </w:pPr>
          </w:p>
        </w:tc>
        <w:tc>
          <w:tcPr>
            <w:tcW w:w="0" w:type="auto"/>
            <w:tcBorders>
              <w:top w:val="nil"/>
              <w:left w:val="nil"/>
              <w:bottom w:val="nil"/>
              <w:right w:val="nil"/>
            </w:tcBorders>
            <w:noWrap/>
            <w:vAlign w:val="bottom"/>
          </w:tcPr>
          <w:p w14:paraId="24DAFEC5" w14:textId="77777777" w:rsidR="00C03180" w:rsidRPr="00C03180" w:rsidRDefault="00C03180" w:rsidP="00C03180">
            <w:pPr>
              <w:rPr>
                <w:color w:val="FF0000"/>
                <w:sz w:val="20"/>
                <w:szCs w:val="20"/>
              </w:rPr>
            </w:pPr>
          </w:p>
        </w:tc>
        <w:tc>
          <w:tcPr>
            <w:tcW w:w="0" w:type="auto"/>
            <w:tcBorders>
              <w:top w:val="nil"/>
              <w:left w:val="nil"/>
              <w:bottom w:val="nil"/>
              <w:right w:val="nil"/>
            </w:tcBorders>
            <w:noWrap/>
            <w:vAlign w:val="bottom"/>
          </w:tcPr>
          <w:p w14:paraId="006C8172" w14:textId="77777777" w:rsidR="00C03180" w:rsidRPr="00C03180" w:rsidRDefault="00C03180" w:rsidP="00C03180">
            <w:pPr>
              <w:rPr>
                <w:color w:val="FF0000"/>
                <w:sz w:val="20"/>
                <w:szCs w:val="20"/>
              </w:rPr>
            </w:pPr>
          </w:p>
        </w:tc>
        <w:tc>
          <w:tcPr>
            <w:tcW w:w="0" w:type="auto"/>
            <w:tcBorders>
              <w:top w:val="nil"/>
              <w:left w:val="nil"/>
              <w:bottom w:val="nil"/>
              <w:right w:val="nil"/>
            </w:tcBorders>
            <w:noWrap/>
            <w:vAlign w:val="bottom"/>
          </w:tcPr>
          <w:p w14:paraId="5DAEA208" w14:textId="77777777" w:rsidR="00C03180" w:rsidRPr="00C03180" w:rsidRDefault="00C03180" w:rsidP="00C03180">
            <w:pPr>
              <w:rPr>
                <w:color w:val="FF0000"/>
                <w:sz w:val="20"/>
                <w:szCs w:val="20"/>
              </w:rPr>
            </w:pPr>
          </w:p>
        </w:tc>
        <w:tc>
          <w:tcPr>
            <w:tcW w:w="0" w:type="auto"/>
            <w:tcBorders>
              <w:top w:val="nil"/>
              <w:left w:val="nil"/>
              <w:bottom w:val="nil"/>
              <w:right w:val="nil"/>
            </w:tcBorders>
            <w:noWrap/>
            <w:vAlign w:val="bottom"/>
          </w:tcPr>
          <w:p w14:paraId="0F8AE42A" w14:textId="77777777" w:rsidR="00C03180" w:rsidRPr="00C03180" w:rsidRDefault="00C03180" w:rsidP="00C03180">
            <w:pPr>
              <w:rPr>
                <w:color w:val="FF0000"/>
                <w:sz w:val="20"/>
                <w:szCs w:val="20"/>
              </w:rPr>
            </w:pPr>
          </w:p>
        </w:tc>
      </w:tr>
    </w:tbl>
    <w:p w14:paraId="1EFBB2C3" w14:textId="77777777" w:rsidR="00C03180" w:rsidRPr="00C03180" w:rsidRDefault="00C03180" w:rsidP="00C03180">
      <w:pPr>
        <w:ind w:firstLine="708"/>
        <w:jc w:val="center"/>
        <w:rPr>
          <w:b/>
          <w:sz w:val="20"/>
          <w:szCs w:val="20"/>
        </w:rPr>
      </w:pPr>
      <w:proofErr w:type="spellStart"/>
      <w:r w:rsidRPr="00C03180">
        <w:rPr>
          <w:b/>
          <w:sz w:val="20"/>
          <w:szCs w:val="20"/>
        </w:rPr>
        <w:t>Члан</w:t>
      </w:r>
      <w:proofErr w:type="spellEnd"/>
      <w:r w:rsidRPr="00C03180">
        <w:rPr>
          <w:b/>
          <w:sz w:val="20"/>
          <w:szCs w:val="20"/>
        </w:rPr>
        <w:t xml:space="preserve"> 7.</w:t>
      </w:r>
    </w:p>
    <w:p w14:paraId="3905A48D" w14:textId="77777777" w:rsidR="00C03180" w:rsidRPr="00C03180" w:rsidRDefault="00C03180" w:rsidP="00C03180">
      <w:pPr>
        <w:ind w:firstLine="708"/>
        <w:rPr>
          <w:sz w:val="20"/>
          <w:szCs w:val="20"/>
          <w:lang w:val="sr-Cyrl-CS"/>
        </w:rPr>
      </w:pPr>
      <w:proofErr w:type="spellStart"/>
      <w:r w:rsidRPr="00C03180">
        <w:rPr>
          <w:sz w:val="20"/>
          <w:szCs w:val="20"/>
        </w:rPr>
        <w:t>Утврђује</w:t>
      </w:r>
      <w:proofErr w:type="spellEnd"/>
      <w:r w:rsidRPr="00C03180">
        <w:rPr>
          <w:sz w:val="20"/>
          <w:szCs w:val="20"/>
        </w:rPr>
        <w:t xml:space="preserve"> </w:t>
      </w:r>
      <w:proofErr w:type="spellStart"/>
      <w:r w:rsidRPr="00C03180">
        <w:rPr>
          <w:sz w:val="20"/>
          <w:szCs w:val="20"/>
        </w:rPr>
        <w:t>се</w:t>
      </w:r>
      <w:proofErr w:type="spellEnd"/>
      <w:r w:rsidRPr="00C03180">
        <w:rPr>
          <w:sz w:val="20"/>
          <w:szCs w:val="20"/>
        </w:rPr>
        <w:t xml:space="preserve"> </w:t>
      </w:r>
      <w:proofErr w:type="spellStart"/>
      <w:r w:rsidRPr="00C03180">
        <w:rPr>
          <w:sz w:val="20"/>
          <w:szCs w:val="20"/>
        </w:rPr>
        <w:t>рачун</w:t>
      </w:r>
      <w:proofErr w:type="spellEnd"/>
      <w:r w:rsidRPr="00C03180">
        <w:rPr>
          <w:sz w:val="20"/>
          <w:szCs w:val="20"/>
        </w:rPr>
        <w:t xml:space="preserve"> </w:t>
      </w:r>
      <w:proofErr w:type="spellStart"/>
      <w:r w:rsidRPr="00C03180">
        <w:rPr>
          <w:sz w:val="20"/>
          <w:szCs w:val="20"/>
        </w:rPr>
        <w:t>финансирања</w:t>
      </w:r>
      <w:proofErr w:type="spellEnd"/>
      <w:r w:rsidRPr="00C03180">
        <w:rPr>
          <w:sz w:val="20"/>
          <w:szCs w:val="20"/>
        </w:rPr>
        <w:t xml:space="preserve"> </w:t>
      </w:r>
      <w:proofErr w:type="spellStart"/>
      <w:r w:rsidRPr="00C03180">
        <w:rPr>
          <w:sz w:val="20"/>
          <w:szCs w:val="20"/>
        </w:rPr>
        <w:t>града</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2023. </w:t>
      </w:r>
      <w:proofErr w:type="spellStart"/>
      <w:r w:rsidRPr="00C03180">
        <w:rPr>
          <w:sz w:val="20"/>
          <w:szCs w:val="20"/>
        </w:rPr>
        <w:t>годину</w:t>
      </w:r>
      <w:proofErr w:type="spellEnd"/>
      <w:r w:rsidRPr="00C03180">
        <w:rPr>
          <w:sz w:val="20"/>
          <w:szCs w:val="20"/>
        </w:rPr>
        <w:t xml:space="preserve"> и </w:t>
      </w:r>
      <w:proofErr w:type="spellStart"/>
      <w:r w:rsidRPr="00C03180">
        <w:rPr>
          <w:sz w:val="20"/>
          <w:szCs w:val="20"/>
        </w:rPr>
        <w:t>то</w:t>
      </w:r>
      <w:proofErr w:type="spellEnd"/>
      <w:r w:rsidRPr="00C03180">
        <w:rPr>
          <w:sz w:val="20"/>
          <w:szCs w:val="20"/>
        </w:rPr>
        <w:t>:</w:t>
      </w:r>
    </w:p>
    <w:p w14:paraId="28869A87" w14:textId="77777777" w:rsidR="00C03180" w:rsidRPr="00C03180" w:rsidRDefault="00C03180" w:rsidP="00C03180">
      <w:pPr>
        <w:ind w:firstLine="708"/>
        <w:rPr>
          <w:sz w:val="20"/>
          <w:szCs w:val="20"/>
          <w:lang w:val="sr-Cyrl-CS"/>
        </w:rPr>
      </w:pPr>
    </w:p>
    <w:p w14:paraId="4EE2F6B2" w14:textId="77777777" w:rsidR="00C03180" w:rsidRPr="00C03180" w:rsidRDefault="00C03180" w:rsidP="00C03180">
      <w:pPr>
        <w:tabs>
          <w:tab w:val="left" w:pos="8580"/>
        </w:tabs>
        <w:ind w:firstLine="708"/>
        <w:jc w:val="both"/>
        <w:rPr>
          <w:sz w:val="20"/>
          <w:szCs w:val="20"/>
        </w:rPr>
      </w:pPr>
      <w:r w:rsidRPr="00C03180">
        <w:rPr>
          <w:sz w:val="20"/>
          <w:szCs w:val="20"/>
        </w:rPr>
        <w:t xml:space="preserve">I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задуживања</w:t>
      </w:r>
      <w:proofErr w:type="spellEnd"/>
      <w:r w:rsidRPr="00C03180">
        <w:rPr>
          <w:sz w:val="20"/>
          <w:szCs w:val="20"/>
        </w:rPr>
        <w:t xml:space="preserve"> (911)                                                                             0 </w:t>
      </w:r>
      <w:r w:rsidRPr="00C03180">
        <w:rPr>
          <w:sz w:val="20"/>
          <w:szCs w:val="20"/>
        </w:rPr>
        <w:tab/>
      </w:r>
    </w:p>
    <w:p w14:paraId="741EF9B4" w14:textId="3C6538E6" w:rsidR="00C03180" w:rsidRPr="00C03180" w:rsidRDefault="00C03180" w:rsidP="00C03180">
      <w:pPr>
        <w:ind w:firstLine="708"/>
        <w:jc w:val="both"/>
        <w:rPr>
          <w:sz w:val="20"/>
          <w:szCs w:val="20"/>
        </w:rPr>
      </w:pPr>
      <w:r w:rsidRPr="00C03180">
        <w:rPr>
          <w:sz w:val="20"/>
          <w:szCs w:val="20"/>
        </w:rPr>
        <w:t xml:space="preserve">II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w:t>
      </w:r>
      <w:proofErr w:type="spellStart"/>
      <w:r w:rsidRPr="00C03180">
        <w:rPr>
          <w:sz w:val="20"/>
          <w:szCs w:val="20"/>
        </w:rPr>
        <w:t>продаје</w:t>
      </w:r>
      <w:proofErr w:type="spellEnd"/>
      <w:r w:rsidRPr="00C03180">
        <w:rPr>
          <w:sz w:val="20"/>
          <w:szCs w:val="20"/>
        </w:rPr>
        <w:t xml:space="preserve"> </w:t>
      </w:r>
      <w:proofErr w:type="spellStart"/>
      <w:r w:rsidRPr="00C03180">
        <w:rPr>
          <w:sz w:val="20"/>
          <w:szCs w:val="20"/>
        </w:rPr>
        <w:t>финансијске</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 xml:space="preserve"> (921)                                             </w:t>
      </w:r>
      <w:r w:rsidR="00C027B5">
        <w:rPr>
          <w:sz w:val="20"/>
          <w:szCs w:val="20"/>
        </w:rPr>
        <w:t xml:space="preserve"> </w:t>
      </w:r>
      <w:r w:rsidRPr="00C03180">
        <w:rPr>
          <w:sz w:val="20"/>
          <w:szCs w:val="20"/>
        </w:rPr>
        <w:t xml:space="preserve">  0</w:t>
      </w:r>
    </w:p>
    <w:p w14:paraId="635E75EF" w14:textId="4DE74595" w:rsidR="00C03180" w:rsidRPr="00C03180" w:rsidRDefault="00C03180" w:rsidP="00C03180">
      <w:pPr>
        <w:tabs>
          <w:tab w:val="left" w:pos="8580"/>
        </w:tabs>
        <w:ind w:firstLine="708"/>
        <w:jc w:val="both"/>
        <w:rPr>
          <w:sz w:val="20"/>
          <w:szCs w:val="20"/>
        </w:rPr>
      </w:pPr>
      <w:r w:rsidRPr="00C03180">
        <w:rPr>
          <w:sz w:val="20"/>
          <w:szCs w:val="20"/>
        </w:rPr>
        <w:t xml:space="preserve">III   </w:t>
      </w: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набавку</w:t>
      </w:r>
      <w:proofErr w:type="spellEnd"/>
      <w:r w:rsidRPr="00C03180">
        <w:rPr>
          <w:sz w:val="20"/>
          <w:szCs w:val="20"/>
        </w:rPr>
        <w:t xml:space="preserve"> </w:t>
      </w:r>
      <w:proofErr w:type="spellStart"/>
      <w:r w:rsidRPr="00C03180">
        <w:rPr>
          <w:sz w:val="20"/>
          <w:szCs w:val="20"/>
        </w:rPr>
        <w:t>фин</w:t>
      </w:r>
      <w:proofErr w:type="spellEnd"/>
      <w:r w:rsidRPr="00C03180">
        <w:rPr>
          <w:sz w:val="20"/>
          <w:szCs w:val="20"/>
        </w:rPr>
        <w:t xml:space="preserve">. </w:t>
      </w:r>
      <w:proofErr w:type="spellStart"/>
      <w:r w:rsidRPr="00C03180">
        <w:rPr>
          <w:sz w:val="20"/>
          <w:szCs w:val="20"/>
        </w:rPr>
        <w:t>имовине</w:t>
      </w:r>
      <w:proofErr w:type="spellEnd"/>
      <w:r w:rsidRPr="00C03180">
        <w:rPr>
          <w:sz w:val="20"/>
          <w:szCs w:val="20"/>
        </w:rPr>
        <w:t xml:space="preserve"> </w:t>
      </w:r>
      <w:proofErr w:type="spellStart"/>
      <w:r w:rsidRPr="00C03180">
        <w:rPr>
          <w:sz w:val="20"/>
          <w:szCs w:val="20"/>
        </w:rPr>
        <w:t>која</w:t>
      </w:r>
      <w:proofErr w:type="spellEnd"/>
      <w:r w:rsidRPr="00C03180">
        <w:rPr>
          <w:sz w:val="20"/>
          <w:szCs w:val="20"/>
        </w:rPr>
        <w:t xml:space="preserve"> </w:t>
      </w:r>
      <w:proofErr w:type="spellStart"/>
      <w:r w:rsidRPr="00C03180">
        <w:rPr>
          <w:sz w:val="20"/>
          <w:szCs w:val="20"/>
        </w:rPr>
        <w:t>није</w:t>
      </w:r>
      <w:proofErr w:type="spellEnd"/>
      <w:r w:rsidRPr="00C03180">
        <w:rPr>
          <w:sz w:val="20"/>
          <w:szCs w:val="20"/>
        </w:rPr>
        <w:t xml:space="preserve"> у </w:t>
      </w:r>
      <w:proofErr w:type="spellStart"/>
      <w:r w:rsidRPr="00C03180">
        <w:rPr>
          <w:sz w:val="20"/>
          <w:szCs w:val="20"/>
        </w:rPr>
        <w:t>циљу</w:t>
      </w:r>
      <w:proofErr w:type="spellEnd"/>
      <w:r w:rsidRPr="00C03180">
        <w:rPr>
          <w:sz w:val="20"/>
          <w:szCs w:val="20"/>
        </w:rPr>
        <w:t xml:space="preserve"> </w:t>
      </w:r>
      <w:proofErr w:type="spellStart"/>
      <w:r w:rsidRPr="00C03180">
        <w:rPr>
          <w:sz w:val="20"/>
          <w:szCs w:val="20"/>
        </w:rPr>
        <w:t>спр</w:t>
      </w:r>
      <w:proofErr w:type="spellEnd"/>
      <w:r w:rsidRPr="00C03180">
        <w:rPr>
          <w:sz w:val="20"/>
          <w:szCs w:val="20"/>
        </w:rPr>
        <w:t xml:space="preserve">. </w:t>
      </w:r>
      <w:proofErr w:type="spellStart"/>
      <w:r w:rsidRPr="00C03180">
        <w:rPr>
          <w:sz w:val="20"/>
          <w:szCs w:val="20"/>
        </w:rPr>
        <w:t>јавних</w:t>
      </w:r>
      <w:proofErr w:type="spellEnd"/>
      <w:r w:rsidRPr="00C03180">
        <w:rPr>
          <w:sz w:val="20"/>
          <w:szCs w:val="20"/>
        </w:rPr>
        <w:t xml:space="preserve"> </w:t>
      </w:r>
      <w:proofErr w:type="spellStart"/>
      <w:r w:rsidRPr="00C03180">
        <w:rPr>
          <w:sz w:val="20"/>
          <w:szCs w:val="20"/>
        </w:rPr>
        <w:t>пол</w:t>
      </w:r>
      <w:proofErr w:type="spellEnd"/>
      <w:r w:rsidRPr="00C03180">
        <w:rPr>
          <w:sz w:val="20"/>
          <w:szCs w:val="20"/>
        </w:rPr>
        <w:t xml:space="preserve">. (621     </w:t>
      </w:r>
      <w:r w:rsidR="00C027B5">
        <w:rPr>
          <w:sz w:val="20"/>
          <w:szCs w:val="20"/>
        </w:rPr>
        <w:t xml:space="preserve">  </w:t>
      </w:r>
      <w:r w:rsidRPr="00C03180">
        <w:rPr>
          <w:sz w:val="20"/>
          <w:szCs w:val="20"/>
        </w:rPr>
        <w:t xml:space="preserve"> 0</w:t>
      </w:r>
    </w:p>
    <w:p w14:paraId="39DF424B" w14:textId="6F909472" w:rsidR="00C03180" w:rsidRPr="00C03180" w:rsidRDefault="00C03180" w:rsidP="00C03180">
      <w:pPr>
        <w:tabs>
          <w:tab w:val="left" w:pos="8140"/>
        </w:tabs>
        <w:ind w:firstLine="708"/>
        <w:jc w:val="both"/>
        <w:rPr>
          <w:sz w:val="20"/>
          <w:szCs w:val="20"/>
        </w:rPr>
      </w:pPr>
      <w:r w:rsidRPr="00C03180">
        <w:rPr>
          <w:sz w:val="20"/>
          <w:szCs w:val="20"/>
        </w:rPr>
        <w:t xml:space="preserve">IV   </w:t>
      </w: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отплату</w:t>
      </w:r>
      <w:proofErr w:type="spellEnd"/>
      <w:r w:rsidRPr="00C03180">
        <w:rPr>
          <w:sz w:val="20"/>
          <w:szCs w:val="20"/>
        </w:rPr>
        <w:t xml:space="preserve"> </w:t>
      </w:r>
      <w:proofErr w:type="spellStart"/>
      <w:r w:rsidRPr="00C03180">
        <w:rPr>
          <w:sz w:val="20"/>
          <w:szCs w:val="20"/>
        </w:rPr>
        <w:t>главнице</w:t>
      </w:r>
      <w:proofErr w:type="spellEnd"/>
      <w:r w:rsidRPr="00C03180">
        <w:rPr>
          <w:sz w:val="20"/>
          <w:szCs w:val="20"/>
        </w:rPr>
        <w:t xml:space="preserve"> </w:t>
      </w:r>
      <w:proofErr w:type="spellStart"/>
      <w:r w:rsidRPr="00C03180">
        <w:rPr>
          <w:sz w:val="20"/>
          <w:szCs w:val="20"/>
        </w:rPr>
        <w:t>дуга</w:t>
      </w:r>
      <w:proofErr w:type="spellEnd"/>
      <w:r w:rsidRPr="00C03180">
        <w:rPr>
          <w:sz w:val="20"/>
          <w:szCs w:val="20"/>
        </w:rPr>
        <w:t xml:space="preserve"> (611)                                                             </w:t>
      </w:r>
      <w:r w:rsidR="00C027B5">
        <w:rPr>
          <w:sz w:val="20"/>
          <w:szCs w:val="20"/>
        </w:rPr>
        <w:t xml:space="preserve">  </w:t>
      </w:r>
      <w:r w:rsidRPr="00C03180">
        <w:rPr>
          <w:sz w:val="20"/>
          <w:szCs w:val="20"/>
        </w:rPr>
        <w:t xml:space="preserve"> 0</w:t>
      </w:r>
    </w:p>
    <w:p w14:paraId="44FF0360" w14:textId="189BD606" w:rsidR="00C03180" w:rsidRPr="00C03180" w:rsidRDefault="00C03180" w:rsidP="00C03180">
      <w:pPr>
        <w:ind w:firstLine="708"/>
        <w:jc w:val="both"/>
        <w:rPr>
          <w:sz w:val="20"/>
          <w:szCs w:val="20"/>
        </w:rPr>
      </w:pPr>
      <w:r w:rsidRPr="00C03180">
        <w:rPr>
          <w:sz w:val="20"/>
          <w:szCs w:val="20"/>
        </w:rPr>
        <w:t xml:space="preserve">V    </w:t>
      </w:r>
      <w:proofErr w:type="spellStart"/>
      <w:r w:rsidRPr="00C03180">
        <w:rPr>
          <w:sz w:val="20"/>
          <w:szCs w:val="20"/>
        </w:rPr>
        <w:t>Нето</w:t>
      </w:r>
      <w:proofErr w:type="spellEnd"/>
      <w:r w:rsidRPr="00C03180">
        <w:rPr>
          <w:sz w:val="20"/>
          <w:szCs w:val="20"/>
        </w:rPr>
        <w:t xml:space="preserve"> </w:t>
      </w:r>
      <w:proofErr w:type="spellStart"/>
      <w:r w:rsidRPr="00C03180">
        <w:rPr>
          <w:sz w:val="20"/>
          <w:szCs w:val="20"/>
        </w:rPr>
        <w:t>финансирање</w:t>
      </w:r>
      <w:proofErr w:type="spellEnd"/>
      <w:r w:rsidRPr="00C03180">
        <w:rPr>
          <w:sz w:val="20"/>
          <w:szCs w:val="20"/>
        </w:rPr>
        <w:t xml:space="preserve">                                                                                               </w:t>
      </w:r>
      <w:r w:rsidR="00C027B5">
        <w:rPr>
          <w:sz w:val="20"/>
          <w:szCs w:val="20"/>
        </w:rPr>
        <w:t xml:space="preserve"> </w:t>
      </w:r>
      <w:r w:rsidRPr="00C03180">
        <w:rPr>
          <w:sz w:val="20"/>
          <w:szCs w:val="20"/>
        </w:rPr>
        <w:t xml:space="preserve"> 0</w:t>
      </w:r>
    </w:p>
    <w:p w14:paraId="06314256" w14:textId="286D4BD9" w:rsidR="00C03180" w:rsidRPr="00C03180" w:rsidRDefault="00C03180" w:rsidP="00C03180">
      <w:pPr>
        <w:ind w:firstLine="708"/>
        <w:jc w:val="both"/>
        <w:rPr>
          <w:sz w:val="20"/>
          <w:szCs w:val="20"/>
        </w:rPr>
      </w:pPr>
      <w:r w:rsidRPr="00C03180">
        <w:rPr>
          <w:sz w:val="20"/>
          <w:szCs w:val="20"/>
        </w:rPr>
        <w:t xml:space="preserve">VI   </w:t>
      </w:r>
      <w:proofErr w:type="spellStart"/>
      <w:r w:rsidRPr="00C03180">
        <w:rPr>
          <w:sz w:val="20"/>
          <w:szCs w:val="20"/>
        </w:rPr>
        <w:t>Укупни</w:t>
      </w:r>
      <w:proofErr w:type="spellEnd"/>
      <w:r w:rsidRPr="00C03180">
        <w:rPr>
          <w:sz w:val="20"/>
          <w:szCs w:val="20"/>
        </w:rPr>
        <w:t xml:space="preserve"> </w:t>
      </w:r>
      <w:proofErr w:type="spellStart"/>
      <w:r w:rsidRPr="00C03180">
        <w:rPr>
          <w:sz w:val="20"/>
          <w:szCs w:val="20"/>
        </w:rPr>
        <w:t>фискални</w:t>
      </w:r>
      <w:proofErr w:type="spellEnd"/>
      <w:r w:rsidRPr="00C03180">
        <w:rPr>
          <w:sz w:val="20"/>
          <w:szCs w:val="20"/>
        </w:rPr>
        <w:t xml:space="preserve"> </w:t>
      </w:r>
      <w:proofErr w:type="spellStart"/>
      <w:r w:rsidRPr="00C03180">
        <w:rPr>
          <w:sz w:val="20"/>
          <w:szCs w:val="20"/>
        </w:rPr>
        <w:t>дефицит</w:t>
      </w:r>
      <w:proofErr w:type="spellEnd"/>
      <w:r w:rsidRPr="00C03180">
        <w:rPr>
          <w:sz w:val="20"/>
          <w:szCs w:val="20"/>
        </w:rPr>
        <w:t xml:space="preserve"> </w:t>
      </w:r>
      <w:proofErr w:type="spellStart"/>
      <w:r w:rsidRPr="00C03180">
        <w:rPr>
          <w:sz w:val="20"/>
          <w:szCs w:val="20"/>
        </w:rPr>
        <w:t>плус</w:t>
      </w:r>
      <w:proofErr w:type="spellEnd"/>
      <w:r w:rsidRPr="00C03180">
        <w:rPr>
          <w:sz w:val="20"/>
          <w:szCs w:val="20"/>
        </w:rPr>
        <w:t xml:space="preserve"> </w:t>
      </w:r>
      <w:proofErr w:type="spellStart"/>
      <w:r w:rsidRPr="00C03180">
        <w:rPr>
          <w:sz w:val="20"/>
          <w:szCs w:val="20"/>
        </w:rPr>
        <w:t>нето</w:t>
      </w:r>
      <w:proofErr w:type="spellEnd"/>
      <w:r w:rsidRPr="00C03180">
        <w:rPr>
          <w:sz w:val="20"/>
          <w:szCs w:val="20"/>
        </w:rPr>
        <w:t xml:space="preserve"> </w:t>
      </w:r>
      <w:proofErr w:type="spellStart"/>
      <w:r w:rsidRPr="00C03180">
        <w:rPr>
          <w:sz w:val="20"/>
          <w:szCs w:val="20"/>
        </w:rPr>
        <w:t>финансирање</w:t>
      </w:r>
      <w:proofErr w:type="spellEnd"/>
      <w:r w:rsidRPr="00C03180">
        <w:rPr>
          <w:sz w:val="20"/>
          <w:szCs w:val="20"/>
        </w:rPr>
        <w:t xml:space="preserve">                            </w:t>
      </w:r>
      <w:r w:rsidR="00C027B5">
        <w:rPr>
          <w:sz w:val="20"/>
          <w:szCs w:val="20"/>
        </w:rPr>
        <w:t xml:space="preserve">   </w:t>
      </w:r>
      <w:r w:rsidRPr="00C03180">
        <w:rPr>
          <w:sz w:val="20"/>
          <w:szCs w:val="20"/>
        </w:rPr>
        <w:t xml:space="preserve"> -52.825</w:t>
      </w:r>
    </w:p>
    <w:p w14:paraId="2ACA8328" w14:textId="77777777" w:rsidR="00C03180" w:rsidRPr="00C03180" w:rsidRDefault="00C03180" w:rsidP="00C03180">
      <w:pPr>
        <w:ind w:firstLine="708"/>
        <w:jc w:val="center"/>
        <w:rPr>
          <w:b/>
          <w:i/>
          <w:color w:val="FF0000"/>
        </w:rPr>
      </w:pPr>
    </w:p>
    <w:p w14:paraId="36166BED" w14:textId="77777777" w:rsidR="00C03180" w:rsidRPr="00C03180" w:rsidRDefault="00C03180" w:rsidP="00C03180">
      <w:pPr>
        <w:ind w:firstLine="708"/>
        <w:jc w:val="center"/>
        <w:rPr>
          <w:b/>
          <w:i/>
          <w:sz w:val="20"/>
          <w:szCs w:val="20"/>
          <w:lang w:val="sr-Cyrl-CS"/>
        </w:rPr>
      </w:pPr>
      <w:r w:rsidRPr="00C03180">
        <w:rPr>
          <w:b/>
          <w:i/>
          <w:sz w:val="20"/>
          <w:szCs w:val="20"/>
        </w:rPr>
        <w:t>ПОСЕБАН ДЕО</w:t>
      </w:r>
    </w:p>
    <w:p w14:paraId="15372723" w14:textId="77777777" w:rsidR="00C03180" w:rsidRPr="00C03180" w:rsidRDefault="00C03180" w:rsidP="00C03180">
      <w:pPr>
        <w:ind w:firstLine="708"/>
        <w:jc w:val="center"/>
        <w:rPr>
          <w:b/>
          <w:i/>
          <w:sz w:val="20"/>
          <w:szCs w:val="20"/>
          <w:lang w:val="sr-Cyrl-CS"/>
        </w:rPr>
      </w:pPr>
    </w:p>
    <w:p w14:paraId="7FE51A7D" w14:textId="77777777" w:rsidR="00C03180" w:rsidRPr="00C03180" w:rsidRDefault="00C03180" w:rsidP="00C03180">
      <w:pPr>
        <w:jc w:val="center"/>
        <w:outlineLvl w:val="0"/>
        <w:rPr>
          <w:b/>
          <w:sz w:val="20"/>
          <w:szCs w:val="20"/>
        </w:rPr>
      </w:pPr>
      <w:proofErr w:type="spellStart"/>
      <w:r w:rsidRPr="00C03180">
        <w:rPr>
          <w:b/>
          <w:sz w:val="20"/>
          <w:szCs w:val="20"/>
        </w:rPr>
        <w:t>Члан</w:t>
      </w:r>
      <w:proofErr w:type="spellEnd"/>
      <w:r w:rsidRPr="00C03180">
        <w:rPr>
          <w:b/>
          <w:sz w:val="20"/>
          <w:szCs w:val="20"/>
        </w:rPr>
        <w:t xml:space="preserve"> 8.</w:t>
      </w:r>
    </w:p>
    <w:p w14:paraId="13363722" w14:textId="77777777" w:rsidR="00C03180" w:rsidRPr="00C03180" w:rsidRDefault="00C03180" w:rsidP="00C03180">
      <w:pPr>
        <w:tabs>
          <w:tab w:val="left" w:pos="4280"/>
        </w:tabs>
        <w:ind w:left="360"/>
        <w:jc w:val="both"/>
        <w:rPr>
          <w:sz w:val="20"/>
          <w:szCs w:val="20"/>
          <w:lang w:val="sr-Cyrl-CS"/>
        </w:rPr>
      </w:pPr>
      <w:proofErr w:type="spellStart"/>
      <w:r w:rsidRPr="00C03180">
        <w:rPr>
          <w:sz w:val="20"/>
          <w:szCs w:val="20"/>
        </w:rPr>
        <w:t>Остварени</w:t>
      </w:r>
      <w:proofErr w:type="spellEnd"/>
      <w:r w:rsidRPr="00C03180">
        <w:rPr>
          <w:sz w:val="20"/>
          <w:szCs w:val="20"/>
        </w:rPr>
        <w:t xml:space="preserve"> </w:t>
      </w:r>
      <w:proofErr w:type="spellStart"/>
      <w:r w:rsidRPr="00C03180">
        <w:rPr>
          <w:sz w:val="20"/>
          <w:szCs w:val="20"/>
        </w:rPr>
        <w:t>текући</w:t>
      </w:r>
      <w:proofErr w:type="spellEnd"/>
      <w:r w:rsidRPr="00C03180">
        <w:rPr>
          <w:sz w:val="20"/>
          <w:szCs w:val="20"/>
        </w:rPr>
        <w:t xml:space="preserve"> </w:t>
      </w:r>
      <w:proofErr w:type="spellStart"/>
      <w:r w:rsidRPr="00C03180">
        <w:rPr>
          <w:sz w:val="20"/>
          <w:szCs w:val="20"/>
        </w:rPr>
        <w:t>приходи</w:t>
      </w:r>
      <w:proofErr w:type="spellEnd"/>
      <w:r w:rsidRPr="00C03180">
        <w:rPr>
          <w:sz w:val="20"/>
          <w:szCs w:val="20"/>
        </w:rPr>
        <w:t xml:space="preserve"> и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као</w:t>
      </w:r>
      <w:proofErr w:type="spellEnd"/>
      <w:r w:rsidRPr="00C03180">
        <w:rPr>
          <w:sz w:val="20"/>
          <w:szCs w:val="20"/>
        </w:rPr>
        <w:t xml:space="preserve"> и </w:t>
      </w:r>
      <w:proofErr w:type="spellStart"/>
      <w:r w:rsidRPr="00C03180">
        <w:rPr>
          <w:sz w:val="20"/>
          <w:szCs w:val="20"/>
        </w:rPr>
        <w:t>извршени</w:t>
      </w:r>
      <w:proofErr w:type="spellEnd"/>
      <w:r w:rsidRPr="00C03180">
        <w:rPr>
          <w:sz w:val="20"/>
          <w:szCs w:val="20"/>
        </w:rPr>
        <w:t xml:space="preserve"> </w:t>
      </w:r>
      <w:proofErr w:type="spellStart"/>
      <w:r w:rsidRPr="00C03180">
        <w:rPr>
          <w:sz w:val="20"/>
          <w:szCs w:val="20"/>
        </w:rPr>
        <w:t>текући</w:t>
      </w:r>
      <w:proofErr w:type="spellEnd"/>
      <w:r w:rsidRPr="00C03180">
        <w:rPr>
          <w:sz w:val="20"/>
          <w:szCs w:val="20"/>
        </w:rPr>
        <w:t xml:space="preserve"> </w:t>
      </w:r>
      <w:proofErr w:type="spellStart"/>
      <w:r w:rsidRPr="00C03180">
        <w:rPr>
          <w:sz w:val="20"/>
          <w:szCs w:val="20"/>
        </w:rPr>
        <w:t>расходи</w:t>
      </w:r>
      <w:proofErr w:type="spellEnd"/>
      <w:r w:rsidRPr="00C03180">
        <w:rPr>
          <w:sz w:val="20"/>
          <w:szCs w:val="20"/>
        </w:rPr>
        <w:t xml:space="preserve"> и </w:t>
      </w:r>
      <w:proofErr w:type="spellStart"/>
      <w:r w:rsidRPr="00C03180">
        <w:rPr>
          <w:sz w:val="20"/>
          <w:szCs w:val="20"/>
        </w:rPr>
        <w:t>издаци</w:t>
      </w:r>
      <w:proofErr w:type="spellEnd"/>
      <w:r w:rsidRPr="00C03180">
        <w:rPr>
          <w:sz w:val="20"/>
          <w:szCs w:val="20"/>
        </w:rPr>
        <w:t xml:space="preserve"> у </w:t>
      </w:r>
      <w:proofErr w:type="spellStart"/>
      <w:r w:rsidRPr="00C03180">
        <w:rPr>
          <w:sz w:val="20"/>
          <w:szCs w:val="20"/>
        </w:rPr>
        <w:t>завршном</w:t>
      </w:r>
      <w:proofErr w:type="spellEnd"/>
      <w:r w:rsidRPr="00C03180">
        <w:rPr>
          <w:sz w:val="20"/>
          <w:szCs w:val="20"/>
        </w:rPr>
        <w:t xml:space="preserve"> </w:t>
      </w:r>
      <w:proofErr w:type="spellStart"/>
      <w:r w:rsidRPr="00C03180">
        <w:rPr>
          <w:sz w:val="20"/>
          <w:szCs w:val="20"/>
        </w:rPr>
        <w:t>рачуну</w:t>
      </w:r>
      <w:proofErr w:type="spellEnd"/>
      <w:r w:rsidRPr="00C03180">
        <w:rPr>
          <w:sz w:val="20"/>
          <w:szCs w:val="20"/>
        </w:rPr>
        <w:t xml:space="preserve"> </w:t>
      </w:r>
      <w:proofErr w:type="spellStart"/>
      <w:r w:rsidRPr="00C03180">
        <w:rPr>
          <w:sz w:val="20"/>
          <w:szCs w:val="20"/>
        </w:rPr>
        <w:t>буџета</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у 2023. </w:t>
      </w:r>
      <w:proofErr w:type="spellStart"/>
      <w:r w:rsidRPr="00C03180">
        <w:rPr>
          <w:sz w:val="20"/>
          <w:szCs w:val="20"/>
        </w:rPr>
        <w:t>години</w:t>
      </w:r>
      <w:proofErr w:type="spellEnd"/>
      <w:r w:rsidRPr="00C03180">
        <w:rPr>
          <w:sz w:val="20"/>
          <w:szCs w:val="20"/>
        </w:rPr>
        <w:t xml:space="preserve"> </w:t>
      </w:r>
      <w:proofErr w:type="spellStart"/>
      <w:r w:rsidRPr="00C03180">
        <w:rPr>
          <w:sz w:val="20"/>
          <w:szCs w:val="20"/>
        </w:rPr>
        <w:t>износе</w:t>
      </w:r>
      <w:proofErr w:type="spellEnd"/>
      <w:r w:rsidRPr="00C03180">
        <w:rPr>
          <w:sz w:val="20"/>
          <w:szCs w:val="20"/>
        </w:rPr>
        <w:t xml:space="preserve"> у </w:t>
      </w:r>
      <w:proofErr w:type="spellStart"/>
      <w:r w:rsidRPr="00C03180">
        <w:rPr>
          <w:sz w:val="20"/>
          <w:szCs w:val="20"/>
        </w:rPr>
        <w:t>динарима</w:t>
      </w:r>
      <w:proofErr w:type="spellEnd"/>
      <w:r w:rsidRPr="00C03180">
        <w:rPr>
          <w:sz w:val="20"/>
          <w:szCs w:val="20"/>
        </w:rPr>
        <w:t>:</w:t>
      </w:r>
    </w:p>
    <w:p w14:paraId="21EDC16F" w14:textId="77777777" w:rsidR="00C03180" w:rsidRPr="00C03180" w:rsidRDefault="00C03180" w:rsidP="00C03180">
      <w:pPr>
        <w:tabs>
          <w:tab w:val="left" w:pos="4280"/>
        </w:tabs>
        <w:ind w:left="360"/>
        <w:jc w:val="both"/>
        <w:rPr>
          <w:sz w:val="20"/>
          <w:szCs w:val="20"/>
          <w:lang w:val="sr-Cyrl-CS"/>
        </w:rPr>
      </w:pPr>
    </w:p>
    <w:p w14:paraId="7DAE6532" w14:textId="7CEA95A8" w:rsidR="00C03180" w:rsidRPr="00C03180" w:rsidRDefault="00C03180" w:rsidP="00C027B5">
      <w:pPr>
        <w:numPr>
          <w:ilvl w:val="0"/>
          <w:numId w:val="61"/>
        </w:numPr>
        <w:tabs>
          <w:tab w:val="left" w:pos="4280"/>
        </w:tabs>
        <w:rPr>
          <w:b/>
          <w:sz w:val="20"/>
          <w:szCs w:val="20"/>
        </w:rPr>
      </w:pPr>
      <w:proofErr w:type="spellStart"/>
      <w:r w:rsidRPr="00C03180">
        <w:rPr>
          <w:b/>
          <w:bCs/>
          <w:sz w:val="20"/>
          <w:szCs w:val="20"/>
        </w:rPr>
        <w:t>Укупно</w:t>
      </w:r>
      <w:proofErr w:type="spellEnd"/>
      <w:r w:rsidRPr="00C03180">
        <w:rPr>
          <w:b/>
          <w:bCs/>
          <w:sz w:val="20"/>
          <w:szCs w:val="20"/>
        </w:rPr>
        <w:t xml:space="preserve"> </w:t>
      </w:r>
      <w:proofErr w:type="spellStart"/>
      <w:r w:rsidRPr="00C03180">
        <w:rPr>
          <w:b/>
          <w:bCs/>
          <w:sz w:val="20"/>
          <w:szCs w:val="20"/>
        </w:rPr>
        <w:t>остварени</w:t>
      </w:r>
      <w:proofErr w:type="spellEnd"/>
      <w:r w:rsidRPr="00C03180">
        <w:rPr>
          <w:b/>
          <w:bCs/>
          <w:sz w:val="20"/>
          <w:szCs w:val="20"/>
        </w:rPr>
        <w:t xml:space="preserve"> </w:t>
      </w:r>
      <w:proofErr w:type="spellStart"/>
      <w:r w:rsidRPr="00C03180">
        <w:rPr>
          <w:b/>
          <w:bCs/>
          <w:sz w:val="20"/>
          <w:szCs w:val="20"/>
        </w:rPr>
        <w:t>текући</w:t>
      </w:r>
      <w:proofErr w:type="spellEnd"/>
      <w:r w:rsidRPr="00C03180">
        <w:rPr>
          <w:b/>
          <w:bCs/>
          <w:sz w:val="20"/>
          <w:szCs w:val="20"/>
        </w:rPr>
        <w:t xml:space="preserve"> </w:t>
      </w:r>
      <w:proofErr w:type="spellStart"/>
      <w:r w:rsidRPr="00C03180">
        <w:rPr>
          <w:b/>
          <w:bCs/>
          <w:sz w:val="20"/>
          <w:szCs w:val="20"/>
        </w:rPr>
        <w:t>приходи</w:t>
      </w:r>
      <w:proofErr w:type="spellEnd"/>
      <w:r w:rsidRPr="00C03180">
        <w:rPr>
          <w:b/>
          <w:bCs/>
          <w:sz w:val="20"/>
          <w:szCs w:val="20"/>
        </w:rPr>
        <w:t xml:space="preserve"> и </w:t>
      </w:r>
      <w:proofErr w:type="spellStart"/>
      <w:r w:rsidRPr="00C03180">
        <w:rPr>
          <w:b/>
          <w:bCs/>
          <w:sz w:val="20"/>
          <w:szCs w:val="20"/>
        </w:rPr>
        <w:t>примања</w:t>
      </w:r>
      <w:proofErr w:type="spellEnd"/>
      <w:r w:rsidRPr="00C03180">
        <w:rPr>
          <w:b/>
          <w:bCs/>
          <w:sz w:val="20"/>
          <w:szCs w:val="20"/>
        </w:rPr>
        <w:t xml:space="preserve"> и </w:t>
      </w:r>
      <w:proofErr w:type="spellStart"/>
      <w:r w:rsidRPr="00C03180">
        <w:rPr>
          <w:b/>
          <w:bCs/>
          <w:sz w:val="20"/>
          <w:szCs w:val="20"/>
        </w:rPr>
        <w:t>пренета</w:t>
      </w:r>
      <w:proofErr w:type="spellEnd"/>
      <w:r w:rsidRPr="00C03180">
        <w:rPr>
          <w:b/>
          <w:bCs/>
          <w:sz w:val="20"/>
          <w:szCs w:val="20"/>
        </w:rPr>
        <w:t xml:space="preserve"> </w:t>
      </w:r>
      <w:proofErr w:type="spellStart"/>
      <w:r w:rsidRPr="00C03180">
        <w:rPr>
          <w:b/>
          <w:bCs/>
          <w:sz w:val="20"/>
          <w:szCs w:val="20"/>
        </w:rPr>
        <w:t>средства</w:t>
      </w:r>
      <w:proofErr w:type="spellEnd"/>
      <w:r w:rsidRPr="00C03180">
        <w:rPr>
          <w:b/>
          <w:bCs/>
          <w:sz w:val="20"/>
          <w:szCs w:val="20"/>
        </w:rPr>
        <w:t xml:space="preserve"> </w:t>
      </w:r>
      <w:proofErr w:type="spellStart"/>
      <w:r w:rsidRPr="00C03180">
        <w:rPr>
          <w:b/>
          <w:bCs/>
          <w:sz w:val="20"/>
          <w:szCs w:val="20"/>
        </w:rPr>
        <w:t>умањена</w:t>
      </w:r>
      <w:proofErr w:type="spellEnd"/>
      <w:r w:rsidRPr="00C03180">
        <w:rPr>
          <w:b/>
          <w:bCs/>
          <w:sz w:val="20"/>
          <w:szCs w:val="20"/>
        </w:rPr>
        <w:t xml:space="preserve"> </w:t>
      </w:r>
      <w:proofErr w:type="spellStart"/>
      <w:r w:rsidRPr="00C03180">
        <w:rPr>
          <w:b/>
          <w:bCs/>
          <w:sz w:val="20"/>
          <w:szCs w:val="20"/>
        </w:rPr>
        <w:t>за</w:t>
      </w:r>
      <w:proofErr w:type="spellEnd"/>
      <w:r w:rsidRPr="00C03180">
        <w:rPr>
          <w:b/>
          <w:bCs/>
          <w:sz w:val="20"/>
          <w:szCs w:val="20"/>
        </w:rPr>
        <w:t xml:space="preserve"> </w:t>
      </w:r>
      <w:proofErr w:type="spellStart"/>
      <w:r w:rsidRPr="00C03180">
        <w:rPr>
          <w:b/>
          <w:bCs/>
          <w:sz w:val="20"/>
          <w:szCs w:val="20"/>
        </w:rPr>
        <w:t>враћена</w:t>
      </w:r>
      <w:proofErr w:type="spellEnd"/>
      <w:r w:rsidRPr="00C03180">
        <w:rPr>
          <w:b/>
          <w:bCs/>
          <w:sz w:val="20"/>
          <w:szCs w:val="20"/>
        </w:rPr>
        <w:t xml:space="preserve"> </w:t>
      </w:r>
      <w:proofErr w:type="spellStart"/>
      <w:r w:rsidRPr="00C03180">
        <w:rPr>
          <w:b/>
          <w:bCs/>
          <w:sz w:val="20"/>
          <w:szCs w:val="20"/>
        </w:rPr>
        <w:t>средства</w:t>
      </w:r>
      <w:proofErr w:type="spellEnd"/>
      <w:r w:rsidRPr="00C03180">
        <w:rPr>
          <w:b/>
          <w:bCs/>
          <w:sz w:val="20"/>
          <w:szCs w:val="20"/>
        </w:rPr>
        <w:t xml:space="preserve">  </w:t>
      </w:r>
      <w:proofErr w:type="spellStart"/>
      <w:r w:rsidRPr="00C03180">
        <w:rPr>
          <w:b/>
          <w:bCs/>
          <w:sz w:val="20"/>
          <w:szCs w:val="20"/>
        </w:rPr>
        <w:t>Министарству</w:t>
      </w:r>
      <w:proofErr w:type="spellEnd"/>
      <w:r w:rsidRPr="00C03180">
        <w:rPr>
          <w:b/>
          <w:bCs/>
          <w:sz w:val="20"/>
          <w:szCs w:val="20"/>
        </w:rPr>
        <w:t xml:space="preserve"> </w:t>
      </w:r>
      <w:proofErr w:type="spellStart"/>
      <w:r w:rsidRPr="00C03180">
        <w:rPr>
          <w:b/>
          <w:bCs/>
          <w:sz w:val="20"/>
          <w:szCs w:val="20"/>
        </w:rPr>
        <w:t>омладине</w:t>
      </w:r>
      <w:proofErr w:type="spellEnd"/>
      <w:r w:rsidRPr="00C03180">
        <w:rPr>
          <w:b/>
          <w:bCs/>
          <w:sz w:val="20"/>
          <w:szCs w:val="20"/>
        </w:rPr>
        <w:t xml:space="preserve"> и </w:t>
      </w:r>
      <w:proofErr w:type="spellStart"/>
      <w:r w:rsidRPr="00C03180">
        <w:rPr>
          <w:b/>
          <w:bCs/>
          <w:sz w:val="20"/>
          <w:szCs w:val="20"/>
        </w:rPr>
        <w:t>спорта</w:t>
      </w:r>
      <w:proofErr w:type="spellEnd"/>
      <w:r w:rsidRPr="00C03180">
        <w:rPr>
          <w:b/>
          <w:bCs/>
          <w:sz w:val="20"/>
          <w:szCs w:val="20"/>
        </w:rPr>
        <w:t xml:space="preserve"> </w:t>
      </w:r>
      <w:proofErr w:type="spellStart"/>
      <w:r w:rsidRPr="00C03180">
        <w:rPr>
          <w:b/>
          <w:bCs/>
          <w:sz w:val="20"/>
          <w:szCs w:val="20"/>
        </w:rPr>
        <w:t>са</w:t>
      </w:r>
      <w:proofErr w:type="spellEnd"/>
      <w:r w:rsidRPr="00C03180">
        <w:rPr>
          <w:b/>
          <w:bCs/>
          <w:sz w:val="20"/>
          <w:szCs w:val="20"/>
        </w:rPr>
        <w:t xml:space="preserve"> </w:t>
      </w:r>
      <w:proofErr w:type="spellStart"/>
      <w:r w:rsidRPr="00C03180">
        <w:rPr>
          <w:b/>
          <w:bCs/>
          <w:sz w:val="20"/>
          <w:szCs w:val="20"/>
        </w:rPr>
        <w:t>класе</w:t>
      </w:r>
      <w:proofErr w:type="spellEnd"/>
      <w:r w:rsidRPr="00C03180">
        <w:rPr>
          <w:b/>
          <w:bCs/>
          <w:sz w:val="20"/>
          <w:szCs w:val="20"/>
        </w:rPr>
        <w:t xml:space="preserve"> 3:</w:t>
      </w:r>
      <w:r w:rsidR="00C027B5">
        <w:rPr>
          <w:b/>
          <w:sz w:val="20"/>
          <w:szCs w:val="20"/>
        </w:rPr>
        <w:t xml:space="preserve">                                     </w:t>
      </w:r>
      <w:r w:rsidRPr="00C03180">
        <w:rPr>
          <w:b/>
          <w:bCs/>
          <w:sz w:val="20"/>
          <w:szCs w:val="20"/>
        </w:rPr>
        <w:t>1.359.233.558,15</w:t>
      </w:r>
    </w:p>
    <w:p w14:paraId="266D2F25" w14:textId="756E043F" w:rsidR="00C03180" w:rsidRPr="00C03180" w:rsidRDefault="00C03180" w:rsidP="00C03180">
      <w:pPr>
        <w:numPr>
          <w:ilvl w:val="0"/>
          <w:numId w:val="61"/>
        </w:numPr>
        <w:tabs>
          <w:tab w:val="left" w:pos="4280"/>
        </w:tabs>
        <w:rPr>
          <w:b/>
          <w:sz w:val="20"/>
          <w:szCs w:val="20"/>
        </w:rPr>
      </w:pPr>
      <w:proofErr w:type="spellStart"/>
      <w:r w:rsidRPr="00C03180">
        <w:rPr>
          <w:b/>
          <w:bCs/>
          <w:sz w:val="20"/>
          <w:szCs w:val="20"/>
        </w:rPr>
        <w:t>Укупно</w:t>
      </w:r>
      <w:proofErr w:type="spellEnd"/>
      <w:r w:rsidRPr="00C03180">
        <w:rPr>
          <w:b/>
          <w:bCs/>
          <w:sz w:val="20"/>
          <w:szCs w:val="20"/>
        </w:rPr>
        <w:t xml:space="preserve"> </w:t>
      </w:r>
      <w:proofErr w:type="spellStart"/>
      <w:r w:rsidRPr="00C03180">
        <w:rPr>
          <w:b/>
          <w:bCs/>
          <w:sz w:val="20"/>
          <w:szCs w:val="20"/>
        </w:rPr>
        <w:t>извршени</w:t>
      </w:r>
      <w:proofErr w:type="spellEnd"/>
      <w:r w:rsidRPr="00C03180">
        <w:rPr>
          <w:b/>
          <w:bCs/>
          <w:sz w:val="20"/>
          <w:szCs w:val="20"/>
        </w:rPr>
        <w:t xml:space="preserve"> </w:t>
      </w:r>
      <w:proofErr w:type="spellStart"/>
      <w:r w:rsidRPr="00C03180">
        <w:rPr>
          <w:b/>
          <w:bCs/>
          <w:sz w:val="20"/>
          <w:szCs w:val="20"/>
        </w:rPr>
        <w:t>текући</w:t>
      </w:r>
      <w:proofErr w:type="spellEnd"/>
      <w:r w:rsidRPr="00C03180">
        <w:rPr>
          <w:b/>
          <w:bCs/>
          <w:sz w:val="20"/>
          <w:szCs w:val="20"/>
        </w:rPr>
        <w:t xml:space="preserve"> </w:t>
      </w:r>
      <w:proofErr w:type="spellStart"/>
      <w:r w:rsidRPr="00C03180">
        <w:rPr>
          <w:b/>
          <w:bCs/>
          <w:sz w:val="20"/>
          <w:szCs w:val="20"/>
        </w:rPr>
        <w:t>расходи</w:t>
      </w:r>
      <w:proofErr w:type="spellEnd"/>
      <w:r w:rsidRPr="00C03180">
        <w:rPr>
          <w:b/>
          <w:bCs/>
          <w:sz w:val="20"/>
          <w:szCs w:val="20"/>
        </w:rPr>
        <w:t xml:space="preserve"> и </w:t>
      </w:r>
      <w:proofErr w:type="spellStart"/>
      <w:r w:rsidRPr="00C03180">
        <w:rPr>
          <w:b/>
          <w:bCs/>
          <w:sz w:val="20"/>
          <w:szCs w:val="20"/>
        </w:rPr>
        <w:t>издаци</w:t>
      </w:r>
      <w:proofErr w:type="spellEnd"/>
      <w:r w:rsidRPr="00C03180">
        <w:rPr>
          <w:b/>
          <w:bCs/>
          <w:sz w:val="20"/>
          <w:szCs w:val="20"/>
        </w:rPr>
        <w:t xml:space="preserve"> и </w:t>
      </w:r>
      <w:proofErr w:type="spellStart"/>
      <w:r w:rsidRPr="00C03180">
        <w:rPr>
          <w:b/>
          <w:bCs/>
          <w:sz w:val="20"/>
          <w:szCs w:val="20"/>
        </w:rPr>
        <w:t>отплата</w:t>
      </w:r>
      <w:proofErr w:type="spellEnd"/>
      <w:r w:rsidRPr="00C03180">
        <w:rPr>
          <w:b/>
          <w:bCs/>
          <w:sz w:val="20"/>
          <w:szCs w:val="20"/>
        </w:rPr>
        <w:t xml:space="preserve"> </w:t>
      </w:r>
      <w:proofErr w:type="spellStart"/>
      <w:r w:rsidRPr="00C03180">
        <w:rPr>
          <w:b/>
          <w:bCs/>
          <w:sz w:val="20"/>
          <w:szCs w:val="20"/>
        </w:rPr>
        <w:t>главнице</w:t>
      </w:r>
      <w:proofErr w:type="spellEnd"/>
      <w:r w:rsidRPr="00C03180">
        <w:rPr>
          <w:b/>
          <w:bCs/>
          <w:sz w:val="20"/>
          <w:szCs w:val="20"/>
        </w:rPr>
        <w:t xml:space="preserve">   </w:t>
      </w:r>
      <w:r w:rsidRPr="00C03180">
        <w:rPr>
          <w:b/>
          <w:bCs/>
          <w:sz w:val="20"/>
          <w:szCs w:val="20"/>
          <w:lang w:val="sr-Cyrl-CS"/>
        </w:rPr>
        <w:t xml:space="preserve"> </w:t>
      </w:r>
      <w:r w:rsidRPr="00C03180">
        <w:rPr>
          <w:b/>
          <w:bCs/>
          <w:sz w:val="20"/>
          <w:szCs w:val="20"/>
        </w:rPr>
        <w:t>1.332.007.147,41</w:t>
      </w:r>
    </w:p>
    <w:p w14:paraId="7FD5E601" w14:textId="31575809" w:rsidR="00C03180" w:rsidRPr="00C03180" w:rsidRDefault="00C03180" w:rsidP="00C027B5">
      <w:pPr>
        <w:numPr>
          <w:ilvl w:val="0"/>
          <w:numId w:val="61"/>
        </w:numPr>
        <w:tabs>
          <w:tab w:val="left" w:pos="4280"/>
        </w:tabs>
        <w:rPr>
          <w:b/>
          <w:sz w:val="20"/>
          <w:szCs w:val="20"/>
        </w:rPr>
      </w:pPr>
      <w:proofErr w:type="spellStart"/>
      <w:r w:rsidRPr="00C03180">
        <w:rPr>
          <w:b/>
          <w:sz w:val="20"/>
          <w:szCs w:val="20"/>
        </w:rPr>
        <w:t>Разлика</w:t>
      </w:r>
      <w:proofErr w:type="spellEnd"/>
      <w:r w:rsidRPr="00C03180">
        <w:rPr>
          <w:b/>
          <w:sz w:val="20"/>
          <w:szCs w:val="20"/>
        </w:rPr>
        <w:t xml:space="preserve"> </w:t>
      </w:r>
      <w:proofErr w:type="spellStart"/>
      <w:r w:rsidRPr="00C03180">
        <w:rPr>
          <w:b/>
          <w:sz w:val="20"/>
          <w:szCs w:val="20"/>
        </w:rPr>
        <w:t>укупних</w:t>
      </w:r>
      <w:proofErr w:type="spellEnd"/>
      <w:r w:rsidRPr="00C03180">
        <w:rPr>
          <w:b/>
          <w:sz w:val="20"/>
          <w:szCs w:val="20"/>
        </w:rPr>
        <w:t xml:space="preserve"> </w:t>
      </w:r>
      <w:proofErr w:type="spellStart"/>
      <w:r w:rsidRPr="00C03180">
        <w:rPr>
          <w:b/>
          <w:sz w:val="20"/>
          <w:szCs w:val="20"/>
        </w:rPr>
        <w:t>примања</w:t>
      </w:r>
      <w:proofErr w:type="spellEnd"/>
      <w:r w:rsidRPr="00C03180">
        <w:rPr>
          <w:b/>
          <w:sz w:val="20"/>
          <w:szCs w:val="20"/>
        </w:rPr>
        <w:t xml:space="preserve"> и </w:t>
      </w:r>
      <w:proofErr w:type="spellStart"/>
      <w:r w:rsidRPr="00C03180">
        <w:rPr>
          <w:b/>
          <w:sz w:val="20"/>
          <w:szCs w:val="20"/>
        </w:rPr>
        <w:t>укупних</w:t>
      </w:r>
      <w:proofErr w:type="spellEnd"/>
      <w:r w:rsidRPr="00C03180">
        <w:rPr>
          <w:b/>
          <w:sz w:val="20"/>
          <w:szCs w:val="20"/>
        </w:rPr>
        <w:t xml:space="preserve"> </w:t>
      </w:r>
      <w:proofErr w:type="spellStart"/>
      <w:r w:rsidRPr="00C03180">
        <w:rPr>
          <w:b/>
          <w:sz w:val="20"/>
          <w:szCs w:val="20"/>
        </w:rPr>
        <w:t>издатака</w:t>
      </w:r>
      <w:proofErr w:type="spellEnd"/>
      <w:r w:rsidRPr="00C03180">
        <w:rPr>
          <w:b/>
          <w:sz w:val="20"/>
          <w:szCs w:val="20"/>
        </w:rPr>
        <w:t xml:space="preserve"> (</w:t>
      </w:r>
      <w:proofErr w:type="spellStart"/>
      <w:r w:rsidRPr="00C03180">
        <w:rPr>
          <w:b/>
          <w:sz w:val="20"/>
          <w:szCs w:val="20"/>
        </w:rPr>
        <w:t>салдо</w:t>
      </w:r>
      <w:proofErr w:type="spellEnd"/>
      <w:r w:rsidRPr="00C03180">
        <w:rPr>
          <w:b/>
          <w:sz w:val="20"/>
          <w:szCs w:val="20"/>
        </w:rPr>
        <w:t xml:space="preserve"> 31.12.)</w:t>
      </w:r>
      <w:r w:rsidRPr="00C03180">
        <w:rPr>
          <w:b/>
          <w:sz w:val="20"/>
          <w:szCs w:val="20"/>
        </w:rPr>
        <w:tab/>
        <w:t xml:space="preserve">  27.226.410,74</w:t>
      </w:r>
    </w:p>
    <w:p w14:paraId="4BE5A7D4" w14:textId="77777777" w:rsidR="00C03180" w:rsidRPr="00C03180" w:rsidRDefault="00C03180" w:rsidP="00C03180">
      <w:pPr>
        <w:tabs>
          <w:tab w:val="left" w:pos="4280"/>
        </w:tabs>
        <w:ind w:left="1080"/>
        <w:rPr>
          <w:b/>
        </w:rPr>
      </w:pPr>
    </w:p>
    <w:p w14:paraId="44644668" w14:textId="77777777" w:rsidR="00C03180" w:rsidRPr="00C03180" w:rsidRDefault="00C03180" w:rsidP="00C03180">
      <w:pPr>
        <w:tabs>
          <w:tab w:val="left" w:pos="4280"/>
        </w:tabs>
        <w:rPr>
          <w:b/>
          <w:color w:val="FF0000"/>
        </w:rPr>
      </w:pPr>
    </w:p>
    <w:p w14:paraId="55EDEE2E" w14:textId="77777777" w:rsidR="00C03180" w:rsidRPr="00C03180" w:rsidRDefault="00C03180" w:rsidP="00C03180">
      <w:pPr>
        <w:tabs>
          <w:tab w:val="left" w:pos="4020"/>
          <w:tab w:val="left" w:pos="4280"/>
          <w:tab w:val="center" w:pos="4999"/>
        </w:tabs>
        <w:ind w:left="360"/>
        <w:rPr>
          <w:b/>
          <w:sz w:val="20"/>
          <w:szCs w:val="20"/>
        </w:rPr>
      </w:pPr>
      <w:r w:rsidRPr="00C03180">
        <w:rPr>
          <w:b/>
        </w:rPr>
        <w:tab/>
      </w:r>
      <w:r w:rsidRPr="00C03180">
        <w:rPr>
          <w:b/>
        </w:rPr>
        <w:tab/>
      </w:r>
      <w:proofErr w:type="spellStart"/>
      <w:r w:rsidRPr="00C03180">
        <w:rPr>
          <w:b/>
          <w:sz w:val="20"/>
          <w:szCs w:val="20"/>
        </w:rPr>
        <w:t>Члан</w:t>
      </w:r>
      <w:proofErr w:type="spellEnd"/>
      <w:r w:rsidRPr="00C03180">
        <w:rPr>
          <w:b/>
          <w:sz w:val="20"/>
          <w:szCs w:val="20"/>
        </w:rPr>
        <w:t xml:space="preserve"> 9.</w:t>
      </w:r>
    </w:p>
    <w:p w14:paraId="23D731DB" w14:textId="77777777" w:rsidR="00C03180" w:rsidRPr="00C03180" w:rsidRDefault="00C03180" w:rsidP="00C03180">
      <w:pPr>
        <w:tabs>
          <w:tab w:val="left" w:pos="0"/>
        </w:tabs>
        <w:jc w:val="both"/>
        <w:rPr>
          <w:sz w:val="20"/>
          <w:szCs w:val="20"/>
        </w:rPr>
      </w:pPr>
      <w:r w:rsidRPr="00C03180">
        <w:rPr>
          <w:sz w:val="20"/>
          <w:szCs w:val="20"/>
        </w:rPr>
        <w:tab/>
      </w:r>
      <w:proofErr w:type="spellStart"/>
      <w:r w:rsidRPr="00C03180">
        <w:rPr>
          <w:sz w:val="20"/>
          <w:szCs w:val="20"/>
        </w:rPr>
        <w:t>Укупно</w:t>
      </w:r>
      <w:proofErr w:type="spellEnd"/>
      <w:r w:rsidRPr="00C03180">
        <w:rPr>
          <w:sz w:val="20"/>
          <w:szCs w:val="20"/>
        </w:rPr>
        <w:t xml:space="preserve"> </w:t>
      </w:r>
      <w:proofErr w:type="spellStart"/>
      <w:r w:rsidRPr="00C03180">
        <w:rPr>
          <w:sz w:val="20"/>
          <w:szCs w:val="20"/>
        </w:rPr>
        <w:t>планирани</w:t>
      </w:r>
      <w:proofErr w:type="spellEnd"/>
      <w:r w:rsidRPr="00C03180">
        <w:rPr>
          <w:sz w:val="20"/>
          <w:szCs w:val="20"/>
        </w:rPr>
        <w:t xml:space="preserve"> и </w:t>
      </w:r>
      <w:proofErr w:type="spellStart"/>
      <w:r w:rsidRPr="00C03180">
        <w:rPr>
          <w:sz w:val="20"/>
          <w:szCs w:val="20"/>
        </w:rPr>
        <w:t>остварени</w:t>
      </w:r>
      <w:proofErr w:type="spellEnd"/>
      <w:r w:rsidRPr="00C03180">
        <w:rPr>
          <w:sz w:val="20"/>
          <w:szCs w:val="20"/>
        </w:rPr>
        <w:t xml:space="preserve"> </w:t>
      </w:r>
      <w:proofErr w:type="spellStart"/>
      <w:r w:rsidRPr="00C03180">
        <w:rPr>
          <w:sz w:val="20"/>
          <w:szCs w:val="20"/>
        </w:rPr>
        <w:t>текући</w:t>
      </w:r>
      <w:proofErr w:type="spellEnd"/>
      <w:r w:rsidRPr="00C03180">
        <w:rPr>
          <w:sz w:val="20"/>
          <w:szCs w:val="20"/>
        </w:rPr>
        <w:t xml:space="preserve"> </w:t>
      </w:r>
      <w:proofErr w:type="spellStart"/>
      <w:r w:rsidRPr="00C03180">
        <w:rPr>
          <w:sz w:val="20"/>
          <w:szCs w:val="20"/>
        </w:rPr>
        <w:t>приходи</w:t>
      </w:r>
      <w:proofErr w:type="spellEnd"/>
      <w:r w:rsidRPr="00C03180">
        <w:rPr>
          <w:sz w:val="20"/>
          <w:szCs w:val="20"/>
        </w:rPr>
        <w:t xml:space="preserve"> и </w:t>
      </w:r>
      <w:proofErr w:type="spellStart"/>
      <w:r w:rsidRPr="00C03180">
        <w:rPr>
          <w:sz w:val="20"/>
          <w:szCs w:val="20"/>
        </w:rPr>
        <w:t>примања</w:t>
      </w:r>
      <w:proofErr w:type="spellEnd"/>
      <w:r w:rsidRPr="00C03180">
        <w:rPr>
          <w:sz w:val="20"/>
          <w:szCs w:val="20"/>
        </w:rPr>
        <w:t xml:space="preserve"> </w:t>
      </w:r>
      <w:proofErr w:type="spellStart"/>
      <w:r w:rsidRPr="00C03180">
        <w:rPr>
          <w:sz w:val="20"/>
          <w:szCs w:val="20"/>
        </w:rPr>
        <w:t>буџета</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планирани</w:t>
      </w:r>
      <w:proofErr w:type="spellEnd"/>
      <w:r w:rsidRPr="00C03180">
        <w:rPr>
          <w:sz w:val="20"/>
          <w:szCs w:val="20"/>
        </w:rPr>
        <w:t xml:space="preserve"> и </w:t>
      </w:r>
      <w:proofErr w:type="spellStart"/>
      <w:r w:rsidRPr="00C03180">
        <w:rPr>
          <w:sz w:val="20"/>
          <w:szCs w:val="20"/>
        </w:rPr>
        <w:t>извршени</w:t>
      </w:r>
      <w:proofErr w:type="spellEnd"/>
      <w:r w:rsidRPr="00C03180">
        <w:rPr>
          <w:sz w:val="20"/>
          <w:szCs w:val="20"/>
        </w:rPr>
        <w:t xml:space="preserve"> </w:t>
      </w:r>
      <w:proofErr w:type="spellStart"/>
      <w:r w:rsidRPr="00C03180">
        <w:rPr>
          <w:sz w:val="20"/>
          <w:szCs w:val="20"/>
        </w:rPr>
        <w:t>текући</w:t>
      </w:r>
      <w:proofErr w:type="spellEnd"/>
      <w:r w:rsidRPr="00C03180">
        <w:rPr>
          <w:sz w:val="20"/>
          <w:szCs w:val="20"/>
        </w:rPr>
        <w:t xml:space="preserve"> </w:t>
      </w:r>
      <w:proofErr w:type="spellStart"/>
      <w:r w:rsidRPr="00C03180">
        <w:rPr>
          <w:sz w:val="20"/>
          <w:szCs w:val="20"/>
        </w:rPr>
        <w:t>расходи</w:t>
      </w:r>
      <w:proofErr w:type="spellEnd"/>
      <w:r w:rsidRPr="00C03180">
        <w:rPr>
          <w:sz w:val="20"/>
          <w:szCs w:val="20"/>
        </w:rPr>
        <w:t xml:space="preserve"> и </w:t>
      </w:r>
      <w:proofErr w:type="spellStart"/>
      <w:r w:rsidRPr="00C03180">
        <w:rPr>
          <w:sz w:val="20"/>
          <w:szCs w:val="20"/>
        </w:rPr>
        <w:t>издаци</w:t>
      </w:r>
      <w:proofErr w:type="spellEnd"/>
      <w:r w:rsidRPr="00C03180">
        <w:rPr>
          <w:sz w:val="20"/>
          <w:szCs w:val="20"/>
        </w:rPr>
        <w:t xml:space="preserve"> </w:t>
      </w: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буџетских</w:t>
      </w:r>
      <w:proofErr w:type="spellEnd"/>
      <w:r w:rsidRPr="00C03180">
        <w:rPr>
          <w:sz w:val="20"/>
          <w:szCs w:val="20"/>
        </w:rPr>
        <w:t xml:space="preserve"> </w:t>
      </w:r>
      <w:proofErr w:type="spellStart"/>
      <w:r w:rsidRPr="00C03180">
        <w:rPr>
          <w:sz w:val="20"/>
          <w:szCs w:val="20"/>
        </w:rPr>
        <w:t>средстава</w:t>
      </w:r>
      <w:proofErr w:type="spellEnd"/>
      <w:r w:rsidRPr="00C03180">
        <w:rPr>
          <w:sz w:val="20"/>
          <w:szCs w:val="20"/>
        </w:rPr>
        <w:t xml:space="preserve"> </w:t>
      </w:r>
      <w:proofErr w:type="spellStart"/>
      <w:r w:rsidRPr="00C03180">
        <w:rPr>
          <w:sz w:val="20"/>
          <w:szCs w:val="20"/>
        </w:rPr>
        <w:t>као</w:t>
      </w:r>
      <w:proofErr w:type="spellEnd"/>
      <w:r w:rsidRPr="00C03180">
        <w:rPr>
          <w:sz w:val="20"/>
          <w:szCs w:val="20"/>
        </w:rPr>
        <w:t xml:space="preserve"> и </w:t>
      </w:r>
      <w:proofErr w:type="spellStart"/>
      <w:r w:rsidRPr="00C03180">
        <w:rPr>
          <w:sz w:val="20"/>
          <w:szCs w:val="20"/>
        </w:rPr>
        <w:t>средстава</w:t>
      </w:r>
      <w:proofErr w:type="spellEnd"/>
      <w:r w:rsidRPr="00C03180">
        <w:rPr>
          <w:sz w:val="20"/>
          <w:szCs w:val="20"/>
        </w:rPr>
        <w:t xml:space="preserve"> </w:t>
      </w: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додатних</w:t>
      </w:r>
      <w:proofErr w:type="spellEnd"/>
      <w:r w:rsidRPr="00C03180">
        <w:rPr>
          <w:sz w:val="20"/>
          <w:szCs w:val="20"/>
        </w:rPr>
        <w:t xml:space="preserve"> </w:t>
      </w:r>
      <w:proofErr w:type="spellStart"/>
      <w:r w:rsidRPr="00C03180">
        <w:rPr>
          <w:sz w:val="20"/>
          <w:szCs w:val="20"/>
        </w:rPr>
        <w:t>активности</w:t>
      </w:r>
      <w:proofErr w:type="spellEnd"/>
      <w:r w:rsidRPr="00C03180">
        <w:rPr>
          <w:sz w:val="20"/>
          <w:szCs w:val="20"/>
        </w:rPr>
        <w:t xml:space="preserve"> </w:t>
      </w:r>
      <w:proofErr w:type="spellStart"/>
      <w:r w:rsidRPr="00C03180">
        <w:rPr>
          <w:sz w:val="20"/>
          <w:szCs w:val="20"/>
        </w:rPr>
        <w:t>буџетских</w:t>
      </w:r>
      <w:proofErr w:type="spellEnd"/>
      <w:r w:rsidRPr="00C03180">
        <w:rPr>
          <w:sz w:val="20"/>
          <w:szCs w:val="20"/>
        </w:rPr>
        <w:t xml:space="preserve"> </w:t>
      </w:r>
      <w:proofErr w:type="spellStart"/>
      <w:r w:rsidRPr="00C03180">
        <w:rPr>
          <w:sz w:val="20"/>
          <w:szCs w:val="20"/>
        </w:rPr>
        <w:t>корисника</w:t>
      </w:r>
      <w:proofErr w:type="spellEnd"/>
      <w:r w:rsidRPr="00C03180">
        <w:rPr>
          <w:sz w:val="20"/>
          <w:szCs w:val="20"/>
        </w:rPr>
        <w:t xml:space="preserve">, </w:t>
      </w:r>
      <w:proofErr w:type="spellStart"/>
      <w:r w:rsidRPr="00C03180">
        <w:rPr>
          <w:sz w:val="20"/>
          <w:szCs w:val="20"/>
        </w:rPr>
        <w:t>дати</w:t>
      </w:r>
      <w:proofErr w:type="spellEnd"/>
      <w:r w:rsidRPr="00C03180">
        <w:rPr>
          <w:sz w:val="20"/>
          <w:szCs w:val="20"/>
        </w:rPr>
        <w:t xml:space="preserve"> </w:t>
      </w:r>
      <w:proofErr w:type="spellStart"/>
      <w:r w:rsidRPr="00C03180">
        <w:rPr>
          <w:sz w:val="20"/>
          <w:szCs w:val="20"/>
        </w:rPr>
        <w:t>су</w:t>
      </w:r>
      <w:proofErr w:type="spellEnd"/>
      <w:r w:rsidRPr="00C03180">
        <w:rPr>
          <w:sz w:val="20"/>
          <w:szCs w:val="20"/>
        </w:rPr>
        <w:t xml:space="preserve"> у </w:t>
      </w:r>
      <w:proofErr w:type="spellStart"/>
      <w:r w:rsidRPr="00C03180">
        <w:rPr>
          <w:sz w:val="20"/>
          <w:szCs w:val="20"/>
        </w:rPr>
        <w:t>Извештају</w:t>
      </w:r>
      <w:proofErr w:type="spellEnd"/>
      <w:r w:rsidRPr="00C03180">
        <w:rPr>
          <w:sz w:val="20"/>
          <w:szCs w:val="20"/>
        </w:rPr>
        <w:t xml:space="preserve"> о </w:t>
      </w:r>
      <w:proofErr w:type="spellStart"/>
      <w:r w:rsidRPr="00C03180">
        <w:rPr>
          <w:sz w:val="20"/>
          <w:szCs w:val="20"/>
        </w:rPr>
        <w:t>извршењу</w:t>
      </w:r>
      <w:proofErr w:type="spellEnd"/>
      <w:r w:rsidRPr="00C03180">
        <w:rPr>
          <w:sz w:val="20"/>
          <w:szCs w:val="20"/>
        </w:rPr>
        <w:t xml:space="preserve"> </w:t>
      </w:r>
      <w:proofErr w:type="spellStart"/>
      <w:r w:rsidRPr="00C03180">
        <w:rPr>
          <w:sz w:val="20"/>
          <w:szCs w:val="20"/>
        </w:rPr>
        <w:t>Одлуке</w:t>
      </w:r>
      <w:proofErr w:type="spellEnd"/>
      <w:r w:rsidRPr="00C03180">
        <w:rPr>
          <w:sz w:val="20"/>
          <w:szCs w:val="20"/>
        </w:rPr>
        <w:t xml:space="preserve"> о </w:t>
      </w:r>
      <w:proofErr w:type="spellStart"/>
      <w:r w:rsidRPr="00C03180">
        <w:rPr>
          <w:sz w:val="20"/>
          <w:szCs w:val="20"/>
        </w:rPr>
        <w:t>буџету</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2022. </w:t>
      </w:r>
      <w:proofErr w:type="spellStart"/>
      <w:r w:rsidRPr="00C03180">
        <w:rPr>
          <w:sz w:val="20"/>
          <w:szCs w:val="20"/>
        </w:rPr>
        <w:t>годину</w:t>
      </w:r>
      <w:proofErr w:type="spellEnd"/>
      <w:r w:rsidRPr="00C03180">
        <w:rPr>
          <w:sz w:val="20"/>
          <w:szCs w:val="20"/>
        </w:rPr>
        <w:t xml:space="preserve"> </w:t>
      </w:r>
      <w:proofErr w:type="spellStart"/>
      <w:r w:rsidRPr="00C03180">
        <w:rPr>
          <w:sz w:val="20"/>
          <w:szCs w:val="20"/>
        </w:rPr>
        <w:t>који</w:t>
      </w:r>
      <w:proofErr w:type="spellEnd"/>
      <w:r w:rsidRPr="00C03180">
        <w:rPr>
          <w:sz w:val="20"/>
          <w:szCs w:val="20"/>
        </w:rPr>
        <w:t xml:space="preserve"> </w:t>
      </w:r>
      <w:proofErr w:type="spellStart"/>
      <w:r w:rsidRPr="00C03180">
        <w:rPr>
          <w:sz w:val="20"/>
          <w:szCs w:val="20"/>
        </w:rPr>
        <w:t>чини</w:t>
      </w:r>
      <w:proofErr w:type="spellEnd"/>
      <w:r w:rsidRPr="00C03180">
        <w:rPr>
          <w:sz w:val="20"/>
          <w:szCs w:val="20"/>
        </w:rPr>
        <w:t xml:space="preserve"> </w:t>
      </w:r>
      <w:proofErr w:type="spellStart"/>
      <w:r w:rsidRPr="00C03180">
        <w:rPr>
          <w:sz w:val="20"/>
          <w:szCs w:val="20"/>
        </w:rPr>
        <w:t>саставни</w:t>
      </w:r>
      <w:proofErr w:type="spellEnd"/>
      <w:r w:rsidRPr="00C03180">
        <w:rPr>
          <w:sz w:val="20"/>
          <w:szCs w:val="20"/>
        </w:rPr>
        <w:t xml:space="preserve"> </w:t>
      </w:r>
      <w:proofErr w:type="spellStart"/>
      <w:r w:rsidRPr="00C03180">
        <w:rPr>
          <w:sz w:val="20"/>
          <w:szCs w:val="20"/>
        </w:rPr>
        <w:t>део</w:t>
      </w:r>
      <w:proofErr w:type="spellEnd"/>
      <w:r w:rsidRPr="00C03180">
        <w:rPr>
          <w:sz w:val="20"/>
          <w:szCs w:val="20"/>
        </w:rPr>
        <w:t xml:space="preserve"> </w:t>
      </w:r>
      <w:proofErr w:type="spellStart"/>
      <w:r w:rsidRPr="00C03180">
        <w:rPr>
          <w:sz w:val="20"/>
          <w:szCs w:val="20"/>
        </w:rPr>
        <w:t>ове</w:t>
      </w:r>
      <w:proofErr w:type="spellEnd"/>
      <w:r w:rsidRPr="00C03180">
        <w:rPr>
          <w:sz w:val="20"/>
          <w:szCs w:val="20"/>
        </w:rPr>
        <w:t xml:space="preserve"> </w:t>
      </w:r>
      <w:proofErr w:type="spellStart"/>
      <w:r w:rsidRPr="00C03180">
        <w:rPr>
          <w:sz w:val="20"/>
          <w:szCs w:val="20"/>
        </w:rPr>
        <w:t>Одлуке</w:t>
      </w:r>
      <w:proofErr w:type="spellEnd"/>
      <w:r w:rsidRPr="00C03180">
        <w:rPr>
          <w:sz w:val="20"/>
          <w:szCs w:val="20"/>
        </w:rPr>
        <w:t>.</w:t>
      </w:r>
    </w:p>
    <w:p w14:paraId="11A05B8E" w14:textId="77777777" w:rsidR="00C03180" w:rsidRPr="00C03180" w:rsidRDefault="00C03180" w:rsidP="00C03180">
      <w:pPr>
        <w:tabs>
          <w:tab w:val="left" w:pos="0"/>
        </w:tabs>
        <w:jc w:val="center"/>
        <w:rPr>
          <w:b/>
          <w:i/>
          <w:color w:val="FF0000"/>
          <w:sz w:val="20"/>
          <w:szCs w:val="20"/>
        </w:rPr>
      </w:pPr>
    </w:p>
    <w:p w14:paraId="4FE50484" w14:textId="77777777" w:rsidR="00C03180" w:rsidRPr="00C03180" w:rsidRDefault="00C03180" w:rsidP="00C03180">
      <w:pPr>
        <w:tabs>
          <w:tab w:val="left" w:pos="0"/>
        </w:tabs>
        <w:jc w:val="center"/>
        <w:rPr>
          <w:b/>
          <w:i/>
          <w:color w:val="FF0000"/>
          <w:sz w:val="20"/>
          <w:szCs w:val="20"/>
        </w:rPr>
      </w:pPr>
    </w:p>
    <w:p w14:paraId="1FEB230F" w14:textId="77777777" w:rsidR="00C03180" w:rsidRPr="00C03180" w:rsidRDefault="00C03180" w:rsidP="00C03180">
      <w:pPr>
        <w:tabs>
          <w:tab w:val="left" w:pos="0"/>
        </w:tabs>
        <w:jc w:val="center"/>
        <w:outlineLvl w:val="0"/>
        <w:rPr>
          <w:b/>
          <w:i/>
          <w:sz w:val="20"/>
          <w:szCs w:val="20"/>
        </w:rPr>
      </w:pPr>
      <w:r w:rsidRPr="00C03180">
        <w:rPr>
          <w:b/>
          <w:i/>
          <w:sz w:val="20"/>
          <w:szCs w:val="20"/>
        </w:rPr>
        <w:t>ЗАВРШНЕ ОДРЕДБЕ</w:t>
      </w:r>
    </w:p>
    <w:p w14:paraId="1AACA788" w14:textId="77777777" w:rsidR="00C03180" w:rsidRPr="00C03180" w:rsidRDefault="00C03180" w:rsidP="00C03180">
      <w:pPr>
        <w:rPr>
          <w:color w:val="FF0000"/>
          <w:sz w:val="20"/>
          <w:szCs w:val="20"/>
        </w:rPr>
      </w:pPr>
    </w:p>
    <w:p w14:paraId="6CA3BEE8" w14:textId="77777777" w:rsidR="00C03180" w:rsidRPr="00C03180" w:rsidRDefault="00C03180" w:rsidP="00C03180">
      <w:pPr>
        <w:jc w:val="center"/>
        <w:outlineLvl w:val="0"/>
        <w:rPr>
          <w:b/>
          <w:sz w:val="20"/>
          <w:szCs w:val="20"/>
        </w:rPr>
      </w:pPr>
      <w:proofErr w:type="spellStart"/>
      <w:r w:rsidRPr="00C03180">
        <w:rPr>
          <w:b/>
          <w:sz w:val="20"/>
          <w:szCs w:val="20"/>
        </w:rPr>
        <w:t>Члан</w:t>
      </w:r>
      <w:proofErr w:type="spellEnd"/>
      <w:r w:rsidRPr="00C03180">
        <w:rPr>
          <w:b/>
          <w:sz w:val="20"/>
          <w:szCs w:val="20"/>
        </w:rPr>
        <w:t xml:space="preserve"> 10.</w:t>
      </w:r>
    </w:p>
    <w:p w14:paraId="60DFB474" w14:textId="77777777" w:rsidR="00C03180" w:rsidRPr="00C03180" w:rsidRDefault="00C03180" w:rsidP="00C03180">
      <w:pPr>
        <w:jc w:val="both"/>
        <w:rPr>
          <w:sz w:val="20"/>
          <w:szCs w:val="20"/>
        </w:rPr>
      </w:pPr>
      <w:proofErr w:type="spellStart"/>
      <w:r w:rsidRPr="00C03180">
        <w:rPr>
          <w:sz w:val="20"/>
          <w:szCs w:val="20"/>
        </w:rPr>
        <w:t>Завршни</w:t>
      </w:r>
      <w:proofErr w:type="spellEnd"/>
      <w:r w:rsidRPr="00C03180">
        <w:rPr>
          <w:sz w:val="20"/>
          <w:szCs w:val="20"/>
        </w:rPr>
        <w:t xml:space="preserve"> </w:t>
      </w:r>
      <w:proofErr w:type="spellStart"/>
      <w:r w:rsidRPr="00C03180">
        <w:rPr>
          <w:sz w:val="20"/>
          <w:szCs w:val="20"/>
        </w:rPr>
        <w:t>рачун</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2023. </w:t>
      </w:r>
      <w:proofErr w:type="spellStart"/>
      <w:r w:rsidRPr="00C03180">
        <w:rPr>
          <w:sz w:val="20"/>
          <w:szCs w:val="20"/>
        </w:rPr>
        <w:t>годину</w:t>
      </w:r>
      <w:proofErr w:type="spellEnd"/>
      <w:r w:rsidRPr="00C03180">
        <w:rPr>
          <w:sz w:val="20"/>
          <w:szCs w:val="20"/>
        </w:rPr>
        <w:t xml:space="preserve"> </w:t>
      </w:r>
      <w:proofErr w:type="spellStart"/>
      <w:r w:rsidRPr="00C03180">
        <w:rPr>
          <w:sz w:val="20"/>
          <w:szCs w:val="20"/>
        </w:rPr>
        <w:t>садржи</w:t>
      </w:r>
      <w:proofErr w:type="spellEnd"/>
      <w:r w:rsidRPr="00C03180">
        <w:rPr>
          <w:sz w:val="20"/>
          <w:szCs w:val="20"/>
        </w:rPr>
        <w:t>:</w:t>
      </w:r>
    </w:p>
    <w:p w14:paraId="011AAED2" w14:textId="77777777" w:rsidR="00C03180" w:rsidRPr="00C03180" w:rsidRDefault="00C03180" w:rsidP="00C03180">
      <w:pPr>
        <w:numPr>
          <w:ilvl w:val="0"/>
          <w:numId w:val="62"/>
        </w:numPr>
        <w:jc w:val="both"/>
        <w:rPr>
          <w:sz w:val="20"/>
          <w:szCs w:val="20"/>
        </w:rPr>
      </w:pPr>
      <w:proofErr w:type="spellStart"/>
      <w:r w:rsidRPr="00C03180">
        <w:rPr>
          <w:sz w:val="20"/>
          <w:szCs w:val="20"/>
        </w:rPr>
        <w:t>Биланс</w:t>
      </w:r>
      <w:proofErr w:type="spellEnd"/>
      <w:r w:rsidRPr="00C03180">
        <w:rPr>
          <w:sz w:val="20"/>
          <w:szCs w:val="20"/>
        </w:rPr>
        <w:t xml:space="preserve"> </w:t>
      </w:r>
      <w:proofErr w:type="spellStart"/>
      <w:r w:rsidRPr="00C03180">
        <w:rPr>
          <w:sz w:val="20"/>
          <w:szCs w:val="20"/>
        </w:rPr>
        <w:t>стања</w:t>
      </w:r>
      <w:proofErr w:type="spellEnd"/>
      <w:r w:rsidRPr="00C03180">
        <w:rPr>
          <w:sz w:val="20"/>
          <w:szCs w:val="20"/>
        </w:rPr>
        <w:t xml:space="preserve"> </w:t>
      </w:r>
      <w:proofErr w:type="spellStart"/>
      <w:r w:rsidRPr="00C03180">
        <w:rPr>
          <w:sz w:val="20"/>
          <w:szCs w:val="20"/>
        </w:rPr>
        <w:t>на</w:t>
      </w:r>
      <w:proofErr w:type="spellEnd"/>
      <w:r w:rsidRPr="00C03180">
        <w:rPr>
          <w:sz w:val="20"/>
          <w:szCs w:val="20"/>
        </w:rPr>
        <w:t xml:space="preserve"> </w:t>
      </w:r>
      <w:proofErr w:type="spellStart"/>
      <w:r w:rsidRPr="00C03180">
        <w:rPr>
          <w:sz w:val="20"/>
          <w:szCs w:val="20"/>
        </w:rPr>
        <w:t>дан</w:t>
      </w:r>
      <w:proofErr w:type="spellEnd"/>
      <w:r w:rsidRPr="00C03180">
        <w:rPr>
          <w:sz w:val="20"/>
          <w:szCs w:val="20"/>
        </w:rPr>
        <w:t xml:space="preserve"> 31.12.2023. </w:t>
      </w:r>
      <w:proofErr w:type="spellStart"/>
      <w:r w:rsidRPr="00C03180">
        <w:rPr>
          <w:sz w:val="20"/>
          <w:szCs w:val="20"/>
        </w:rPr>
        <w:t>године</w:t>
      </w:r>
      <w:proofErr w:type="spellEnd"/>
      <w:r w:rsidRPr="00C03180">
        <w:rPr>
          <w:sz w:val="20"/>
          <w:szCs w:val="20"/>
        </w:rPr>
        <w:t>;</w:t>
      </w:r>
    </w:p>
    <w:p w14:paraId="77B1583F" w14:textId="77777777" w:rsidR="00C03180" w:rsidRPr="00C03180" w:rsidRDefault="00C03180" w:rsidP="00C03180">
      <w:pPr>
        <w:numPr>
          <w:ilvl w:val="0"/>
          <w:numId w:val="62"/>
        </w:numPr>
        <w:rPr>
          <w:sz w:val="20"/>
          <w:szCs w:val="20"/>
        </w:rPr>
      </w:pPr>
      <w:proofErr w:type="spellStart"/>
      <w:r w:rsidRPr="00C03180">
        <w:rPr>
          <w:sz w:val="20"/>
          <w:szCs w:val="20"/>
        </w:rPr>
        <w:t>Биланс</w:t>
      </w:r>
      <w:proofErr w:type="spellEnd"/>
      <w:r w:rsidRPr="00C03180">
        <w:rPr>
          <w:sz w:val="20"/>
          <w:szCs w:val="20"/>
        </w:rPr>
        <w:t xml:space="preserve"> </w:t>
      </w:r>
      <w:proofErr w:type="spellStart"/>
      <w:r w:rsidRPr="00C03180">
        <w:rPr>
          <w:sz w:val="20"/>
          <w:szCs w:val="20"/>
        </w:rPr>
        <w:t>прихода</w:t>
      </w:r>
      <w:proofErr w:type="spellEnd"/>
      <w:r w:rsidRPr="00C03180">
        <w:rPr>
          <w:sz w:val="20"/>
          <w:szCs w:val="20"/>
        </w:rPr>
        <w:t xml:space="preserve"> и </w:t>
      </w:r>
      <w:proofErr w:type="spellStart"/>
      <w:r w:rsidRPr="00C03180">
        <w:rPr>
          <w:sz w:val="20"/>
          <w:szCs w:val="20"/>
        </w:rPr>
        <w:t>расхода</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01.01.2023. </w:t>
      </w:r>
      <w:proofErr w:type="spellStart"/>
      <w:r w:rsidRPr="00C03180">
        <w:rPr>
          <w:sz w:val="20"/>
          <w:szCs w:val="20"/>
        </w:rPr>
        <w:t>до</w:t>
      </w:r>
      <w:proofErr w:type="spellEnd"/>
      <w:r w:rsidRPr="00C03180">
        <w:rPr>
          <w:sz w:val="20"/>
          <w:szCs w:val="20"/>
        </w:rPr>
        <w:t xml:space="preserve"> 31.12.2023. </w:t>
      </w:r>
      <w:proofErr w:type="spellStart"/>
      <w:r w:rsidRPr="00C03180">
        <w:rPr>
          <w:sz w:val="20"/>
          <w:szCs w:val="20"/>
        </w:rPr>
        <w:t>године</w:t>
      </w:r>
      <w:proofErr w:type="spellEnd"/>
      <w:r w:rsidRPr="00C03180">
        <w:rPr>
          <w:sz w:val="20"/>
          <w:szCs w:val="20"/>
        </w:rPr>
        <w:t>;</w:t>
      </w:r>
    </w:p>
    <w:p w14:paraId="69935E4C" w14:textId="77777777" w:rsidR="00C03180" w:rsidRPr="00C03180" w:rsidRDefault="00C03180" w:rsidP="00C03180">
      <w:pPr>
        <w:numPr>
          <w:ilvl w:val="0"/>
          <w:numId w:val="62"/>
        </w:numPr>
        <w:rPr>
          <w:sz w:val="20"/>
          <w:szCs w:val="20"/>
        </w:rPr>
      </w:pPr>
      <w:proofErr w:type="spellStart"/>
      <w:r w:rsidRPr="00C03180">
        <w:rPr>
          <w:sz w:val="20"/>
          <w:szCs w:val="20"/>
        </w:rPr>
        <w:t>Извештај</w:t>
      </w:r>
      <w:proofErr w:type="spellEnd"/>
      <w:r w:rsidRPr="00C03180">
        <w:rPr>
          <w:sz w:val="20"/>
          <w:szCs w:val="20"/>
        </w:rPr>
        <w:t xml:space="preserve"> о </w:t>
      </w:r>
      <w:proofErr w:type="spellStart"/>
      <w:r w:rsidRPr="00C03180">
        <w:rPr>
          <w:sz w:val="20"/>
          <w:szCs w:val="20"/>
        </w:rPr>
        <w:t>капиталним</w:t>
      </w:r>
      <w:proofErr w:type="spellEnd"/>
      <w:r w:rsidRPr="00C03180">
        <w:rPr>
          <w:sz w:val="20"/>
          <w:szCs w:val="20"/>
        </w:rPr>
        <w:t xml:space="preserve"> </w:t>
      </w:r>
      <w:proofErr w:type="spellStart"/>
      <w:r w:rsidRPr="00C03180">
        <w:rPr>
          <w:sz w:val="20"/>
          <w:szCs w:val="20"/>
        </w:rPr>
        <w:t>издацима</w:t>
      </w:r>
      <w:proofErr w:type="spellEnd"/>
      <w:r w:rsidRPr="00C03180">
        <w:rPr>
          <w:sz w:val="20"/>
          <w:szCs w:val="20"/>
        </w:rPr>
        <w:t xml:space="preserve"> и </w:t>
      </w:r>
      <w:proofErr w:type="spellStart"/>
      <w:r w:rsidRPr="00C03180">
        <w:rPr>
          <w:sz w:val="20"/>
          <w:szCs w:val="20"/>
        </w:rPr>
        <w:t>примањима</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01.01.2023. </w:t>
      </w:r>
      <w:proofErr w:type="spellStart"/>
      <w:r w:rsidRPr="00C03180">
        <w:rPr>
          <w:sz w:val="20"/>
          <w:szCs w:val="20"/>
        </w:rPr>
        <w:t>до</w:t>
      </w:r>
      <w:proofErr w:type="spellEnd"/>
      <w:r w:rsidRPr="00C03180">
        <w:rPr>
          <w:sz w:val="20"/>
          <w:szCs w:val="20"/>
        </w:rPr>
        <w:t xml:space="preserve"> 31.12.2023. </w:t>
      </w:r>
      <w:r w:rsidRPr="00C03180">
        <w:rPr>
          <w:sz w:val="20"/>
          <w:szCs w:val="20"/>
          <w:lang w:val="sr-Cyrl-CS"/>
        </w:rPr>
        <w:t>године;</w:t>
      </w:r>
    </w:p>
    <w:p w14:paraId="55958743" w14:textId="77777777" w:rsidR="00C03180" w:rsidRPr="00C03180" w:rsidRDefault="00C03180" w:rsidP="00C03180">
      <w:pPr>
        <w:numPr>
          <w:ilvl w:val="0"/>
          <w:numId w:val="62"/>
        </w:numPr>
        <w:jc w:val="both"/>
        <w:rPr>
          <w:sz w:val="20"/>
          <w:szCs w:val="20"/>
        </w:rPr>
      </w:pPr>
      <w:proofErr w:type="spellStart"/>
      <w:r w:rsidRPr="00C03180">
        <w:rPr>
          <w:sz w:val="20"/>
          <w:szCs w:val="20"/>
        </w:rPr>
        <w:t>Извештај</w:t>
      </w:r>
      <w:proofErr w:type="spellEnd"/>
      <w:r w:rsidRPr="00C03180">
        <w:rPr>
          <w:sz w:val="20"/>
          <w:szCs w:val="20"/>
        </w:rPr>
        <w:t xml:space="preserve"> о </w:t>
      </w:r>
      <w:proofErr w:type="spellStart"/>
      <w:r w:rsidRPr="00C03180">
        <w:rPr>
          <w:sz w:val="20"/>
          <w:szCs w:val="20"/>
        </w:rPr>
        <w:t>новчаним</w:t>
      </w:r>
      <w:proofErr w:type="spellEnd"/>
      <w:r w:rsidRPr="00C03180">
        <w:rPr>
          <w:sz w:val="20"/>
          <w:szCs w:val="20"/>
        </w:rPr>
        <w:t xml:space="preserve"> </w:t>
      </w:r>
      <w:proofErr w:type="spellStart"/>
      <w:r w:rsidRPr="00C03180">
        <w:rPr>
          <w:sz w:val="20"/>
          <w:szCs w:val="20"/>
        </w:rPr>
        <w:t>токовима</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01.01.2023. </w:t>
      </w:r>
      <w:proofErr w:type="spellStart"/>
      <w:r w:rsidRPr="00C03180">
        <w:rPr>
          <w:sz w:val="20"/>
          <w:szCs w:val="20"/>
        </w:rPr>
        <w:t>до</w:t>
      </w:r>
      <w:proofErr w:type="spellEnd"/>
      <w:r w:rsidRPr="00C03180">
        <w:rPr>
          <w:sz w:val="20"/>
          <w:szCs w:val="20"/>
        </w:rPr>
        <w:t xml:space="preserve"> 31.12.2023. </w:t>
      </w:r>
      <w:proofErr w:type="spellStart"/>
      <w:r w:rsidRPr="00C03180">
        <w:rPr>
          <w:sz w:val="20"/>
          <w:szCs w:val="20"/>
        </w:rPr>
        <w:t>године</w:t>
      </w:r>
      <w:proofErr w:type="spellEnd"/>
      <w:r w:rsidRPr="00C03180">
        <w:rPr>
          <w:sz w:val="20"/>
          <w:szCs w:val="20"/>
        </w:rPr>
        <w:t>;</w:t>
      </w:r>
    </w:p>
    <w:p w14:paraId="647306A1" w14:textId="77777777" w:rsidR="00C03180" w:rsidRPr="00C03180" w:rsidRDefault="00C03180" w:rsidP="00C03180">
      <w:pPr>
        <w:numPr>
          <w:ilvl w:val="0"/>
          <w:numId w:val="62"/>
        </w:numPr>
        <w:jc w:val="both"/>
        <w:rPr>
          <w:sz w:val="20"/>
          <w:szCs w:val="20"/>
        </w:rPr>
      </w:pPr>
      <w:proofErr w:type="spellStart"/>
      <w:r w:rsidRPr="00C03180">
        <w:rPr>
          <w:sz w:val="20"/>
          <w:szCs w:val="20"/>
        </w:rPr>
        <w:t>Извештај</w:t>
      </w:r>
      <w:proofErr w:type="spellEnd"/>
      <w:r w:rsidRPr="00C03180">
        <w:rPr>
          <w:sz w:val="20"/>
          <w:szCs w:val="20"/>
        </w:rPr>
        <w:t xml:space="preserve"> о </w:t>
      </w:r>
      <w:proofErr w:type="spellStart"/>
      <w:r w:rsidRPr="00C03180">
        <w:rPr>
          <w:sz w:val="20"/>
          <w:szCs w:val="20"/>
        </w:rPr>
        <w:t>извршењу</w:t>
      </w:r>
      <w:proofErr w:type="spellEnd"/>
      <w:r w:rsidRPr="00C03180">
        <w:rPr>
          <w:sz w:val="20"/>
          <w:szCs w:val="20"/>
        </w:rPr>
        <w:t xml:space="preserve"> </w:t>
      </w:r>
      <w:proofErr w:type="spellStart"/>
      <w:r w:rsidRPr="00C03180">
        <w:rPr>
          <w:sz w:val="20"/>
          <w:szCs w:val="20"/>
        </w:rPr>
        <w:t>буџета</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01.01.2023. </w:t>
      </w:r>
      <w:proofErr w:type="spellStart"/>
      <w:r w:rsidRPr="00C03180">
        <w:rPr>
          <w:sz w:val="20"/>
          <w:szCs w:val="20"/>
        </w:rPr>
        <w:t>до</w:t>
      </w:r>
      <w:proofErr w:type="spellEnd"/>
      <w:r w:rsidRPr="00C03180">
        <w:rPr>
          <w:sz w:val="20"/>
          <w:szCs w:val="20"/>
        </w:rPr>
        <w:t xml:space="preserve"> 31.12.2023. </w:t>
      </w:r>
      <w:proofErr w:type="spellStart"/>
      <w:r w:rsidRPr="00C03180">
        <w:rPr>
          <w:sz w:val="20"/>
          <w:szCs w:val="20"/>
        </w:rPr>
        <w:t>године</w:t>
      </w:r>
      <w:proofErr w:type="spellEnd"/>
      <w:r w:rsidRPr="00C03180">
        <w:rPr>
          <w:sz w:val="20"/>
          <w:szCs w:val="20"/>
        </w:rPr>
        <w:t>;</w:t>
      </w:r>
    </w:p>
    <w:p w14:paraId="2BD240E8" w14:textId="77777777" w:rsidR="00C03180" w:rsidRPr="00C03180" w:rsidRDefault="00C03180" w:rsidP="00C03180">
      <w:pPr>
        <w:numPr>
          <w:ilvl w:val="0"/>
          <w:numId w:val="62"/>
        </w:numPr>
        <w:jc w:val="both"/>
        <w:rPr>
          <w:sz w:val="20"/>
          <w:szCs w:val="20"/>
        </w:rPr>
      </w:pPr>
      <w:proofErr w:type="spellStart"/>
      <w:r w:rsidRPr="00C03180">
        <w:rPr>
          <w:sz w:val="20"/>
          <w:szCs w:val="20"/>
        </w:rPr>
        <w:t>Објашњење</w:t>
      </w:r>
      <w:proofErr w:type="spellEnd"/>
      <w:r w:rsidRPr="00C03180">
        <w:rPr>
          <w:sz w:val="20"/>
          <w:szCs w:val="20"/>
        </w:rPr>
        <w:t xml:space="preserve"> </w:t>
      </w:r>
      <w:proofErr w:type="spellStart"/>
      <w:r w:rsidRPr="00C03180">
        <w:rPr>
          <w:sz w:val="20"/>
          <w:szCs w:val="20"/>
        </w:rPr>
        <w:t>великих</w:t>
      </w:r>
      <w:proofErr w:type="spellEnd"/>
      <w:r w:rsidRPr="00C03180">
        <w:rPr>
          <w:sz w:val="20"/>
          <w:szCs w:val="20"/>
        </w:rPr>
        <w:t xml:space="preserve"> </w:t>
      </w:r>
      <w:proofErr w:type="spellStart"/>
      <w:r w:rsidRPr="00C03180">
        <w:rPr>
          <w:sz w:val="20"/>
          <w:szCs w:val="20"/>
        </w:rPr>
        <w:t>одступања</w:t>
      </w:r>
      <w:proofErr w:type="spellEnd"/>
      <w:r w:rsidRPr="00C03180">
        <w:rPr>
          <w:sz w:val="20"/>
          <w:szCs w:val="20"/>
        </w:rPr>
        <w:t xml:space="preserve"> </w:t>
      </w:r>
      <w:proofErr w:type="spellStart"/>
      <w:r w:rsidRPr="00C03180">
        <w:rPr>
          <w:sz w:val="20"/>
          <w:szCs w:val="20"/>
        </w:rPr>
        <w:t>између</w:t>
      </w:r>
      <w:proofErr w:type="spellEnd"/>
      <w:r w:rsidRPr="00C03180">
        <w:rPr>
          <w:sz w:val="20"/>
          <w:szCs w:val="20"/>
        </w:rPr>
        <w:t xml:space="preserve"> </w:t>
      </w:r>
      <w:proofErr w:type="spellStart"/>
      <w:r w:rsidRPr="00C03180">
        <w:rPr>
          <w:sz w:val="20"/>
          <w:szCs w:val="20"/>
        </w:rPr>
        <w:t>одобрених</w:t>
      </w:r>
      <w:proofErr w:type="spellEnd"/>
      <w:r w:rsidRPr="00C03180">
        <w:rPr>
          <w:sz w:val="20"/>
          <w:szCs w:val="20"/>
        </w:rPr>
        <w:t xml:space="preserve"> </w:t>
      </w:r>
      <w:proofErr w:type="spellStart"/>
      <w:r w:rsidRPr="00C03180">
        <w:rPr>
          <w:sz w:val="20"/>
          <w:szCs w:val="20"/>
        </w:rPr>
        <w:t>средстава</w:t>
      </w:r>
      <w:proofErr w:type="spellEnd"/>
      <w:r w:rsidRPr="00C03180">
        <w:rPr>
          <w:sz w:val="20"/>
          <w:szCs w:val="20"/>
        </w:rPr>
        <w:t xml:space="preserve"> и </w:t>
      </w:r>
      <w:proofErr w:type="spellStart"/>
      <w:r w:rsidRPr="00C03180">
        <w:rPr>
          <w:sz w:val="20"/>
          <w:szCs w:val="20"/>
        </w:rPr>
        <w:t>извршења</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01.01.2023. </w:t>
      </w:r>
      <w:proofErr w:type="spellStart"/>
      <w:r w:rsidRPr="00C03180">
        <w:rPr>
          <w:sz w:val="20"/>
          <w:szCs w:val="20"/>
        </w:rPr>
        <w:t>до</w:t>
      </w:r>
      <w:proofErr w:type="spellEnd"/>
      <w:r w:rsidRPr="00C03180">
        <w:rPr>
          <w:sz w:val="20"/>
          <w:szCs w:val="20"/>
        </w:rPr>
        <w:t xml:space="preserve"> 31.12.2023. </w:t>
      </w:r>
      <w:proofErr w:type="spellStart"/>
      <w:r w:rsidRPr="00C03180">
        <w:rPr>
          <w:sz w:val="20"/>
          <w:szCs w:val="20"/>
        </w:rPr>
        <w:t>године</w:t>
      </w:r>
      <w:proofErr w:type="spellEnd"/>
      <w:r w:rsidRPr="00C03180">
        <w:rPr>
          <w:sz w:val="20"/>
          <w:szCs w:val="20"/>
        </w:rPr>
        <w:t>;</w:t>
      </w:r>
    </w:p>
    <w:p w14:paraId="3C10C5C5" w14:textId="77777777" w:rsidR="00C03180" w:rsidRPr="00C03180" w:rsidRDefault="00C03180" w:rsidP="00C03180">
      <w:pPr>
        <w:numPr>
          <w:ilvl w:val="0"/>
          <w:numId w:val="62"/>
        </w:numPr>
        <w:contextualSpacing/>
        <w:jc w:val="both"/>
        <w:rPr>
          <w:sz w:val="20"/>
          <w:szCs w:val="20"/>
        </w:rPr>
      </w:pPr>
      <w:proofErr w:type="spellStart"/>
      <w:r w:rsidRPr="00C03180">
        <w:rPr>
          <w:sz w:val="20"/>
          <w:szCs w:val="20"/>
        </w:rPr>
        <w:t>Извештај</w:t>
      </w:r>
      <w:proofErr w:type="spellEnd"/>
      <w:r w:rsidRPr="00C03180">
        <w:rPr>
          <w:sz w:val="20"/>
          <w:szCs w:val="20"/>
        </w:rPr>
        <w:t xml:space="preserve"> о </w:t>
      </w:r>
      <w:proofErr w:type="spellStart"/>
      <w:r w:rsidRPr="00C03180">
        <w:rPr>
          <w:sz w:val="20"/>
          <w:szCs w:val="20"/>
        </w:rPr>
        <w:t>коришћењу</w:t>
      </w:r>
      <w:proofErr w:type="spellEnd"/>
      <w:r w:rsidRPr="00C03180">
        <w:rPr>
          <w:sz w:val="20"/>
          <w:szCs w:val="20"/>
        </w:rPr>
        <w:t xml:space="preserve"> </w:t>
      </w:r>
      <w:proofErr w:type="spellStart"/>
      <w:r w:rsidRPr="00C03180">
        <w:rPr>
          <w:sz w:val="20"/>
          <w:szCs w:val="20"/>
        </w:rPr>
        <w:t>средстава</w:t>
      </w:r>
      <w:proofErr w:type="spellEnd"/>
      <w:r w:rsidRPr="00C03180">
        <w:rPr>
          <w:sz w:val="20"/>
          <w:szCs w:val="20"/>
        </w:rPr>
        <w:t xml:space="preserve"> </w:t>
      </w:r>
      <w:proofErr w:type="spellStart"/>
      <w:r w:rsidRPr="00C03180">
        <w:rPr>
          <w:sz w:val="20"/>
          <w:szCs w:val="20"/>
        </w:rPr>
        <w:t>из</w:t>
      </w:r>
      <w:proofErr w:type="spellEnd"/>
      <w:r w:rsidRPr="00C03180">
        <w:rPr>
          <w:sz w:val="20"/>
          <w:szCs w:val="20"/>
        </w:rPr>
        <w:t xml:space="preserve"> </w:t>
      </w:r>
      <w:proofErr w:type="spellStart"/>
      <w:r w:rsidRPr="00C03180">
        <w:rPr>
          <w:sz w:val="20"/>
          <w:szCs w:val="20"/>
        </w:rPr>
        <w:t>текуће</w:t>
      </w:r>
      <w:proofErr w:type="spellEnd"/>
      <w:r w:rsidRPr="00C03180">
        <w:rPr>
          <w:sz w:val="20"/>
          <w:szCs w:val="20"/>
        </w:rPr>
        <w:t xml:space="preserve"> и </w:t>
      </w:r>
      <w:proofErr w:type="spellStart"/>
      <w:r w:rsidRPr="00C03180">
        <w:rPr>
          <w:sz w:val="20"/>
          <w:szCs w:val="20"/>
        </w:rPr>
        <w:t>сталне</w:t>
      </w:r>
      <w:proofErr w:type="spellEnd"/>
      <w:r w:rsidRPr="00C03180">
        <w:rPr>
          <w:sz w:val="20"/>
          <w:szCs w:val="20"/>
        </w:rPr>
        <w:t xml:space="preserve"> </w:t>
      </w:r>
      <w:proofErr w:type="spellStart"/>
      <w:r w:rsidRPr="00C03180">
        <w:rPr>
          <w:sz w:val="20"/>
          <w:szCs w:val="20"/>
        </w:rPr>
        <w:t>буџетске</w:t>
      </w:r>
      <w:proofErr w:type="spellEnd"/>
      <w:r w:rsidRPr="00C03180">
        <w:rPr>
          <w:sz w:val="20"/>
          <w:szCs w:val="20"/>
        </w:rPr>
        <w:t xml:space="preserve"> </w:t>
      </w:r>
      <w:proofErr w:type="spellStart"/>
      <w:r w:rsidRPr="00C03180">
        <w:rPr>
          <w:sz w:val="20"/>
          <w:szCs w:val="20"/>
        </w:rPr>
        <w:t>резерве</w:t>
      </w:r>
      <w:proofErr w:type="spellEnd"/>
      <w:r w:rsidRPr="00C03180">
        <w:rPr>
          <w:sz w:val="20"/>
          <w:szCs w:val="20"/>
        </w:rPr>
        <w:t xml:space="preserve"> у </w:t>
      </w:r>
      <w:proofErr w:type="spellStart"/>
      <w:r w:rsidRPr="00C03180">
        <w:rPr>
          <w:sz w:val="20"/>
          <w:szCs w:val="20"/>
        </w:rPr>
        <w:t>периоду</w:t>
      </w:r>
      <w:proofErr w:type="spellEnd"/>
      <w:r w:rsidRPr="00C03180">
        <w:rPr>
          <w:sz w:val="20"/>
          <w:szCs w:val="20"/>
        </w:rPr>
        <w:t xml:space="preserve"> </w:t>
      </w:r>
      <w:proofErr w:type="spellStart"/>
      <w:r w:rsidRPr="00C03180">
        <w:rPr>
          <w:sz w:val="20"/>
          <w:szCs w:val="20"/>
        </w:rPr>
        <w:t>од</w:t>
      </w:r>
      <w:proofErr w:type="spellEnd"/>
      <w:r w:rsidRPr="00C03180">
        <w:rPr>
          <w:sz w:val="20"/>
          <w:szCs w:val="20"/>
        </w:rPr>
        <w:t xml:space="preserve"> 01.01.2023. </w:t>
      </w:r>
      <w:proofErr w:type="spellStart"/>
      <w:r w:rsidRPr="00C03180">
        <w:rPr>
          <w:sz w:val="20"/>
          <w:szCs w:val="20"/>
        </w:rPr>
        <w:t>до</w:t>
      </w:r>
      <w:proofErr w:type="spellEnd"/>
      <w:r w:rsidRPr="00C03180">
        <w:rPr>
          <w:sz w:val="20"/>
          <w:szCs w:val="20"/>
        </w:rPr>
        <w:t xml:space="preserve"> 31.12.2023. </w:t>
      </w:r>
      <w:proofErr w:type="spellStart"/>
      <w:r w:rsidRPr="00C03180">
        <w:rPr>
          <w:sz w:val="20"/>
          <w:szCs w:val="20"/>
        </w:rPr>
        <w:t>године</w:t>
      </w:r>
      <w:proofErr w:type="spellEnd"/>
      <w:r w:rsidRPr="00C03180">
        <w:rPr>
          <w:sz w:val="20"/>
          <w:szCs w:val="20"/>
        </w:rPr>
        <w:t>;</w:t>
      </w:r>
    </w:p>
    <w:p w14:paraId="6A7FE6F6" w14:textId="77777777" w:rsidR="00C03180" w:rsidRPr="00C03180" w:rsidRDefault="00C03180" w:rsidP="00C03180">
      <w:pPr>
        <w:numPr>
          <w:ilvl w:val="0"/>
          <w:numId w:val="62"/>
        </w:numPr>
        <w:jc w:val="both"/>
        <w:rPr>
          <w:sz w:val="20"/>
          <w:szCs w:val="20"/>
        </w:rPr>
      </w:pPr>
      <w:proofErr w:type="spellStart"/>
      <w:r w:rsidRPr="00C03180">
        <w:rPr>
          <w:sz w:val="20"/>
          <w:szCs w:val="20"/>
        </w:rPr>
        <w:t>Извештај</w:t>
      </w:r>
      <w:proofErr w:type="spellEnd"/>
      <w:r w:rsidRPr="00C03180">
        <w:rPr>
          <w:sz w:val="20"/>
          <w:szCs w:val="20"/>
        </w:rPr>
        <w:t xml:space="preserve"> о </w:t>
      </w:r>
      <w:proofErr w:type="spellStart"/>
      <w:r w:rsidRPr="00C03180">
        <w:rPr>
          <w:sz w:val="20"/>
          <w:szCs w:val="20"/>
        </w:rPr>
        <w:t>датим</w:t>
      </w:r>
      <w:proofErr w:type="spellEnd"/>
      <w:r w:rsidRPr="00C03180">
        <w:rPr>
          <w:sz w:val="20"/>
          <w:szCs w:val="20"/>
        </w:rPr>
        <w:t xml:space="preserve"> </w:t>
      </w:r>
      <w:proofErr w:type="spellStart"/>
      <w:r w:rsidRPr="00C03180">
        <w:rPr>
          <w:sz w:val="20"/>
          <w:szCs w:val="20"/>
        </w:rPr>
        <w:t>гаранцијама</w:t>
      </w:r>
      <w:proofErr w:type="spellEnd"/>
      <w:r w:rsidRPr="00C03180">
        <w:rPr>
          <w:sz w:val="20"/>
          <w:szCs w:val="20"/>
        </w:rPr>
        <w:t xml:space="preserve"> у </w:t>
      </w:r>
      <w:proofErr w:type="spellStart"/>
      <w:r w:rsidRPr="00C03180">
        <w:rPr>
          <w:sz w:val="20"/>
          <w:szCs w:val="20"/>
        </w:rPr>
        <w:t>току</w:t>
      </w:r>
      <w:proofErr w:type="spellEnd"/>
      <w:r w:rsidRPr="00C03180">
        <w:rPr>
          <w:sz w:val="20"/>
          <w:szCs w:val="20"/>
        </w:rPr>
        <w:t xml:space="preserve"> </w:t>
      </w:r>
      <w:proofErr w:type="spellStart"/>
      <w:r w:rsidRPr="00C03180">
        <w:rPr>
          <w:sz w:val="20"/>
          <w:szCs w:val="20"/>
        </w:rPr>
        <w:t>фискалне</w:t>
      </w:r>
      <w:proofErr w:type="spellEnd"/>
      <w:r w:rsidRPr="00C03180">
        <w:rPr>
          <w:sz w:val="20"/>
          <w:szCs w:val="20"/>
        </w:rPr>
        <w:t xml:space="preserve"> </w:t>
      </w:r>
      <w:proofErr w:type="spellStart"/>
      <w:r w:rsidRPr="00C03180">
        <w:rPr>
          <w:sz w:val="20"/>
          <w:szCs w:val="20"/>
        </w:rPr>
        <w:t>године</w:t>
      </w:r>
      <w:proofErr w:type="spellEnd"/>
      <w:r w:rsidRPr="00C03180">
        <w:rPr>
          <w:sz w:val="20"/>
          <w:szCs w:val="20"/>
        </w:rPr>
        <w:t>;</w:t>
      </w:r>
    </w:p>
    <w:p w14:paraId="47CC67BF" w14:textId="77777777" w:rsidR="00C03180" w:rsidRPr="00C03180" w:rsidRDefault="00C03180" w:rsidP="00C03180">
      <w:pPr>
        <w:numPr>
          <w:ilvl w:val="0"/>
          <w:numId w:val="62"/>
        </w:numPr>
        <w:jc w:val="both"/>
        <w:rPr>
          <w:sz w:val="20"/>
          <w:szCs w:val="20"/>
        </w:rPr>
      </w:pPr>
      <w:proofErr w:type="spellStart"/>
      <w:r w:rsidRPr="00C03180">
        <w:rPr>
          <w:sz w:val="20"/>
          <w:szCs w:val="20"/>
        </w:rPr>
        <w:t>Преглед</w:t>
      </w:r>
      <w:proofErr w:type="spellEnd"/>
      <w:r w:rsidRPr="00C03180">
        <w:rPr>
          <w:sz w:val="20"/>
          <w:szCs w:val="20"/>
        </w:rPr>
        <w:t xml:space="preserve"> </w:t>
      </w:r>
      <w:proofErr w:type="spellStart"/>
      <w:r w:rsidRPr="00C03180">
        <w:rPr>
          <w:sz w:val="20"/>
          <w:szCs w:val="20"/>
        </w:rPr>
        <w:t>примљених</w:t>
      </w:r>
      <w:proofErr w:type="spellEnd"/>
      <w:r w:rsidRPr="00C03180">
        <w:rPr>
          <w:sz w:val="20"/>
          <w:szCs w:val="20"/>
        </w:rPr>
        <w:t xml:space="preserve"> </w:t>
      </w:r>
      <w:proofErr w:type="spellStart"/>
      <w:r w:rsidRPr="00C03180">
        <w:rPr>
          <w:sz w:val="20"/>
          <w:szCs w:val="20"/>
        </w:rPr>
        <w:t>донација</w:t>
      </w:r>
      <w:proofErr w:type="spellEnd"/>
      <w:r w:rsidRPr="00C03180">
        <w:rPr>
          <w:sz w:val="20"/>
          <w:szCs w:val="20"/>
        </w:rPr>
        <w:t xml:space="preserve"> и </w:t>
      </w:r>
      <w:proofErr w:type="spellStart"/>
      <w:r w:rsidRPr="00C03180">
        <w:rPr>
          <w:sz w:val="20"/>
          <w:szCs w:val="20"/>
        </w:rPr>
        <w:t>кредита</w:t>
      </w:r>
      <w:proofErr w:type="spellEnd"/>
      <w:r w:rsidRPr="00C03180">
        <w:rPr>
          <w:sz w:val="20"/>
          <w:szCs w:val="20"/>
        </w:rPr>
        <w:t xml:space="preserve">, </w:t>
      </w:r>
      <w:proofErr w:type="spellStart"/>
      <w:r w:rsidRPr="00C03180">
        <w:rPr>
          <w:sz w:val="20"/>
          <w:szCs w:val="20"/>
        </w:rPr>
        <w:t>домаћих</w:t>
      </w:r>
      <w:proofErr w:type="spellEnd"/>
      <w:r w:rsidRPr="00C03180">
        <w:rPr>
          <w:sz w:val="20"/>
          <w:szCs w:val="20"/>
        </w:rPr>
        <w:t xml:space="preserve"> и </w:t>
      </w:r>
      <w:proofErr w:type="spellStart"/>
      <w:r w:rsidRPr="00C03180">
        <w:rPr>
          <w:sz w:val="20"/>
          <w:szCs w:val="20"/>
        </w:rPr>
        <w:t>страних</w:t>
      </w:r>
      <w:proofErr w:type="spellEnd"/>
      <w:r w:rsidRPr="00C03180">
        <w:rPr>
          <w:sz w:val="20"/>
          <w:szCs w:val="20"/>
        </w:rPr>
        <w:t xml:space="preserve">, </w:t>
      </w:r>
      <w:proofErr w:type="spellStart"/>
      <w:r w:rsidRPr="00C03180">
        <w:rPr>
          <w:sz w:val="20"/>
          <w:szCs w:val="20"/>
        </w:rPr>
        <w:t>као</w:t>
      </w:r>
      <w:proofErr w:type="spellEnd"/>
      <w:r w:rsidRPr="00C03180">
        <w:rPr>
          <w:sz w:val="20"/>
          <w:szCs w:val="20"/>
        </w:rPr>
        <w:t xml:space="preserve"> и </w:t>
      </w:r>
      <w:proofErr w:type="spellStart"/>
      <w:r w:rsidRPr="00C03180">
        <w:rPr>
          <w:sz w:val="20"/>
          <w:szCs w:val="20"/>
        </w:rPr>
        <w:t>извршених</w:t>
      </w:r>
      <w:proofErr w:type="spellEnd"/>
      <w:r w:rsidRPr="00C03180">
        <w:rPr>
          <w:sz w:val="20"/>
          <w:szCs w:val="20"/>
        </w:rPr>
        <w:t xml:space="preserve"> </w:t>
      </w:r>
      <w:proofErr w:type="spellStart"/>
      <w:r w:rsidRPr="00C03180">
        <w:rPr>
          <w:sz w:val="20"/>
          <w:szCs w:val="20"/>
        </w:rPr>
        <w:t>отплата</w:t>
      </w:r>
      <w:proofErr w:type="spellEnd"/>
      <w:r w:rsidRPr="00C03180">
        <w:rPr>
          <w:sz w:val="20"/>
          <w:szCs w:val="20"/>
        </w:rPr>
        <w:t xml:space="preserve"> </w:t>
      </w:r>
      <w:proofErr w:type="spellStart"/>
      <w:r w:rsidRPr="00C03180">
        <w:rPr>
          <w:sz w:val="20"/>
          <w:szCs w:val="20"/>
        </w:rPr>
        <w:t>кредита</w:t>
      </w:r>
      <w:proofErr w:type="spellEnd"/>
      <w:r w:rsidRPr="00C03180">
        <w:rPr>
          <w:sz w:val="20"/>
          <w:szCs w:val="20"/>
        </w:rPr>
        <w:t xml:space="preserve">, </w:t>
      </w:r>
      <w:proofErr w:type="spellStart"/>
      <w:r w:rsidRPr="00C03180">
        <w:rPr>
          <w:sz w:val="20"/>
          <w:szCs w:val="20"/>
        </w:rPr>
        <w:t>усаглашених</w:t>
      </w:r>
      <w:proofErr w:type="spellEnd"/>
      <w:r w:rsidRPr="00C03180">
        <w:rPr>
          <w:sz w:val="20"/>
          <w:szCs w:val="20"/>
        </w:rPr>
        <w:t xml:space="preserve"> </w:t>
      </w:r>
      <w:proofErr w:type="spellStart"/>
      <w:r w:rsidRPr="00C03180">
        <w:rPr>
          <w:sz w:val="20"/>
          <w:szCs w:val="20"/>
        </w:rPr>
        <w:t>са</w:t>
      </w:r>
      <w:proofErr w:type="spellEnd"/>
      <w:r w:rsidRPr="00C03180">
        <w:rPr>
          <w:sz w:val="20"/>
          <w:szCs w:val="20"/>
        </w:rPr>
        <w:t xml:space="preserve"> </w:t>
      </w:r>
      <w:proofErr w:type="spellStart"/>
      <w:r w:rsidRPr="00C03180">
        <w:rPr>
          <w:sz w:val="20"/>
          <w:szCs w:val="20"/>
        </w:rPr>
        <w:t>информацијама</w:t>
      </w:r>
      <w:proofErr w:type="spellEnd"/>
      <w:r w:rsidRPr="00C03180">
        <w:rPr>
          <w:sz w:val="20"/>
          <w:szCs w:val="20"/>
        </w:rPr>
        <w:t xml:space="preserve"> </w:t>
      </w:r>
      <w:proofErr w:type="spellStart"/>
      <w:r w:rsidRPr="00C03180">
        <w:rPr>
          <w:sz w:val="20"/>
          <w:szCs w:val="20"/>
        </w:rPr>
        <w:t>садржаним</w:t>
      </w:r>
      <w:proofErr w:type="spellEnd"/>
      <w:r w:rsidRPr="00C03180">
        <w:rPr>
          <w:sz w:val="20"/>
          <w:szCs w:val="20"/>
        </w:rPr>
        <w:t xml:space="preserve"> у </w:t>
      </w:r>
      <w:proofErr w:type="spellStart"/>
      <w:r w:rsidRPr="00C03180">
        <w:rPr>
          <w:sz w:val="20"/>
          <w:szCs w:val="20"/>
        </w:rPr>
        <w:t>извештајима</w:t>
      </w:r>
      <w:proofErr w:type="spellEnd"/>
      <w:r w:rsidRPr="00C03180">
        <w:rPr>
          <w:sz w:val="20"/>
          <w:szCs w:val="20"/>
        </w:rPr>
        <w:t xml:space="preserve"> о </w:t>
      </w:r>
      <w:proofErr w:type="spellStart"/>
      <w:r w:rsidRPr="00C03180">
        <w:rPr>
          <w:sz w:val="20"/>
          <w:szCs w:val="20"/>
        </w:rPr>
        <w:t>новчаним</w:t>
      </w:r>
      <w:proofErr w:type="spellEnd"/>
      <w:r w:rsidRPr="00C03180">
        <w:rPr>
          <w:sz w:val="20"/>
          <w:szCs w:val="20"/>
        </w:rPr>
        <w:t xml:space="preserve"> </w:t>
      </w:r>
      <w:proofErr w:type="spellStart"/>
      <w:r w:rsidRPr="00C03180">
        <w:rPr>
          <w:sz w:val="20"/>
          <w:szCs w:val="20"/>
        </w:rPr>
        <w:t>токовима</w:t>
      </w:r>
      <w:proofErr w:type="spellEnd"/>
      <w:r w:rsidRPr="00C03180">
        <w:rPr>
          <w:sz w:val="20"/>
          <w:szCs w:val="20"/>
        </w:rPr>
        <w:t xml:space="preserve"> у 2023. </w:t>
      </w:r>
      <w:proofErr w:type="spellStart"/>
      <w:r w:rsidRPr="00C03180">
        <w:rPr>
          <w:sz w:val="20"/>
          <w:szCs w:val="20"/>
        </w:rPr>
        <w:t>години</w:t>
      </w:r>
      <w:proofErr w:type="spellEnd"/>
      <w:r w:rsidRPr="00C03180">
        <w:rPr>
          <w:sz w:val="20"/>
          <w:szCs w:val="20"/>
        </w:rPr>
        <w:t>;</w:t>
      </w:r>
    </w:p>
    <w:p w14:paraId="07B4F84F" w14:textId="77777777" w:rsidR="00C03180" w:rsidRPr="00C03180" w:rsidRDefault="00C03180" w:rsidP="00C03180">
      <w:pPr>
        <w:numPr>
          <w:ilvl w:val="0"/>
          <w:numId w:val="62"/>
        </w:numPr>
        <w:jc w:val="both"/>
        <w:rPr>
          <w:sz w:val="20"/>
          <w:szCs w:val="20"/>
        </w:rPr>
      </w:pPr>
      <w:proofErr w:type="spellStart"/>
      <w:r w:rsidRPr="00C03180">
        <w:rPr>
          <w:sz w:val="20"/>
          <w:szCs w:val="20"/>
        </w:rPr>
        <w:t>Годишњи</w:t>
      </w:r>
      <w:proofErr w:type="spellEnd"/>
      <w:r w:rsidRPr="00C03180">
        <w:rPr>
          <w:sz w:val="20"/>
          <w:szCs w:val="20"/>
        </w:rPr>
        <w:t xml:space="preserve"> </w:t>
      </w:r>
      <w:proofErr w:type="spellStart"/>
      <w:r w:rsidRPr="00C03180">
        <w:rPr>
          <w:sz w:val="20"/>
          <w:szCs w:val="20"/>
        </w:rPr>
        <w:t>извештај</w:t>
      </w:r>
      <w:proofErr w:type="spellEnd"/>
      <w:r w:rsidRPr="00C03180">
        <w:rPr>
          <w:sz w:val="20"/>
          <w:szCs w:val="20"/>
        </w:rPr>
        <w:t xml:space="preserve"> о </w:t>
      </w:r>
      <w:proofErr w:type="spellStart"/>
      <w:r w:rsidRPr="00C03180">
        <w:rPr>
          <w:sz w:val="20"/>
          <w:szCs w:val="20"/>
        </w:rPr>
        <w:t>учинку</w:t>
      </w:r>
      <w:proofErr w:type="spellEnd"/>
      <w:r w:rsidRPr="00C03180">
        <w:rPr>
          <w:sz w:val="20"/>
          <w:szCs w:val="20"/>
        </w:rPr>
        <w:t xml:space="preserve"> </w:t>
      </w:r>
      <w:proofErr w:type="spellStart"/>
      <w:r w:rsidRPr="00C03180">
        <w:rPr>
          <w:sz w:val="20"/>
          <w:szCs w:val="20"/>
        </w:rPr>
        <w:t>програма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2023. </w:t>
      </w:r>
      <w:proofErr w:type="spellStart"/>
      <w:r w:rsidRPr="00C03180">
        <w:rPr>
          <w:sz w:val="20"/>
          <w:szCs w:val="20"/>
        </w:rPr>
        <w:t>годину</w:t>
      </w:r>
      <w:proofErr w:type="spellEnd"/>
      <w:r w:rsidRPr="00C03180">
        <w:rPr>
          <w:sz w:val="20"/>
          <w:szCs w:val="20"/>
        </w:rPr>
        <w:t>,</w:t>
      </w:r>
    </w:p>
    <w:p w14:paraId="44A6B415" w14:textId="77777777" w:rsidR="00C03180" w:rsidRPr="00C03180" w:rsidRDefault="00C03180" w:rsidP="00C03180">
      <w:pPr>
        <w:numPr>
          <w:ilvl w:val="0"/>
          <w:numId w:val="62"/>
        </w:numPr>
        <w:jc w:val="both"/>
        <w:rPr>
          <w:sz w:val="20"/>
          <w:szCs w:val="20"/>
        </w:rPr>
      </w:pPr>
      <w:proofErr w:type="spellStart"/>
      <w:r w:rsidRPr="00C03180">
        <w:rPr>
          <w:sz w:val="20"/>
          <w:szCs w:val="20"/>
        </w:rPr>
        <w:lastRenderedPageBreak/>
        <w:t>Извештај</w:t>
      </w:r>
      <w:proofErr w:type="spellEnd"/>
      <w:r w:rsidRPr="00C03180">
        <w:rPr>
          <w:sz w:val="20"/>
          <w:szCs w:val="20"/>
        </w:rPr>
        <w:t xml:space="preserve"> </w:t>
      </w:r>
      <w:proofErr w:type="spellStart"/>
      <w:r w:rsidRPr="00C03180">
        <w:rPr>
          <w:sz w:val="20"/>
          <w:szCs w:val="20"/>
        </w:rPr>
        <w:t>независног</w:t>
      </w:r>
      <w:proofErr w:type="spellEnd"/>
      <w:r w:rsidRPr="00C03180">
        <w:rPr>
          <w:sz w:val="20"/>
          <w:szCs w:val="20"/>
        </w:rPr>
        <w:t xml:space="preserve"> </w:t>
      </w:r>
      <w:proofErr w:type="spellStart"/>
      <w:r w:rsidRPr="00C03180">
        <w:rPr>
          <w:sz w:val="20"/>
          <w:szCs w:val="20"/>
        </w:rPr>
        <w:t>ревизора</w:t>
      </w:r>
      <w:proofErr w:type="spellEnd"/>
      <w:r w:rsidRPr="00C03180">
        <w:rPr>
          <w:sz w:val="20"/>
          <w:szCs w:val="20"/>
        </w:rPr>
        <w:t xml:space="preserve"> о  </w:t>
      </w:r>
      <w:proofErr w:type="spellStart"/>
      <w:r w:rsidRPr="00C03180">
        <w:rPr>
          <w:sz w:val="20"/>
          <w:szCs w:val="20"/>
        </w:rPr>
        <w:t>ревизији</w:t>
      </w:r>
      <w:proofErr w:type="spellEnd"/>
      <w:r w:rsidRPr="00C03180">
        <w:rPr>
          <w:sz w:val="20"/>
          <w:szCs w:val="20"/>
        </w:rPr>
        <w:t xml:space="preserve"> </w:t>
      </w:r>
      <w:proofErr w:type="spellStart"/>
      <w:r w:rsidRPr="00C03180">
        <w:rPr>
          <w:sz w:val="20"/>
          <w:szCs w:val="20"/>
        </w:rPr>
        <w:t>консолидованих</w:t>
      </w:r>
      <w:proofErr w:type="spellEnd"/>
      <w:r w:rsidRPr="00C03180">
        <w:rPr>
          <w:sz w:val="20"/>
          <w:szCs w:val="20"/>
        </w:rPr>
        <w:t xml:space="preserve"> </w:t>
      </w:r>
      <w:proofErr w:type="spellStart"/>
      <w:r w:rsidRPr="00C03180">
        <w:rPr>
          <w:sz w:val="20"/>
          <w:szCs w:val="20"/>
        </w:rPr>
        <w:t>финансијских</w:t>
      </w:r>
      <w:proofErr w:type="spellEnd"/>
      <w:r w:rsidRPr="00C03180">
        <w:rPr>
          <w:sz w:val="20"/>
          <w:szCs w:val="20"/>
        </w:rPr>
        <w:t xml:space="preserve"> </w:t>
      </w:r>
      <w:proofErr w:type="spellStart"/>
      <w:r w:rsidRPr="00C03180">
        <w:rPr>
          <w:sz w:val="20"/>
          <w:szCs w:val="20"/>
        </w:rPr>
        <w:t>извештаја</w:t>
      </w:r>
      <w:proofErr w:type="spellEnd"/>
      <w:r w:rsidRPr="00C03180">
        <w:rPr>
          <w:sz w:val="20"/>
          <w:szCs w:val="20"/>
        </w:rPr>
        <w:t xml:space="preserve"> </w:t>
      </w:r>
      <w:proofErr w:type="spellStart"/>
      <w:r w:rsidRPr="00C03180">
        <w:rPr>
          <w:sz w:val="20"/>
          <w:szCs w:val="20"/>
        </w:rPr>
        <w:t>буџета</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2023. </w:t>
      </w:r>
      <w:proofErr w:type="spellStart"/>
      <w:r w:rsidRPr="00C03180">
        <w:rPr>
          <w:sz w:val="20"/>
          <w:szCs w:val="20"/>
        </w:rPr>
        <w:t>годину</w:t>
      </w:r>
      <w:proofErr w:type="spellEnd"/>
      <w:r w:rsidRPr="00C03180">
        <w:rPr>
          <w:sz w:val="20"/>
          <w:szCs w:val="20"/>
        </w:rPr>
        <w:t>.</w:t>
      </w:r>
    </w:p>
    <w:p w14:paraId="4A576B1C" w14:textId="77777777" w:rsidR="00C03180" w:rsidRPr="00C03180" w:rsidRDefault="00C03180" w:rsidP="00C03180">
      <w:pPr>
        <w:ind w:left="720"/>
        <w:jc w:val="both"/>
        <w:rPr>
          <w:sz w:val="20"/>
          <w:szCs w:val="20"/>
        </w:rPr>
      </w:pPr>
    </w:p>
    <w:p w14:paraId="16B4F714" w14:textId="77777777" w:rsidR="00C03180" w:rsidRPr="00C03180" w:rsidRDefault="00C03180" w:rsidP="00C03180">
      <w:pPr>
        <w:tabs>
          <w:tab w:val="left" w:pos="300"/>
          <w:tab w:val="center" w:pos="4819"/>
        </w:tabs>
        <w:outlineLvl w:val="0"/>
        <w:rPr>
          <w:b/>
          <w:sz w:val="20"/>
          <w:szCs w:val="20"/>
        </w:rPr>
      </w:pPr>
      <w:r w:rsidRPr="00C03180">
        <w:rPr>
          <w:b/>
          <w:sz w:val="20"/>
          <w:szCs w:val="20"/>
        </w:rPr>
        <w:tab/>
      </w:r>
      <w:r w:rsidRPr="00C03180">
        <w:rPr>
          <w:b/>
          <w:sz w:val="20"/>
          <w:szCs w:val="20"/>
        </w:rPr>
        <w:tab/>
      </w:r>
      <w:proofErr w:type="spellStart"/>
      <w:r w:rsidRPr="00C03180">
        <w:rPr>
          <w:b/>
          <w:sz w:val="20"/>
          <w:szCs w:val="20"/>
        </w:rPr>
        <w:t>Члан</w:t>
      </w:r>
      <w:proofErr w:type="spellEnd"/>
      <w:r w:rsidRPr="00C03180">
        <w:rPr>
          <w:b/>
          <w:sz w:val="20"/>
          <w:szCs w:val="20"/>
        </w:rPr>
        <w:t xml:space="preserve"> 11.</w:t>
      </w:r>
    </w:p>
    <w:p w14:paraId="37776EF1" w14:textId="77777777" w:rsidR="00C03180" w:rsidRPr="00C03180" w:rsidRDefault="00C03180" w:rsidP="00C03180">
      <w:pPr>
        <w:jc w:val="both"/>
        <w:outlineLvl w:val="0"/>
        <w:rPr>
          <w:sz w:val="20"/>
          <w:szCs w:val="20"/>
          <w:lang w:val="sr-Cyrl-CS"/>
        </w:rPr>
      </w:pPr>
      <w:proofErr w:type="spellStart"/>
      <w:r w:rsidRPr="00C03180">
        <w:rPr>
          <w:sz w:val="20"/>
          <w:szCs w:val="20"/>
        </w:rPr>
        <w:t>Извештај</w:t>
      </w:r>
      <w:proofErr w:type="spellEnd"/>
      <w:r w:rsidRPr="00C03180">
        <w:rPr>
          <w:sz w:val="20"/>
          <w:szCs w:val="20"/>
        </w:rPr>
        <w:t xml:space="preserve"> о </w:t>
      </w:r>
      <w:proofErr w:type="spellStart"/>
      <w:r w:rsidRPr="00C03180">
        <w:rPr>
          <w:sz w:val="20"/>
          <w:szCs w:val="20"/>
        </w:rPr>
        <w:t>извршењу</w:t>
      </w:r>
      <w:proofErr w:type="spellEnd"/>
      <w:r w:rsidRPr="00C03180">
        <w:rPr>
          <w:sz w:val="20"/>
          <w:szCs w:val="20"/>
        </w:rPr>
        <w:t xml:space="preserve"> </w:t>
      </w:r>
      <w:proofErr w:type="spellStart"/>
      <w:r w:rsidRPr="00C03180">
        <w:rPr>
          <w:sz w:val="20"/>
          <w:szCs w:val="20"/>
        </w:rPr>
        <w:t>Одлуке</w:t>
      </w:r>
      <w:proofErr w:type="spellEnd"/>
      <w:r w:rsidRPr="00C03180">
        <w:rPr>
          <w:sz w:val="20"/>
          <w:szCs w:val="20"/>
        </w:rPr>
        <w:t xml:space="preserve"> о </w:t>
      </w:r>
      <w:proofErr w:type="spellStart"/>
      <w:r w:rsidRPr="00C03180">
        <w:rPr>
          <w:sz w:val="20"/>
          <w:szCs w:val="20"/>
        </w:rPr>
        <w:t>буџету</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2023. </w:t>
      </w:r>
      <w:proofErr w:type="spellStart"/>
      <w:r w:rsidRPr="00C03180">
        <w:rPr>
          <w:sz w:val="20"/>
          <w:szCs w:val="20"/>
        </w:rPr>
        <w:t>годину</w:t>
      </w:r>
      <w:proofErr w:type="spellEnd"/>
      <w:r w:rsidRPr="00C03180">
        <w:rPr>
          <w:sz w:val="20"/>
          <w:szCs w:val="20"/>
        </w:rPr>
        <w:t xml:space="preserve"> </w:t>
      </w:r>
      <w:proofErr w:type="spellStart"/>
      <w:r w:rsidRPr="00C03180">
        <w:rPr>
          <w:sz w:val="20"/>
          <w:szCs w:val="20"/>
        </w:rPr>
        <w:t>са</w:t>
      </w:r>
      <w:proofErr w:type="spellEnd"/>
      <w:r w:rsidRPr="00C03180">
        <w:rPr>
          <w:sz w:val="20"/>
          <w:szCs w:val="20"/>
        </w:rPr>
        <w:t xml:space="preserve"> </w:t>
      </w:r>
      <w:proofErr w:type="spellStart"/>
      <w:r w:rsidRPr="00C03180">
        <w:rPr>
          <w:sz w:val="20"/>
          <w:szCs w:val="20"/>
        </w:rPr>
        <w:t>свим</w:t>
      </w:r>
      <w:proofErr w:type="spellEnd"/>
      <w:r w:rsidRPr="00C03180">
        <w:rPr>
          <w:sz w:val="20"/>
          <w:szCs w:val="20"/>
        </w:rPr>
        <w:t xml:space="preserve"> </w:t>
      </w:r>
      <w:proofErr w:type="spellStart"/>
      <w:r w:rsidRPr="00C03180">
        <w:rPr>
          <w:sz w:val="20"/>
          <w:szCs w:val="20"/>
        </w:rPr>
        <w:t>својим</w:t>
      </w:r>
      <w:proofErr w:type="spellEnd"/>
      <w:r w:rsidRPr="00C03180">
        <w:rPr>
          <w:sz w:val="20"/>
          <w:szCs w:val="20"/>
        </w:rPr>
        <w:t xml:space="preserve"> </w:t>
      </w:r>
      <w:proofErr w:type="spellStart"/>
      <w:r w:rsidRPr="00C03180">
        <w:rPr>
          <w:sz w:val="20"/>
          <w:szCs w:val="20"/>
        </w:rPr>
        <w:t>прилозима</w:t>
      </w:r>
      <w:proofErr w:type="spellEnd"/>
      <w:r w:rsidRPr="00C03180">
        <w:rPr>
          <w:sz w:val="20"/>
          <w:szCs w:val="20"/>
        </w:rPr>
        <w:t xml:space="preserve"> </w:t>
      </w:r>
      <w:proofErr w:type="spellStart"/>
      <w:r w:rsidRPr="00C03180">
        <w:rPr>
          <w:sz w:val="20"/>
          <w:szCs w:val="20"/>
        </w:rPr>
        <w:t>саставни</w:t>
      </w:r>
      <w:proofErr w:type="spellEnd"/>
      <w:r w:rsidRPr="00C03180">
        <w:rPr>
          <w:sz w:val="20"/>
          <w:szCs w:val="20"/>
        </w:rPr>
        <w:t xml:space="preserve"> </w:t>
      </w:r>
      <w:proofErr w:type="spellStart"/>
      <w:r w:rsidRPr="00C03180">
        <w:rPr>
          <w:sz w:val="20"/>
          <w:szCs w:val="20"/>
        </w:rPr>
        <w:t>је</w:t>
      </w:r>
      <w:proofErr w:type="spellEnd"/>
      <w:r w:rsidRPr="00C03180">
        <w:rPr>
          <w:sz w:val="20"/>
          <w:szCs w:val="20"/>
        </w:rPr>
        <w:t xml:space="preserve"> </w:t>
      </w:r>
      <w:proofErr w:type="spellStart"/>
      <w:r w:rsidRPr="00C03180">
        <w:rPr>
          <w:sz w:val="20"/>
          <w:szCs w:val="20"/>
        </w:rPr>
        <w:t>део</w:t>
      </w:r>
      <w:proofErr w:type="spellEnd"/>
      <w:r w:rsidRPr="00C03180">
        <w:rPr>
          <w:sz w:val="20"/>
          <w:szCs w:val="20"/>
        </w:rPr>
        <w:t xml:space="preserve"> </w:t>
      </w:r>
      <w:proofErr w:type="spellStart"/>
      <w:r w:rsidRPr="00C03180">
        <w:rPr>
          <w:sz w:val="20"/>
          <w:szCs w:val="20"/>
        </w:rPr>
        <w:t>ове</w:t>
      </w:r>
      <w:proofErr w:type="spellEnd"/>
      <w:r w:rsidRPr="00C03180">
        <w:rPr>
          <w:sz w:val="20"/>
          <w:szCs w:val="20"/>
        </w:rPr>
        <w:t xml:space="preserve"> </w:t>
      </w:r>
      <w:proofErr w:type="spellStart"/>
      <w:r w:rsidRPr="00C03180">
        <w:rPr>
          <w:sz w:val="20"/>
          <w:szCs w:val="20"/>
        </w:rPr>
        <w:t>Одлуке</w:t>
      </w:r>
      <w:proofErr w:type="spellEnd"/>
      <w:r w:rsidRPr="00C03180">
        <w:rPr>
          <w:sz w:val="20"/>
          <w:szCs w:val="20"/>
        </w:rPr>
        <w:t>.</w:t>
      </w:r>
    </w:p>
    <w:p w14:paraId="7BE7E19F" w14:textId="77777777" w:rsidR="00C03180" w:rsidRPr="00C03180" w:rsidRDefault="00C03180" w:rsidP="00C03180">
      <w:pPr>
        <w:jc w:val="center"/>
        <w:outlineLvl w:val="0"/>
        <w:rPr>
          <w:sz w:val="20"/>
          <w:szCs w:val="20"/>
          <w:lang w:val="sr-Cyrl-CS"/>
        </w:rPr>
      </w:pPr>
    </w:p>
    <w:p w14:paraId="09C79B4F" w14:textId="77777777" w:rsidR="00C03180" w:rsidRPr="00C03180" w:rsidRDefault="00C03180" w:rsidP="00C03180">
      <w:pPr>
        <w:jc w:val="center"/>
        <w:outlineLvl w:val="0"/>
        <w:rPr>
          <w:b/>
          <w:sz w:val="20"/>
          <w:szCs w:val="20"/>
        </w:rPr>
      </w:pPr>
      <w:proofErr w:type="spellStart"/>
      <w:r w:rsidRPr="00C03180">
        <w:rPr>
          <w:b/>
          <w:sz w:val="20"/>
          <w:szCs w:val="20"/>
        </w:rPr>
        <w:t>Члан</w:t>
      </w:r>
      <w:proofErr w:type="spellEnd"/>
      <w:r w:rsidRPr="00C03180">
        <w:rPr>
          <w:b/>
          <w:sz w:val="20"/>
          <w:szCs w:val="20"/>
        </w:rPr>
        <w:t xml:space="preserve"> 12.</w:t>
      </w:r>
    </w:p>
    <w:p w14:paraId="499DD3A1" w14:textId="77777777" w:rsidR="00C03180" w:rsidRPr="00C03180" w:rsidRDefault="00C03180" w:rsidP="00C03180">
      <w:pPr>
        <w:jc w:val="both"/>
        <w:rPr>
          <w:sz w:val="20"/>
          <w:szCs w:val="20"/>
        </w:rPr>
      </w:pPr>
      <w:proofErr w:type="spellStart"/>
      <w:r w:rsidRPr="00C03180">
        <w:rPr>
          <w:sz w:val="20"/>
          <w:szCs w:val="20"/>
        </w:rPr>
        <w:t>Одлуку</w:t>
      </w:r>
      <w:proofErr w:type="spellEnd"/>
      <w:r w:rsidRPr="00C03180">
        <w:rPr>
          <w:sz w:val="20"/>
          <w:szCs w:val="20"/>
        </w:rPr>
        <w:t xml:space="preserve"> о </w:t>
      </w:r>
      <w:proofErr w:type="spellStart"/>
      <w:r w:rsidRPr="00C03180">
        <w:rPr>
          <w:sz w:val="20"/>
          <w:szCs w:val="20"/>
        </w:rPr>
        <w:t>завршном</w:t>
      </w:r>
      <w:proofErr w:type="spellEnd"/>
      <w:r w:rsidRPr="00C03180">
        <w:rPr>
          <w:sz w:val="20"/>
          <w:szCs w:val="20"/>
        </w:rPr>
        <w:t xml:space="preserve"> </w:t>
      </w:r>
      <w:proofErr w:type="spellStart"/>
      <w:r w:rsidRPr="00C03180">
        <w:rPr>
          <w:sz w:val="20"/>
          <w:szCs w:val="20"/>
        </w:rPr>
        <w:t>рачуну</w:t>
      </w:r>
      <w:proofErr w:type="spellEnd"/>
      <w:r w:rsidRPr="00C03180">
        <w:rPr>
          <w:sz w:val="20"/>
          <w:szCs w:val="20"/>
        </w:rPr>
        <w:t xml:space="preserve"> </w:t>
      </w:r>
      <w:proofErr w:type="spellStart"/>
      <w:r w:rsidRPr="00C03180">
        <w:rPr>
          <w:sz w:val="20"/>
          <w:szCs w:val="20"/>
        </w:rPr>
        <w:t>буџета</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2023. </w:t>
      </w:r>
      <w:proofErr w:type="spellStart"/>
      <w:r w:rsidRPr="00C03180">
        <w:rPr>
          <w:sz w:val="20"/>
          <w:szCs w:val="20"/>
        </w:rPr>
        <w:t>годину</w:t>
      </w:r>
      <w:proofErr w:type="spellEnd"/>
      <w:r w:rsidRPr="00C03180">
        <w:rPr>
          <w:sz w:val="20"/>
          <w:szCs w:val="20"/>
        </w:rPr>
        <w:t xml:space="preserve">, </w:t>
      </w:r>
      <w:proofErr w:type="spellStart"/>
      <w:r w:rsidRPr="00C03180">
        <w:rPr>
          <w:sz w:val="20"/>
          <w:szCs w:val="20"/>
        </w:rPr>
        <w:t>са</w:t>
      </w:r>
      <w:proofErr w:type="spellEnd"/>
      <w:r w:rsidRPr="00C03180">
        <w:rPr>
          <w:sz w:val="20"/>
          <w:szCs w:val="20"/>
        </w:rPr>
        <w:t xml:space="preserve"> </w:t>
      </w:r>
      <w:proofErr w:type="spellStart"/>
      <w:r w:rsidRPr="00C03180">
        <w:rPr>
          <w:sz w:val="20"/>
          <w:szCs w:val="20"/>
        </w:rPr>
        <w:t>свим</w:t>
      </w:r>
      <w:proofErr w:type="spellEnd"/>
      <w:r w:rsidRPr="00C03180">
        <w:rPr>
          <w:sz w:val="20"/>
          <w:szCs w:val="20"/>
        </w:rPr>
        <w:t xml:space="preserve"> </w:t>
      </w:r>
      <w:proofErr w:type="spellStart"/>
      <w:r w:rsidRPr="00C03180">
        <w:rPr>
          <w:sz w:val="20"/>
          <w:szCs w:val="20"/>
        </w:rPr>
        <w:t>пратећим</w:t>
      </w:r>
      <w:proofErr w:type="spellEnd"/>
      <w:r w:rsidRPr="00C03180">
        <w:rPr>
          <w:sz w:val="20"/>
          <w:szCs w:val="20"/>
        </w:rPr>
        <w:t xml:space="preserve"> </w:t>
      </w:r>
      <w:proofErr w:type="spellStart"/>
      <w:r w:rsidRPr="00C03180">
        <w:rPr>
          <w:sz w:val="20"/>
          <w:szCs w:val="20"/>
        </w:rPr>
        <w:t>обрасцима</w:t>
      </w:r>
      <w:proofErr w:type="spellEnd"/>
      <w:r w:rsidRPr="00C03180">
        <w:rPr>
          <w:sz w:val="20"/>
          <w:szCs w:val="20"/>
        </w:rPr>
        <w:t xml:space="preserve"> и </w:t>
      </w:r>
      <w:proofErr w:type="spellStart"/>
      <w:r w:rsidRPr="00C03180">
        <w:rPr>
          <w:sz w:val="20"/>
          <w:szCs w:val="20"/>
        </w:rPr>
        <w:t>извештајима</w:t>
      </w:r>
      <w:proofErr w:type="spellEnd"/>
      <w:r w:rsidRPr="00C03180">
        <w:rPr>
          <w:sz w:val="20"/>
          <w:szCs w:val="20"/>
        </w:rPr>
        <w:t xml:space="preserve"> </w:t>
      </w:r>
      <w:proofErr w:type="spellStart"/>
      <w:r w:rsidRPr="00C03180">
        <w:rPr>
          <w:sz w:val="20"/>
          <w:szCs w:val="20"/>
        </w:rPr>
        <w:t>доставити</w:t>
      </w:r>
      <w:proofErr w:type="spellEnd"/>
      <w:r w:rsidRPr="00C03180">
        <w:rPr>
          <w:sz w:val="20"/>
          <w:szCs w:val="20"/>
        </w:rPr>
        <w:t xml:space="preserve">  </w:t>
      </w:r>
      <w:proofErr w:type="spellStart"/>
      <w:r w:rsidRPr="00C03180">
        <w:rPr>
          <w:sz w:val="20"/>
          <w:szCs w:val="20"/>
        </w:rPr>
        <w:t>Управи</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трезор</w:t>
      </w:r>
      <w:proofErr w:type="spellEnd"/>
      <w:r w:rsidRPr="00C03180">
        <w:rPr>
          <w:sz w:val="20"/>
          <w:szCs w:val="20"/>
        </w:rPr>
        <w:t xml:space="preserve"> </w:t>
      </w:r>
      <w:proofErr w:type="spellStart"/>
      <w:r w:rsidRPr="00C03180">
        <w:rPr>
          <w:sz w:val="20"/>
          <w:szCs w:val="20"/>
        </w:rPr>
        <w:t>преко</w:t>
      </w:r>
      <w:proofErr w:type="spellEnd"/>
      <w:r w:rsidRPr="00C03180">
        <w:rPr>
          <w:sz w:val="20"/>
          <w:szCs w:val="20"/>
        </w:rPr>
        <w:t xml:space="preserve"> </w:t>
      </w:r>
      <w:proofErr w:type="spellStart"/>
      <w:r w:rsidRPr="00C03180">
        <w:rPr>
          <w:sz w:val="20"/>
          <w:szCs w:val="20"/>
        </w:rPr>
        <w:t>Веб</w:t>
      </w:r>
      <w:proofErr w:type="spellEnd"/>
      <w:r w:rsidRPr="00C03180">
        <w:rPr>
          <w:sz w:val="20"/>
          <w:szCs w:val="20"/>
        </w:rPr>
        <w:t xml:space="preserve"> </w:t>
      </w:r>
      <w:proofErr w:type="spellStart"/>
      <w:r w:rsidRPr="00C03180">
        <w:rPr>
          <w:sz w:val="20"/>
          <w:szCs w:val="20"/>
        </w:rPr>
        <w:t>апликације</w:t>
      </w:r>
      <w:proofErr w:type="spellEnd"/>
      <w:r w:rsidRPr="00C03180">
        <w:rPr>
          <w:sz w:val="20"/>
          <w:szCs w:val="20"/>
        </w:rPr>
        <w:t xml:space="preserve"> </w:t>
      </w:r>
      <w:proofErr w:type="spellStart"/>
      <w:r w:rsidRPr="00C03180">
        <w:rPr>
          <w:sz w:val="20"/>
          <w:szCs w:val="20"/>
        </w:rPr>
        <w:t>за</w:t>
      </w:r>
      <w:proofErr w:type="spellEnd"/>
      <w:r w:rsidRPr="00C03180">
        <w:rPr>
          <w:sz w:val="20"/>
          <w:szCs w:val="20"/>
        </w:rPr>
        <w:t xml:space="preserve"> </w:t>
      </w:r>
      <w:proofErr w:type="spellStart"/>
      <w:r w:rsidRPr="00C03180">
        <w:rPr>
          <w:sz w:val="20"/>
          <w:szCs w:val="20"/>
        </w:rPr>
        <w:t>доставу</w:t>
      </w:r>
      <w:proofErr w:type="spellEnd"/>
      <w:r w:rsidRPr="00C03180">
        <w:rPr>
          <w:sz w:val="20"/>
          <w:szCs w:val="20"/>
        </w:rPr>
        <w:t xml:space="preserve"> </w:t>
      </w:r>
      <w:proofErr w:type="spellStart"/>
      <w:r w:rsidRPr="00C03180">
        <w:rPr>
          <w:sz w:val="20"/>
          <w:szCs w:val="20"/>
        </w:rPr>
        <w:t>финансијских</w:t>
      </w:r>
      <w:proofErr w:type="spellEnd"/>
      <w:r w:rsidRPr="00C03180">
        <w:rPr>
          <w:sz w:val="20"/>
          <w:szCs w:val="20"/>
        </w:rPr>
        <w:t xml:space="preserve"> </w:t>
      </w:r>
      <w:proofErr w:type="spellStart"/>
      <w:r w:rsidRPr="00C03180">
        <w:rPr>
          <w:sz w:val="20"/>
          <w:szCs w:val="20"/>
        </w:rPr>
        <w:t>извештаја</w:t>
      </w:r>
      <w:proofErr w:type="spellEnd"/>
      <w:r w:rsidRPr="00C03180">
        <w:rPr>
          <w:sz w:val="20"/>
          <w:szCs w:val="20"/>
        </w:rPr>
        <w:t>.</w:t>
      </w:r>
    </w:p>
    <w:p w14:paraId="46CCAE97" w14:textId="77777777" w:rsidR="00C03180" w:rsidRPr="00C03180" w:rsidRDefault="00C03180" w:rsidP="00C03180">
      <w:pPr>
        <w:ind w:left="360"/>
        <w:jc w:val="both"/>
        <w:rPr>
          <w:sz w:val="20"/>
          <w:szCs w:val="20"/>
        </w:rPr>
      </w:pPr>
    </w:p>
    <w:p w14:paraId="3552AE4C" w14:textId="77777777" w:rsidR="00C03180" w:rsidRPr="00C03180" w:rsidRDefault="00C03180" w:rsidP="00C03180">
      <w:pPr>
        <w:tabs>
          <w:tab w:val="left" w:pos="4460"/>
        </w:tabs>
        <w:ind w:firstLine="708"/>
        <w:outlineLvl w:val="0"/>
        <w:rPr>
          <w:b/>
          <w:sz w:val="20"/>
          <w:szCs w:val="20"/>
        </w:rPr>
      </w:pPr>
      <w:r w:rsidRPr="00C03180">
        <w:rPr>
          <w:b/>
          <w:sz w:val="20"/>
          <w:szCs w:val="20"/>
        </w:rPr>
        <w:tab/>
      </w:r>
      <w:proofErr w:type="spellStart"/>
      <w:r w:rsidRPr="00C03180">
        <w:rPr>
          <w:b/>
          <w:sz w:val="20"/>
          <w:szCs w:val="20"/>
        </w:rPr>
        <w:t>Члан</w:t>
      </w:r>
      <w:proofErr w:type="spellEnd"/>
      <w:r w:rsidRPr="00C03180">
        <w:rPr>
          <w:b/>
          <w:sz w:val="20"/>
          <w:szCs w:val="20"/>
        </w:rPr>
        <w:t xml:space="preserve"> 13.</w:t>
      </w:r>
    </w:p>
    <w:p w14:paraId="3FF5727A" w14:textId="77777777" w:rsidR="00C03180" w:rsidRPr="00C03180" w:rsidRDefault="00C03180" w:rsidP="00C03180">
      <w:pPr>
        <w:tabs>
          <w:tab w:val="left" w:pos="4460"/>
        </w:tabs>
        <w:ind w:firstLine="708"/>
        <w:rPr>
          <w:sz w:val="20"/>
          <w:szCs w:val="20"/>
          <w:lang w:val="sr-Cyrl-CS"/>
        </w:rPr>
      </w:pPr>
      <w:proofErr w:type="spellStart"/>
      <w:r w:rsidRPr="00C03180">
        <w:rPr>
          <w:sz w:val="20"/>
          <w:szCs w:val="20"/>
        </w:rPr>
        <w:t>Ова</w:t>
      </w:r>
      <w:proofErr w:type="spellEnd"/>
      <w:r w:rsidRPr="00C03180">
        <w:rPr>
          <w:sz w:val="20"/>
          <w:szCs w:val="20"/>
        </w:rPr>
        <w:t xml:space="preserve"> </w:t>
      </w:r>
      <w:proofErr w:type="spellStart"/>
      <w:r w:rsidRPr="00C03180">
        <w:rPr>
          <w:sz w:val="20"/>
          <w:szCs w:val="20"/>
        </w:rPr>
        <w:t>Одлука</w:t>
      </w:r>
      <w:proofErr w:type="spellEnd"/>
      <w:r w:rsidRPr="00C03180">
        <w:rPr>
          <w:sz w:val="20"/>
          <w:szCs w:val="20"/>
        </w:rPr>
        <w:t xml:space="preserve"> </w:t>
      </w:r>
      <w:proofErr w:type="spellStart"/>
      <w:r w:rsidRPr="00C03180">
        <w:rPr>
          <w:sz w:val="20"/>
          <w:szCs w:val="20"/>
        </w:rPr>
        <w:t>ће</w:t>
      </w:r>
      <w:proofErr w:type="spellEnd"/>
      <w:r w:rsidRPr="00C03180">
        <w:rPr>
          <w:sz w:val="20"/>
          <w:szCs w:val="20"/>
        </w:rPr>
        <w:t xml:space="preserve"> </w:t>
      </w:r>
      <w:proofErr w:type="spellStart"/>
      <w:r w:rsidRPr="00C03180">
        <w:rPr>
          <w:sz w:val="20"/>
          <w:szCs w:val="20"/>
        </w:rPr>
        <w:t>се</w:t>
      </w:r>
      <w:proofErr w:type="spellEnd"/>
      <w:r w:rsidRPr="00C03180">
        <w:rPr>
          <w:sz w:val="20"/>
          <w:szCs w:val="20"/>
        </w:rPr>
        <w:t xml:space="preserve"> </w:t>
      </w:r>
      <w:proofErr w:type="spellStart"/>
      <w:r w:rsidRPr="00C03180">
        <w:rPr>
          <w:sz w:val="20"/>
          <w:szCs w:val="20"/>
        </w:rPr>
        <w:t>објавити</w:t>
      </w:r>
      <w:proofErr w:type="spellEnd"/>
      <w:r w:rsidRPr="00C03180">
        <w:rPr>
          <w:sz w:val="20"/>
          <w:szCs w:val="20"/>
        </w:rPr>
        <w:t xml:space="preserve"> у „ </w:t>
      </w:r>
      <w:proofErr w:type="spellStart"/>
      <w:r w:rsidRPr="00C03180">
        <w:rPr>
          <w:sz w:val="20"/>
          <w:szCs w:val="20"/>
        </w:rPr>
        <w:t>Службеном</w:t>
      </w:r>
      <w:proofErr w:type="spellEnd"/>
      <w:r w:rsidRPr="00C03180">
        <w:rPr>
          <w:sz w:val="20"/>
          <w:szCs w:val="20"/>
        </w:rPr>
        <w:t xml:space="preserve"> </w:t>
      </w:r>
      <w:proofErr w:type="spellStart"/>
      <w:r w:rsidRPr="00C03180">
        <w:rPr>
          <w:sz w:val="20"/>
          <w:szCs w:val="20"/>
        </w:rPr>
        <w:t>листу</w:t>
      </w:r>
      <w:proofErr w:type="spellEnd"/>
      <w:r w:rsidRPr="00C03180">
        <w:rPr>
          <w:sz w:val="20"/>
          <w:szCs w:val="20"/>
        </w:rPr>
        <w:t xml:space="preserve"> </w:t>
      </w:r>
      <w:proofErr w:type="spellStart"/>
      <w:r w:rsidRPr="00C03180">
        <w:rPr>
          <w:sz w:val="20"/>
          <w:szCs w:val="20"/>
        </w:rPr>
        <w:t>општине</w:t>
      </w:r>
      <w:proofErr w:type="spellEnd"/>
      <w:r w:rsidRPr="00C03180">
        <w:rPr>
          <w:sz w:val="20"/>
          <w:szCs w:val="20"/>
        </w:rPr>
        <w:t xml:space="preserve"> </w:t>
      </w:r>
      <w:proofErr w:type="spellStart"/>
      <w:r w:rsidRPr="00C03180">
        <w:rPr>
          <w:sz w:val="20"/>
          <w:szCs w:val="20"/>
        </w:rPr>
        <w:t>Ивањица</w:t>
      </w:r>
      <w:proofErr w:type="spellEnd"/>
      <w:r w:rsidRPr="00C03180">
        <w:rPr>
          <w:sz w:val="20"/>
          <w:szCs w:val="20"/>
        </w:rPr>
        <w:t>“.</w:t>
      </w:r>
    </w:p>
    <w:p w14:paraId="46357621" w14:textId="77777777" w:rsidR="00C03180" w:rsidRPr="00C03180" w:rsidRDefault="00C03180" w:rsidP="00C03180">
      <w:pPr>
        <w:tabs>
          <w:tab w:val="left" w:pos="4460"/>
        </w:tabs>
        <w:ind w:firstLine="708"/>
        <w:rPr>
          <w:sz w:val="20"/>
          <w:szCs w:val="20"/>
          <w:lang w:val="sr-Cyrl-CS"/>
        </w:rPr>
      </w:pPr>
    </w:p>
    <w:p w14:paraId="0C01B897" w14:textId="77777777" w:rsidR="00C03180" w:rsidRPr="00C03180" w:rsidRDefault="00C03180" w:rsidP="00C03180">
      <w:pPr>
        <w:jc w:val="center"/>
        <w:outlineLvl w:val="0"/>
        <w:rPr>
          <w:b/>
          <w:sz w:val="20"/>
          <w:szCs w:val="20"/>
          <w:lang w:val="sr-Cyrl-CS"/>
        </w:rPr>
      </w:pPr>
      <w:r w:rsidRPr="00C03180">
        <w:rPr>
          <w:b/>
          <w:sz w:val="20"/>
          <w:szCs w:val="20"/>
        </w:rPr>
        <w:t>СКУПШТИНА ОПШТИНЕ ИВАЊИЦА</w:t>
      </w:r>
    </w:p>
    <w:p w14:paraId="39134236" w14:textId="77777777" w:rsidR="00C03180" w:rsidRPr="00C03180" w:rsidRDefault="00C03180" w:rsidP="00C03180">
      <w:pPr>
        <w:jc w:val="center"/>
        <w:outlineLvl w:val="0"/>
        <w:rPr>
          <w:b/>
          <w:sz w:val="20"/>
          <w:szCs w:val="20"/>
          <w:lang w:val="sr-Cyrl-CS"/>
        </w:rPr>
      </w:pPr>
    </w:p>
    <w:p w14:paraId="32DFE4CA" w14:textId="77777777" w:rsidR="00C03180" w:rsidRPr="00C03180" w:rsidRDefault="00C03180" w:rsidP="00C03180">
      <w:pPr>
        <w:jc w:val="center"/>
        <w:rPr>
          <w:b/>
          <w:sz w:val="20"/>
          <w:szCs w:val="20"/>
        </w:rPr>
      </w:pPr>
      <w:proofErr w:type="spellStart"/>
      <w:r w:rsidRPr="00C03180">
        <w:rPr>
          <w:b/>
          <w:sz w:val="20"/>
          <w:szCs w:val="20"/>
        </w:rPr>
        <w:t>Броj</w:t>
      </w:r>
      <w:proofErr w:type="spellEnd"/>
      <w:r w:rsidRPr="00C03180">
        <w:rPr>
          <w:b/>
          <w:sz w:val="20"/>
          <w:szCs w:val="20"/>
        </w:rPr>
        <w:t>:</w:t>
      </w:r>
      <w:r w:rsidRPr="00C03180">
        <w:rPr>
          <w:sz w:val="20"/>
          <w:szCs w:val="20"/>
          <w:shd w:val="clear" w:color="auto" w:fill="FFFFFF"/>
        </w:rPr>
        <w:t xml:space="preserve"> 001914977 2024 05158 004 005 400 041</w:t>
      </w:r>
    </w:p>
    <w:p w14:paraId="5258E4AF" w14:textId="77777777" w:rsidR="00C03180" w:rsidRPr="00C03180" w:rsidRDefault="00C03180" w:rsidP="00C03180">
      <w:pPr>
        <w:jc w:val="center"/>
        <w:rPr>
          <w:b/>
          <w:sz w:val="20"/>
          <w:szCs w:val="20"/>
        </w:rPr>
      </w:pPr>
    </w:p>
    <w:p w14:paraId="3749FC78" w14:textId="77777777" w:rsidR="00C03180" w:rsidRPr="00C03180" w:rsidRDefault="00C03180" w:rsidP="00C03180">
      <w:pPr>
        <w:rPr>
          <w:sz w:val="20"/>
          <w:szCs w:val="20"/>
        </w:rPr>
      </w:pPr>
    </w:p>
    <w:p w14:paraId="437BC7C0" w14:textId="77777777" w:rsidR="00C027B5" w:rsidRPr="00C12B15" w:rsidRDefault="00C03180" w:rsidP="00C027B5">
      <w:pPr>
        <w:ind w:left="5760"/>
        <w:jc w:val="center"/>
        <w:rPr>
          <w:b/>
          <w:sz w:val="20"/>
          <w:szCs w:val="20"/>
          <w:lang w:val="sr-Cyrl-CS" w:eastAsia="en-US"/>
        </w:rPr>
      </w:pPr>
      <w:r w:rsidRPr="00C03180">
        <w:rPr>
          <w:b/>
          <w:sz w:val="20"/>
          <w:szCs w:val="20"/>
        </w:rPr>
        <w:t xml:space="preserve">   </w:t>
      </w:r>
      <w:r w:rsidRPr="00C03180">
        <w:rPr>
          <w:sz w:val="20"/>
          <w:szCs w:val="20"/>
        </w:rPr>
        <w:tab/>
      </w:r>
      <w:r w:rsidRPr="00C03180">
        <w:rPr>
          <w:sz w:val="20"/>
          <w:szCs w:val="20"/>
        </w:rPr>
        <w:tab/>
      </w:r>
      <w:r w:rsidRPr="00C03180">
        <w:rPr>
          <w:sz w:val="20"/>
          <w:szCs w:val="20"/>
        </w:rPr>
        <w:tab/>
      </w:r>
      <w:r w:rsidRPr="00C03180">
        <w:rPr>
          <w:sz w:val="20"/>
          <w:szCs w:val="20"/>
        </w:rPr>
        <w:tab/>
      </w:r>
      <w:r w:rsidRPr="00C03180">
        <w:rPr>
          <w:sz w:val="20"/>
          <w:szCs w:val="20"/>
        </w:rPr>
        <w:tab/>
      </w:r>
      <w:r w:rsidRPr="00C03180">
        <w:rPr>
          <w:b/>
          <w:sz w:val="20"/>
          <w:szCs w:val="20"/>
        </w:rPr>
        <w:t xml:space="preserve">              </w:t>
      </w:r>
      <w:r w:rsidR="00C027B5" w:rsidRPr="00C12B15">
        <w:rPr>
          <w:b/>
          <w:sz w:val="20"/>
          <w:szCs w:val="20"/>
          <w:lang w:val="sr-Cyrl-CS" w:eastAsia="en-US"/>
        </w:rPr>
        <w:t>ПРЕДСЕДНИК СКУПШТИНЕ</w:t>
      </w:r>
    </w:p>
    <w:p w14:paraId="7EAAF53A" w14:textId="77777777" w:rsidR="00C027B5" w:rsidRPr="00C12B15" w:rsidRDefault="00C027B5" w:rsidP="00C027B5">
      <w:pPr>
        <w:ind w:left="5760"/>
        <w:jc w:val="center"/>
        <w:rPr>
          <w:b/>
          <w:sz w:val="20"/>
          <w:szCs w:val="20"/>
          <w:lang w:val="sr-Cyrl-CS" w:eastAsia="en-US"/>
        </w:rPr>
      </w:pPr>
      <w:proofErr w:type="spellStart"/>
      <w:r w:rsidRPr="00C12B15">
        <w:rPr>
          <w:b/>
          <w:sz w:val="20"/>
          <w:szCs w:val="20"/>
          <w:lang w:val="sr-Cyrl-CS" w:eastAsia="en-US"/>
        </w:rPr>
        <w:t>Драгован</w:t>
      </w:r>
      <w:proofErr w:type="spellEnd"/>
      <w:r w:rsidRPr="00C12B15">
        <w:rPr>
          <w:b/>
          <w:sz w:val="20"/>
          <w:szCs w:val="20"/>
          <w:lang w:val="sr-Cyrl-CS" w:eastAsia="en-US"/>
        </w:rPr>
        <w:t xml:space="preserve"> Милинковић</w:t>
      </w:r>
    </w:p>
    <w:p w14:paraId="7A8B99A5" w14:textId="5479C66B" w:rsidR="00C03180" w:rsidRPr="00C03180" w:rsidRDefault="00C03180" w:rsidP="00C027B5">
      <w:pPr>
        <w:ind w:firstLine="708"/>
        <w:outlineLvl w:val="0"/>
        <w:rPr>
          <w:sz w:val="20"/>
          <w:szCs w:val="20"/>
        </w:rPr>
      </w:pPr>
    </w:p>
    <w:p w14:paraId="4014DCA8" w14:textId="5657E2BC" w:rsidR="009C6786" w:rsidRDefault="009C6786" w:rsidP="00C03180">
      <w:pPr>
        <w:rPr>
          <w:b/>
          <w:sz w:val="20"/>
          <w:szCs w:val="20"/>
          <w:lang w:val="sr-Latn-RS" w:eastAsia="en-US"/>
        </w:rPr>
      </w:pPr>
    </w:p>
    <w:p w14:paraId="799AB091" w14:textId="04A22A55" w:rsidR="009C6786" w:rsidRDefault="0003682E" w:rsidP="00C12B15">
      <w:pPr>
        <w:jc w:val="center"/>
        <w:rPr>
          <w:b/>
          <w:sz w:val="20"/>
          <w:szCs w:val="20"/>
          <w:lang w:val="sr-Latn-RS" w:eastAsia="en-US"/>
        </w:rPr>
      </w:pPr>
      <w:r>
        <w:rPr>
          <w:b/>
          <w:noProof/>
          <w:color w:val="000000"/>
          <w:sz w:val="20"/>
          <w:szCs w:val="20"/>
        </w:rPr>
        <mc:AlternateContent>
          <mc:Choice Requires="wps">
            <w:drawing>
              <wp:anchor distT="4294967295" distB="4294967295" distL="114300" distR="114300" simplePos="0" relativeHeight="251678720" behindDoc="0" locked="0" layoutInCell="1" allowOverlap="1" wp14:anchorId="05962326" wp14:editId="7C26C53C">
                <wp:simplePos x="0" y="0"/>
                <wp:positionH relativeFrom="column">
                  <wp:posOffset>2105025</wp:posOffset>
                </wp:positionH>
                <wp:positionV relativeFrom="paragraph">
                  <wp:posOffset>34925</wp:posOffset>
                </wp:positionV>
                <wp:extent cx="2286000" cy="0"/>
                <wp:effectExtent l="0" t="0" r="0" b="0"/>
                <wp:wrapNone/>
                <wp:docPr id="100919447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D5115" id="Line 20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5pt,2.75pt" to="345.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" strokecolor="#339" strokeweight="1.25pt"/>
            </w:pict>
          </mc:Fallback>
        </mc:AlternateContent>
      </w:r>
    </w:p>
    <w:p w14:paraId="1A9EA494" w14:textId="77777777" w:rsidR="009C6786" w:rsidRDefault="009C6786" w:rsidP="00C12B15">
      <w:pPr>
        <w:jc w:val="center"/>
        <w:rPr>
          <w:b/>
          <w:sz w:val="20"/>
          <w:szCs w:val="20"/>
          <w:lang w:val="sr-Latn-RS" w:eastAsia="en-US"/>
        </w:rPr>
      </w:pPr>
    </w:p>
    <w:p w14:paraId="530709B3" w14:textId="77777777" w:rsidR="00C12B15" w:rsidRPr="00C12B15" w:rsidRDefault="00C12B15" w:rsidP="00C12B15">
      <w:pPr>
        <w:jc w:val="center"/>
        <w:rPr>
          <w:b/>
          <w:sz w:val="20"/>
          <w:szCs w:val="20"/>
          <w:lang w:val="sr-Cyrl-CS" w:eastAsia="en-US"/>
        </w:rPr>
      </w:pPr>
    </w:p>
    <w:p w14:paraId="4EC09F2C" w14:textId="77777777" w:rsidR="009C6786" w:rsidRPr="009C6786" w:rsidRDefault="009C6786" w:rsidP="009C6786">
      <w:pPr>
        <w:rPr>
          <w:sz w:val="20"/>
          <w:szCs w:val="20"/>
          <w:lang w:val="sr-Cyrl-CS"/>
        </w:rPr>
      </w:pPr>
      <w:r w:rsidRPr="009C6786">
        <w:rPr>
          <w:sz w:val="20"/>
          <w:szCs w:val="20"/>
          <w:lang w:val="sr-Cyrl-CS"/>
        </w:rPr>
        <w:t>Р е п у б л и к а  С р б и ј а</w:t>
      </w:r>
    </w:p>
    <w:p w14:paraId="4EA7319A" w14:textId="77777777" w:rsidR="009C6786" w:rsidRPr="009C6786" w:rsidRDefault="009C6786" w:rsidP="009C6786">
      <w:pPr>
        <w:rPr>
          <w:sz w:val="20"/>
          <w:szCs w:val="20"/>
          <w:lang w:val="sr-Cyrl-CS"/>
        </w:rPr>
      </w:pPr>
      <w:r w:rsidRPr="009C6786">
        <w:rPr>
          <w:sz w:val="20"/>
          <w:szCs w:val="20"/>
          <w:lang w:val="sr-Cyrl-CS"/>
        </w:rPr>
        <w:t xml:space="preserve">ОПШТИНА ИВАЊИЦА </w:t>
      </w:r>
    </w:p>
    <w:p w14:paraId="7F26B9E2" w14:textId="77777777" w:rsidR="009C6786" w:rsidRPr="009C6786" w:rsidRDefault="009C6786" w:rsidP="009C6786">
      <w:pPr>
        <w:rPr>
          <w:b/>
          <w:sz w:val="20"/>
          <w:szCs w:val="20"/>
          <w:lang w:val="sr-Cyrl-CS"/>
        </w:rPr>
      </w:pPr>
      <w:r w:rsidRPr="009C6786">
        <w:rPr>
          <w:b/>
          <w:sz w:val="20"/>
          <w:szCs w:val="20"/>
          <w:lang w:val="sr-Cyrl-CS"/>
        </w:rPr>
        <w:t>СКУПШТИНА ОПШТИНЕ</w:t>
      </w:r>
    </w:p>
    <w:p w14:paraId="0BB6043F" w14:textId="77777777" w:rsidR="009C6786" w:rsidRPr="009C6786" w:rsidRDefault="009C6786" w:rsidP="009C6786">
      <w:pPr>
        <w:rPr>
          <w:sz w:val="20"/>
          <w:szCs w:val="20"/>
          <w:lang w:val="sr-Cyrl-CS"/>
        </w:rPr>
      </w:pPr>
      <w:r w:rsidRPr="009C6786">
        <w:rPr>
          <w:sz w:val="20"/>
          <w:szCs w:val="20"/>
          <w:lang w:val="sr-Cyrl-CS"/>
        </w:rPr>
        <w:t>01 Број: 002254540 2024 05158 004 001 060 107</w:t>
      </w:r>
    </w:p>
    <w:p w14:paraId="60CDA327" w14:textId="77777777" w:rsidR="009C6786" w:rsidRPr="009C6786" w:rsidRDefault="009C6786" w:rsidP="009C6786">
      <w:pPr>
        <w:rPr>
          <w:sz w:val="20"/>
          <w:szCs w:val="20"/>
          <w:lang w:val="sr-Cyrl-CS"/>
        </w:rPr>
      </w:pPr>
      <w:r w:rsidRPr="009C6786">
        <w:rPr>
          <w:sz w:val="20"/>
          <w:szCs w:val="20"/>
          <w:lang w:val="sr-Cyrl-CS"/>
        </w:rPr>
        <w:t xml:space="preserve">02.08.2024. године  </w:t>
      </w:r>
    </w:p>
    <w:p w14:paraId="4BF8E6D5" w14:textId="77777777" w:rsidR="009C6786" w:rsidRPr="009C6786" w:rsidRDefault="009C6786" w:rsidP="009C6786">
      <w:pPr>
        <w:rPr>
          <w:b/>
          <w:sz w:val="20"/>
          <w:szCs w:val="20"/>
          <w:lang w:val="sr-Cyrl-CS"/>
        </w:rPr>
      </w:pPr>
      <w:r w:rsidRPr="009C6786">
        <w:rPr>
          <w:b/>
          <w:sz w:val="20"/>
          <w:szCs w:val="20"/>
          <w:lang w:val="sr-Cyrl-CS"/>
        </w:rPr>
        <w:t>И В А Њ И Ц А</w:t>
      </w:r>
    </w:p>
    <w:p w14:paraId="26BC6727" w14:textId="77777777" w:rsidR="009C6786" w:rsidRPr="009C6786" w:rsidRDefault="009C6786" w:rsidP="009C6786">
      <w:pPr>
        <w:rPr>
          <w:b/>
          <w:sz w:val="20"/>
          <w:szCs w:val="20"/>
          <w:lang w:val="sr-Cyrl-CS"/>
        </w:rPr>
      </w:pPr>
    </w:p>
    <w:p w14:paraId="24CDFA9E" w14:textId="77777777" w:rsidR="009C6786" w:rsidRPr="009C6786" w:rsidRDefault="009C6786" w:rsidP="009C6786">
      <w:pPr>
        <w:rPr>
          <w:b/>
          <w:sz w:val="20"/>
          <w:szCs w:val="20"/>
        </w:rPr>
      </w:pPr>
      <w:r w:rsidRPr="009C6786">
        <w:rPr>
          <w:b/>
          <w:sz w:val="20"/>
          <w:szCs w:val="20"/>
        </w:rPr>
        <w:t xml:space="preserve"> </w:t>
      </w:r>
    </w:p>
    <w:p w14:paraId="0D1442C3" w14:textId="77777777" w:rsidR="009C6786" w:rsidRPr="009C6786" w:rsidRDefault="009C6786" w:rsidP="009C6786">
      <w:pPr>
        <w:jc w:val="both"/>
        <w:rPr>
          <w:sz w:val="20"/>
          <w:szCs w:val="20"/>
          <w:lang w:val="sr-Cyrl-CS"/>
        </w:rPr>
      </w:pPr>
      <w:r w:rsidRPr="009C6786">
        <w:rPr>
          <w:sz w:val="20"/>
          <w:szCs w:val="20"/>
        </w:rPr>
        <w:tab/>
      </w:r>
    </w:p>
    <w:p w14:paraId="5D51F1A1" w14:textId="77777777" w:rsidR="009C6786" w:rsidRPr="009C6786" w:rsidRDefault="009C6786" w:rsidP="009C6786">
      <w:pPr>
        <w:ind w:firstLine="708"/>
        <w:jc w:val="both"/>
        <w:rPr>
          <w:sz w:val="20"/>
          <w:szCs w:val="20"/>
          <w:lang w:val="sr-Cyrl-CS"/>
        </w:rPr>
      </w:pPr>
      <w:r w:rsidRPr="009C6786">
        <w:rPr>
          <w:sz w:val="20"/>
          <w:szCs w:val="20"/>
          <w:lang w:val="sr-Cyrl-CS"/>
        </w:rPr>
        <w:t xml:space="preserve">На основу члана 34. , 35. и 36. Закона о култури ("Сл. гласник РС", бр. 72/2009, 13/2016, 30/2016 - </w:t>
      </w:r>
      <w:proofErr w:type="spellStart"/>
      <w:r w:rsidRPr="009C6786">
        <w:rPr>
          <w:sz w:val="20"/>
          <w:szCs w:val="20"/>
          <w:lang w:val="sr-Cyrl-CS"/>
        </w:rPr>
        <w:t>испр</w:t>
      </w:r>
      <w:proofErr w:type="spellEnd"/>
      <w:r w:rsidRPr="009C6786">
        <w:rPr>
          <w:sz w:val="20"/>
          <w:szCs w:val="20"/>
          <w:lang w:val="sr-Cyrl-CS"/>
        </w:rPr>
        <w:t xml:space="preserve">., 6/2020, 47/2021, 78/2021 i 76/2023), члана 32. Закона о локалној самоуправи („Сл. гласник РС“, бр. 129/07, 83/14 - др. закон, 101/16 - др. закон и 47/18, 111/2021 – др. закон), члана 40. Статута општине Ивањица („Службени лист општине Ивањица“, број 1/2019) и члана 150. Пословника Скупштине општине Ивањица, („Сл. лист општине Ивањица“, број 8/19),  Скупштина општине Ивањица, на седници одржаној </w:t>
      </w:r>
      <w:r w:rsidRPr="009C6786">
        <w:rPr>
          <w:b/>
          <w:sz w:val="20"/>
          <w:szCs w:val="20"/>
          <w:lang w:val="sr-Cyrl-CS"/>
        </w:rPr>
        <w:t xml:space="preserve">01.08.2024. </w:t>
      </w:r>
      <w:r w:rsidRPr="009C6786">
        <w:rPr>
          <w:sz w:val="20"/>
          <w:szCs w:val="20"/>
          <w:lang w:val="sr-Cyrl-CS"/>
        </w:rPr>
        <w:t>године, донела је</w:t>
      </w:r>
    </w:p>
    <w:p w14:paraId="2BAF8F92" w14:textId="77777777" w:rsidR="009C6786" w:rsidRPr="009C6786" w:rsidRDefault="009C6786" w:rsidP="009C6786">
      <w:pPr>
        <w:rPr>
          <w:sz w:val="20"/>
          <w:szCs w:val="20"/>
          <w:lang w:val="sr-Cyrl-CS"/>
        </w:rPr>
      </w:pPr>
    </w:p>
    <w:p w14:paraId="0923A4F7" w14:textId="77777777" w:rsidR="009C6786" w:rsidRPr="009C6786" w:rsidRDefault="009C6786" w:rsidP="009C6786">
      <w:pPr>
        <w:rPr>
          <w:sz w:val="20"/>
          <w:szCs w:val="20"/>
          <w:lang w:val="sr-Cyrl-CS"/>
        </w:rPr>
      </w:pPr>
    </w:p>
    <w:p w14:paraId="377C51CD" w14:textId="77777777" w:rsidR="009C6786" w:rsidRPr="009C6786" w:rsidRDefault="009C6786" w:rsidP="009C6786">
      <w:pPr>
        <w:autoSpaceDE w:val="0"/>
        <w:autoSpaceDN w:val="0"/>
        <w:adjustRightInd w:val="0"/>
        <w:jc w:val="center"/>
        <w:rPr>
          <w:color w:val="000000"/>
          <w:sz w:val="20"/>
          <w:szCs w:val="20"/>
          <w:lang w:val="en-GB" w:eastAsia="en-GB"/>
        </w:rPr>
      </w:pPr>
      <w:bookmarkStart w:id="14" w:name="_Hlk179454859"/>
      <w:r w:rsidRPr="009C6786">
        <w:rPr>
          <w:b/>
          <w:color w:val="000000"/>
          <w:sz w:val="20"/>
          <w:szCs w:val="20"/>
          <w:lang w:val="sr-Cyrl-CS" w:eastAsia="en-GB"/>
        </w:rPr>
        <w:t xml:space="preserve">Р Е Ш Е Њ Е </w:t>
      </w:r>
    </w:p>
    <w:p w14:paraId="375AF68C" w14:textId="77777777" w:rsidR="009C6786" w:rsidRPr="009C6786" w:rsidRDefault="009C6786" w:rsidP="009C6786">
      <w:pPr>
        <w:autoSpaceDE w:val="0"/>
        <w:autoSpaceDN w:val="0"/>
        <w:adjustRightInd w:val="0"/>
        <w:jc w:val="center"/>
        <w:rPr>
          <w:color w:val="000000"/>
          <w:sz w:val="20"/>
          <w:szCs w:val="20"/>
          <w:lang w:val="sr-Cyrl-RS" w:eastAsia="en-GB"/>
        </w:rPr>
      </w:pPr>
      <w:r w:rsidRPr="009C6786">
        <w:rPr>
          <w:b/>
          <w:bCs/>
          <w:color w:val="000000"/>
          <w:sz w:val="20"/>
          <w:szCs w:val="20"/>
          <w:lang w:val="en-GB" w:eastAsia="en-GB"/>
        </w:rPr>
        <w:t xml:space="preserve">о </w:t>
      </w:r>
      <w:proofErr w:type="spellStart"/>
      <w:r w:rsidRPr="009C6786">
        <w:rPr>
          <w:b/>
          <w:bCs/>
          <w:color w:val="000000"/>
          <w:sz w:val="20"/>
          <w:szCs w:val="20"/>
          <w:lang w:val="en-GB" w:eastAsia="en-GB"/>
        </w:rPr>
        <w:t>именовању</w:t>
      </w:r>
      <w:proofErr w:type="spellEnd"/>
      <w:r w:rsidRPr="009C6786">
        <w:rPr>
          <w:b/>
          <w:bCs/>
          <w:color w:val="000000"/>
          <w:sz w:val="20"/>
          <w:szCs w:val="20"/>
          <w:lang w:val="sr-Cyrl-RS" w:eastAsia="en-GB"/>
        </w:rPr>
        <w:t xml:space="preserve"> Д</w:t>
      </w:r>
      <w:proofErr w:type="spellStart"/>
      <w:r w:rsidRPr="009C6786">
        <w:rPr>
          <w:b/>
          <w:bCs/>
          <w:color w:val="000000"/>
          <w:sz w:val="20"/>
          <w:szCs w:val="20"/>
          <w:lang w:val="en-GB" w:eastAsia="en-GB"/>
        </w:rPr>
        <w:t>иректора</w:t>
      </w:r>
      <w:proofErr w:type="spellEnd"/>
      <w:r w:rsidRPr="009C6786">
        <w:rPr>
          <w:b/>
          <w:bCs/>
          <w:color w:val="000000"/>
          <w:sz w:val="20"/>
          <w:szCs w:val="20"/>
          <w:lang w:val="sr-Cyrl-RS" w:eastAsia="en-GB"/>
        </w:rPr>
        <w:t xml:space="preserve"> Установе</w:t>
      </w:r>
    </w:p>
    <w:p w14:paraId="37B120DE" w14:textId="77777777" w:rsidR="009C6786" w:rsidRPr="009C6786" w:rsidRDefault="009C6786" w:rsidP="009C6786">
      <w:pPr>
        <w:autoSpaceDE w:val="0"/>
        <w:autoSpaceDN w:val="0"/>
        <w:adjustRightInd w:val="0"/>
        <w:jc w:val="center"/>
        <w:rPr>
          <w:b/>
          <w:bCs/>
          <w:color w:val="000000"/>
          <w:sz w:val="20"/>
          <w:szCs w:val="20"/>
          <w:lang w:val="sr-Cyrl-RS" w:eastAsia="en-GB"/>
        </w:rPr>
      </w:pPr>
      <w:r w:rsidRPr="009C6786">
        <w:rPr>
          <w:b/>
          <w:bCs/>
          <w:color w:val="000000"/>
          <w:sz w:val="20"/>
          <w:szCs w:val="20"/>
          <w:lang w:val="sr-Cyrl-RS" w:eastAsia="en-GB"/>
        </w:rPr>
        <w:t>Дом културе</w:t>
      </w:r>
      <w:r w:rsidRPr="009C6786">
        <w:rPr>
          <w:b/>
          <w:bCs/>
          <w:color w:val="000000"/>
          <w:sz w:val="20"/>
          <w:szCs w:val="20"/>
          <w:lang w:val="en-GB" w:eastAsia="en-GB"/>
        </w:rPr>
        <w:t xml:space="preserve"> </w:t>
      </w:r>
      <w:r w:rsidRPr="009C6786">
        <w:rPr>
          <w:b/>
          <w:bCs/>
          <w:color w:val="000000"/>
          <w:sz w:val="20"/>
          <w:szCs w:val="20"/>
          <w:lang w:val="sr-Cyrl-RS" w:eastAsia="en-GB"/>
        </w:rPr>
        <w:t xml:space="preserve">„Ивањица“ Ивањица </w:t>
      </w:r>
      <w:bookmarkEnd w:id="14"/>
    </w:p>
    <w:p w14:paraId="2146AD7B" w14:textId="77777777" w:rsidR="009C6786" w:rsidRPr="009C6786" w:rsidRDefault="009C6786" w:rsidP="009C6786">
      <w:pPr>
        <w:tabs>
          <w:tab w:val="left" w:pos="2910"/>
        </w:tabs>
        <w:jc w:val="center"/>
        <w:rPr>
          <w:b/>
          <w:sz w:val="20"/>
          <w:szCs w:val="20"/>
          <w:lang w:val="sr-Cyrl-CS"/>
        </w:rPr>
      </w:pPr>
    </w:p>
    <w:p w14:paraId="2F7A1071" w14:textId="77777777" w:rsidR="009C6786" w:rsidRPr="009C6786" w:rsidRDefault="009C6786" w:rsidP="009C6786">
      <w:pPr>
        <w:rPr>
          <w:sz w:val="20"/>
          <w:szCs w:val="20"/>
          <w:lang w:val="sr-Cyrl-CS"/>
        </w:rPr>
      </w:pPr>
    </w:p>
    <w:p w14:paraId="78D580D6" w14:textId="77777777" w:rsidR="009C6786" w:rsidRPr="009C6786" w:rsidRDefault="009C6786" w:rsidP="009C6786">
      <w:pPr>
        <w:rPr>
          <w:sz w:val="20"/>
          <w:szCs w:val="20"/>
          <w:lang w:val="sr-Cyrl-CS"/>
        </w:rPr>
      </w:pPr>
    </w:p>
    <w:p w14:paraId="31BC7E04" w14:textId="77777777" w:rsidR="009C6786" w:rsidRPr="009C6786" w:rsidRDefault="009C6786" w:rsidP="009C6786">
      <w:pPr>
        <w:jc w:val="both"/>
        <w:rPr>
          <w:sz w:val="20"/>
          <w:szCs w:val="20"/>
          <w:lang w:val="sr-Cyrl-CS"/>
        </w:rPr>
      </w:pPr>
      <w:r w:rsidRPr="009C6786">
        <w:rPr>
          <w:b/>
          <w:sz w:val="20"/>
          <w:szCs w:val="20"/>
          <w:lang w:val="sr-Cyrl-CS"/>
        </w:rPr>
        <w:t xml:space="preserve">         ИМЕНУЈЕ СЕ </w:t>
      </w:r>
      <w:r w:rsidRPr="009C6786">
        <w:rPr>
          <w:sz w:val="20"/>
          <w:szCs w:val="20"/>
          <w:lang w:val="sr-Cyrl-CS"/>
        </w:rPr>
        <w:t xml:space="preserve">Милан Крунић дипломирани Економиста из Ивањице, на место директора Установе Дом културе „Ивањица“ Ивањица, на мандатни период од четири године. </w:t>
      </w:r>
    </w:p>
    <w:p w14:paraId="273B2510" w14:textId="77777777" w:rsidR="009C6786" w:rsidRPr="009C6786" w:rsidRDefault="009C6786" w:rsidP="009C6786">
      <w:pPr>
        <w:jc w:val="both"/>
        <w:rPr>
          <w:sz w:val="20"/>
          <w:szCs w:val="20"/>
          <w:lang w:val="sr-Cyrl-CS"/>
        </w:rPr>
      </w:pPr>
    </w:p>
    <w:p w14:paraId="2309A6D7" w14:textId="77777777" w:rsidR="009C6786" w:rsidRPr="009C6786" w:rsidRDefault="009C6786" w:rsidP="009C6786">
      <w:pPr>
        <w:autoSpaceDE w:val="0"/>
        <w:autoSpaceDN w:val="0"/>
        <w:adjustRightInd w:val="0"/>
        <w:spacing w:after="27"/>
        <w:ind w:left="284"/>
        <w:jc w:val="both"/>
        <w:rPr>
          <w:color w:val="000000"/>
          <w:sz w:val="20"/>
          <w:szCs w:val="20"/>
          <w:lang w:val="sr-Cyrl-RS" w:eastAsia="en-GB"/>
        </w:rPr>
      </w:pPr>
      <w:r w:rsidRPr="009C6786">
        <w:rPr>
          <w:color w:val="000000"/>
          <w:sz w:val="20"/>
          <w:szCs w:val="20"/>
          <w:lang w:val="sr-Cyrl-CS" w:eastAsia="en-GB"/>
        </w:rPr>
        <w:tab/>
        <w:t>Решење објавити у „Службеном листу општине Ивањица“</w:t>
      </w:r>
      <w:r w:rsidRPr="009C6786">
        <w:rPr>
          <w:color w:val="000000"/>
          <w:sz w:val="20"/>
          <w:szCs w:val="20"/>
          <w:lang w:val="en-GB" w:eastAsia="en-GB"/>
        </w:rPr>
        <w:t xml:space="preserve"> и </w:t>
      </w:r>
      <w:proofErr w:type="spellStart"/>
      <w:r w:rsidRPr="009C6786">
        <w:rPr>
          <w:color w:val="000000"/>
          <w:sz w:val="20"/>
          <w:szCs w:val="20"/>
          <w:lang w:val="en-GB" w:eastAsia="en-GB"/>
        </w:rPr>
        <w:t>на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званичној</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интернет</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страници</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општине</w:t>
      </w:r>
      <w:proofErr w:type="spellEnd"/>
      <w:r w:rsidRPr="009C6786">
        <w:rPr>
          <w:color w:val="000000"/>
          <w:sz w:val="20"/>
          <w:szCs w:val="20"/>
          <w:lang w:val="en-GB" w:eastAsia="en-GB"/>
        </w:rPr>
        <w:t xml:space="preserve"> </w:t>
      </w:r>
      <w:r w:rsidRPr="009C6786">
        <w:rPr>
          <w:color w:val="000000"/>
          <w:sz w:val="20"/>
          <w:szCs w:val="20"/>
          <w:lang w:val="sr-Cyrl-RS" w:eastAsia="en-GB"/>
        </w:rPr>
        <w:t>Ивањица.</w:t>
      </w:r>
    </w:p>
    <w:p w14:paraId="44523948" w14:textId="77777777" w:rsidR="009C6786" w:rsidRPr="009C6786" w:rsidRDefault="009C6786" w:rsidP="009C6786">
      <w:pPr>
        <w:autoSpaceDE w:val="0"/>
        <w:autoSpaceDN w:val="0"/>
        <w:adjustRightInd w:val="0"/>
        <w:spacing w:after="27"/>
        <w:ind w:left="284"/>
        <w:jc w:val="both"/>
        <w:rPr>
          <w:color w:val="000000"/>
          <w:sz w:val="20"/>
          <w:szCs w:val="20"/>
          <w:lang w:val="sr-Cyrl-RS" w:eastAsia="en-GB"/>
        </w:rPr>
      </w:pPr>
    </w:p>
    <w:p w14:paraId="216C5B52" w14:textId="77777777" w:rsidR="009C6786" w:rsidRPr="009C6786" w:rsidRDefault="009C6786" w:rsidP="009C6786">
      <w:pPr>
        <w:tabs>
          <w:tab w:val="left" w:pos="520"/>
        </w:tabs>
        <w:jc w:val="both"/>
        <w:rPr>
          <w:sz w:val="20"/>
          <w:szCs w:val="20"/>
          <w:lang w:val="sr-Cyrl-CS"/>
        </w:rPr>
      </w:pPr>
    </w:p>
    <w:p w14:paraId="54F81C4C" w14:textId="77777777" w:rsidR="009C6786" w:rsidRPr="009C6786" w:rsidRDefault="009C6786" w:rsidP="009C6786">
      <w:pPr>
        <w:autoSpaceDE w:val="0"/>
        <w:autoSpaceDN w:val="0"/>
        <w:adjustRightInd w:val="0"/>
        <w:jc w:val="center"/>
        <w:rPr>
          <w:b/>
          <w:bCs/>
          <w:color w:val="000000"/>
          <w:sz w:val="20"/>
          <w:szCs w:val="20"/>
          <w:lang w:val="en-GB" w:eastAsia="en-GB"/>
        </w:rPr>
      </w:pPr>
      <w:r w:rsidRPr="009C6786">
        <w:rPr>
          <w:b/>
          <w:bCs/>
          <w:color w:val="000000"/>
          <w:sz w:val="20"/>
          <w:szCs w:val="20"/>
          <w:lang w:val="en-GB" w:eastAsia="en-GB"/>
        </w:rPr>
        <w:t>О б р а з л о ж е њ е</w:t>
      </w:r>
    </w:p>
    <w:p w14:paraId="4D6282B3" w14:textId="77777777" w:rsidR="009C6786" w:rsidRPr="009C6786" w:rsidRDefault="009C6786" w:rsidP="009C6786">
      <w:pPr>
        <w:autoSpaceDE w:val="0"/>
        <w:autoSpaceDN w:val="0"/>
        <w:adjustRightInd w:val="0"/>
        <w:jc w:val="both"/>
        <w:rPr>
          <w:b/>
          <w:bCs/>
          <w:color w:val="000000"/>
          <w:sz w:val="20"/>
          <w:szCs w:val="20"/>
          <w:lang w:val="en-GB" w:eastAsia="en-GB"/>
        </w:rPr>
      </w:pPr>
    </w:p>
    <w:p w14:paraId="573CE6DE" w14:textId="77777777" w:rsidR="009C6786" w:rsidRPr="009C6786" w:rsidRDefault="009C6786" w:rsidP="009C6786">
      <w:pPr>
        <w:autoSpaceDE w:val="0"/>
        <w:autoSpaceDN w:val="0"/>
        <w:adjustRightInd w:val="0"/>
        <w:jc w:val="both"/>
        <w:rPr>
          <w:color w:val="000000"/>
          <w:sz w:val="20"/>
          <w:szCs w:val="20"/>
          <w:lang w:val="sr-Cyrl-CS" w:eastAsia="en-GB"/>
        </w:rPr>
      </w:pPr>
      <w:r w:rsidRPr="009C6786">
        <w:rPr>
          <w:b/>
          <w:bCs/>
          <w:color w:val="000000"/>
          <w:sz w:val="20"/>
          <w:szCs w:val="20"/>
          <w:lang w:val="en-GB" w:eastAsia="en-GB"/>
        </w:rPr>
        <w:tab/>
      </w:r>
      <w:r w:rsidRPr="009C6786">
        <w:rPr>
          <w:bCs/>
          <w:color w:val="000000"/>
          <w:sz w:val="20"/>
          <w:szCs w:val="20"/>
          <w:lang w:val="sr-Cyrl-RS" w:eastAsia="en-GB"/>
        </w:rPr>
        <w:t>Директору установе</w:t>
      </w:r>
      <w:r w:rsidRPr="009C6786">
        <w:rPr>
          <w:b/>
          <w:bCs/>
          <w:color w:val="000000"/>
          <w:sz w:val="20"/>
          <w:szCs w:val="20"/>
          <w:lang w:val="sr-Cyrl-RS" w:eastAsia="en-GB"/>
        </w:rPr>
        <w:t xml:space="preserve"> </w:t>
      </w:r>
      <w:r w:rsidRPr="009C6786">
        <w:rPr>
          <w:color w:val="000000"/>
          <w:sz w:val="20"/>
          <w:szCs w:val="20"/>
          <w:lang w:val="sr-Cyrl-CS" w:eastAsia="en-GB"/>
        </w:rPr>
        <w:t>Дом културе „Ивањица“ Ивањица Милану Крунићу из Ивањице истекао је мандат Директора 01.06.2024. године, а на коју функцију је именован Решењем Скупштине општине Ивањица на седници одржаној 01.06.2024. године.</w:t>
      </w:r>
    </w:p>
    <w:p w14:paraId="5671A452" w14:textId="77777777" w:rsidR="009C6786" w:rsidRPr="009C6786" w:rsidRDefault="009C6786" w:rsidP="009C6786">
      <w:pPr>
        <w:autoSpaceDE w:val="0"/>
        <w:autoSpaceDN w:val="0"/>
        <w:adjustRightInd w:val="0"/>
        <w:jc w:val="both"/>
        <w:rPr>
          <w:color w:val="000000"/>
          <w:sz w:val="20"/>
          <w:szCs w:val="20"/>
          <w:lang w:val="sr-Cyrl-CS" w:eastAsia="en-GB"/>
        </w:rPr>
      </w:pPr>
      <w:r w:rsidRPr="009C6786">
        <w:rPr>
          <w:color w:val="000000"/>
          <w:sz w:val="20"/>
          <w:szCs w:val="20"/>
          <w:lang w:val="sr-Cyrl-CS" w:eastAsia="en-GB"/>
        </w:rPr>
        <w:tab/>
        <w:t xml:space="preserve">Управни одбор Установе у складу са чланом 35. Закона о култури ("Сл. гласник РС", бр. 72/2009, 13/2016, 30/2016 - </w:t>
      </w:r>
      <w:proofErr w:type="spellStart"/>
      <w:r w:rsidRPr="009C6786">
        <w:rPr>
          <w:color w:val="000000"/>
          <w:sz w:val="20"/>
          <w:szCs w:val="20"/>
          <w:lang w:val="sr-Cyrl-CS" w:eastAsia="en-GB"/>
        </w:rPr>
        <w:t>испр</w:t>
      </w:r>
      <w:proofErr w:type="spellEnd"/>
      <w:r w:rsidRPr="009C6786">
        <w:rPr>
          <w:color w:val="000000"/>
          <w:sz w:val="20"/>
          <w:szCs w:val="20"/>
          <w:lang w:val="sr-Cyrl-CS" w:eastAsia="en-GB"/>
        </w:rPr>
        <w:t xml:space="preserve">., 6/2020, 47/2021, 78/2021 i 76/2023) и чланом 23. Статута установе, као надлежни орган у законом прописаном року расписао је и спровео конкурс за именовање директора Установе. </w:t>
      </w:r>
    </w:p>
    <w:p w14:paraId="60B9B72D" w14:textId="77777777" w:rsidR="009C6786" w:rsidRPr="009C6786" w:rsidRDefault="009C6786" w:rsidP="009C6786">
      <w:pPr>
        <w:autoSpaceDE w:val="0"/>
        <w:autoSpaceDN w:val="0"/>
        <w:adjustRightInd w:val="0"/>
        <w:jc w:val="both"/>
        <w:rPr>
          <w:color w:val="000000"/>
          <w:sz w:val="20"/>
          <w:szCs w:val="20"/>
          <w:lang w:val="sr-Cyrl-CS" w:eastAsia="en-GB"/>
        </w:rPr>
      </w:pPr>
      <w:r w:rsidRPr="009C6786">
        <w:rPr>
          <w:color w:val="000000"/>
          <w:sz w:val="20"/>
          <w:szCs w:val="20"/>
          <w:lang w:val="sr-Cyrl-CS" w:eastAsia="en-GB"/>
        </w:rPr>
        <w:lastRenderedPageBreak/>
        <w:tab/>
        <w:t>У складу са чланом 35. Закона Управни одбор установе на седници одржаној 09.05.2024. године донео је Закључак којим се утврђује Предлог листе кандидата за избор Директора установе Дом културе „Ивањица“, који је достављен Скупштини општине Ивањица.</w:t>
      </w:r>
    </w:p>
    <w:p w14:paraId="4FB52DEF" w14:textId="77777777" w:rsidR="009C6786" w:rsidRPr="009C6786" w:rsidRDefault="009C6786" w:rsidP="009C6786">
      <w:pPr>
        <w:autoSpaceDE w:val="0"/>
        <w:autoSpaceDN w:val="0"/>
        <w:adjustRightInd w:val="0"/>
        <w:jc w:val="both"/>
        <w:rPr>
          <w:color w:val="000000"/>
          <w:sz w:val="20"/>
          <w:szCs w:val="20"/>
          <w:lang w:val="sr-Cyrl-CS" w:eastAsia="en-GB"/>
        </w:rPr>
      </w:pPr>
      <w:r w:rsidRPr="009C6786">
        <w:rPr>
          <w:color w:val="000000"/>
          <w:sz w:val="20"/>
          <w:szCs w:val="20"/>
          <w:lang w:val="sr-Cyrl-CS" w:eastAsia="en-GB"/>
        </w:rPr>
        <w:tab/>
        <w:t>Чланом 32. Закона о локалној самоуправи („Сл. гласник РС“, бр. 129/07, 83/14 - др. закон, 101/16 - др. закон и 47/18, 111/2021 – др. закон) прописано је да Скупштина 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 што је прописано и чланом 40. Статута општине Ивањица („Службени лист општине Ивањица“, број 1/2019).</w:t>
      </w:r>
    </w:p>
    <w:p w14:paraId="74B01BF0" w14:textId="77777777" w:rsidR="009C6786" w:rsidRPr="009C6786" w:rsidRDefault="009C6786" w:rsidP="009C6786">
      <w:pPr>
        <w:autoSpaceDE w:val="0"/>
        <w:autoSpaceDN w:val="0"/>
        <w:adjustRightInd w:val="0"/>
        <w:jc w:val="both"/>
        <w:rPr>
          <w:color w:val="000000"/>
          <w:sz w:val="20"/>
          <w:szCs w:val="20"/>
          <w:lang w:val="sr-Cyrl-CS" w:eastAsia="en-GB"/>
        </w:rPr>
      </w:pPr>
      <w:r w:rsidRPr="009C6786">
        <w:rPr>
          <w:color w:val="000000"/>
          <w:sz w:val="20"/>
          <w:szCs w:val="20"/>
          <w:lang w:val="sr-Cyrl-CS" w:eastAsia="en-GB"/>
        </w:rPr>
        <w:tab/>
        <w:t xml:space="preserve">Чланом 36. Закона о култури ("Сл. гласник РС", бр. 72/2009, 13/2016, 30/2016 - </w:t>
      </w:r>
      <w:proofErr w:type="spellStart"/>
      <w:r w:rsidRPr="009C6786">
        <w:rPr>
          <w:color w:val="000000"/>
          <w:sz w:val="20"/>
          <w:szCs w:val="20"/>
          <w:lang w:val="sr-Cyrl-CS" w:eastAsia="en-GB"/>
        </w:rPr>
        <w:t>испр</w:t>
      </w:r>
      <w:proofErr w:type="spellEnd"/>
      <w:r w:rsidRPr="009C6786">
        <w:rPr>
          <w:color w:val="000000"/>
          <w:sz w:val="20"/>
          <w:szCs w:val="20"/>
          <w:lang w:val="sr-Cyrl-CS" w:eastAsia="en-GB"/>
        </w:rPr>
        <w:t xml:space="preserve">., 6/2020, 47/2021, 78/2021 i 76/2023) прописано је да кандидати за Директоре установа морају имати високо образовање и најмање пет година радног искуства у култури, а остали услови за избор кандидат за Директора установе утврђују се Статутом установе. Такође, прописано је да је кандидат за Директора дужан да предложи Програм рада и развоја установе, као саставни део конкурсне документације. </w:t>
      </w:r>
    </w:p>
    <w:p w14:paraId="232CB888" w14:textId="77777777" w:rsidR="009C6786" w:rsidRPr="009C6786" w:rsidRDefault="009C6786" w:rsidP="009C6786">
      <w:pPr>
        <w:autoSpaceDE w:val="0"/>
        <w:autoSpaceDN w:val="0"/>
        <w:adjustRightInd w:val="0"/>
        <w:jc w:val="both"/>
        <w:rPr>
          <w:color w:val="000000"/>
          <w:sz w:val="20"/>
          <w:szCs w:val="20"/>
          <w:lang w:val="sr-Cyrl-CS" w:eastAsia="en-GB"/>
        </w:rPr>
      </w:pPr>
      <w:r w:rsidRPr="009C6786">
        <w:rPr>
          <w:color w:val="000000"/>
          <w:sz w:val="20"/>
          <w:szCs w:val="20"/>
          <w:lang w:val="sr-Cyrl-CS" w:eastAsia="en-GB"/>
        </w:rPr>
        <w:tab/>
        <w:t xml:space="preserve">Скупштина општине Ивањица на седници одржаној 01. августа 2024. године разматрала је документацију достављену од стране Управног одбора установе Дом културе „Ивањица“, као и предложени закључак и имајући у виду чињеницу да предложени кандидат испуњава све законом прописане услове, као и услове предвиђене Статутом установе донела је Одлуку као у диспозитиву решења. </w:t>
      </w:r>
    </w:p>
    <w:p w14:paraId="05AFF414" w14:textId="77777777" w:rsidR="009C6786" w:rsidRPr="009C6786" w:rsidRDefault="009C6786" w:rsidP="009C6786">
      <w:pPr>
        <w:autoSpaceDE w:val="0"/>
        <w:autoSpaceDN w:val="0"/>
        <w:adjustRightInd w:val="0"/>
        <w:jc w:val="both"/>
        <w:rPr>
          <w:color w:val="000000"/>
          <w:sz w:val="20"/>
          <w:szCs w:val="20"/>
          <w:lang w:val="sr-Cyrl-CS" w:eastAsia="en-GB"/>
        </w:rPr>
      </w:pPr>
    </w:p>
    <w:p w14:paraId="4A335F5C" w14:textId="77777777" w:rsidR="009C6786" w:rsidRPr="009C6786" w:rsidRDefault="009C6786" w:rsidP="009C6786">
      <w:pPr>
        <w:autoSpaceDE w:val="0"/>
        <w:autoSpaceDN w:val="0"/>
        <w:adjustRightInd w:val="0"/>
        <w:jc w:val="both"/>
        <w:rPr>
          <w:b/>
          <w:color w:val="000000"/>
          <w:sz w:val="20"/>
          <w:szCs w:val="20"/>
          <w:lang w:val="sr-Cyrl-RS" w:eastAsia="en-GB"/>
        </w:rPr>
      </w:pPr>
      <w:r w:rsidRPr="009C6786">
        <w:rPr>
          <w:b/>
          <w:color w:val="000000"/>
          <w:sz w:val="20"/>
          <w:szCs w:val="20"/>
          <w:lang w:val="sr-Cyrl-RS" w:eastAsia="en-GB"/>
        </w:rPr>
        <w:tab/>
        <w:t>Упутство о правном средству:</w:t>
      </w:r>
    </w:p>
    <w:p w14:paraId="2FDE19D3" w14:textId="77777777" w:rsidR="009C6786" w:rsidRPr="009C6786" w:rsidRDefault="009C6786" w:rsidP="009C6786">
      <w:pPr>
        <w:autoSpaceDE w:val="0"/>
        <w:autoSpaceDN w:val="0"/>
        <w:adjustRightInd w:val="0"/>
        <w:jc w:val="both"/>
        <w:rPr>
          <w:color w:val="000000"/>
          <w:sz w:val="20"/>
          <w:szCs w:val="20"/>
          <w:lang w:val="en-GB" w:eastAsia="en-GB"/>
        </w:rPr>
      </w:pPr>
      <w:r w:rsidRPr="009C6786">
        <w:rPr>
          <w:color w:val="000000"/>
          <w:sz w:val="20"/>
          <w:szCs w:val="20"/>
          <w:lang w:val="en-GB" w:eastAsia="en-GB"/>
        </w:rPr>
        <w:tab/>
      </w:r>
      <w:proofErr w:type="spellStart"/>
      <w:r w:rsidRPr="009C6786">
        <w:rPr>
          <w:color w:val="000000"/>
          <w:sz w:val="20"/>
          <w:szCs w:val="20"/>
          <w:lang w:val="en-GB" w:eastAsia="en-GB"/>
        </w:rPr>
        <w:t>Против</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овог</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решења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може</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се</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тужбом</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покренути</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управни</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спор</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пред</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надлежним</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управним</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судом</w:t>
      </w:r>
      <w:proofErr w:type="spellEnd"/>
      <w:r w:rsidRPr="009C6786">
        <w:rPr>
          <w:color w:val="000000"/>
          <w:sz w:val="20"/>
          <w:szCs w:val="20"/>
          <w:lang w:val="en-GB" w:eastAsia="en-GB"/>
        </w:rPr>
        <w:t xml:space="preserve"> у </w:t>
      </w:r>
      <w:proofErr w:type="spellStart"/>
      <w:r w:rsidRPr="009C6786">
        <w:rPr>
          <w:color w:val="000000"/>
          <w:sz w:val="20"/>
          <w:szCs w:val="20"/>
          <w:lang w:val="en-GB" w:eastAsia="en-GB"/>
        </w:rPr>
        <w:t>року</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од</w:t>
      </w:r>
      <w:proofErr w:type="spellEnd"/>
      <w:r w:rsidRPr="009C6786">
        <w:rPr>
          <w:color w:val="000000"/>
          <w:sz w:val="20"/>
          <w:szCs w:val="20"/>
          <w:lang w:val="en-GB" w:eastAsia="en-GB"/>
        </w:rPr>
        <w:t xml:space="preserve"> 30 </w:t>
      </w:r>
      <w:proofErr w:type="spellStart"/>
      <w:r w:rsidRPr="009C6786">
        <w:rPr>
          <w:color w:val="000000"/>
          <w:sz w:val="20"/>
          <w:szCs w:val="20"/>
          <w:lang w:val="en-GB" w:eastAsia="en-GB"/>
        </w:rPr>
        <w:t>дана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од</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дана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пријема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решења</w:t>
      </w:r>
      <w:proofErr w:type="spellEnd"/>
      <w:r w:rsidRPr="009C6786">
        <w:rPr>
          <w:color w:val="000000"/>
          <w:sz w:val="20"/>
          <w:szCs w:val="20"/>
          <w:lang w:val="en-GB" w:eastAsia="en-GB"/>
        </w:rPr>
        <w:t xml:space="preserve">. </w:t>
      </w:r>
    </w:p>
    <w:p w14:paraId="76917F7A" w14:textId="77777777" w:rsidR="009C6786" w:rsidRPr="009C6786" w:rsidRDefault="009C6786" w:rsidP="009C6786">
      <w:pPr>
        <w:autoSpaceDE w:val="0"/>
        <w:autoSpaceDN w:val="0"/>
        <w:adjustRightInd w:val="0"/>
        <w:jc w:val="both"/>
        <w:rPr>
          <w:color w:val="000000"/>
          <w:sz w:val="20"/>
          <w:szCs w:val="20"/>
          <w:lang w:val="en-GB" w:eastAsia="en-GB"/>
        </w:rPr>
      </w:pPr>
    </w:p>
    <w:p w14:paraId="46D464A1" w14:textId="77777777" w:rsidR="009C6786" w:rsidRPr="009C6786" w:rsidRDefault="009C6786" w:rsidP="009C6786">
      <w:pPr>
        <w:jc w:val="both"/>
        <w:rPr>
          <w:sz w:val="20"/>
          <w:szCs w:val="20"/>
          <w:lang w:val="sr-Cyrl-CS"/>
        </w:rPr>
      </w:pPr>
      <w:r w:rsidRPr="009C6786">
        <w:rPr>
          <w:sz w:val="20"/>
          <w:szCs w:val="20"/>
          <w:lang w:val="sr-Cyrl-CS"/>
        </w:rPr>
        <w:tab/>
      </w:r>
      <w:r w:rsidRPr="009C6786">
        <w:rPr>
          <w:b/>
          <w:sz w:val="20"/>
          <w:szCs w:val="20"/>
          <w:lang w:val="sr-Cyrl-CS"/>
        </w:rPr>
        <w:t>Решење доставити:</w:t>
      </w:r>
      <w:r w:rsidRPr="009C6786">
        <w:rPr>
          <w:sz w:val="20"/>
          <w:szCs w:val="20"/>
          <w:lang w:val="sr-Cyrl-CS"/>
        </w:rPr>
        <w:t xml:space="preserve"> Милану Крунићу из Ивањице, Ул. Моравичке Чете бр.8, Установи Дом културе „Ивањица“, а примерак задржати уз материјал са седнице Скупштине општине.</w:t>
      </w:r>
    </w:p>
    <w:p w14:paraId="5D255153" w14:textId="77777777" w:rsidR="009C6786" w:rsidRPr="009C6786" w:rsidRDefault="009C6786" w:rsidP="009C6786">
      <w:pPr>
        <w:ind w:firstLine="708"/>
        <w:jc w:val="both"/>
        <w:rPr>
          <w:sz w:val="20"/>
          <w:szCs w:val="20"/>
          <w:lang w:val="sr-Cyrl-CS"/>
        </w:rPr>
      </w:pPr>
    </w:p>
    <w:p w14:paraId="7BADB903" w14:textId="77777777" w:rsidR="009C6786" w:rsidRPr="009C6786" w:rsidRDefault="009C6786" w:rsidP="009C6786">
      <w:pPr>
        <w:ind w:firstLine="708"/>
        <w:jc w:val="both"/>
        <w:rPr>
          <w:sz w:val="20"/>
          <w:szCs w:val="20"/>
          <w:lang w:val="sr-Cyrl-CS"/>
        </w:rPr>
      </w:pPr>
      <w:r w:rsidRPr="009C6786">
        <w:rPr>
          <w:sz w:val="20"/>
          <w:szCs w:val="20"/>
          <w:lang w:val="sr-Cyrl-CS"/>
        </w:rPr>
        <w:t xml:space="preserve">                                                </w:t>
      </w:r>
    </w:p>
    <w:p w14:paraId="529F9C74" w14:textId="77777777" w:rsidR="009C6786" w:rsidRPr="009C6786" w:rsidRDefault="009C6786" w:rsidP="009C6786">
      <w:pPr>
        <w:rPr>
          <w:sz w:val="20"/>
          <w:szCs w:val="20"/>
          <w:lang w:val="sr-Cyrl-CS"/>
        </w:rPr>
      </w:pPr>
    </w:p>
    <w:p w14:paraId="5041EB6D" w14:textId="77777777" w:rsidR="009C6786" w:rsidRPr="009C6786" w:rsidRDefault="009C6786" w:rsidP="009C6786">
      <w:pPr>
        <w:rPr>
          <w:sz w:val="20"/>
          <w:szCs w:val="20"/>
          <w:lang w:val="sr-Cyrl-CS"/>
        </w:rPr>
      </w:pPr>
    </w:p>
    <w:p w14:paraId="0BF193E9" w14:textId="77777777" w:rsidR="009C6786" w:rsidRPr="009C6786" w:rsidRDefault="009C6786" w:rsidP="009C6786">
      <w:pPr>
        <w:tabs>
          <w:tab w:val="left" w:pos="6150"/>
        </w:tabs>
        <w:jc w:val="right"/>
        <w:rPr>
          <w:b/>
          <w:sz w:val="20"/>
          <w:szCs w:val="20"/>
          <w:lang w:val="sr-Cyrl-CS"/>
        </w:rPr>
      </w:pPr>
      <w:r w:rsidRPr="009C6786">
        <w:rPr>
          <w:b/>
          <w:sz w:val="20"/>
          <w:szCs w:val="20"/>
          <w:lang w:val="sr-Cyrl-CS"/>
        </w:rPr>
        <w:t xml:space="preserve">                                                                                      ПРЕДСЕДНИК СКУПШТИНЕ</w:t>
      </w:r>
    </w:p>
    <w:p w14:paraId="4DC406EB" w14:textId="77777777" w:rsidR="009C6786" w:rsidRPr="009C6786" w:rsidRDefault="009C6786" w:rsidP="009C6786">
      <w:pPr>
        <w:tabs>
          <w:tab w:val="left" w:pos="6150"/>
        </w:tabs>
        <w:jc w:val="right"/>
        <w:rPr>
          <w:b/>
          <w:bCs/>
          <w:sz w:val="20"/>
          <w:szCs w:val="20"/>
          <w:lang w:val="sr-Cyrl-CS"/>
        </w:rPr>
      </w:pPr>
      <w:r w:rsidRPr="009C6786">
        <w:rPr>
          <w:sz w:val="20"/>
          <w:szCs w:val="20"/>
          <w:lang w:val="sr-Cyrl-CS"/>
        </w:rPr>
        <w:t xml:space="preserve">                                                                                                </w:t>
      </w:r>
      <w:proofErr w:type="spellStart"/>
      <w:r w:rsidRPr="009C6786">
        <w:rPr>
          <w:b/>
          <w:bCs/>
          <w:sz w:val="20"/>
          <w:szCs w:val="20"/>
          <w:lang w:val="sr-Cyrl-CS"/>
        </w:rPr>
        <w:t>Драгован</w:t>
      </w:r>
      <w:proofErr w:type="spellEnd"/>
      <w:r w:rsidRPr="009C6786">
        <w:rPr>
          <w:b/>
          <w:bCs/>
          <w:sz w:val="20"/>
          <w:szCs w:val="20"/>
          <w:lang w:val="sr-Cyrl-CS"/>
        </w:rPr>
        <w:t xml:space="preserve"> Милинковић</w:t>
      </w:r>
    </w:p>
    <w:p w14:paraId="744A44D4" w14:textId="77777777" w:rsidR="009C6786" w:rsidRPr="009C6786" w:rsidRDefault="009C6786" w:rsidP="009C6786">
      <w:pPr>
        <w:rPr>
          <w:sz w:val="20"/>
          <w:szCs w:val="20"/>
        </w:rPr>
      </w:pPr>
    </w:p>
    <w:p w14:paraId="500BF191" w14:textId="35D45F11" w:rsidR="00C12B15" w:rsidRPr="00C12B15" w:rsidRDefault="00C12B15" w:rsidP="009C6786">
      <w:pPr>
        <w:rPr>
          <w:b/>
          <w:sz w:val="20"/>
          <w:szCs w:val="20"/>
          <w:lang w:val="sr-Latn-RS" w:eastAsia="en-US"/>
        </w:rPr>
      </w:pPr>
    </w:p>
    <w:p w14:paraId="753F23D6" w14:textId="2F4FE6D8" w:rsidR="00C12B15" w:rsidRPr="00C12B15" w:rsidRDefault="0003682E" w:rsidP="00C12B15">
      <w:pPr>
        <w:rPr>
          <w:sz w:val="20"/>
          <w:szCs w:val="20"/>
          <w:lang w:val="sr-Cyrl-CS" w:eastAsia="en-US"/>
        </w:rPr>
      </w:pPr>
      <w:r>
        <w:rPr>
          <w:b/>
          <w:noProof/>
          <w:color w:val="000000"/>
          <w:sz w:val="20"/>
          <w:szCs w:val="20"/>
        </w:rPr>
        <mc:AlternateContent>
          <mc:Choice Requires="wps">
            <w:drawing>
              <wp:anchor distT="4294967295" distB="4294967295" distL="114300" distR="114300" simplePos="0" relativeHeight="251680768" behindDoc="0" locked="0" layoutInCell="1" allowOverlap="1" wp14:anchorId="6548EDC5" wp14:editId="0C536676">
                <wp:simplePos x="0" y="0"/>
                <wp:positionH relativeFrom="column">
                  <wp:posOffset>2209800</wp:posOffset>
                </wp:positionH>
                <wp:positionV relativeFrom="paragraph">
                  <wp:posOffset>133350</wp:posOffset>
                </wp:positionV>
                <wp:extent cx="2286000" cy="0"/>
                <wp:effectExtent l="0" t="0" r="0" b="0"/>
                <wp:wrapNone/>
                <wp:docPr id="151961321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8F967" id="Line 20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10.5pt" to="3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" strokecolor="#339" strokeweight="1.25pt"/>
            </w:pict>
          </mc:Fallback>
        </mc:AlternateContent>
      </w:r>
    </w:p>
    <w:p w14:paraId="124EB29E" w14:textId="77777777" w:rsidR="00C12B15" w:rsidRPr="00C12B15" w:rsidRDefault="00C12B15" w:rsidP="00C12B15">
      <w:pPr>
        <w:jc w:val="both"/>
        <w:rPr>
          <w:rFonts w:ascii="Calibri" w:hAnsi="Calibri" w:cs="font359"/>
          <w:sz w:val="20"/>
          <w:szCs w:val="20"/>
          <w:lang w:val="sr-Latn-RS" w:eastAsia="en-US"/>
        </w:rPr>
      </w:pPr>
      <w:r w:rsidRPr="00C12B15">
        <w:rPr>
          <w:sz w:val="20"/>
          <w:szCs w:val="20"/>
          <w:lang w:val="sr-Cyrl-CS" w:eastAsia="en-US"/>
        </w:rPr>
        <w:tab/>
      </w:r>
    </w:p>
    <w:p w14:paraId="05E5D3CA" w14:textId="77777777" w:rsidR="009C6786" w:rsidRPr="009C6786" w:rsidRDefault="009C6786" w:rsidP="009C6786">
      <w:pPr>
        <w:rPr>
          <w:rFonts w:ascii="Arial" w:hAnsi="Arial" w:cs="Arial"/>
          <w:sz w:val="20"/>
          <w:szCs w:val="20"/>
          <w:lang w:val="sr-Cyrl-CS"/>
        </w:rPr>
      </w:pPr>
    </w:p>
    <w:p w14:paraId="5CFAA1BB" w14:textId="77777777" w:rsidR="009C6786" w:rsidRPr="009C6786" w:rsidRDefault="009C6786" w:rsidP="009C6786">
      <w:pPr>
        <w:rPr>
          <w:rFonts w:ascii="Arial" w:hAnsi="Arial" w:cs="Arial"/>
          <w:sz w:val="20"/>
          <w:szCs w:val="20"/>
          <w:lang w:val="sr-Cyrl-CS"/>
        </w:rPr>
      </w:pPr>
    </w:p>
    <w:p w14:paraId="161B695D" w14:textId="77777777" w:rsidR="009C6786" w:rsidRPr="009C6786" w:rsidRDefault="009C6786" w:rsidP="009C6786">
      <w:pPr>
        <w:rPr>
          <w:sz w:val="20"/>
          <w:szCs w:val="20"/>
          <w:lang w:val="sr-Cyrl-CS"/>
        </w:rPr>
      </w:pPr>
      <w:r w:rsidRPr="009C6786">
        <w:rPr>
          <w:sz w:val="20"/>
          <w:szCs w:val="20"/>
          <w:lang w:val="sr-Cyrl-CS"/>
        </w:rPr>
        <w:t>Р е п у б л и к а  С р б и ј а</w:t>
      </w:r>
    </w:p>
    <w:p w14:paraId="34A5D3E0" w14:textId="77777777" w:rsidR="009C6786" w:rsidRPr="009C6786" w:rsidRDefault="009C6786" w:rsidP="009C6786">
      <w:pPr>
        <w:rPr>
          <w:sz w:val="20"/>
          <w:szCs w:val="20"/>
          <w:lang w:val="sr-Cyrl-CS"/>
        </w:rPr>
      </w:pPr>
      <w:r w:rsidRPr="009C6786">
        <w:rPr>
          <w:sz w:val="20"/>
          <w:szCs w:val="20"/>
          <w:lang w:val="sr-Cyrl-CS"/>
        </w:rPr>
        <w:t xml:space="preserve">ОПШТИНА ИВАЊИЦА </w:t>
      </w:r>
    </w:p>
    <w:p w14:paraId="58BE0FF7" w14:textId="77777777" w:rsidR="009C6786" w:rsidRPr="009C6786" w:rsidRDefault="009C6786" w:rsidP="009C6786">
      <w:pPr>
        <w:rPr>
          <w:b/>
          <w:sz w:val="20"/>
          <w:szCs w:val="20"/>
          <w:lang w:val="sr-Cyrl-CS"/>
        </w:rPr>
      </w:pPr>
      <w:r w:rsidRPr="009C6786">
        <w:rPr>
          <w:b/>
          <w:sz w:val="20"/>
          <w:szCs w:val="20"/>
          <w:lang w:val="sr-Cyrl-CS"/>
        </w:rPr>
        <w:t>СКУПШТИНА ОПШТИНЕ</w:t>
      </w:r>
    </w:p>
    <w:p w14:paraId="0E775D89" w14:textId="77777777" w:rsidR="009C6786" w:rsidRPr="009C6786" w:rsidRDefault="009C6786" w:rsidP="009C6786">
      <w:pPr>
        <w:rPr>
          <w:sz w:val="20"/>
          <w:szCs w:val="20"/>
          <w:lang w:val="sr-Cyrl-RS"/>
        </w:rPr>
      </w:pPr>
      <w:r w:rsidRPr="009C6786">
        <w:rPr>
          <w:sz w:val="20"/>
          <w:szCs w:val="20"/>
          <w:lang w:val="sr-Cyrl-CS"/>
        </w:rPr>
        <w:t xml:space="preserve">01 Број: </w:t>
      </w:r>
      <w:r w:rsidRPr="009C6786">
        <w:rPr>
          <w:sz w:val="20"/>
          <w:szCs w:val="20"/>
          <w:lang w:val="sr-Cyrl-RS"/>
        </w:rPr>
        <w:t>002254540 2024 05158 004 001 060 107</w:t>
      </w:r>
    </w:p>
    <w:p w14:paraId="144C0C57" w14:textId="77777777" w:rsidR="009C6786" w:rsidRPr="009C6786" w:rsidRDefault="009C6786" w:rsidP="009C6786">
      <w:pPr>
        <w:rPr>
          <w:sz w:val="20"/>
          <w:szCs w:val="20"/>
          <w:lang w:val="sr-Cyrl-CS"/>
        </w:rPr>
      </w:pPr>
      <w:r w:rsidRPr="009C6786">
        <w:rPr>
          <w:sz w:val="20"/>
          <w:szCs w:val="20"/>
          <w:lang w:val="sr-Cyrl-CS"/>
        </w:rPr>
        <w:t xml:space="preserve">02.08.2024. године  </w:t>
      </w:r>
    </w:p>
    <w:p w14:paraId="44822897" w14:textId="77777777" w:rsidR="009C6786" w:rsidRPr="009C6786" w:rsidRDefault="009C6786" w:rsidP="009C6786">
      <w:pPr>
        <w:rPr>
          <w:b/>
          <w:sz w:val="20"/>
          <w:szCs w:val="20"/>
          <w:lang w:val="sr-Cyrl-CS"/>
        </w:rPr>
      </w:pPr>
      <w:r w:rsidRPr="009C6786">
        <w:rPr>
          <w:b/>
          <w:sz w:val="20"/>
          <w:szCs w:val="20"/>
          <w:lang w:val="sr-Cyrl-CS"/>
        </w:rPr>
        <w:t>И В А Њ И Ц А</w:t>
      </w:r>
    </w:p>
    <w:p w14:paraId="505C1188" w14:textId="77777777" w:rsidR="009C6786" w:rsidRPr="009C6786" w:rsidRDefault="009C6786" w:rsidP="009C6786">
      <w:pPr>
        <w:rPr>
          <w:rFonts w:ascii="Arial" w:hAnsi="Arial" w:cs="Arial"/>
          <w:b/>
          <w:sz w:val="20"/>
          <w:szCs w:val="20"/>
        </w:rPr>
      </w:pPr>
    </w:p>
    <w:p w14:paraId="77195EBA" w14:textId="77777777" w:rsidR="009C6786" w:rsidRPr="009C6786" w:rsidRDefault="009C6786" w:rsidP="009C6786">
      <w:pPr>
        <w:ind w:firstLine="708"/>
        <w:jc w:val="both"/>
        <w:rPr>
          <w:sz w:val="20"/>
          <w:szCs w:val="20"/>
          <w:lang w:val="sr-Cyrl-CS"/>
        </w:rPr>
      </w:pPr>
      <w:r w:rsidRPr="009C6786">
        <w:rPr>
          <w:sz w:val="20"/>
          <w:szCs w:val="20"/>
          <w:lang w:val="sr-Cyrl-CS"/>
        </w:rPr>
        <w:t>На основу члана 32. Закона о локалној самоуправи („Сл. гласник РС“, бр. 129/07, 83/14 - др. закон, 101/16 - др. закон и 47/18, 111/2021 – др. закон),</w:t>
      </w:r>
      <w:r w:rsidRPr="009C6786">
        <w:rPr>
          <w:sz w:val="20"/>
          <w:szCs w:val="20"/>
        </w:rPr>
        <w:t xml:space="preserve"> </w:t>
      </w:r>
      <w:proofErr w:type="spellStart"/>
      <w:r w:rsidRPr="009C6786">
        <w:rPr>
          <w:sz w:val="20"/>
          <w:szCs w:val="20"/>
        </w:rPr>
        <w:t>члана</w:t>
      </w:r>
      <w:proofErr w:type="spellEnd"/>
      <w:r w:rsidRPr="009C6786">
        <w:rPr>
          <w:sz w:val="20"/>
          <w:szCs w:val="20"/>
        </w:rPr>
        <w:t xml:space="preserve"> 2</w:t>
      </w:r>
      <w:r w:rsidRPr="009C6786">
        <w:rPr>
          <w:sz w:val="20"/>
          <w:szCs w:val="20"/>
          <w:lang w:val="sr-Cyrl-RS"/>
        </w:rPr>
        <w:t>5</w:t>
      </w:r>
      <w:r w:rsidRPr="009C6786">
        <w:rPr>
          <w:sz w:val="20"/>
          <w:szCs w:val="20"/>
        </w:rPr>
        <w:t xml:space="preserve">. и </w:t>
      </w:r>
      <w:proofErr w:type="spellStart"/>
      <w:r w:rsidRPr="009C6786">
        <w:rPr>
          <w:sz w:val="20"/>
          <w:szCs w:val="20"/>
        </w:rPr>
        <w:t>члана</w:t>
      </w:r>
      <w:proofErr w:type="spellEnd"/>
      <w:r w:rsidRPr="009C6786">
        <w:rPr>
          <w:sz w:val="20"/>
          <w:szCs w:val="20"/>
        </w:rPr>
        <w:t xml:space="preserve"> </w:t>
      </w:r>
      <w:r w:rsidRPr="009C6786">
        <w:rPr>
          <w:sz w:val="20"/>
          <w:szCs w:val="20"/>
          <w:lang w:val="sr-Cyrl-RS"/>
        </w:rPr>
        <w:t>52</w:t>
      </w:r>
      <w:r w:rsidRPr="009C6786">
        <w:rPr>
          <w:sz w:val="20"/>
          <w:szCs w:val="20"/>
        </w:rPr>
        <w:t xml:space="preserve">. </w:t>
      </w:r>
      <w:proofErr w:type="spellStart"/>
      <w:r w:rsidRPr="009C6786">
        <w:rPr>
          <w:sz w:val="20"/>
          <w:szCs w:val="20"/>
        </w:rPr>
        <w:t>Закона</w:t>
      </w:r>
      <w:proofErr w:type="spellEnd"/>
      <w:r w:rsidRPr="009C6786">
        <w:rPr>
          <w:sz w:val="20"/>
          <w:szCs w:val="20"/>
        </w:rPr>
        <w:t xml:space="preserve"> о </w:t>
      </w:r>
      <w:proofErr w:type="spellStart"/>
      <w:r w:rsidRPr="009C6786">
        <w:rPr>
          <w:sz w:val="20"/>
          <w:szCs w:val="20"/>
        </w:rPr>
        <w:t>јавним</w:t>
      </w:r>
      <w:proofErr w:type="spellEnd"/>
      <w:r w:rsidRPr="009C6786">
        <w:rPr>
          <w:sz w:val="20"/>
          <w:szCs w:val="20"/>
        </w:rPr>
        <w:t xml:space="preserve"> </w:t>
      </w:r>
      <w:proofErr w:type="spellStart"/>
      <w:r w:rsidRPr="009C6786">
        <w:rPr>
          <w:sz w:val="20"/>
          <w:szCs w:val="20"/>
        </w:rPr>
        <w:t>предузећима</w:t>
      </w:r>
      <w:proofErr w:type="spellEnd"/>
      <w:r w:rsidRPr="009C6786">
        <w:rPr>
          <w:sz w:val="20"/>
          <w:szCs w:val="20"/>
        </w:rPr>
        <w:t xml:space="preserve"> („</w:t>
      </w:r>
      <w:proofErr w:type="spellStart"/>
      <w:r w:rsidRPr="009C6786">
        <w:rPr>
          <w:sz w:val="20"/>
          <w:szCs w:val="20"/>
        </w:rPr>
        <w:t>Службени</w:t>
      </w:r>
      <w:proofErr w:type="spellEnd"/>
      <w:r w:rsidRPr="009C6786">
        <w:rPr>
          <w:sz w:val="20"/>
          <w:szCs w:val="20"/>
        </w:rPr>
        <w:t xml:space="preserve"> </w:t>
      </w:r>
      <w:proofErr w:type="spellStart"/>
      <w:r w:rsidRPr="009C6786">
        <w:rPr>
          <w:sz w:val="20"/>
          <w:szCs w:val="20"/>
        </w:rPr>
        <w:t>гласник</w:t>
      </w:r>
      <w:proofErr w:type="spellEnd"/>
      <w:r w:rsidRPr="009C6786">
        <w:rPr>
          <w:sz w:val="20"/>
          <w:szCs w:val="20"/>
        </w:rPr>
        <w:t xml:space="preserve"> РС“, </w:t>
      </w:r>
      <w:proofErr w:type="spellStart"/>
      <w:r w:rsidRPr="009C6786">
        <w:rPr>
          <w:sz w:val="20"/>
          <w:szCs w:val="20"/>
        </w:rPr>
        <w:t>бр</w:t>
      </w:r>
      <w:proofErr w:type="spellEnd"/>
      <w:r w:rsidRPr="009C6786">
        <w:rPr>
          <w:sz w:val="20"/>
          <w:szCs w:val="20"/>
        </w:rPr>
        <w:t>. 15/</w:t>
      </w:r>
      <w:r w:rsidRPr="009C6786">
        <w:rPr>
          <w:sz w:val="20"/>
          <w:szCs w:val="20"/>
          <w:lang w:val="sr-Cyrl-RS"/>
        </w:rPr>
        <w:t>20</w:t>
      </w:r>
      <w:r w:rsidRPr="009C6786">
        <w:rPr>
          <w:sz w:val="20"/>
          <w:szCs w:val="20"/>
        </w:rPr>
        <w:t>16</w:t>
      </w:r>
      <w:r w:rsidRPr="009C6786">
        <w:rPr>
          <w:sz w:val="20"/>
          <w:szCs w:val="20"/>
          <w:lang w:val="sr-Cyrl-RS"/>
        </w:rPr>
        <w:t xml:space="preserve"> и 88/2019</w:t>
      </w:r>
      <w:r w:rsidRPr="009C6786">
        <w:rPr>
          <w:sz w:val="20"/>
          <w:szCs w:val="20"/>
        </w:rPr>
        <w:t xml:space="preserve">), </w:t>
      </w:r>
      <w:r w:rsidRPr="009C6786">
        <w:rPr>
          <w:sz w:val="20"/>
          <w:szCs w:val="20"/>
          <w:lang w:val="sr-Cyrl-CS"/>
        </w:rPr>
        <w:t xml:space="preserve">члана 40. Статута општине Ивањица („Службени лист општине Ивањица“, број 1/2019) и члана 150. Пословника Скупштине општине Ивањица, („Сл. лист општине Ивањица“, број 8/19), Скупштина општине Ивањица, на седници одржаној </w:t>
      </w:r>
      <w:r w:rsidRPr="009C6786">
        <w:rPr>
          <w:b/>
          <w:sz w:val="20"/>
          <w:szCs w:val="20"/>
          <w:lang w:val="sr-Cyrl-CS"/>
        </w:rPr>
        <w:t xml:space="preserve">01.08.2024. </w:t>
      </w:r>
      <w:r w:rsidRPr="009C6786">
        <w:rPr>
          <w:sz w:val="20"/>
          <w:szCs w:val="20"/>
          <w:lang w:val="sr-Cyrl-CS"/>
        </w:rPr>
        <w:t>године, донела је</w:t>
      </w:r>
    </w:p>
    <w:p w14:paraId="2353FAFC" w14:textId="77777777" w:rsidR="009C6786" w:rsidRPr="009C6786" w:rsidRDefault="009C6786" w:rsidP="009C6786">
      <w:pPr>
        <w:autoSpaceDE w:val="0"/>
        <w:autoSpaceDN w:val="0"/>
        <w:adjustRightInd w:val="0"/>
        <w:rPr>
          <w:color w:val="000000"/>
          <w:sz w:val="20"/>
          <w:szCs w:val="20"/>
          <w:lang w:val="en-GB" w:eastAsia="en-GB"/>
        </w:rPr>
      </w:pPr>
      <w:r w:rsidRPr="009C6786">
        <w:rPr>
          <w:color w:val="000000"/>
          <w:sz w:val="20"/>
          <w:szCs w:val="20"/>
          <w:lang w:val="sr-Cyrl-CS" w:eastAsia="en-GB"/>
        </w:rPr>
        <w:tab/>
      </w:r>
    </w:p>
    <w:p w14:paraId="67D0614C" w14:textId="77777777" w:rsidR="009C6786" w:rsidRPr="009C6786" w:rsidRDefault="009C6786" w:rsidP="009C6786">
      <w:pPr>
        <w:autoSpaceDE w:val="0"/>
        <w:autoSpaceDN w:val="0"/>
        <w:adjustRightInd w:val="0"/>
        <w:rPr>
          <w:color w:val="000000"/>
          <w:sz w:val="20"/>
          <w:szCs w:val="20"/>
          <w:lang w:val="en-GB" w:eastAsia="en-GB"/>
        </w:rPr>
      </w:pPr>
    </w:p>
    <w:p w14:paraId="403192F3" w14:textId="77777777" w:rsidR="009C6786" w:rsidRPr="009C6786" w:rsidRDefault="009C6786" w:rsidP="009C6786">
      <w:pPr>
        <w:autoSpaceDE w:val="0"/>
        <w:autoSpaceDN w:val="0"/>
        <w:adjustRightInd w:val="0"/>
        <w:jc w:val="center"/>
        <w:rPr>
          <w:color w:val="000000"/>
          <w:sz w:val="20"/>
          <w:szCs w:val="20"/>
          <w:lang w:val="en-GB" w:eastAsia="en-GB"/>
        </w:rPr>
      </w:pPr>
      <w:bookmarkStart w:id="15" w:name="_Hlk179455067"/>
      <w:r w:rsidRPr="009C6786">
        <w:rPr>
          <w:b/>
          <w:bCs/>
          <w:color w:val="000000"/>
          <w:sz w:val="20"/>
          <w:szCs w:val="20"/>
          <w:lang w:val="en-GB" w:eastAsia="en-GB"/>
        </w:rPr>
        <w:t>Р Е Ш Е Њ Е</w:t>
      </w:r>
    </w:p>
    <w:p w14:paraId="48DF5529" w14:textId="77777777" w:rsidR="009C6786" w:rsidRPr="009C6786" w:rsidRDefault="009C6786" w:rsidP="009C6786">
      <w:pPr>
        <w:autoSpaceDE w:val="0"/>
        <w:autoSpaceDN w:val="0"/>
        <w:adjustRightInd w:val="0"/>
        <w:jc w:val="center"/>
        <w:rPr>
          <w:color w:val="000000"/>
          <w:sz w:val="20"/>
          <w:szCs w:val="20"/>
          <w:lang w:val="en-GB" w:eastAsia="en-GB"/>
        </w:rPr>
      </w:pPr>
      <w:r w:rsidRPr="009C6786">
        <w:rPr>
          <w:b/>
          <w:bCs/>
          <w:color w:val="000000"/>
          <w:sz w:val="20"/>
          <w:szCs w:val="20"/>
          <w:lang w:val="en-GB" w:eastAsia="en-GB"/>
        </w:rPr>
        <w:t xml:space="preserve">о </w:t>
      </w:r>
      <w:proofErr w:type="spellStart"/>
      <w:proofErr w:type="gramStart"/>
      <w:r w:rsidRPr="009C6786">
        <w:rPr>
          <w:b/>
          <w:bCs/>
          <w:color w:val="000000"/>
          <w:sz w:val="20"/>
          <w:szCs w:val="20"/>
          <w:lang w:val="en-GB" w:eastAsia="en-GB"/>
        </w:rPr>
        <w:t>именовању</w:t>
      </w:r>
      <w:proofErr w:type="spellEnd"/>
      <w:r w:rsidRPr="009C6786">
        <w:rPr>
          <w:b/>
          <w:bCs/>
          <w:color w:val="000000"/>
          <w:sz w:val="20"/>
          <w:szCs w:val="20"/>
          <w:lang w:val="en-GB" w:eastAsia="en-GB"/>
        </w:rPr>
        <w:t xml:space="preserve"> </w:t>
      </w:r>
      <w:r w:rsidRPr="009C6786">
        <w:rPr>
          <w:b/>
          <w:bCs/>
          <w:color w:val="000000"/>
          <w:sz w:val="20"/>
          <w:szCs w:val="20"/>
          <w:lang w:val="sr-Cyrl-RS" w:eastAsia="en-GB"/>
        </w:rPr>
        <w:t xml:space="preserve"> </w:t>
      </w:r>
      <w:proofErr w:type="spellStart"/>
      <w:r w:rsidRPr="009C6786">
        <w:rPr>
          <w:b/>
          <w:bCs/>
          <w:color w:val="000000"/>
          <w:sz w:val="20"/>
          <w:szCs w:val="20"/>
          <w:lang w:val="sr-Cyrl-RS" w:eastAsia="en-GB"/>
        </w:rPr>
        <w:t>в.д</w:t>
      </w:r>
      <w:proofErr w:type="spellEnd"/>
      <w:r w:rsidRPr="009C6786">
        <w:rPr>
          <w:b/>
          <w:bCs/>
          <w:color w:val="000000"/>
          <w:sz w:val="20"/>
          <w:szCs w:val="20"/>
          <w:lang w:val="sr-Cyrl-RS" w:eastAsia="en-GB"/>
        </w:rPr>
        <w:t>.</w:t>
      </w:r>
      <w:proofErr w:type="gramEnd"/>
      <w:r w:rsidRPr="009C6786">
        <w:rPr>
          <w:b/>
          <w:bCs/>
          <w:color w:val="000000"/>
          <w:sz w:val="20"/>
          <w:szCs w:val="20"/>
          <w:lang w:val="sr-Cyrl-RS" w:eastAsia="en-GB"/>
        </w:rPr>
        <w:t xml:space="preserve"> Д</w:t>
      </w:r>
      <w:proofErr w:type="spellStart"/>
      <w:r w:rsidRPr="009C6786">
        <w:rPr>
          <w:b/>
          <w:bCs/>
          <w:color w:val="000000"/>
          <w:sz w:val="20"/>
          <w:szCs w:val="20"/>
          <w:lang w:val="en-GB" w:eastAsia="en-GB"/>
        </w:rPr>
        <w:t>иректора</w:t>
      </w:r>
      <w:proofErr w:type="spellEnd"/>
    </w:p>
    <w:p w14:paraId="3AD2DA6A" w14:textId="77777777" w:rsidR="009C6786" w:rsidRPr="009C6786" w:rsidRDefault="009C6786" w:rsidP="009C6786">
      <w:pPr>
        <w:autoSpaceDE w:val="0"/>
        <w:autoSpaceDN w:val="0"/>
        <w:adjustRightInd w:val="0"/>
        <w:jc w:val="center"/>
        <w:rPr>
          <w:b/>
          <w:bCs/>
          <w:color w:val="000000"/>
          <w:sz w:val="20"/>
          <w:szCs w:val="20"/>
          <w:lang w:val="sr-Cyrl-RS" w:eastAsia="en-GB"/>
        </w:rPr>
      </w:pPr>
      <w:proofErr w:type="spellStart"/>
      <w:r w:rsidRPr="009C6786">
        <w:rPr>
          <w:b/>
          <w:bCs/>
          <w:color w:val="000000"/>
          <w:sz w:val="20"/>
          <w:szCs w:val="20"/>
          <w:lang w:val="en-GB" w:eastAsia="en-GB"/>
        </w:rPr>
        <w:t>Јавног</w:t>
      </w:r>
      <w:proofErr w:type="spellEnd"/>
      <w:r w:rsidRPr="009C6786">
        <w:rPr>
          <w:b/>
          <w:bCs/>
          <w:color w:val="000000"/>
          <w:sz w:val="20"/>
          <w:szCs w:val="20"/>
          <w:lang w:val="en-GB" w:eastAsia="en-GB"/>
        </w:rPr>
        <w:t xml:space="preserve"> </w:t>
      </w:r>
      <w:proofErr w:type="spellStart"/>
      <w:r w:rsidRPr="009C6786">
        <w:rPr>
          <w:b/>
          <w:bCs/>
          <w:color w:val="000000"/>
          <w:sz w:val="20"/>
          <w:szCs w:val="20"/>
          <w:lang w:val="en-GB" w:eastAsia="en-GB"/>
        </w:rPr>
        <w:t>комуналног</w:t>
      </w:r>
      <w:proofErr w:type="spellEnd"/>
      <w:r w:rsidRPr="009C6786">
        <w:rPr>
          <w:b/>
          <w:bCs/>
          <w:color w:val="000000"/>
          <w:sz w:val="20"/>
          <w:szCs w:val="20"/>
          <w:lang w:val="en-GB" w:eastAsia="en-GB"/>
        </w:rPr>
        <w:t xml:space="preserve"> </w:t>
      </w:r>
      <w:proofErr w:type="spellStart"/>
      <w:r w:rsidRPr="009C6786">
        <w:rPr>
          <w:b/>
          <w:bCs/>
          <w:color w:val="000000"/>
          <w:sz w:val="20"/>
          <w:szCs w:val="20"/>
          <w:lang w:val="en-GB" w:eastAsia="en-GB"/>
        </w:rPr>
        <w:t>предузећа</w:t>
      </w:r>
      <w:proofErr w:type="spellEnd"/>
      <w:r w:rsidRPr="009C6786">
        <w:rPr>
          <w:b/>
          <w:bCs/>
          <w:color w:val="000000"/>
          <w:sz w:val="20"/>
          <w:szCs w:val="20"/>
          <w:lang w:val="en-GB" w:eastAsia="en-GB"/>
        </w:rPr>
        <w:t xml:space="preserve"> </w:t>
      </w:r>
      <w:r w:rsidRPr="009C6786">
        <w:rPr>
          <w:b/>
          <w:bCs/>
          <w:color w:val="000000"/>
          <w:sz w:val="20"/>
          <w:szCs w:val="20"/>
          <w:lang w:val="sr-Cyrl-RS" w:eastAsia="en-GB"/>
        </w:rPr>
        <w:t>„</w:t>
      </w:r>
      <w:proofErr w:type="gramStart"/>
      <w:r w:rsidRPr="009C6786">
        <w:rPr>
          <w:b/>
          <w:bCs/>
          <w:color w:val="000000"/>
          <w:sz w:val="20"/>
          <w:szCs w:val="20"/>
          <w:lang w:val="sr-Cyrl-RS" w:eastAsia="en-GB"/>
        </w:rPr>
        <w:t>Ивањица“ Ивањица</w:t>
      </w:r>
      <w:proofErr w:type="gramEnd"/>
      <w:r w:rsidRPr="009C6786">
        <w:rPr>
          <w:b/>
          <w:bCs/>
          <w:color w:val="000000"/>
          <w:sz w:val="20"/>
          <w:szCs w:val="20"/>
          <w:lang w:val="sr-Cyrl-RS" w:eastAsia="en-GB"/>
        </w:rPr>
        <w:t xml:space="preserve"> </w:t>
      </w:r>
    </w:p>
    <w:bookmarkEnd w:id="15"/>
    <w:p w14:paraId="4611EA27" w14:textId="77777777" w:rsidR="009C6786" w:rsidRPr="009C6786" w:rsidRDefault="009C6786" w:rsidP="009C6786">
      <w:pPr>
        <w:autoSpaceDE w:val="0"/>
        <w:autoSpaceDN w:val="0"/>
        <w:adjustRightInd w:val="0"/>
        <w:jc w:val="center"/>
        <w:rPr>
          <w:b/>
          <w:bCs/>
          <w:color w:val="000000"/>
          <w:sz w:val="20"/>
          <w:szCs w:val="20"/>
          <w:lang w:val="sr-Cyrl-RS" w:eastAsia="en-GB"/>
        </w:rPr>
      </w:pPr>
    </w:p>
    <w:p w14:paraId="3850A53F" w14:textId="77777777" w:rsidR="009C6786" w:rsidRPr="009C6786" w:rsidRDefault="009C6786" w:rsidP="009C6786">
      <w:pPr>
        <w:ind w:left="720"/>
        <w:jc w:val="both"/>
        <w:rPr>
          <w:color w:val="000000"/>
          <w:sz w:val="20"/>
          <w:szCs w:val="20"/>
          <w:lang w:val="en-GB" w:eastAsia="en-GB"/>
        </w:rPr>
      </w:pPr>
    </w:p>
    <w:p w14:paraId="08E03BE1" w14:textId="77777777" w:rsidR="009C6786" w:rsidRPr="009C6786" w:rsidRDefault="009C6786" w:rsidP="009C6786">
      <w:pPr>
        <w:ind w:left="284"/>
        <w:jc w:val="both"/>
        <w:rPr>
          <w:sz w:val="20"/>
          <w:szCs w:val="20"/>
          <w:lang w:val="sr-Cyrl-CS"/>
        </w:rPr>
      </w:pPr>
      <w:r w:rsidRPr="009C6786">
        <w:rPr>
          <w:b/>
          <w:sz w:val="20"/>
          <w:szCs w:val="20"/>
          <w:lang w:val="sr-Cyrl-CS"/>
        </w:rPr>
        <w:tab/>
        <w:t xml:space="preserve"> ИМЕНУЈЕ СЕ</w:t>
      </w:r>
      <w:r w:rsidRPr="009C6786">
        <w:rPr>
          <w:sz w:val="20"/>
          <w:szCs w:val="20"/>
          <w:lang w:val="sr-Cyrl-CS"/>
        </w:rPr>
        <w:t xml:space="preserve"> Милутин </w:t>
      </w:r>
      <w:proofErr w:type="spellStart"/>
      <w:r w:rsidRPr="009C6786">
        <w:rPr>
          <w:sz w:val="20"/>
          <w:szCs w:val="20"/>
          <w:lang w:val="sr-Cyrl-CS"/>
        </w:rPr>
        <w:t>Кривокућа</w:t>
      </w:r>
      <w:proofErr w:type="spellEnd"/>
      <w:r w:rsidRPr="009C6786">
        <w:rPr>
          <w:sz w:val="20"/>
          <w:szCs w:val="20"/>
          <w:lang w:val="sr-Cyrl-CS"/>
        </w:rPr>
        <w:t xml:space="preserve">, мастер заштите на раду, на место </w:t>
      </w:r>
      <w:proofErr w:type="spellStart"/>
      <w:r w:rsidRPr="009C6786">
        <w:rPr>
          <w:sz w:val="20"/>
          <w:szCs w:val="20"/>
          <w:lang w:val="sr-Cyrl-CS"/>
        </w:rPr>
        <w:t>в.д</w:t>
      </w:r>
      <w:proofErr w:type="spellEnd"/>
      <w:r w:rsidRPr="009C6786">
        <w:rPr>
          <w:sz w:val="20"/>
          <w:szCs w:val="20"/>
          <w:lang w:val="sr-Cyrl-CS"/>
        </w:rPr>
        <w:t xml:space="preserve">. Директора Јавног Комуналног предузећа „Ивањица“ Ивањица, на мандатни период најдуже до годину дана. </w:t>
      </w:r>
    </w:p>
    <w:p w14:paraId="1D65DFFC" w14:textId="77777777" w:rsidR="009C6786" w:rsidRPr="009C6786" w:rsidRDefault="009C6786" w:rsidP="009C6786">
      <w:pPr>
        <w:autoSpaceDE w:val="0"/>
        <w:autoSpaceDN w:val="0"/>
        <w:adjustRightInd w:val="0"/>
        <w:spacing w:after="27"/>
        <w:ind w:left="284"/>
        <w:jc w:val="both"/>
        <w:rPr>
          <w:color w:val="000000"/>
          <w:sz w:val="20"/>
          <w:szCs w:val="20"/>
          <w:lang w:val="en-GB" w:eastAsia="en-GB"/>
        </w:rPr>
      </w:pPr>
      <w:r w:rsidRPr="009C6786">
        <w:rPr>
          <w:color w:val="000000"/>
          <w:sz w:val="20"/>
          <w:szCs w:val="20"/>
          <w:lang w:val="en-GB" w:eastAsia="en-GB"/>
        </w:rPr>
        <w:t xml:space="preserve"> </w:t>
      </w:r>
    </w:p>
    <w:p w14:paraId="684E97B1" w14:textId="77777777" w:rsidR="009C6786" w:rsidRPr="009C6786" w:rsidRDefault="009C6786" w:rsidP="009C6786">
      <w:pPr>
        <w:autoSpaceDE w:val="0"/>
        <w:autoSpaceDN w:val="0"/>
        <w:adjustRightInd w:val="0"/>
        <w:spacing w:after="27"/>
        <w:ind w:left="284"/>
        <w:jc w:val="both"/>
        <w:rPr>
          <w:color w:val="000000"/>
          <w:sz w:val="20"/>
          <w:szCs w:val="20"/>
          <w:lang w:val="sr-Cyrl-RS" w:eastAsia="en-GB"/>
        </w:rPr>
      </w:pPr>
      <w:r w:rsidRPr="009C6786">
        <w:rPr>
          <w:color w:val="000000"/>
          <w:sz w:val="20"/>
          <w:szCs w:val="20"/>
          <w:lang w:val="en-GB" w:eastAsia="en-GB"/>
        </w:rPr>
        <w:tab/>
      </w:r>
      <w:r w:rsidRPr="009C6786">
        <w:rPr>
          <w:color w:val="000000"/>
          <w:sz w:val="20"/>
          <w:szCs w:val="20"/>
          <w:lang w:val="sr-Cyrl-RS" w:eastAsia="en-GB"/>
        </w:rPr>
        <w:t xml:space="preserve">Милутину </w:t>
      </w:r>
      <w:proofErr w:type="spellStart"/>
      <w:r w:rsidRPr="009C6786">
        <w:rPr>
          <w:color w:val="000000"/>
          <w:sz w:val="20"/>
          <w:szCs w:val="20"/>
          <w:lang w:val="sr-Cyrl-RS" w:eastAsia="en-GB"/>
        </w:rPr>
        <w:t>Кривокући</w:t>
      </w:r>
      <w:proofErr w:type="spellEnd"/>
      <w:r w:rsidRPr="009C6786">
        <w:rPr>
          <w:color w:val="000000"/>
          <w:sz w:val="20"/>
          <w:szCs w:val="20"/>
          <w:lang w:val="sr-Cyrl-RS" w:eastAsia="en-GB"/>
        </w:rPr>
        <w:t xml:space="preserve">, именованом на функцију </w:t>
      </w:r>
      <w:proofErr w:type="spellStart"/>
      <w:r w:rsidRPr="009C6786">
        <w:rPr>
          <w:color w:val="000000"/>
          <w:sz w:val="20"/>
          <w:szCs w:val="20"/>
          <w:lang w:val="sr-Cyrl-RS" w:eastAsia="en-GB"/>
        </w:rPr>
        <w:t>в.д</w:t>
      </w:r>
      <w:proofErr w:type="spellEnd"/>
      <w:r w:rsidRPr="009C6786">
        <w:rPr>
          <w:color w:val="000000"/>
          <w:sz w:val="20"/>
          <w:szCs w:val="20"/>
          <w:lang w:val="sr-Cyrl-RS" w:eastAsia="en-GB"/>
        </w:rPr>
        <w:t>. Директора престаје мандат одборника у Скупштини општине Ивањица.</w:t>
      </w:r>
    </w:p>
    <w:p w14:paraId="2A1E56A4" w14:textId="77777777" w:rsidR="009C6786" w:rsidRPr="009C6786" w:rsidRDefault="009C6786" w:rsidP="009C6786">
      <w:pPr>
        <w:autoSpaceDE w:val="0"/>
        <w:autoSpaceDN w:val="0"/>
        <w:adjustRightInd w:val="0"/>
        <w:spacing w:after="27"/>
        <w:ind w:left="284"/>
        <w:jc w:val="both"/>
        <w:rPr>
          <w:color w:val="000000"/>
          <w:sz w:val="20"/>
          <w:szCs w:val="20"/>
          <w:lang w:val="sr-Cyrl-RS" w:eastAsia="en-GB"/>
        </w:rPr>
      </w:pPr>
    </w:p>
    <w:p w14:paraId="68EE9649" w14:textId="77777777" w:rsidR="009C6786" w:rsidRPr="009C6786" w:rsidRDefault="009C6786" w:rsidP="009C6786">
      <w:pPr>
        <w:autoSpaceDE w:val="0"/>
        <w:autoSpaceDN w:val="0"/>
        <w:adjustRightInd w:val="0"/>
        <w:spacing w:after="27"/>
        <w:ind w:left="284"/>
        <w:jc w:val="both"/>
        <w:rPr>
          <w:color w:val="000000"/>
          <w:sz w:val="20"/>
          <w:szCs w:val="20"/>
          <w:lang w:val="sr-Cyrl-RS" w:eastAsia="en-GB"/>
        </w:rPr>
      </w:pPr>
      <w:r w:rsidRPr="009C6786">
        <w:rPr>
          <w:color w:val="000000"/>
          <w:sz w:val="20"/>
          <w:szCs w:val="20"/>
          <w:lang w:val="en-GB" w:eastAsia="en-GB"/>
        </w:rPr>
        <w:lastRenderedPageBreak/>
        <w:tab/>
      </w:r>
      <w:r w:rsidRPr="009C6786">
        <w:rPr>
          <w:color w:val="000000"/>
          <w:sz w:val="20"/>
          <w:szCs w:val="20"/>
          <w:lang w:val="sr-Cyrl-RS" w:eastAsia="en-GB"/>
        </w:rPr>
        <w:t>Вршилац дужности има сва права, обавезе и овлашћења која има Директор Јавног предузећа.</w:t>
      </w:r>
      <w:r w:rsidRPr="009C6786">
        <w:rPr>
          <w:color w:val="000000"/>
          <w:sz w:val="20"/>
          <w:szCs w:val="20"/>
          <w:lang w:val="sr-Cyrl-RS" w:eastAsia="en-GB"/>
        </w:rPr>
        <w:br/>
      </w:r>
    </w:p>
    <w:p w14:paraId="24085E04" w14:textId="77777777" w:rsidR="009C6786" w:rsidRPr="009C6786" w:rsidRDefault="009C6786" w:rsidP="009C6786">
      <w:pPr>
        <w:autoSpaceDE w:val="0"/>
        <w:autoSpaceDN w:val="0"/>
        <w:adjustRightInd w:val="0"/>
        <w:spacing w:after="27"/>
        <w:ind w:left="284"/>
        <w:jc w:val="both"/>
        <w:rPr>
          <w:color w:val="000000"/>
          <w:sz w:val="20"/>
          <w:szCs w:val="20"/>
          <w:lang w:val="sr-Cyrl-RS" w:eastAsia="en-GB"/>
        </w:rPr>
      </w:pPr>
      <w:r w:rsidRPr="009C6786">
        <w:rPr>
          <w:color w:val="000000"/>
          <w:sz w:val="20"/>
          <w:szCs w:val="20"/>
          <w:lang w:val="en-GB" w:eastAsia="en-GB"/>
        </w:rPr>
        <w:t xml:space="preserve">  </w:t>
      </w:r>
      <w:r w:rsidRPr="009C6786">
        <w:rPr>
          <w:color w:val="000000"/>
          <w:sz w:val="20"/>
          <w:szCs w:val="20"/>
          <w:lang w:val="en-GB" w:eastAsia="en-GB"/>
        </w:rPr>
        <w:tab/>
      </w:r>
      <w:r w:rsidRPr="009C6786">
        <w:rPr>
          <w:color w:val="000000"/>
          <w:sz w:val="20"/>
          <w:szCs w:val="20"/>
          <w:lang w:val="sr-Cyrl-RS" w:eastAsia="en-GB"/>
        </w:rPr>
        <w:t>Р</w:t>
      </w:r>
      <w:proofErr w:type="spellStart"/>
      <w:r w:rsidRPr="009C6786">
        <w:rPr>
          <w:color w:val="000000"/>
          <w:sz w:val="20"/>
          <w:szCs w:val="20"/>
          <w:lang w:val="en-GB" w:eastAsia="en-GB"/>
        </w:rPr>
        <w:t>ешење</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објавити</w:t>
      </w:r>
      <w:proofErr w:type="spellEnd"/>
      <w:r w:rsidRPr="009C6786">
        <w:rPr>
          <w:color w:val="000000"/>
          <w:sz w:val="20"/>
          <w:szCs w:val="20"/>
          <w:lang w:val="en-GB" w:eastAsia="en-GB"/>
        </w:rPr>
        <w:t xml:space="preserve"> у „</w:t>
      </w:r>
      <w:proofErr w:type="spellStart"/>
      <w:r w:rsidRPr="009C6786">
        <w:rPr>
          <w:color w:val="000000"/>
          <w:sz w:val="20"/>
          <w:szCs w:val="20"/>
          <w:lang w:val="en-GB" w:eastAsia="en-GB"/>
        </w:rPr>
        <w:t>Службеном</w:t>
      </w:r>
      <w:proofErr w:type="spellEnd"/>
      <w:r w:rsidRPr="009C6786">
        <w:rPr>
          <w:color w:val="000000"/>
          <w:sz w:val="20"/>
          <w:szCs w:val="20"/>
          <w:lang w:val="en-GB" w:eastAsia="en-GB"/>
        </w:rPr>
        <w:t xml:space="preserve"> </w:t>
      </w:r>
      <w:r w:rsidRPr="009C6786">
        <w:rPr>
          <w:color w:val="000000"/>
          <w:sz w:val="20"/>
          <w:szCs w:val="20"/>
          <w:lang w:val="sr-Cyrl-RS" w:eastAsia="en-GB"/>
        </w:rPr>
        <w:t>листу Општине Ивањица</w:t>
      </w:r>
      <w:r w:rsidRPr="009C6786">
        <w:rPr>
          <w:color w:val="000000"/>
          <w:sz w:val="20"/>
          <w:szCs w:val="20"/>
          <w:lang w:val="en-GB" w:eastAsia="en-GB"/>
        </w:rPr>
        <w:t>“,</w:t>
      </w:r>
      <w:r w:rsidRPr="009C6786">
        <w:rPr>
          <w:color w:val="000000"/>
          <w:sz w:val="20"/>
          <w:szCs w:val="20"/>
          <w:lang w:val="sr-Cyrl-RS" w:eastAsia="en-GB"/>
        </w:rPr>
        <w:t xml:space="preserve"> </w:t>
      </w:r>
      <w:r w:rsidRPr="009C6786">
        <w:rPr>
          <w:color w:val="000000"/>
          <w:sz w:val="20"/>
          <w:szCs w:val="20"/>
          <w:lang w:val="en-GB" w:eastAsia="en-GB"/>
        </w:rPr>
        <w:t xml:space="preserve">и </w:t>
      </w:r>
      <w:proofErr w:type="spellStart"/>
      <w:r w:rsidRPr="009C6786">
        <w:rPr>
          <w:color w:val="000000"/>
          <w:sz w:val="20"/>
          <w:szCs w:val="20"/>
          <w:lang w:val="en-GB" w:eastAsia="en-GB"/>
        </w:rPr>
        <w:t>на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званичној</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интернет</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страници</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општине</w:t>
      </w:r>
      <w:proofErr w:type="spellEnd"/>
      <w:r w:rsidRPr="009C6786">
        <w:rPr>
          <w:color w:val="000000"/>
          <w:sz w:val="20"/>
          <w:szCs w:val="20"/>
          <w:lang w:val="en-GB" w:eastAsia="en-GB"/>
        </w:rPr>
        <w:t xml:space="preserve"> </w:t>
      </w:r>
      <w:r w:rsidRPr="009C6786">
        <w:rPr>
          <w:color w:val="000000"/>
          <w:sz w:val="20"/>
          <w:szCs w:val="20"/>
          <w:lang w:val="sr-Cyrl-RS" w:eastAsia="en-GB"/>
        </w:rPr>
        <w:t>Ивањица.</w:t>
      </w:r>
    </w:p>
    <w:p w14:paraId="700B7DB7" w14:textId="77777777" w:rsidR="009C6786" w:rsidRPr="009C6786" w:rsidRDefault="009C6786" w:rsidP="009C6786">
      <w:pPr>
        <w:autoSpaceDE w:val="0"/>
        <w:autoSpaceDN w:val="0"/>
        <w:adjustRightInd w:val="0"/>
        <w:spacing w:after="27"/>
        <w:ind w:left="284"/>
        <w:jc w:val="both"/>
        <w:rPr>
          <w:color w:val="000000"/>
          <w:sz w:val="20"/>
          <w:szCs w:val="20"/>
          <w:lang w:val="sr-Cyrl-RS" w:eastAsia="en-GB"/>
        </w:rPr>
      </w:pPr>
    </w:p>
    <w:p w14:paraId="03E2D384" w14:textId="77777777" w:rsidR="009C6786" w:rsidRPr="009C6786" w:rsidRDefault="009C6786" w:rsidP="009C6786">
      <w:pPr>
        <w:autoSpaceDE w:val="0"/>
        <w:autoSpaceDN w:val="0"/>
        <w:adjustRightInd w:val="0"/>
        <w:jc w:val="center"/>
        <w:rPr>
          <w:b/>
          <w:bCs/>
          <w:color w:val="000000"/>
          <w:sz w:val="20"/>
          <w:szCs w:val="20"/>
          <w:lang w:val="en-GB" w:eastAsia="en-GB"/>
        </w:rPr>
      </w:pPr>
      <w:r w:rsidRPr="009C6786">
        <w:rPr>
          <w:b/>
          <w:bCs/>
          <w:color w:val="000000"/>
          <w:sz w:val="20"/>
          <w:szCs w:val="20"/>
          <w:lang w:val="en-GB" w:eastAsia="en-GB"/>
        </w:rPr>
        <w:t>О б р а з л о ж е њ е</w:t>
      </w:r>
    </w:p>
    <w:p w14:paraId="2FD91026" w14:textId="77777777" w:rsidR="009C6786" w:rsidRPr="009C6786" w:rsidRDefault="009C6786" w:rsidP="009C6786">
      <w:pPr>
        <w:autoSpaceDE w:val="0"/>
        <w:autoSpaceDN w:val="0"/>
        <w:adjustRightInd w:val="0"/>
        <w:jc w:val="center"/>
        <w:rPr>
          <w:color w:val="000000"/>
          <w:sz w:val="20"/>
          <w:szCs w:val="20"/>
          <w:lang w:val="en-GB" w:eastAsia="en-GB"/>
        </w:rPr>
      </w:pPr>
    </w:p>
    <w:p w14:paraId="354D4730" w14:textId="77777777" w:rsidR="009C6786" w:rsidRPr="009C6786" w:rsidRDefault="009C6786" w:rsidP="009C6786">
      <w:pPr>
        <w:autoSpaceDE w:val="0"/>
        <w:autoSpaceDN w:val="0"/>
        <w:adjustRightInd w:val="0"/>
        <w:jc w:val="both"/>
        <w:rPr>
          <w:color w:val="000000"/>
          <w:sz w:val="20"/>
          <w:szCs w:val="20"/>
          <w:lang w:val="en-GB" w:eastAsia="en-GB"/>
        </w:rPr>
      </w:pPr>
      <w:r w:rsidRPr="009C6786">
        <w:rPr>
          <w:color w:val="000000"/>
          <w:sz w:val="20"/>
          <w:szCs w:val="20"/>
          <w:lang w:val="en-GB" w:eastAsia="en-GB"/>
        </w:rPr>
        <w:tab/>
      </w:r>
      <w:r w:rsidRPr="009C6786">
        <w:rPr>
          <w:color w:val="000000"/>
          <w:sz w:val="20"/>
          <w:szCs w:val="20"/>
          <w:lang w:val="sr-Cyrl-RS" w:eastAsia="en-GB"/>
        </w:rPr>
        <w:t xml:space="preserve">Чланом 32. </w:t>
      </w:r>
      <w:r w:rsidRPr="009C6786">
        <w:rPr>
          <w:color w:val="000000"/>
          <w:sz w:val="20"/>
          <w:szCs w:val="20"/>
          <w:lang w:val="sr-Cyrl-CS" w:eastAsia="en-GB"/>
        </w:rPr>
        <w:t>Закона о локалној самоуправи („</w:t>
      </w:r>
      <w:proofErr w:type="spellStart"/>
      <w:r w:rsidRPr="009C6786">
        <w:rPr>
          <w:color w:val="000000"/>
          <w:sz w:val="20"/>
          <w:szCs w:val="20"/>
          <w:lang w:val="sr-Cyrl-CS" w:eastAsia="en-GB"/>
        </w:rPr>
        <w:t>Сл.гласник</w:t>
      </w:r>
      <w:proofErr w:type="spellEnd"/>
      <w:r w:rsidRPr="009C6786">
        <w:rPr>
          <w:color w:val="000000"/>
          <w:sz w:val="20"/>
          <w:szCs w:val="20"/>
          <w:lang w:val="sr-Cyrl-CS" w:eastAsia="en-GB"/>
        </w:rPr>
        <w:t xml:space="preserve"> РС“, бр. 129/07, 83/14 - др. закон, 101/16 - др. закон и 47/18, 111/2021 – др. закон) и чланом 40. Статута општине Ивањица („Службени лист општине Ивањица“, број 1/2019) предвиђено је да Скупштина општине Ивањица именује и разрешава надзорни одбор и Директора Јавног предузећа чији оснивач, даје сагласност на Статут Јавног предузећа и врши друга права оснивача у складу са Законом и оснивачким актом. </w:t>
      </w:r>
    </w:p>
    <w:p w14:paraId="70B0DDEB" w14:textId="77777777" w:rsidR="009C6786" w:rsidRPr="009C6786" w:rsidRDefault="009C6786" w:rsidP="009C6786">
      <w:pPr>
        <w:autoSpaceDE w:val="0"/>
        <w:autoSpaceDN w:val="0"/>
        <w:adjustRightInd w:val="0"/>
        <w:jc w:val="both"/>
        <w:rPr>
          <w:color w:val="000000"/>
          <w:sz w:val="20"/>
          <w:szCs w:val="20"/>
          <w:lang w:val="sr-Cyrl-RS" w:eastAsia="en-GB"/>
        </w:rPr>
      </w:pPr>
      <w:r w:rsidRPr="009C6786">
        <w:rPr>
          <w:color w:val="000000"/>
          <w:sz w:val="20"/>
          <w:szCs w:val="20"/>
          <w:lang w:val="sr-Cyrl-RS" w:eastAsia="en-GB"/>
        </w:rPr>
        <w:tab/>
        <w:t>Решењем Скупштине општине Ивањица број: 002106529 2024 05158 004 001 060 107 од 17.07.2024. године  Директор Јавног комуналног предузећа „Ивањица“ Ивањица, Александар Митровић изабран  је на функцију Председника општине Ивањица, а решењем број: 002106529 2024 05158 004 001 060 107 од 17.07.2024. године разрешен је са функције Директора Јавног комуналног предузећа „Ивањица“ Ивањица.</w:t>
      </w:r>
    </w:p>
    <w:p w14:paraId="4C3E6646" w14:textId="77777777" w:rsidR="009C6786" w:rsidRPr="009C6786" w:rsidRDefault="009C6786" w:rsidP="009C6786">
      <w:pPr>
        <w:autoSpaceDE w:val="0"/>
        <w:autoSpaceDN w:val="0"/>
        <w:adjustRightInd w:val="0"/>
        <w:jc w:val="both"/>
        <w:rPr>
          <w:color w:val="000000"/>
          <w:sz w:val="20"/>
          <w:szCs w:val="20"/>
          <w:lang w:val="sr-Cyrl-RS" w:eastAsia="en-GB"/>
        </w:rPr>
      </w:pPr>
      <w:r w:rsidRPr="009C6786">
        <w:rPr>
          <w:color w:val="000000"/>
          <w:sz w:val="20"/>
          <w:szCs w:val="20"/>
          <w:lang w:val="sr-Cyrl-RS" w:eastAsia="en-GB"/>
        </w:rPr>
        <w:tab/>
        <w:t xml:space="preserve">У складу са чланом 52. Закона о јавним предузећима </w:t>
      </w:r>
      <w:r w:rsidRPr="009C6786">
        <w:rPr>
          <w:color w:val="000000"/>
          <w:sz w:val="20"/>
          <w:szCs w:val="20"/>
          <w:lang w:val="en-GB" w:eastAsia="en-GB"/>
        </w:rPr>
        <w:t>(„</w:t>
      </w:r>
      <w:proofErr w:type="spellStart"/>
      <w:r w:rsidRPr="009C6786">
        <w:rPr>
          <w:color w:val="000000"/>
          <w:sz w:val="20"/>
          <w:szCs w:val="20"/>
          <w:lang w:val="en-GB" w:eastAsia="en-GB"/>
        </w:rPr>
        <w:t>Службени</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гласник</w:t>
      </w:r>
      <w:proofErr w:type="spellEnd"/>
      <w:r w:rsidRPr="009C6786">
        <w:rPr>
          <w:color w:val="000000"/>
          <w:sz w:val="20"/>
          <w:szCs w:val="20"/>
          <w:lang w:val="en-GB" w:eastAsia="en-GB"/>
        </w:rPr>
        <w:t xml:space="preserve"> РС“, </w:t>
      </w:r>
      <w:proofErr w:type="spellStart"/>
      <w:r w:rsidRPr="009C6786">
        <w:rPr>
          <w:color w:val="000000"/>
          <w:sz w:val="20"/>
          <w:szCs w:val="20"/>
          <w:lang w:val="en-GB" w:eastAsia="en-GB"/>
        </w:rPr>
        <w:t>бр</w:t>
      </w:r>
      <w:proofErr w:type="spellEnd"/>
      <w:r w:rsidRPr="009C6786">
        <w:rPr>
          <w:color w:val="000000"/>
          <w:sz w:val="20"/>
          <w:szCs w:val="20"/>
          <w:lang w:val="en-GB" w:eastAsia="en-GB"/>
        </w:rPr>
        <w:t>. 15/</w:t>
      </w:r>
      <w:r w:rsidRPr="009C6786">
        <w:rPr>
          <w:color w:val="000000"/>
          <w:sz w:val="20"/>
          <w:szCs w:val="20"/>
          <w:lang w:val="sr-Cyrl-RS" w:eastAsia="en-GB"/>
        </w:rPr>
        <w:t>20</w:t>
      </w:r>
      <w:r w:rsidRPr="009C6786">
        <w:rPr>
          <w:color w:val="000000"/>
          <w:sz w:val="20"/>
          <w:szCs w:val="20"/>
          <w:lang w:val="en-GB" w:eastAsia="en-GB"/>
        </w:rPr>
        <w:t>16</w:t>
      </w:r>
      <w:r w:rsidRPr="009C6786">
        <w:rPr>
          <w:color w:val="000000"/>
          <w:sz w:val="20"/>
          <w:szCs w:val="20"/>
          <w:lang w:val="sr-Cyrl-RS" w:eastAsia="en-GB"/>
        </w:rPr>
        <w:t xml:space="preserve"> и 88/2019</w:t>
      </w:r>
      <w:r w:rsidRPr="009C6786">
        <w:rPr>
          <w:color w:val="000000"/>
          <w:sz w:val="20"/>
          <w:szCs w:val="20"/>
          <w:lang w:val="en-GB" w:eastAsia="en-GB"/>
        </w:rPr>
        <w:t>)</w:t>
      </w:r>
      <w:r w:rsidRPr="009C6786">
        <w:rPr>
          <w:color w:val="000000"/>
          <w:sz w:val="20"/>
          <w:szCs w:val="20"/>
          <w:lang w:val="sr-Cyrl-RS" w:eastAsia="en-GB"/>
        </w:rPr>
        <w:t xml:space="preserve"> Скупштина општине Ивањица на седници одржаној 01.08.2024. године именовала је Милутина </w:t>
      </w:r>
      <w:proofErr w:type="spellStart"/>
      <w:r w:rsidRPr="009C6786">
        <w:rPr>
          <w:color w:val="000000"/>
          <w:sz w:val="20"/>
          <w:szCs w:val="20"/>
          <w:lang w:val="sr-Cyrl-RS" w:eastAsia="en-GB"/>
        </w:rPr>
        <w:t>Кривокућу</w:t>
      </w:r>
      <w:proofErr w:type="spellEnd"/>
      <w:r w:rsidRPr="009C6786">
        <w:rPr>
          <w:color w:val="000000"/>
          <w:sz w:val="20"/>
          <w:szCs w:val="20"/>
          <w:lang w:val="sr-Cyrl-RS" w:eastAsia="en-GB"/>
        </w:rPr>
        <w:t xml:space="preserve">, мастер заштите на раду из Ивањице за вршиоца дужности </w:t>
      </w:r>
      <w:proofErr w:type="spellStart"/>
      <w:r w:rsidRPr="009C6786">
        <w:rPr>
          <w:color w:val="000000"/>
          <w:sz w:val="20"/>
          <w:szCs w:val="20"/>
          <w:lang w:val="sr-Cyrl-RS" w:eastAsia="en-GB"/>
        </w:rPr>
        <w:t>в.д</w:t>
      </w:r>
      <w:proofErr w:type="spellEnd"/>
      <w:r w:rsidRPr="009C6786">
        <w:rPr>
          <w:color w:val="000000"/>
          <w:sz w:val="20"/>
          <w:szCs w:val="20"/>
          <w:lang w:val="sr-Cyrl-RS" w:eastAsia="en-GB"/>
        </w:rPr>
        <w:t xml:space="preserve">. Директора до именовања Директора Јавног предузећа по спроведеном јавном конкурсу на период обављања функције који не може бити дужи од једне године. </w:t>
      </w:r>
    </w:p>
    <w:p w14:paraId="10E66679" w14:textId="77777777" w:rsidR="009C6786" w:rsidRPr="009C6786" w:rsidRDefault="009C6786" w:rsidP="009C6786">
      <w:pPr>
        <w:autoSpaceDE w:val="0"/>
        <w:autoSpaceDN w:val="0"/>
        <w:adjustRightInd w:val="0"/>
        <w:jc w:val="both"/>
        <w:rPr>
          <w:color w:val="000000"/>
          <w:sz w:val="20"/>
          <w:szCs w:val="20"/>
          <w:lang w:val="sr-Cyrl-RS" w:eastAsia="en-GB"/>
        </w:rPr>
      </w:pPr>
      <w:r w:rsidRPr="009C6786">
        <w:rPr>
          <w:color w:val="000000"/>
          <w:sz w:val="20"/>
          <w:szCs w:val="20"/>
          <w:lang w:val="sr-Cyrl-RS" w:eastAsia="en-GB"/>
        </w:rPr>
        <w:tab/>
      </w:r>
    </w:p>
    <w:p w14:paraId="71F5D7AB" w14:textId="77777777" w:rsidR="009C6786" w:rsidRPr="009C6786" w:rsidRDefault="009C6786" w:rsidP="009C6786">
      <w:pPr>
        <w:autoSpaceDE w:val="0"/>
        <w:autoSpaceDN w:val="0"/>
        <w:adjustRightInd w:val="0"/>
        <w:ind w:firstLine="708"/>
        <w:jc w:val="both"/>
        <w:rPr>
          <w:color w:val="000000"/>
          <w:sz w:val="20"/>
          <w:szCs w:val="20"/>
          <w:lang w:val="sr-Cyrl-RS" w:eastAsia="en-GB"/>
        </w:rPr>
      </w:pPr>
      <w:r w:rsidRPr="009C6786">
        <w:rPr>
          <w:color w:val="000000"/>
          <w:sz w:val="20"/>
          <w:szCs w:val="20"/>
          <w:lang w:val="sr-Cyrl-RS" w:eastAsia="en-GB"/>
        </w:rPr>
        <w:t xml:space="preserve">Са свега напред изнетог одлучено је као у диспозитиву овог решења. </w:t>
      </w:r>
    </w:p>
    <w:p w14:paraId="7F5F9F4C" w14:textId="77777777" w:rsidR="009C6786" w:rsidRPr="009C6786" w:rsidRDefault="009C6786" w:rsidP="009C6786">
      <w:pPr>
        <w:autoSpaceDE w:val="0"/>
        <w:autoSpaceDN w:val="0"/>
        <w:adjustRightInd w:val="0"/>
        <w:ind w:firstLine="708"/>
        <w:jc w:val="both"/>
        <w:rPr>
          <w:color w:val="000000"/>
          <w:sz w:val="20"/>
          <w:szCs w:val="20"/>
          <w:lang w:val="sr-Cyrl-RS" w:eastAsia="en-GB"/>
        </w:rPr>
      </w:pPr>
    </w:p>
    <w:p w14:paraId="126F2145" w14:textId="77777777" w:rsidR="009C6786" w:rsidRPr="009C6786" w:rsidRDefault="009C6786" w:rsidP="009C6786">
      <w:pPr>
        <w:autoSpaceDE w:val="0"/>
        <w:autoSpaceDN w:val="0"/>
        <w:adjustRightInd w:val="0"/>
        <w:ind w:firstLine="708"/>
        <w:jc w:val="both"/>
        <w:rPr>
          <w:color w:val="000000"/>
          <w:sz w:val="20"/>
          <w:szCs w:val="20"/>
          <w:lang w:val="sr-Cyrl-RS" w:eastAsia="en-GB"/>
        </w:rPr>
      </w:pPr>
      <w:r w:rsidRPr="009C6786">
        <w:rPr>
          <w:color w:val="000000"/>
          <w:sz w:val="20"/>
          <w:szCs w:val="20"/>
          <w:lang w:val="sr-Cyrl-RS" w:eastAsia="en-GB"/>
        </w:rPr>
        <w:t xml:space="preserve">Решење о именовању </w:t>
      </w:r>
      <w:proofErr w:type="spellStart"/>
      <w:r w:rsidRPr="009C6786">
        <w:rPr>
          <w:color w:val="000000"/>
          <w:sz w:val="20"/>
          <w:szCs w:val="20"/>
          <w:lang w:val="sr-Cyrl-RS" w:eastAsia="en-GB"/>
        </w:rPr>
        <w:t>в.д</w:t>
      </w:r>
      <w:proofErr w:type="spellEnd"/>
      <w:r w:rsidRPr="009C6786">
        <w:rPr>
          <w:color w:val="000000"/>
          <w:sz w:val="20"/>
          <w:szCs w:val="20"/>
          <w:lang w:val="sr-Cyrl-RS" w:eastAsia="en-GB"/>
        </w:rPr>
        <w:t>. Директора Јавног Комуналног предузећа „Ивањица“ Ивањица је коначно.</w:t>
      </w:r>
    </w:p>
    <w:p w14:paraId="4C5C14E1" w14:textId="77777777" w:rsidR="009C6786" w:rsidRPr="009C6786" w:rsidRDefault="009C6786" w:rsidP="009C6786">
      <w:pPr>
        <w:autoSpaceDE w:val="0"/>
        <w:autoSpaceDN w:val="0"/>
        <w:adjustRightInd w:val="0"/>
        <w:ind w:firstLine="708"/>
        <w:jc w:val="both"/>
        <w:rPr>
          <w:color w:val="000000"/>
          <w:sz w:val="20"/>
          <w:szCs w:val="20"/>
          <w:lang w:val="sr-Cyrl-RS" w:eastAsia="en-GB"/>
        </w:rPr>
      </w:pPr>
    </w:p>
    <w:p w14:paraId="0399DA27" w14:textId="77777777" w:rsidR="009C6786" w:rsidRPr="009C6786" w:rsidRDefault="009C6786" w:rsidP="009C6786">
      <w:pPr>
        <w:autoSpaceDE w:val="0"/>
        <w:autoSpaceDN w:val="0"/>
        <w:adjustRightInd w:val="0"/>
        <w:jc w:val="both"/>
        <w:rPr>
          <w:b/>
          <w:color w:val="000000"/>
          <w:sz w:val="20"/>
          <w:szCs w:val="20"/>
          <w:lang w:val="sr-Cyrl-RS" w:eastAsia="en-GB"/>
        </w:rPr>
      </w:pPr>
      <w:r w:rsidRPr="009C6786">
        <w:rPr>
          <w:color w:val="000000"/>
          <w:sz w:val="20"/>
          <w:szCs w:val="20"/>
          <w:lang w:val="en-GB" w:eastAsia="en-GB"/>
        </w:rPr>
        <w:tab/>
      </w:r>
      <w:r w:rsidRPr="009C6786">
        <w:rPr>
          <w:b/>
          <w:color w:val="000000"/>
          <w:sz w:val="20"/>
          <w:szCs w:val="20"/>
          <w:lang w:val="sr-Cyrl-RS" w:eastAsia="en-GB"/>
        </w:rPr>
        <w:t>Поука о правном средству:</w:t>
      </w:r>
    </w:p>
    <w:p w14:paraId="4052B88D" w14:textId="77777777" w:rsidR="009C6786" w:rsidRPr="009C6786" w:rsidRDefault="009C6786" w:rsidP="009C6786">
      <w:pPr>
        <w:autoSpaceDE w:val="0"/>
        <w:autoSpaceDN w:val="0"/>
        <w:adjustRightInd w:val="0"/>
        <w:jc w:val="both"/>
        <w:rPr>
          <w:color w:val="000000"/>
          <w:sz w:val="20"/>
          <w:szCs w:val="20"/>
          <w:lang w:val="en-GB" w:eastAsia="en-GB"/>
        </w:rPr>
      </w:pPr>
      <w:r w:rsidRPr="009C6786">
        <w:rPr>
          <w:color w:val="000000"/>
          <w:sz w:val="20"/>
          <w:szCs w:val="20"/>
          <w:lang w:val="en-GB" w:eastAsia="en-GB"/>
        </w:rPr>
        <w:tab/>
      </w:r>
      <w:proofErr w:type="spellStart"/>
      <w:r w:rsidRPr="009C6786">
        <w:rPr>
          <w:color w:val="000000"/>
          <w:sz w:val="20"/>
          <w:szCs w:val="20"/>
          <w:lang w:val="en-GB" w:eastAsia="en-GB"/>
        </w:rPr>
        <w:t>Против</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овог</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решења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може</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се</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тужбом</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покренути</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управни</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спор</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пред</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надлежним</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управним</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судом</w:t>
      </w:r>
      <w:proofErr w:type="spellEnd"/>
      <w:r w:rsidRPr="009C6786">
        <w:rPr>
          <w:color w:val="000000"/>
          <w:sz w:val="20"/>
          <w:szCs w:val="20"/>
          <w:lang w:val="en-GB" w:eastAsia="en-GB"/>
        </w:rPr>
        <w:t xml:space="preserve"> у </w:t>
      </w:r>
      <w:proofErr w:type="spellStart"/>
      <w:r w:rsidRPr="009C6786">
        <w:rPr>
          <w:color w:val="000000"/>
          <w:sz w:val="20"/>
          <w:szCs w:val="20"/>
          <w:lang w:val="en-GB" w:eastAsia="en-GB"/>
        </w:rPr>
        <w:t>року</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од</w:t>
      </w:r>
      <w:proofErr w:type="spellEnd"/>
      <w:r w:rsidRPr="009C6786">
        <w:rPr>
          <w:color w:val="000000"/>
          <w:sz w:val="20"/>
          <w:szCs w:val="20"/>
          <w:lang w:val="en-GB" w:eastAsia="en-GB"/>
        </w:rPr>
        <w:t xml:space="preserve"> 30 </w:t>
      </w:r>
      <w:proofErr w:type="spellStart"/>
      <w:r w:rsidRPr="009C6786">
        <w:rPr>
          <w:color w:val="000000"/>
          <w:sz w:val="20"/>
          <w:szCs w:val="20"/>
          <w:lang w:val="en-GB" w:eastAsia="en-GB"/>
        </w:rPr>
        <w:t>дана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од</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дана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пријема</w:t>
      </w:r>
      <w:proofErr w:type="spellEnd"/>
      <w:r w:rsidRPr="009C6786">
        <w:rPr>
          <w:color w:val="000000"/>
          <w:sz w:val="20"/>
          <w:szCs w:val="20"/>
          <w:lang w:val="en-GB" w:eastAsia="en-GB"/>
        </w:rPr>
        <w:t xml:space="preserve"> </w:t>
      </w:r>
      <w:proofErr w:type="spellStart"/>
      <w:r w:rsidRPr="009C6786">
        <w:rPr>
          <w:color w:val="000000"/>
          <w:sz w:val="20"/>
          <w:szCs w:val="20"/>
          <w:lang w:val="en-GB" w:eastAsia="en-GB"/>
        </w:rPr>
        <w:t>решења</w:t>
      </w:r>
      <w:proofErr w:type="spellEnd"/>
      <w:r w:rsidRPr="009C6786">
        <w:rPr>
          <w:color w:val="000000"/>
          <w:sz w:val="20"/>
          <w:szCs w:val="20"/>
          <w:lang w:val="en-GB" w:eastAsia="en-GB"/>
        </w:rPr>
        <w:t xml:space="preserve">. </w:t>
      </w:r>
    </w:p>
    <w:p w14:paraId="407EBD68" w14:textId="77777777" w:rsidR="009C6786" w:rsidRPr="009C6786" w:rsidRDefault="009C6786" w:rsidP="009C6786">
      <w:pPr>
        <w:autoSpaceDE w:val="0"/>
        <w:autoSpaceDN w:val="0"/>
        <w:adjustRightInd w:val="0"/>
        <w:rPr>
          <w:color w:val="000000"/>
          <w:sz w:val="20"/>
          <w:szCs w:val="20"/>
          <w:lang w:val="en-GB" w:eastAsia="en-GB"/>
        </w:rPr>
      </w:pPr>
    </w:p>
    <w:p w14:paraId="593523DC" w14:textId="77777777" w:rsidR="009C6786" w:rsidRPr="009C6786" w:rsidRDefault="009C6786" w:rsidP="009C6786">
      <w:pPr>
        <w:ind w:firstLine="708"/>
        <w:jc w:val="both"/>
        <w:rPr>
          <w:sz w:val="20"/>
          <w:szCs w:val="20"/>
          <w:lang w:val="sr-Cyrl-CS"/>
        </w:rPr>
      </w:pPr>
      <w:r w:rsidRPr="009C6786">
        <w:rPr>
          <w:b/>
          <w:sz w:val="20"/>
          <w:szCs w:val="20"/>
          <w:lang w:val="sr-Cyrl-CS"/>
        </w:rPr>
        <w:t xml:space="preserve">Решење доставити: </w:t>
      </w:r>
      <w:r w:rsidRPr="009C6786">
        <w:rPr>
          <w:sz w:val="20"/>
          <w:szCs w:val="20"/>
          <w:lang w:val="sr-Cyrl-CS"/>
        </w:rPr>
        <w:t xml:space="preserve">Милутину </w:t>
      </w:r>
      <w:proofErr w:type="spellStart"/>
      <w:r w:rsidRPr="009C6786">
        <w:rPr>
          <w:sz w:val="20"/>
          <w:szCs w:val="20"/>
          <w:lang w:val="sr-Cyrl-CS"/>
        </w:rPr>
        <w:t>Кривокући</w:t>
      </w:r>
      <w:proofErr w:type="spellEnd"/>
      <w:r w:rsidRPr="009C6786">
        <w:rPr>
          <w:sz w:val="20"/>
          <w:szCs w:val="20"/>
          <w:lang w:val="sr-Cyrl-CS"/>
        </w:rPr>
        <w:t xml:space="preserve">  из Ивањице, ЈКП „Ивањица“ Ивањица, а примерак задржати уз материјал са седнице Скупштине општине.</w:t>
      </w:r>
    </w:p>
    <w:p w14:paraId="66AD8A08" w14:textId="77777777" w:rsidR="009C6786" w:rsidRPr="009C6786" w:rsidRDefault="009C6786" w:rsidP="009C6786">
      <w:pPr>
        <w:ind w:firstLine="708"/>
        <w:jc w:val="both"/>
        <w:rPr>
          <w:sz w:val="20"/>
          <w:szCs w:val="20"/>
          <w:lang w:val="sr-Cyrl-CS"/>
        </w:rPr>
      </w:pPr>
    </w:p>
    <w:p w14:paraId="2A955051" w14:textId="77777777" w:rsidR="009C6786" w:rsidRPr="009C6786" w:rsidRDefault="009C6786" w:rsidP="009C6786">
      <w:pPr>
        <w:ind w:firstLine="708"/>
        <w:jc w:val="both"/>
        <w:rPr>
          <w:sz w:val="20"/>
          <w:szCs w:val="20"/>
          <w:lang w:val="sr-Cyrl-CS"/>
        </w:rPr>
      </w:pPr>
    </w:p>
    <w:p w14:paraId="3D36ED1F" w14:textId="77777777" w:rsidR="009C6786" w:rsidRPr="009C6786" w:rsidRDefault="009C6786" w:rsidP="009C6786">
      <w:pPr>
        <w:tabs>
          <w:tab w:val="left" w:pos="6230"/>
        </w:tabs>
        <w:jc w:val="right"/>
        <w:rPr>
          <w:b/>
          <w:sz w:val="20"/>
          <w:szCs w:val="20"/>
          <w:lang w:val="sr-Cyrl-CS"/>
        </w:rPr>
      </w:pPr>
      <w:r w:rsidRPr="009C6786">
        <w:rPr>
          <w:b/>
          <w:sz w:val="20"/>
          <w:szCs w:val="20"/>
          <w:lang w:val="sr-Cyrl-CS"/>
        </w:rPr>
        <w:t xml:space="preserve">                                                                                   ПРЕДСЕДНИК СКУПШТИНЕ</w:t>
      </w:r>
    </w:p>
    <w:p w14:paraId="7F3392DA" w14:textId="77777777" w:rsidR="009C6786" w:rsidRPr="009C6786" w:rsidRDefault="009C6786" w:rsidP="009C6786">
      <w:pPr>
        <w:tabs>
          <w:tab w:val="left" w:pos="6230"/>
        </w:tabs>
        <w:jc w:val="right"/>
        <w:rPr>
          <w:b/>
          <w:bCs/>
          <w:sz w:val="20"/>
          <w:szCs w:val="20"/>
          <w:lang w:val="sr-Cyrl-CS"/>
        </w:rPr>
      </w:pPr>
      <w:r w:rsidRPr="009C6786">
        <w:rPr>
          <w:b/>
          <w:bCs/>
          <w:sz w:val="20"/>
          <w:szCs w:val="20"/>
          <w:lang w:val="sr-Cyrl-CS"/>
        </w:rPr>
        <w:t xml:space="preserve">                                                                                              </w:t>
      </w:r>
      <w:proofErr w:type="spellStart"/>
      <w:r w:rsidRPr="009C6786">
        <w:rPr>
          <w:b/>
          <w:bCs/>
          <w:sz w:val="20"/>
          <w:szCs w:val="20"/>
          <w:lang w:val="sr-Cyrl-CS"/>
        </w:rPr>
        <w:t>Драгован</w:t>
      </w:r>
      <w:proofErr w:type="spellEnd"/>
      <w:r w:rsidRPr="009C6786">
        <w:rPr>
          <w:b/>
          <w:bCs/>
          <w:sz w:val="20"/>
          <w:szCs w:val="20"/>
          <w:lang w:val="sr-Cyrl-CS"/>
        </w:rPr>
        <w:t xml:space="preserve"> Милинковић</w:t>
      </w:r>
    </w:p>
    <w:p w14:paraId="7895B82B" w14:textId="77777777" w:rsidR="009C6786" w:rsidRPr="009C6786" w:rsidRDefault="009C6786" w:rsidP="009C6786">
      <w:pPr>
        <w:jc w:val="both"/>
        <w:rPr>
          <w:sz w:val="20"/>
          <w:szCs w:val="20"/>
          <w:lang w:val="sr-Cyrl-CS"/>
        </w:rPr>
      </w:pPr>
    </w:p>
    <w:p w14:paraId="22C736F2" w14:textId="77777777" w:rsidR="009C6786" w:rsidRPr="009C6786" w:rsidRDefault="009C6786" w:rsidP="009C6786">
      <w:pPr>
        <w:jc w:val="both"/>
        <w:rPr>
          <w:sz w:val="20"/>
          <w:szCs w:val="20"/>
          <w:lang w:val="sr-Cyrl-CS"/>
        </w:rPr>
      </w:pPr>
    </w:p>
    <w:p w14:paraId="4F9395FD" w14:textId="7396621E" w:rsidR="009C6786" w:rsidRPr="009C6786" w:rsidRDefault="0003682E" w:rsidP="009C6786">
      <w:pPr>
        <w:tabs>
          <w:tab w:val="left" w:pos="6230"/>
        </w:tabs>
        <w:rPr>
          <w:sz w:val="20"/>
          <w:szCs w:val="20"/>
          <w:lang w:val="sr-Cyrl-CS"/>
        </w:rPr>
      </w:pPr>
      <w:r>
        <w:rPr>
          <w:b/>
          <w:noProof/>
          <w:color w:val="000000"/>
          <w:sz w:val="20"/>
          <w:szCs w:val="20"/>
        </w:rPr>
        <mc:AlternateContent>
          <mc:Choice Requires="wps">
            <w:drawing>
              <wp:anchor distT="4294967295" distB="4294967295" distL="114300" distR="114300" simplePos="0" relativeHeight="251682816" behindDoc="0" locked="0" layoutInCell="1" allowOverlap="1" wp14:anchorId="53671B65" wp14:editId="2E45C92F">
                <wp:simplePos x="0" y="0"/>
                <wp:positionH relativeFrom="column">
                  <wp:posOffset>2219325</wp:posOffset>
                </wp:positionH>
                <wp:positionV relativeFrom="paragraph">
                  <wp:posOffset>53975</wp:posOffset>
                </wp:positionV>
                <wp:extent cx="2286000" cy="0"/>
                <wp:effectExtent l="0" t="0" r="0" b="0"/>
                <wp:wrapNone/>
                <wp:docPr id="17607203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64E39" id="Line 20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75pt,4.25pt" to="35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" strokecolor="#339" strokeweight="1.25pt"/>
            </w:pict>
          </mc:Fallback>
        </mc:AlternateContent>
      </w:r>
    </w:p>
    <w:p w14:paraId="6BEDEDF7" w14:textId="454CC1EB" w:rsidR="009C6786" w:rsidRPr="009C6786" w:rsidRDefault="009C6786" w:rsidP="009C6786">
      <w:pPr>
        <w:rPr>
          <w:sz w:val="20"/>
          <w:szCs w:val="20"/>
        </w:rPr>
      </w:pPr>
    </w:p>
    <w:p w14:paraId="4EAF317F" w14:textId="38CEE0E4" w:rsidR="009C6786" w:rsidRPr="009C6786" w:rsidRDefault="009C6786" w:rsidP="009C6786">
      <w:pPr>
        <w:rPr>
          <w:b/>
          <w:sz w:val="20"/>
          <w:szCs w:val="20"/>
          <w:lang w:val="sr-Cyrl-CS"/>
        </w:rPr>
      </w:pPr>
    </w:p>
    <w:p w14:paraId="320AB3B3" w14:textId="77777777" w:rsidR="009C6786" w:rsidRPr="009C6786" w:rsidRDefault="009C6786" w:rsidP="009C6786">
      <w:pPr>
        <w:rPr>
          <w:b/>
          <w:sz w:val="20"/>
          <w:szCs w:val="20"/>
          <w:lang w:val="sr-Cyrl-CS"/>
        </w:rPr>
      </w:pPr>
    </w:p>
    <w:p w14:paraId="5F9C9658" w14:textId="77777777" w:rsidR="009C6786" w:rsidRPr="009C6786" w:rsidRDefault="009C6786" w:rsidP="009C6786">
      <w:pPr>
        <w:ind w:firstLine="708"/>
        <w:jc w:val="both"/>
        <w:rPr>
          <w:sz w:val="20"/>
          <w:szCs w:val="20"/>
          <w:lang w:val="sr-Cyrl-CS"/>
        </w:rPr>
      </w:pPr>
      <w:r w:rsidRPr="009C6786">
        <w:rPr>
          <w:sz w:val="20"/>
          <w:szCs w:val="20"/>
          <w:lang w:val="sr-Cyrl-CS"/>
        </w:rPr>
        <w:t xml:space="preserve">На основу члана 32. Закона о локалној самоуправи („Сл. гласник РС“, бр. 129/07, 83/14 - др. закон, 101/16 - др. закон и 47/18), члана 40. Статута општине Ивањица („Службени лист општине Ивањица“, број 1/2019) и члана 150. Пословника Скупштине општине Ивањица, („Сл. лист општине Ивањица“, број 8/19), Скупштина општине Ивањица, на седници одржаној </w:t>
      </w:r>
      <w:r w:rsidRPr="009C6786">
        <w:rPr>
          <w:b/>
          <w:sz w:val="20"/>
          <w:szCs w:val="20"/>
          <w:lang w:val="sr-Cyrl-CS"/>
        </w:rPr>
        <w:t xml:space="preserve">01.08.2024. </w:t>
      </w:r>
      <w:r w:rsidRPr="009C6786">
        <w:rPr>
          <w:sz w:val="20"/>
          <w:szCs w:val="20"/>
          <w:lang w:val="sr-Cyrl-CS"/>
        </w:rPr>
        <w:t>године, донела је</w:t>
      </w:r>
    </w:p>
    <w:p w14:paraId="15409047" w14:textId="77777777" w:rsidR="009C6786" w:rsidRPr="009C6786" w:rsidRDefault="009C6786" w:rsidP="009C6786">
      <w:pPr>
        <w:jc w:val="both"/>
        <w:rPr>
          <w:sz w:val="20"/>
          <w:szCs w:val="20"/>
          <w:lang w:val="sr-Cyrl-CS"/>
        </w:rPr>
      </w:pPr>
      <w:r w:rsidRPr="009C6786">
        <w:rPr>
          <w:sz w:val="20"/>
          <w:szCs w:val="20"/>
          <w:lang w:val="sr-Cyrl-CS"/>
        </w:rPr>
        <w:tab/>
      </w:r>
    </w:p>
    <w:p w14:paraId="68EBB341" w14:textId="77777777" w:rsidR="009C6786" w:rsidRPr="009C6786" w:rsidRDefault="009C6786" w:rsidP="009C6786">
      <w:pPr>
        <w:rPr>
          <w:b/>
          <w:sz w:val="20"/>
          <w:szCs w:val="20"/>
          <w:lang w:val="sr-Cyrl-CS"/>
        </w:rPr>
      </w:pPr>
    </w:p>
    <w:p w14:paraId="3548BF0C" w14:textId="77777777" w:rsidR="009C6786" w:rsidRPr="009C6786" w:rsidRDefault="009C6786" w:rsidP="009C6786">
      <w:pPr>
        <w:jc w:val="center"/>
        <w:rPr>
          <w:b/>
          <w:sz w:val="20"/>
          <w:szCs w:val="20"/>
          <w:lang w:val="sr-Cyrl-RS"/>
        </w:rPr>
      </w:pPr>
      <w:r w:rsidRPr="009C6786">
        <w:rPr>
          <w:b/>
          <w:sz w:val="20"/>
          <w:szCs w:val="20"/>
          <w:lang w:val="sr-Cyrl-RS"/>
        </w:rPr>
        <w:t>О Д Л У К У</w:t>
      </w:r>
    </w:p>
    <w:p w14:paraId="42D6018E" w14:textId="77777777" w:rsidR="009C6786" w:rsidRPr="009C6786" w:rsidRDefault="009C6786" w:rsidP="009C6786">
      <w:pPr>
        <w:ind w:firstLine="708"/>
        <w:jc w:val="both"/>
        <w:rPr>
          <w:sz w:val="20"/>
          <w:szCs w:val="20"/>
          <w:lang w:val="sr-Cyrl-RS"/>
        </w:rPr>
      </w:pPr>
    </w:p>
    <w:p w14:paraId="27068864" w14:textId="77777777" w:rsidR="009C6786" w:rsidRPr="009C6786" w:rsidRDefault="009C6786" w:rsidP="009C6786">
      <w:pPr>
        <w:rPr>
          <w:b/>
          <w:sz w:val="20"/>
          <w:szCs w:val="20"/>
          <w:lang w:val="sr-Cyrl-RS"/>
        </w:rPr>
      </w:pPr>
    </w:p>
    <w:p w14:paraId="40AB3C12" w14:textId="77777777" w:rsidR="009C6786" w:rsidRPr="009C6786" w:rsidRDefault="009C6786" w:rsidP="009C6786">
      <w:pPr>
        <w:ind w:firstLine="720"/>
        <w:jc w:val="both"/>
        <w:rPr>
          <w:sz w:val="20"/>
          <w:szCs w:val="20"/>
          <w:lang w:val="sr-Cyrl-RS"/>
        </w:rPr>
      </w:pPr>
      <w:r w:rsidRPr="009C6786">
        <w:rPr>
          <w:b/>
          <w:sz w:val="20"/>
          <w:szCs w:val="20"/>
          <w:lang w:val="sr-Cyrl-CS"/>
        </w:rPr>
        <w:t xml:space="preserve">УСВАЈА СЕ </w:t>
      </w:r>
      <w:r w:rsidRPr="009C6786">
        <w:rPr>
          <w:sz w:val="20"/>
          <w:szCs w:val="20"/>
          <w:lang w:val="sr-Cyrl-CS"/>
        </w:rPr>
        <w:t>Локални акциони план запошљавања општине Ивањица за период од 2024.-2026. године.</w:t>
      </w:r>
    </w:p>
    <w:p w14:paraId="042C4CEB" w14:textId="77777777" w:rsidR="009C6786" w:rsidRPr="009C6786" w:rsidRDefault="009C6786" w:rsidP="009C6786">
      <w:pPr>
        <w:ind w:firstLine="708"/>
        <w:jc w:val="both"/>
        <w:rPr>
          <w:sz w:val="20"/>
          <w:szCs w:val="20"/>
          <w:lang w:val="sr-Cyrl-RS"/>
        </w:rPr>
      </w:pPr>
    </w:p>
    <w:p w14:paraId="328F86B3" w14:textId="77777777" w:rsidR="009C6786" w:rsidRPr="009C6786" w:rsidRDefault="009C6786" w:rsidP="009C6786">
      <w:pPr>
        <w:ind w:firstLine="708"/>
        <w:jc w:val="both"/>
        <w:rPr>
          <w:b/>
          <w:sz w:val="20"/>
          <w:szCs w:val="20"/>
          <w:lang w:val="sr-Cyrl-RS"/>
        </w:rPr>
      </w:pPr>
    </w:p>
    <w:p w14:paraId="472F44C3" w14:textId="77777777" w:rsidR="009C6786" w:rsidRPr="009C6786" w:rsidRDefault="009C6786" w:rsidP="009C6786">
      <w:pPr>
        <w:ind w:firstLine="708"/>
        <w:jc w:val="both"/>
        <w:rPr>
          <w:sz w:val="20"/>
          <w:szCs w:val="20"/>
          <w:lang w:val="sr-Cyrl-RS"/>
        </w:rPr>
      </w:pPr>
      <w:r w:rsidRPr="009C6786">
        <w:rPr>
          <w:sz w:val="20"/>
          <w:szCs w:val="20"/>
          <w:lang w:val="sr-Cyrl-CS"/>
        </w:rPr>
        <w:t>Одлуку објавити у Службеном листу општине Ивањица.</w:t>
      </w:r>
    </w:p>
    <w:p w14:paraId="7B6DCE78" w14:textId="77777777" w:rsidR="009C6786" w:rsidRPr="009C6786" w:rsidRDefault="009C6786" w:rsidP="009C6786">
      <w:pPr>
        <w:ind w:firstLine="708"/>
        <w:jc w:val="both"/>
        <w:rPr>
          <w:sz w:val="20"/>
          <w:szCs w:val="20"/>
          <w:lang w:val="sr-Cyrl-RS"/>
        </w:rPr>
      </w:pPr>
    </w:p>
    <w:p w14:paraId="451525C0" w14:textId="77777777" w:rsidR="009C6786" w:rsidRPr="009C6786" w:rsidRDefault="009C6786" w:rsidP="009C6786">
      <w:pPr>
        <w:jc w:val="center"/>
        <w:rPr>
          <w:b/>
          <w:sz w:val="20"/>
          <w:szCs w:val="20"/>
          <w:lang w:val="sr-Cyrl-CS"/>
        </w:rPr>
      </w:pPr>
      <w:r w:rsidRPr="009C6786">
        <w:rPr>
          <w:b/>
          <w:sz w:val="20"/>
          <w:szCs w:val="20"/>
          <w:lang w:val="sr-Cyrl-CS"/>
        </w:rPr>
        <w:t>СКУПШТИНА ОПШТИНЕ</w:t>
      </w:r>
    </w:p>
    <w:p w14:paraId="575615C2" w14:textId="77777777" w:rsidR="009C6786" w:rsidRPr="009C6786" w:rsidRDefault="009C6786" w:rsidP="009C6786">
      <w:pPr>
        <w:jc w:val="center"/>
        <w:rPr>
          <w:sz w:val="20"/>
          <w:szCs w:val="20"/>
          <w:lang w:val="sr-Cyrl-CS"/>
        </w:rPr>
      </w:pPr>
      <w:r w:rsidRPr="009C6786">
        <w:rPr>
          <w:sz w:val="20"/>
          <w:szCs w:val="20"/>
        </w:rPr>
        <w:t xml:space="preserve">01 </w:t>
      </w:r>
      <w:r w:rsidRPr="009C6786">
        <w:rPr>
          <w:sz w:val="20"/>
          <w:szCs w:val="20"/>
          <w:lang w:val="sr-Cyrl-CS"/>
        </w:rPr>
        <w:t>Број</w:t>
      </w:r>
      <w:r w:rsidRPr="009C6786">
        <w:rPr>
          <w:sz w:val="20"/>
          <w:szCs w:val="20"/>
        </w:rPr>
        <w:t>:</w:t>
      </w:r>
      <w:r w:rsidRPr="009C6786">
        <w:rPr>
          <w:sz w:val="20"/>
          <w:szCs w:val="20"/>
          <w:lang w:val="sr-Cyrl-CS"/>
        </w:rPr>
        <w:t xml:space="preserve"> 002254540 2024 05158 004 001 060 107</w:t>
      </w:r>
    </w:p>
    <w:p w14:paraId="3E96C56F" w14:textId="1AF0DFC1" w:rsidR="009C6786" w:rsidRDefault="009C6786" w:rsidP="009C6786">
      <w:pPr>
        <w:ind w:firstLine="708"/>
        <w:jc w:val="center"/>
        <w:rPr>
          <w:sz w:val="20"/>
          <w:szCs w:val="20"/>
          <w:lang w:val="sr-Cyrl-CS"/>
        </w:rPr>
      </w:pPr>
      <w:r>
        <w:rPr>
          <w:sz w:val="20"/>
          <w:szCs w:val="20"/>
          <w:lang w:val="sr-Cyrl-RS"/>
        </w:rPr>
        <w:t xml:space="preserve">Ивањица </w:t>
      </w:r>
      <w:r w:rsidRPr="009C6786">
        <w:rPr>
          <w:sz w:val="20"/>
          <w:szCs w:val="20"/>
          <w:lang w:val="sr-Cyrl-RS"/>
        </w:rPr>
        <w:t>05</w:t>
      </w:r>
      <w:r w:rsidRPr="009C6786">
        <w:rPr>
          <w:sz w:val="20"/>
          <w:szCs w:val="20"/>
          <w:lang w:val="sr-Latn-RS"/>
        </w:rPr>
        <w:t>.0</w:t>
      </w:r>
      <w:r w:rsidRPr="009C6786">
        <w:rPr>
          <w:sz w:val="20"/>
          <w:szCs w:val="20"/>
          <w:lang w:val="sr-Cyrl-RS"/>
        </w:rPr>
        <w:t>8</w:t>
      </w:r>
      <w:r w:rsidRPr="009C6786">
        <w:rPr>
          <w:sz w:val="20"/>
          <w:szCs w:val="20"/>
          <w:lang w:val="sr-Latn-RS"/>
        </w:rPr>
        <w:t>.2024.</w:t>
      </w:r>
      <w:r w:rsidRPr="009C6786">
        <w:rPr>
          <w:sz w:val="20"/>
          <w:szCs w:val="20"/>
          <w:lang w:val="sr-Cyrl-CS"/>
        </w:rPr>
        <w:t xml:space="preserve"> године</w:t>
      </w:r>
    </w:p>
    <w:p w14:paraId="30B197E9" w14:textId="77777777" w:rsidR="009C6786" w:rsidRPr="009C6786" w:rsidRDefault="009C6786" w:rsidP="009C6786">
      <w:pPr>
        <w:ind w:firstLine="708"/>
        <w:jc w:val="center"/>
        <w:rPr>
          <w:sz w:val="20"/>
          <w:szCs w:val="20"/>
          <w:lang w:val="sr-Cyrl-RS"/>
        </w:rPr>
      </w:pPr>
    </w:p>
    <w:p w14:paraId="39210645" w14:textId="77777777" w:rsidR="009C6786" w:rsidRPr="009C6786" w:rsidRDefault="009C6786" w:rsidP="009C6786">
      <w:pPr>
        <w:ind w:firstLine="708"/>
        <w:jc w:val="both"/>
        <w:rPr>
          <w:sz w:val="20"/>
          <w:szCs w:val="20"/>
          <w:lang w:val="sr-Cyrl-RS"/>
        </w:rPr>
      </w:pPr>
    </w:p>
    <w:p w14:paraId="1A87D6E9" w14:textId="04825C1D" w:rsidR="009C6786" w:rsidRPr="009C6786" w:rsidRDefault="009C6786" w:rsidP="009C6786">
      <w:pPr>
        <w:jc w:val="center"/>
        <w:rPr>
          <w:b/>
          <w:color w:val="000000"/>
          <w:sz w:val="20"/>
          <w:szCs w:val="20"/>
          <w:lang w:val="sr-Cyrl-RS"/>
        </w:rPr>
      </w:pPr>
      <w:r w:rsidRPr="009C6786">
        <w:rPr>
          <w:b/>
          <w:sz w:val="20"/>
          <w:szCs w:val="20"/>
          <w:lang w:val="sr-Cyrl-RS"/>
        </w:rPr>
        <w:t xml:space="preserve">                                                                                                                   </w:t>
      </w:r>
      <w:r w:rsidRPr="009C6786">
        <w:rPr>
          <w:b/>
          <w:color w:val="000000"/>
          <w:sz w:val="20"/>
          <w:szCs w:val="20"/>
          <w:lang w:val="sr-Cyrl-RS"/>
        </w:rPr>
        <w:t xml:space="preserve">ПРЕДСЕДНИК СКУПШТИНЕ </w:t>
      </w:r>
    </w:p>
    <w:p w14:paraId="684C7AC4" w14:textId="77777777" w:rsidR="009C6786" w:rsidRPr="009C6786" w:rsidRDefault="009C6786" w:rsidP="009C6786">
      <w:pPr>
        <w:ind w:left="2832" w:firstLine="708"/>
        <w:jc w:val="center"/>
        <w:rPr>
          <w:b/>
          <w:bCs/>
          <w:color w:val="000000"/>
          <w:sz w:val="20"/>
          <w:szCs w:val="20"/>
          <w:lang w:val="sr-Cyrl-RS"/>
        </w:rPr>
      </w:pPr>
      <w:r w:rsidRPr="009C6786">
        <w:rPr>
          <w:color w:val="000000"/>
          <w:sz w:val="20"/>
          <w:szCs w:val="20"/>
          <w:lang w:val="sr-Cyrl-RS"/>
        </w:rPr>
        <w:t xml:space="preserve">                                                       </w:t>
      </w:r>
      <w:proofErr w:type="spellStart"/>
      <w:r w:rsidRPr="009C6786">
        <w:rPr>
          <w:b/>
          <w:bCs/>
          <w:color w:val="000000"/>
          <w:sz w:val="20"/>
          <w:szCs w:val="20"/>
          <w:lang w:val="sr-Cyrl-RS"/>
        </w:rPr>
        <w:t>Драгован</w:t>
      </w:r>
      <w:proofErr w:type="spellEnd"/>
      <w:r w:rsidRPr="009C6786">
        <w:rPr>
          <w:b/>
          <w:bCs/>
          <w:color w:val="000000"/>
          <w:sz w:val="20"/>
          <w:szCs w:val="20"/>
          <w:lang w:val="sr-Cyrl-RS"/>
        </w:rPr>
        <w:t xml:space="preserve"> Милинковић</w:t>
      </w:r>
    </w:p>
    <w:p w14:paraId="590E8E0A" w14:textId="77777777" w:rsidR="009C6786" w:rsidRDefault="009C6786" w:rsidP="009C6786">
      <w:pPr>
        <w:rPr>
          <w:sz w:val="20"/>
          <w:szCs w:val="20"/>
        </w:rPr>
      </w:pPr>
    </w:p>
    <w:p w14:paraId="2391241F" w14:textId="77777777" w:rsidR="0003682E" w:rsidRDefault="0003682E" w:rsidP="009C6786">
      <w:pPr>
        <w:rPr>
          <w:sz w:val="20"/>
          <w:szCs w:val="20"/>
        </w:rPr>
      </w:pPr>
    </w:p>
    <w:p w14:paraId="1044C067" w14:textId="422555C6" w:rsidR="00421DA4" w:rsidRDefault="00421DA4" w:rsidP="0003682E">
      <w:pPr>
        <w:spacing w:line="259" w:lineRule="auto"/>
        <w:ind w:firstLine="720"/>
        <w:jc w:val="both"/>
        <w:rPr>
          <w:sz w:val="20"/>
          <w:szCs w:val="20"/>
          <w:lang w:val="sr-Latn-RS" w:eastAsia="en-US"/>
        </w:rPr>
      </w:pPr>
      <w:r>
        <w:rPr>
          <w:b/>
          <w:noProof/>
          <w:color w:val="000000"/>
          <w:sz w:val="20"/>
          <w:szCs w:val="20"/>
        </w:rPr>
        <w:lastRenderedPageBreak/>
        <mc:AlternateContent>
          <mc:Choice Requires="wps">
            <w:drawing>
              <wp:anchor distT="4294967295" distB="4294967295" distL="114300" distR="114300" simplePos="0" relativeHeight="251684864" behindDoc="0" locked="0" layoutInCell="1" allowOverlap="1" wp14:anchorId="2CCC5163" wp14:editId="1FFFACAB">
                <wp:simplePos x="0" y="0"/>
                <wp:positionH relativeFrom="column">
                  <wp:posOffset>1943100</wp:posOffset>
                </wp:positionH>
                <wp:positionV relativeFrom="paragraph">
                  <wp:posOffset>46990</wp:posOffset>
                </wp:positionV>
                <wp:extent cx="2286000" cy="0"/>
                <wp:effectExtent l="0" t="0" r="0" b="0"/>
                <wp:wrapNone/>
                <wp:docPr id="40683705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FA618" id="Line 20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7pt" to="33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" strokecolor="#339" strokeweight="1.25pt"/>
            </w:pict>
          </mc:Fallback>
        </mc:AlternateContent>
      </w:r>
    </w:p>
    <w:p w14:paraId="627FDFB0" w14:textId="77777777" w:rsidR="00421DA4" w:rsidRDefault="00421DA4" w:rsidP="0003682E">
      <w:pPr>
        <w:spacing w:line="259" w:lineRule="auto"/>
        <w:ind w:firstLine="720"/>
        <w:jc w:val="both"/>
        <w:rPr>
          <w:sz w:val="20"/>
          <w:szCs w:val="20"/>
          <w:lang w:val="sr-Latn-RS" w:eastAsia="en-US"/>
        </w:rPr>
      </w:pPr>
    </w:p>
    <w:p w14:paraId="43767944" w14:textId="2E8FECE5"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 xml:space="preserve">На основу члана </w:t>
      </w:r>
      <w:r w:rsidRPr="0003682E">
        <w:rPr>
          <w:sz w:val="20"/>
          <w:szCs w:val="20"/>
          <w:lang w:val="en-US" w:eastAsia="en-US"/>
        </w:rPr>
        <w:t>32</w:t>
      </w:r>
      <w:r w:rsidRPr="0003682E">
        <w:rPr>
          <w:sz w:val="20"/>
          <w:szCs w:val="20"/>
          <w:lang w:val="ru-RU" w:eastAsia="en-US"/>
        </w:rPr>
        <w:t xml:space="preserve">.  Закона о локалној самоуправи („Службени гласник РС“ бр. 129/2007, 83/2014 – др. закон, 101/2016 – др. закон и 47/2018 и 111/2021 – др. закон), члана 26. Закона о планском систему Републике Србије („Службени гласник РС“ бр. 30/2018) и члана 40. Статута општине Ивањица, („Службени лист општине Ивањица“, бр. 1/2019) Скупштина Општине Ивањица, на седници одржаној дана </w:t>
      </w:r>
      <w:r w:rsidRPr="0003682E">
        <w:rPr>
          <w:b/>
          <w:sz w:val="20"/>
          <w:szCs w:val="20"/>
          <w:lang w:val="sr-Latn-RS" w:eastAsia="en-US"/>
        </w:rPr>
        <w:t>01.08.2024</w:t>
      </w:r>
      <w:r w:rsidRPr="0003682E">
        <w:rPr>
          <w:sz w:val="20"/>
          <w:szCs w:val="20"/>
          <w:lang w:val="sr-Latn-RS" w:eastAsia="en-US"/>
        </w:rPr>
        <w:t>.</w:t>
      </w:r>
      <w:r w:rsidRPr="0003682E">
        <w:rPr>
          <w:sz w:val="20"/>
          <w:szCs w:val="20"/>
          <w:lang w:val="sr-Cyrl-RS" w:eastAsia="en-US"/>
        </w:rPr>
        <w:t>године</w:t>
      </w:r>
      <w:r w:rsidRPr="0003682E">
        <w:rPr>
          <w:sz w:val="20"/>
          <w:szCs w:val="20"/>
          <w:lang w:val="ru-RU" w:eastAsia="en-US"/>
        </w:rPr>
        <w:t>, донела је</w:t>
      </w:r>
    </w:p>
    <w:p w14:paraId="3316FA99" w14:textId="77777777" w:rsidR="0003682E" w:rsidRPr="0003682E" w:rsidRDefault="0003682E" w:rsidP="0003682E">
      <w:pPr>
        <w:spacing w:line="259" w:lineRule="auto"/>
        <w:rPr>
          <w:sz w:val="20"/>
          <w:szCs w:val="20"/>
          <w:lang w:val="ru-RU" w:eastAsia="en-US"/>
        </w:rPr>
      </w:pPr>
    </w:p>
    <w:p w14:paraId="139891B5" w14:textId="77777777" w:rsidR="0003682E" w:rsidRPr="0003682E" w:rsidRDefault="0003682E" w:rsidP="0003682E">
      <w:pPr>
        <w:spacing w:line="259" w:lineRule="auto"/>
        <w:jc w:val="center"/>
        <w:rPr>
          <w:b/>
          <w:sz w:val="20"/>
          <w:szCs w:val="20"/>
          <w:lang w:val="ru-RU" w:eastAsia="en-US"/>
        </w:rPr>
      </w:pPr>
      <w:r w:rsidRPr="0003682E">
        <w:rPr>
          <w:b/>
          <w:sz w:val="20"/>
          <w:szCs w:val="20"/>
          <w:lang w:val="ru-RU" w:eastAsia="en-US"/>
        </w:rPr>
        <w:t>ОДЛУКУ О ИЗРАДИ, КООРДИНИСАЊУ СПРОВОЂЕЊА, ПРАЋЕЊУ И ИЗВЕШТАВАЊУ О СПРОВОЂЕЊУ СРЕДЊОРОЧНОГ ПЛАНА ОПШТИНЕ ИВАЊИЦА</w:t>
      </w:r>
    </w:p>
    <w:p w14:paraId="172923EF" w14:textId="77777777" w:rsidR="0003682E" w:rsidRPr="0003682E" w:rsidRDefault="0003682E" w:rsidP="0003682E">
      <w:pPr>
        <w:spacing w:line="259" w:lineRule="auto"/>
        <w:rPr>
          <w:sz w:val="20"/>
          <w:szCs w:val="20"/>
          <w:lang w:val="ru-RU" w:eastAsia="en-US"/>
        </w:rPr>
      </w:pPr>
    </w:p>
    <w:p w14:paraId="205455D4" w14:textId="77777777" w:rsidR="0003682E" w:rsidRPr="0003682E" w:rsidRDefault="0003682E" w:rsidP="0003682E">
      <w:pPr>
        <w:spacing w:line="259" w:lineRule="auto"/>
        <w:jc w:val="center"/>
        <w:rPr>
          <w:b/>
          <w:sz w:val="20"/>
          <w:szCs w:val="20"/>
          <w:lang w:val="ru-RU" w:eastAsia="en-US"/>
        </w:rPr>
      </w:pPr>
      <w:r w:rsidRPr="0003682E">
        <w:rPr>
          <w:b/>
          <w:sz w:val="20"/>
          <w:szCs w:val="20"/>
          <w:lang w:val="ru-RU" w:eastAsia="en-US"/>
        </w:rPr>
        <w:t>Члан 1.</w:t>
      </w:r>
    </w:p>
    <w:p w14:paraId="5E6D5CDD" w14:textId="77777777" w:rsidR="0003682E" w:rsidRPr="0003682E" w:rsidRDefault="0003682E" w:rsidP="0003682E">
      <w:pPr>
        <w:spacing w:line="259" w:lineRule="auto"/>
        <w:jc w:val="center"/>
        <w:rPr>
          <w:b/>
          <w:sz w:val="20"/>
          <w:szCs w:val="20"/>
          <w:lang w:val="ru-RU" w:eastAsia="en-US"/>
        </w:rPr>
      </w:pPr>
    </w:p>
    <w:p w14:paraId="249062A1" w14:textId="77777777" w:rsidR="0003682E" w:rsidRPr="0003682E" w:rsidRDefault="0003682E" w:rsidP="0003682E">
      <w:pPr>
        <w:spacing w:line="259" w:lineRule="auto"/>
        <w:ind w:firstLine="720"/>
        <w:jc w:val="both"/>
        <w:rPr>
          <w:color w:val="000000"/>
          <w:sz w:val="20"/>
          <w:szCs w:val="20"/>
          <w:lang w:val="ru-RU" w:eastAsia="en-US"/>
        </w:rPr>
      </w:pPr>
      <w:r w:rsidRPr="0003682E">
        <w:rPr>
          <w:sz w:val="20"/>
          <w:szCs w:val="20"/>
          <w:lang w:val="ru-RU" w:eastAsia="en-US"/>
        </w:rPr>
        <w:t xml:space="preserve">Овом одлуком покреће се поступак и приступа се изради првог Средњорочног плана Општине Ивањица за период </w:t>
      </w:r>
      <w:r w:rsidRPr="0003682E">
        <w:rPr>
          <w:color w:val="000000"/>
          <w:sz w:val="20"/>
          <w:szCs w:val="20"/>
          <w:lang w:val="ru-RU" w:eastAsia="en-US"/>
        </w:rPr>
        <w:t xml:space="preserve">од 2025. до 2027. године. </w:t>
      </w:r>
    </w:p>
    <w:p w14:paraId="522473E2" w14:textId="77777777"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У складу са овом одлуком и применљивим прописима, врши се израда средњорочних планова Општине Ивањица и у наредним годинама, и организује спровођење, праћење и извештавање о спровођењу средњорочних планова.</w:t>
      </w:r>
    </w:p>
    <w:p w14:paraId="5B7E842F" w14:textId="77777777" w:rsidR="0003682E" w:rsidRPr="0003682E" w:rsidRDefault="0003682E" w:rsidP="0003682E">
      <w:pPr>
        <w:spacing w:line="259" w:lineRule="auto"/>
        <w:jc w:val="both"/>
        <w:rPr>
          <w:sz w:val="20"/>
          <w:szCs w:val="20"/>
          <w:lang w:val="ru-RU" w:eastAsia="en-US"/>
        </w:rPr>
      </w:pPr>
    </w:p>
    <w:p w14:paraId="1FA1EC2C" w14:textId="77777777" w:rsidR="0003682E" w:rsidRPr="0003682E" w:rsidRDefault="0003682E" w:rsidP="0003682E">
      <w:pPr>
        <w:spacing w:line="259" w:lineRule="auto"/>
        <w:jc w:val="center"/>
        <w:rPr>
          <w:b/>
          <w:sz w:val="20"/>
          <w:szCs w:val="20"/>
          <w:lang w:val="ru-RU" w:eastAsia="en-US"/>
        </w:rPr>
      </w:pPr>
      <w:r w:rsidRPr="0003682E">
        <w:rPr>
          <w:b/>
          <w:sz w:val="20"/>
          <w:szCs w:val="20"/>
          <w:lang w:val="ru-RU" w:eastAsia="en-US"/>
        </w:rPr>
        <w:t>Члан 2.</w:t>
      </w:r>
    </w:p>
    <w:p w14:paraId="21EE1972" w14:textId="77777777" w:rsidR="0003682E" w:rsidRPr="0003682E" w:rsidRDefault="0003682E" w:rsidP="0003682E">
      <w:pPr>
        <w:spacing w:line="259" w:lineRule="auto"/>
        <w:jc w:val="center"/>
        <w:rPr>
          <w:b/>
          <w:sz w:val="20"/>
          <w:szCs w:val="20"/>
          <w:lang w:val="ru-RU" w:eastAsia="en-US"/>
        </w:rPr>
      </w:pPr>
    </w:p>
    <w:p w14:paraId="4652EC80" w14:textId="77777777"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Средњорочни план јесте свеобухватан плански документ који се доноси за период од три године и који омогућава повезивање јавних политика са средњорочним оквиром расхода.</w:t>
      </w:r>
    </w:p>
    <w:p w14:paraId="7647CC47" w14:textId="77777777"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Средњорочни план општине Ивањица израђује се на основу Плана развоја општине Ивањица  за период 2023 – 2030. године, и у складу са важећим документима јавних политика, уз уважавање приоритетних циљева Владе, расположивих капацитета и ресурса, као и промена фактичке ситуације у односу на време када су ти документи јавних политика донети.</w:t>
      </w:r>
    </w:p>
    <w:p w14:paraId="3B74C192" w14:textId="77777777"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Процес израде средњорочног плана подразумева следеће фазе: а) Анализа резултата остварених у претходном периоду, б) Израда нацрта средњорочног плана, в) Израда предлога средњорочног плана - усклађивање са утврђеним лимитима, тј. са предлогом финансијског плана, и г) Израда коначне верзије средњорочног плана усклађене са усвојеним буџетом Општине Ивањица.</w:t>
      </w:r>
    </w:p>
    <w:p w14:paraId="0932C899" w14:textId="77777777" w:rsidR="0003682E" w:rsidRPr="0003682E" w:rsidRDefault="0003682E" w:rsidP="0003682E">
      <w:pPr>
        <w:spacing w:line="259" w:lineRule="auto"/>
        <w:ind w:firstLine="720"/>
        <w:jc w:val="center"/>
        <w:rPr>
          <w:b/>
          <w:bCs/>
          <w:sz w:val="20"/>
          <w:szCs w:val="20"/>
          <w:lang w:val="ru-RU" w:eastAsia="en-US"/>
        </w:rPr>
      </w:pPr>
    </w:p>
    <w:p w14:paraId="7C463ECA" w14:textId="77777777" w:rsidR="0003682E" w:rsidRPr="0003682E" w:rsidRDefault="0003682E" w:rsidP="0003682E">
      <w:pPr>
        <w:spacing w:line="259" w:lineRule="auto"/>
        <w:jc w:val="center"/>
        <w:rPr>
          <w:b/>
          <w:bCs/>
          <w:sz w:val="20"/>
          <w:szCs w:val="20"/>
          <w:lang w:val="ru-RU" w:eastAsia="en-US"/>
        </w:rPr>
      </w:pPr>
      <w:r w:rsidRPr="0003682E">
        <w:rPr>
          <w:b/>
          <w:bCs/>
          <w:sz w:val="20"/>
          <w:szCs w:val="20"/>
          <w:lang w:val="ru-RU" w:eastAsia="en-US"/>
        </w:rPr>
        <w:t>Члан 3.</w:t>
      </w:r>
    </w:p>
    <w:p w14:paraId="2DE3C7D7" w14:textId="77777777" w:rsidR="0003682E" w:rsidRPr="0003682E" w:rsidRDefault="0003682E" w:rsidP="0003682E">
      <w:pPr>
        <w:spacing w:line="259" w:lineRule="auto"/>
        <w:jc w:val="center"/>
        <w:rPr>
          <w:b/>
          <w:bCs/>
          <w:sz w:val="20"/>
          <w:szCs w:val="20"/>
          <w:lang w:val="ru-RU" w:eastAsia="en-US"/>
        </w:rPr>
      </w:pPr>
    </w:p>
    <w:p w14:paraId="167651B5" w14:textId="77777777"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У координисању спровођења средњорочног плана, праћењу спровођења и извештавању, поштују се рокови, надлежности и други захтеви прописани применљивим прописима.</w:t>
      </w:r>
    </w:p>
    <w:p w14:paraId="542954FC" w14:textId="77777777"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 xml:space="preserve">Средњорочни план усваја скупштина и објављује се на интернет страници општине. </w:t>
      </w:r>
    </w:p>
    <w:p w14:paraId="50AE2548" w14:textId="77777777"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 xml:space="preserve">Годишњи извештај о спровођењу средњорочног плана за претходну фискалну годину – општина Ивањица израђује до 15. марта текуће године и објављује на својој интернет страници. </w:t>
      </w:r>
    </w:p>
    <w:p w14:paraId="43D91DE9" w14:textId="77777777" w:rsidR="0003682E" w:rsidRPr="0003682E" w:rsidRDefault="0003682E" w:rsidP="0003682E">
      <w:pPr>
        <w:spacing w:line="259" w:lineRule="auto"/>
        <w:ind w:firstLine="720"/>
        <w:jc w:val="both"/>
        <w:rPr>
          <w:sz w:val="20"/>
          <w:szCs w:val="20"/>
          <w:lang w:val="ru-RU" w:eastAsia="en-US"/>
        </w:rPr>
      </w:pPr>
      <w:r w:rsidRPr="0003682E">
        <w:rPr>
          <w:sz w:val="20"/>
          <w:szCs w:val="20"/>
          <w:lang w:val="ru-RU" w:eastAsia="en-US"/>
        </w:rPr>
        <w:t>Обвезник средњорочног планирања је Општина Ивањица у изради и спровођењу средњорочног плана на организован начин учествују представници корисника буџетских средстава Општине и остали корисници јавних средстава над чијим радом Општина врши надзор.</w:t>
      </w:r>
    </w:p>
    <w:p w14:paraId="449AC2F2" w14:textId="77777777" w:rsidR="0003682E" w:rsidRPr="0003682E" w:rsidRDefault="0003682E" w:rsidP="0003682E">
      <w:pPr>
        <w:spacing w:line="259" w:lineRule="auto"/>
        <w:jc w:val="center"/>
        <w:rPr>
          <w:b/>
          <w:bCs/>
          <w:sz w:val="20"/>
          <w:szCs w:val="20"/>
          <w:lang w:val="ru-RU" w:eastAsia="en-US"/>
        </w:rPr>
      </w:pPr>
      <w:r w:rsidRPr="0003682E">
        <w:rPr>
          <w:b/>
          <w:bCs/>
          <w:sz w:val="20"/>
          <w:szCs w:val="20"/>
          <w:lang w:val="ru-RU" w:eastAsia="en-US"/>
        </w:rPr>
        <w:t>Члан 4.</w:t>
      </w:r>
    </w:p>
    <w:p w14:paraId="0035979C" w14:textId="77777777" w:rsidR="0003682E" w:rsidRPr="0003682E" w:rsidRDefault="0003682E" w:rsidP="0003682E">
      <w:pPr>
        <w:spacing w:line="259" w:lineRule="auto"/>
        <w:jc w:val="center"/>
        <w:rPr>
          <w:b/>
          <w:bCs/>
          <w:sz w:val="20"/>
          <w:szCs w:val="20"/>
          <w:lang w:val="ru-RU" w:eastAsia="en-US"/>
        </w:rPr>
      </w:pPr>
    </w:p>
    <w:p w14:paraId="2305D90C" w14:textId="77777777" w:rsidR="0003682E" w:rsidRPr="0003682E" w:rsidRDefault="0003682E" w:rsidP="0003682E">
      <w:pPr>
        <w:spacing w:after="160" w:line="259" w:lineRule="auto"/>
        <w:ind w:firstLine="360"/>
        <w:jc w:val="both"/>
        <w:rPr>
          <w:b/>
          <w:sz w:val="20"/>
          <w:szCs w:val="20"/>
          <w:lang w:val="ru-RU" w:eastAsia="en-US"/>
        </w:rPr>
      </w:pPr>
      <w:r w:rsidRPr="0003682E">
        <w:rPr>
          <w:sz w:val="20"/>
          <w:szCs w:val="20"/>
          <w:lang w:val="ru-RU" w:eastAsia="en-US"/>
        </w:rPr>
        <w:t>Председник Општине Ивањица, посебним Решењем именовао је  координатора и чланове Координационог тима Општине Ивањица одговорне за израду нацрта средњорочног плана, координацију, праћење и извештавање о његовом спровођењу.</w:t>
      </w:r>
    </w:p>
    <w:p w14:paraId="4F42685A" w14:textId="77777777" w:rsidR="0003682E" w:rsidRPr="0003682E" w:rsidRDefault="0003682E" w:rsidP="0003682E">
      <w:pPr>
        <w:spacing w:line="259" w:lineRule="auto"/>
        <w:jc w:val="center"/>
        <w:rPr>
          <w:b/>
          <w:sz w:val="20"/>
          <w:szCs w:val="20"/>
          <w:lang w:val="ru-RU" w:eastAsia="en-US"/>
        </w:rPr>
      </w:pPr>
      <w:r w:rsidRPr="0003682E">
        <w:rPr>
          <w:b/>
          <w:bCs/>
          <w:sz w:val="20"/>
          <w:szCs w:val="20"/>
          <w:lang w:val="ru-RU" w:eastAsia="en-US"/>
        </w:rPr>
        <w:t>Члан</w:t>
      </w:r>
      <w:r w:rsidRPr="0003682E">
        <w:rPr>
          <w:b/>
          <w:sz w:val="20"/>
          <w:szCs w:val="20"/>
          <w:lang w:val="ru-RU" w:eastAsia="en-US"/>
        </w:rPr>
        <w:t xml:space="preserve"> 5.</w:t>
      </w:r>
    </w:p>
    <w:p w14:paraId="41AA12B2" w14:textId="77777777" w:rsidR="0003682E" w:rsidRPr="0003682E" w:rsidRDefault="0003682E" w:rsidP="0003682E">
      <w:pPr>
        <w:spacing w:line="259" w:lineRule="auto"/>
        <w:jc w:val="both"/>
        <w:rPr>
          <w:b/>
          <w:sz w:val="20"/>
          <w:szCs w:val="20"/>
          <w:lang w:val="ru-RU" w:eastAsia="en-US"/>
        </w:rPr>
      </w:pPr>
    </w:p>
    <w:p w14:paraId="349C13E0" w14:textId="77777777" w:rsidR="0003682E" w:rsidRPr="0003682E" w:rsidRDefault="0003682E" w:rsidP="0003682E">
      <w:pPr>
        <w:ind w:firstLine="612"/>
        <w:jc w:val="both"/>
        <w:rPr>
          <w:sz w:val="20"/>
          <w:szCs w:val="20"/>
          <w:lang w:val="sr-Cyrl-CS" w:eastAsia="en-US"/>
        </w:rPr>
      </w:pPr>
      <w:r w:rsidRPr="0003682E">
        <w:rPr>
          <w:sz w:val="20"/>
          <w:szCs w:val="20"/>
          <w:lang w:val="ru-RU" w:eastAsia="en-US"/>
        </w:rPr>
        <w:t xml:space="preserve">Ова одлука </w:t>
      </w:r>
      <w:r w:rsidRPr="0003682E">
        <w:rPr>
          <w:sz w:val="20"/>
          <w:szCs w:val="20"/>
          <w:lang w:val="sr-Cyrl-CS" w:eastAsia="en-US"/>
        </w:rPr>
        <w:t xml:space="preserve"> ступа на снагу даном доношења</w:t>
      </w:r>
      <w:r w:rsidRPr="0003682E">
        <w:rPr>
          <w:sz w:val="20"/>
          <w:szCs w:val="20"/>
          <w:lang w:val="ru-RU" w:eastAsia="en-US"/>
        </w:rPr>
        <w:t xml:space="preserve"> и биће објављена </w:t>
      </w:r>
      <w:r w:rsidRPr="0003682E">
        <w:rPr>
          <w:sz w:val="20"/>
          <w:szCs w:val="20"/>
          <w:lang w:val="sr-Cyrl-CS" w:eastAsia="en-US"/>
        </w:rPr>
        <w:t xml:space="preserve"> у Службеном листу општине Ивањица. </w:t>
      </w:r>
    </w:p>
    <w:p w14:paraId="71478A9E" w14:textId="77777777" w:rsidR="0003682E" w:rsidRPr="0003682E" w:rsidRDefault="0003682E" w:rsidP="0003682E">
      <w:pPr>
        <w:spacing w:line="259" w:lineRule="auto"/>
        <w:rPr>
          <w:sz w:val="20"/>
          <w:szCs w:val="20"/>
          <w:lang w:val="ru-RU" w:eastAsia="en-US"/>
        </w:rPr>
      </w:pPr>
    </w:p>
    <w:p w14:paraId="609DBB38" w14:textId="77777777" w:rsidR="0003682E" w:rsidRPr="0003682E" w:rsidRDefault="0003682E" w:rsidP="0003682E">
      <w:pPr>
        <w:spacing w:line="259" w:lineRule="auto"/>
        <w:rPr>
          <w:sz w:val="20"/>
          <w:szCs w:val="20"/>
          <w:lang w:val="ru-RU" w:eastAsia="en-US"/>
        </w:rPr>
      </w:pPr>
    </w:p>
    <w:p w14:paraId="1E243BDF" w14:textId="77777777" w:rsidR="0003682E" w:rsidRPr="0003682E" w:rsidRDefault="0003682E" w:rsidP="0003682E">
      <w:pPr>
        <w:spacing w:line="259" w:lineRule="auto"/>
        <w:jc w:val="center"/>
        <w:rPr>
          <w:b/>
          <w:sz w:val="20"/>
          <w:szCs w:val="20"/>
          <w:lang w:val="ru-RU" w:eastAsia="en-US"/>
        </w:rPr>
      </w:pPr>
      <w:r w:rsidRPr="0003682E">
        <w:rPr>
          <w:b/>
          <w:sz w:val="20"/>
          <w:szCs w:val="20"/>
          <w:lang w:val="ru-RU" w:eastAsia="en-US"/>
        </w:rPr>
        <w:t>СКУПШТИНА ОПШТИНЕ ОПШТИНА ИВАЊИЦА</w:t>
      </w:r>
    </w:p>
    <w:p w14:paraId="6F199C65" w14:textId="77777777" w:rsidR="0003682E" w:rsidRPr="0003682E" w:rsidRDefault="0003682E" w:rsidP="0003682E">
      <w:pPr>
        <w:spacing w:line="259" w:lineRule="auto"/>
        <w:jc w:val="center"/>
        <w:rPr>
          <w:b/>
          <w:sz w:val="20"/>
          <w:szCs w:val="20"/>
          <w:lang w:val="ru-RU" w:eastAsia="en-US"/>
        </w:rPr>
      </w:pPr>
      <w:r w:rsidRPr="0003682E">
        <w:rPr>
          <w:b/>
          <w:noProof/>
          <w:sz w:val="20"/>
          <w:szCs w:val="20"/>
          <w:lang w:val="ru-RU" w:eastAsia="en-US"/>
        </w:rPr>
        <w:t>Број:</w:t>
      </w:r>
      <w:r w:rsidRPr="0003682E">
        <w:rPr>
          <w:b/>
          <w:sz w:val="20"/>
          <w:szCs w:val="20"/>
          <w:lang w:val="sr-Cyrl-CS" w:eastAsia="en-US"/>
        </w:rPr>
        <w:t xml:space="preserve"> 002254540 2024 05158 004 001 060 107</w:t>
      </w:r>
    </w:p>
    <w:p w14:paraId="4491CC59" w14:textId="77777777" w:rsidR="0003682E" w:rsidRPr="0003682E" w:rsidRDefault="0003682E" w:rsidP="0003682E">
      <w:pPr>
        <w:spacing w:after="160"/>
        <w:jc w:val="center"/>
        <w:rPr>
          <w:b/>
          <w:noProof/>
          <w:sz w:val="20"/>
          <w:szCs w:val="20"/>
          <w:lang w:val="sr-Cyrl-CS" w:eastAsia="en-US"/>
        </w:rPr>
      </w:pPr>
      <w:r w:rsidRPr="0003682E">
        <w:rPr>
          <w:b/>
          <w:noProof/>
          <w:sz w:val="20"/>
          <w:szCs w:val="20"/>
          <w:lang w:val="sr-Cyrl-CS" w:eastAsia="en-US"/>
        </w:rPr>
        <w:t>Датум:</w:t>
      </w:r>
      <w:r w:rsidRPr="0003682E">
        <w:rPr>
          <w:b/>
          <w:noProof/>
          <w:sz w:val="20"/>
          <w:szCs w:val="20"/>
          <w:lang w:val="ru-RU" w:eastAsia="en-US"/>
        </w:rPr>
        <w:t xml:space="preserve">01.08.2024. </w:t>
      </w:r>
      <w:r w:rsidRPr="0003682E">
        <w:rPr>
          <w:b/>
          <w:noProof/>
          <w:sz w:val="20"/>
          <w:szCs w:val="20"/>
          <w:lang w:val="sr-Cyrl-CS" w:eastAsia="en-US"/>
        </w:rPr>
        <w:t>год.</w:t>
      </w:r>
    </w:p>
    <w:p w14:paraId="578BF111" w14:textId="45C95626" w:rsidR="0003682E" w:rsidRPr="0003682E" w:rsidRDefault="0003682E" w:rsidP="0003682E">
      <w:pPr>
        <w:spacing w:line="259" w:lineRule="auto"/>
        <w:ind w:firstLine="720"/>
        <w:jc w:val="both"/>
        <w:rPr>
          <w:b/>
          <w:sz w:val="20"/>
          <w:szCs w:val="20"/>
          <w:lang w:val="ru-RU" w:eastAsia="en-US"/>
        </w:rPr>
      </w:pPr>
      <w:r w:rsidRPr="0003682E">
        <w:rPr>
          <w:b/>
          <w:sz w:val="20"/>
          <w:szCs w:val="20"/>
          <w:lang w:val="ru-RU" w:eastAsia="en-US"/>
        </w:rPr>
        <w:t xml:space="preserve">                                                                          </w:t>
      </w:r>
      <w:r>
        <w:rPr>
          <w:b/>
          <w:sz w:val="20"/>
          <w:szCs w:val="20"/>
          <w:lang w:val="sr-Latn-RS" w:eastAsia="en-US"/>
        </w:rPr>
        <w:t xml:space="preserve">                                                        </w:t>
      </w:r>
      <w:r w:rsidRPr="0003682E">
        <w:rPr>
          <w:b/>
          <w:sz w:val="20"/>
          <w:szCs w:val="20"/>
          <w:lang w:val="ru-RU" w:eastAsia="en-US"/>
        </w:rPr>
        <w:t xml:space="preserve">  ПРЕДСЕДНИК СКУПШТИНЕ</w:t>
      </w:r>
    </w:p>
    <w:p w14:paraId="423A8290" w14:textId="63B75FD6" w:rsidR="0003682E" w:rsidRPr="0003682E" w:rsidRDefault="0003682E" w:rsidP="0003682E">
      <w:pPr>
        <w:spacing w:line="259" w:lineRule="auto"/>
        <w:ind w:firstLine="720"/>
        <w:jc w:val="both"/>
        <w:rPr>
          <w:b/>
          <w:sz w:val="20"/>
          <w:szCs w:val="20"/>
          <w:lang w:val="sr-Cyrl-CS" w:eastAsia="en-US"/>
        </w:rPr>
      </w:pPr>
      <w:r w:rsidRPr="0003682E">
        <w:rPr>
          <w:b/>
          <w:sz w:val="20"/>
          <w:szCs w:val="20"/>
          <w:lang w:val="ru-RU" w:eastAsia="en-US"/>
        </w:rPr>
        <w:t xml:space="preserve">                                                                           </w:t>
      </w:r>
      <w:r w:rsidRPr="0003682E">
        <w:rPr>
          <w:b/>
          <w:color w:val="FF0000"/>
          <w:sz w:val="20"/>
          <w:szCs w:val="20"/>
          <w:lang w:val="ru-RU" w:eastAsia="en-US"/>
        </w:rPr>
        <w:t xml:space="preserve">                                                                 </w:t>
      </w:r>
      <w:r w:rsidRPr="0003682E">
        <w:rPr>
          <w:b/>
          <w:sz w:val="20"/>
          <w:szCs w:val="20"/>
          <w:lang w:val="ru-RU" w:eastAsia="en-US"/>
        </w:rPr>
        <w:t>Драгован Милинковић</w:t>
      </w:r>
    </w:p>
    <w:p w14:paraId="59AF9664" w14:textId="77777777" w:rsidR="0003682E" w:rsidRPr="0003682E" w:rsidRDefault="0003682E" w:rsidP="0003682E">
      <w:pPr>
        <w:spacing w:line="259" w:lineRule="auto"/>
        <w:rPr>
          <w:sz w:val="20"/>
          <w:szCs w:val="20"/>
          <w:lang w:val="ru-RU" w:eastAsia="en-US"/>
        </w:rPr>
      </w:pPr>
    </w:p>
    <w:p w14:paraId="4029707E" w14:textId="77777777" w:rsidR="0003682E" w:rsidRPr="0003682E" w:rsidRDefault="0003682E" w:rsidP="0003682E">
      <w:pPr>
        <w:spacing w:line="259" w:lineRule="auto"/>
        <w:rPr>
          <w:sz w:val="20"/>
          <w:szCs w:val="20"/>
          <w:lang w:val="ru-RU" w:eastAsia="en-US"/>
        </w:rPr>
      </w:pPr>
    </w:p>
    <w:bookmarkEnd w:id="0"/>
    <w:p w14:paraId="223CC0D5" w14:textId="6950091F" w:rsidR="00483CBB" w:rsidRPr="00483CBB" w:rsidRDefault="00483CBB" w:rsidP="00BE3D2F">
      <w:pPr>
        <w:autoSpaceDE w:val="0"/>
        <w:autoSpaceDN w:val="0"/>
        <w:adjustRightInd w:val="0"/>
        <w:spacing w:line="276" w:lineRule="auto"/>
        <w:jc w:val="both"/>
        <w:rPr>
          <w:vanish/>
          <w:sz w:val="20"/>
          <w:szCs w:val="20"/>
        </w:rPr>
      </w:pPr>
    </w:p>
    <w:p w14:paraId="3AEAE84F" w14:textId="76AC4A54" w:rsidR="009E78F5" w:rsidRPr="00280EBB" w:rsidRDefault="00483CBB" w:rsidP="00280EBB">
      <w:pPr>
        <w:tabs>
          <w:tab w:val="left" w:pos="5259"/>
        </w:tabs>
        <w:rPr>
          <w:rFonts w:ascii="Arial" w:hAnsi="Arial" w:cs="Arial"/>
          <w:sz w:val="20"/>
          <w:szCs w:val="20"/>
        </w:rPr>
      </w:pPr>
      <w:r w:rsidRPr="00483CBB">
        <w:rPr>
          <w:rFonts w:ascii="Arial" w:hAnsi="Arial" w:cs="Arial"/>
          <w:sz w:val="20"/>
          <w:szCs w:val="20"/>
          <w:lang w:val="sr-Cyrl-CS"/>
        </w:rPr>
        <w:t xml:space="preserve"> </w:t>
      </w:r>
      <w:r w:rsidR="00EE7723" w:rsidRPr="00B83622">
        <w:rPr>
          <w:sz w:val="20"/>
          <w:szCs w:val="20"/>
          <w:lang w:val="sr-Cyrl-CS"/>
        </w:rPr>
        <w:t xml:space="preserve">                                                       </w:t>
      </w:r>
      <w:r w:rsidR="008516F5" w:rsidRPr="00B83622">
        <w:rPr>
          <w:sz w:val="20"/>
          <w:szCs w:val="20"/>
        </w:rPr>
        <w:t xml:space="preserve">                                       </w:t>
      </w:r>
      <w:r w:rsidR="008516F5" w:rsidRPr="00B83622">
        <w:rPr>
          <w:sz w:val="20"/>
          <w:szCs w:val="20"/>
          <w:lang w:val="sr-Cyrl-CS"/>
        </w:rPr>
        <w:t xml:space="preserve">                                                   </w:t>
      </w:r>
      <w:r w:rsidR="00A75CE3" w:rsidRPr="00B83622">
        <w:rPr>
          <w:sz w:val="20"/>
          <w:szCs w:val="20"/>
          <w:lang w:val="sr-Cyrl-CS"/>
        </w:rPr>
        <w:t xml:space="preserve">                          </w:t>
      </w:r>
    </w:p>
    <w:p w14:paraId="60DEE4C1" w14:textId="77777777" w:rsidR="009E78F5" w:rsidRPr="00B83622" w:rsidRDefault="009E78F5" w:rsidP="00270854">
      <w:pPr>
        <w:rPr>
          <w:sz w:val="20"/>
          <w:szCs w:val="20"/>
          <w:lang w:val="sr-Cyrl-CS"/>
        </w:rPr>
        <w:sectPr w:rsidR="009E78F5" w:rsidRPr="00B83622" w:rsidSect="0080167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344" w:right="992" w:bottom="357" w:left="737" w:header="357" w:footer="0" w:gutter="0"/>
          <w:pgNumType w:start="1"/>
          <w:cols w:sep="1" w:space="340"/>
          <w:titlePg/>
          <w:docGrid w:linePitch="360"/>
        </w:sectPr>
      </w:pPr>
    </w:p>
    <w:p w14:paraId="61FAB9F2" w14:textId="77777777" w:rsidR="00E86FE3" w:rsidRPr="00B83622" w:rsidRDefault="00E86FE3" w:rsidP="005054DD">
      <w:pPr>
        <w:rPr>
          <w:sz w:val="20"/>
          <w:szCs w:val="20"/>
        </w:rPr>
      </w:pPr>
    </w:p>
    <w:p w14:paraId="6ABC6017" w14:textId="77777777" w:rsidR="00E86FE3" w:rsidRPr="00B83622" w:rsidRDefault="00E86FE3" w:rsidP="001C146C">
      <w:pPr>
        <w:jc w:val="center"/>
        <w:rPr>
          <w:sz w:val="20"/>
          <w:szCs w:val="20"/>
          <w:lang w:val="sr-Cyrl-CS"/>
        </w:rPr>
      </w:pPr>
    </w:p>
    <w:p w14:paraId="57BF30C4" w14:textId="77777777" w:rsidR="000B40A3" w:rsidRPr="00B83622" w:rsidRDefault="000B40A3" w:rsidP="00781DFE">
      <w:pPr>
        <w:jc w:val="both"/>
        <w:rPr>
          <w:sz w:val="20"/>
          <w:szCs w:val="20"/>
        </w:rPr>
        <w:sectPr w:rsidR="000B40A3" w:rsidRPr="00B83622" w:rsidSect="004C4CAA">
          <w:headerReference w:type="first" r:id="rId16"/>
          <w:type w:val="continuous"/>
          <w:pgSz w:w="11907" w:h="16840" w:code="9"/>
          <w:pgMar w:top="346" w:right="1134" w:bottom="357" w:left="737" w:header="357" w:footer="0" w:gutter="0"/>
          <w:cols w:num="2" w:sep="1" w:space="340" w:equalWidth="0">
            <w:col w:w="4862" w:space="340"/>
            <w:col w:w="4834"/>
          </w:cols>
          <w:titlePg/>
          <w:docGrid w:linePitch="360"/>
        </w:sectPr>
      </w:pPr>
    </w:p>
    <w:p w14:paraId="5CBEA3F2" w14:textId="77777777" w:rsidR="00AB164B" w:rsidRPr="00B83622" w:rsidRDefault="00AB164B" w:rsidP="00633F6B">
      <w:pPr>
        <w:rPr>
          <w:color w:val="333399"/>
          <w:sz w:val="20"/>
          <w:szCs w:val="20"/>
        </w:rPr>
      </w:pPr>
    </w:p>
    <w:p w14:paraId="18A46577" w14:textId="5C6CF3F2" w:rsidR="00633F6B" w:rsidRPr="00B83622" w:rsidRDefault="00EC204F" w:rsidP="00633F6B">
      <w:pPr>
        <w:jc w:val="center"/>
        <w:rPr>
          <w:color w:val="333399"/>
          <w:sz w:val="32"/>
          <w:szCs w:val="32"/>
          <w:lang w:val="sr-Cyrl-CS"/>
        </w:rPr>
      </w:pPr>
      <w:r>
        <w:rPr>
          <w:noProof/>
          <w:color w:val="333399"/>
          <w:sz w:val="32"/>
          <w:szCs w:val="32"/>
          <w:lang w:eastAsia="ja-JP"/>
        </w:rPr>
        <mc:AlternateContent>
          <mc:Choice Requires="wps">
            <w:drawing>
              <wp:anchor distT="0" distB="0" distL="114300" distR="114300" simplePos="0" relativeHeight="251655168" behindDoc="0" locked="0" layoutInCell="1" allowOverlap="1" wp14:anchorId="78959EF3" wp14:editId="0740CFB4">
                <wp:simplePos x="0" y="0"/>
                <wp:positionH relativeFrom="column">
                  <wp:posOffset>0</wp:posOffset>
                </wp:positionH>
                <wp:positionV relativeFrom="paragraph">
                  <wp:posOffset>153035</wp:posOffset>
                </wp:positionV>
                <wp:extent cx="2286000" cy="0"/>
                <wp:effectExtent l="10795" t="15875" r="8255" b="12700"/>
                <wp:wrapNone/>
                <wp:docPr id="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F688A" id="Line 6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18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" strokecolor="#339" strokeweight="1.25pt"/>
            </w:pict>
          </mc:Fallback>
        </mc:AlternateContent>
      </w:r>
      <w:r>
        <w:rPr>
          <w:noProof/>
          <w:color w:val="333399"/>
          <w:sz w:val="32"/>
          <w:szCs w:val="32"/>
          <w:lang w:eastAsia="ja-JP"/>
        </w:rPr>
        <mc:AlternateContent>
          <mc:Choice Requires="wps">
            <w:drawing>
              <wp:anchor distT="0" distB="0" distL="114300" distR="114300" simplePos="0" relativeHeight="251656192" behindDoc="0" locked="0" layoutInCell="1" allowOverlap="1" wp14:anchorId="1EFFC17F" wp14:editId="2CBA8488">
                <wp:simplePos x="0" y="0"/>
                <wp:positionH relativeFrom="column">
                  <wp:posOffset>4038600</wp:posOffset>
                </wp:positionH>
                <wp:positionV relativeFrom="paragraph">
                  <wp:posOffset>170180</wp:posOffset>
                </wp:positionV>
                <wp:extent cx="2286000" cy="0"/>
                <wp:effectExtent l="10795" t="13970" r="8255" b="14605"/>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CF60"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3.4pt" to="49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" strokecolor="#339" strokeweight="1.25pt"/>
            </w:pict>
          </mc:Fallback>
        </mc:AlternateContent>
      </w:r>
      <w:r w:rsidR="00633F6B" w:rsidRPr="00B83622">
        <w:rPr>
          <w:color w:val="333399"/>
          <w:sz w:val="32"/>
          <w:szCs w:val="32"/>
          <w:lang w:val="sr-Cyrl-CS"/>
        </w:rPr>
        <w:t>С А Д Р Ж А Ј</w:t>
      </w:r>
    </w:p>
    <w:p w14:paraId="75D544F1" w14:textId="77777777" w:rsidR="00633F6B" w:rsidRPr="00B83622" w:rsidRDefault="00633F6B" w:rsidP="00633F6B">
      <w:pPr>
        <w:rPr>
          <w:sz w:val="20"/>
          <w:szCs w:val="20"/>
          <w:lang w:val="sr-Cyrl-CS"/>
        </w:rPr>
      </w:pPr>
    </w:p>
    <w:p w14:paraId="11C2D308" w14:textId="77777777" w:rsidR="00633F6B" w:rsidRPr="00B83622" w:rsidRDefault="00633F6B" w:rsidP="00633F6B">
      <w:pPr>
        <w:rPr>
          <w:sz w:val="20"/>
          <w:szCs w:val="20"/>
          <w:lang w:val="sr-Cyrl-CS"/>
        </w:rPr>
      </w:pPr>
    </w:p>
    <w:p w14:paraId="133DA326" w14:textId="2CBE6725" w:rsidR="00DC5BAE" w:rsidRPr="00421DA4" w:rsidRDefault="00DC5BAE" w:rsidP="00421DA4">
      <w:pPr>
        <w:rPr>
          <w:sz w:val="20"/>
          <w:szCs w:val="20"/>
          <w:lang w:eastAsia="en-US"/>
        </w:rPr>
      </w:pPr>
      <w:r w:rsidRPr="00421DA4">
        <w:rPr>
          <w:sz w:val="20"/>
          <w:szCs w:val="20"/>
          <w:lang w:val="sr-Cyrl-CS"/>
        </w:rPr>
        <w:t>1</w:t>
      </w:r>
      <w:r w:rsidR="00421DA4" w:rsidRPr="00421DA4">
        <w:rPr>
          <w:sz w:val="20"/>
          <w:szCs w:val="20"/>
          <w:lang w:eastAsia="en-US"/>
        </w:rPr>
        <w:t xml:space="preserve"> </w:t>
      </w:r>
      <w:r w:rsidR="00421DA4" w:rsidRPr="00320652">
        <w:rPr>
          <w:sz w:val="20"/>
          <w:szCs w:val="20"/>
          <w:lang w:eastAsia="en-US"/>
        </w:rPr>
        <w:t>Р</w:t>
      </w:r>
      <w:r w:rsidR="00421DA4">
        <w:rPr>
          <w:sz w:val="20"/>
          <w:szCs w:val="20"/>
          <w:lang w:eastAsia="en-US"/>
        </w:rPr>
        <w:t>E</w:t>
      </w:r>
      <w:r w:rsidR="00421DA4" w:rsidRPr="00320652">
        <w:rPr>
          <w:sz w:val="20"/>
          <w:szCs w:val="20"/>
          <w:lang w:eastAsia="en-US"/>
        </w:rPr>
        <w:t>ШЕЊЕ</w:t>
      </w:r>
      <w:r w:rsidR="00421DA4">
        <w:rPr>
          <w:sz w:val="20"/>
          <w:szCs w:val="20"/>
          <w:lang w:eastAsia="en-US"/>
        </w:rPr>
        <w:t xml:space="preserve"> </w:t>
      </w:r>
      <w:r w:rsidR="00421DA4" w:rsidRPr="00320652">
        <w:rPr>
          <w:sz w:val="20"/>
          <w:szCs w:val="20"/>
          <w:lang w:eastAsia="en-US"/>
        </w:rPr>
        <w:t>О ОБРАЗОВАЊУ КОМИСИЈЕ ЗА ИЗРАДУ ГОДИШЊЕГ ПРОГРАМА ЗАШТИТЕ, УРЕЂЕЊА И КОРИШЋЕЊА</w:t>
      </w:r>
      <w:r w:rsidR="00421DA4">
        <w:rPr>
          <w:sz w:val="20"/>
          <w:szCs w:val="20"/>
          <w:lang w:eastAsia="en-US"/>
        </w:rPr>
        <w:t xml:space="preserve"> </w:t>
      </w:r>
      <w:r w:rsidR="00421DA4" w:rsidRPr="00320652">
        <w:rPr>
          <w:sz w:val="20"/>
          <w:szCs w:val="20"/>
          <w:lang w:eastAsia="en-US"/>
        </w:rPr>
        <w:t xml:space="preserve">ПОЉОПРИВРЕДНОГ ЗЕМЉИШТА НА ТЕРИТОРИЈИ </w:t>
      </w:r>
      <w:r w:rsidR="00421DA4">
        <w:rPr>
          <w:sz w:val="20"/>
          <w:szCs w:val="20"/>
          <w:lang w:eastAsia="en-US"/>
        </w:rPr>
        <w:t xml:space="preserve"> </w:t>
      </w:r>
      <w:r w:rsidR="00421DA4" w:rsidRPr="00320652">
        <w:rPr>
          <w:sz w:val="20"/>
          <w:szCs w:val="20"/>
          <w:lang w:eastAsia="en-US"/>
        </w:rPr>
        <w:t>ОПШТИНЕ</w:t>
      </w:r>
      <w:r w:rsidR="00421DA4" w:rsidRPr="00320652">
        <w:rPr>
          <w:sz w:val="20"/>
          <w:szCs w:val="20"/>
          <w:lang w:val="sr-Cyrl-CS" w:eastAsia="en-US"/>
        </w:rPr>
        <w:t xml:space="preserve"> ИВАЊИЦА</w:t>
      </w:r>
      <w:r w:rsidR="00421DA4" w:rsidRPr="00320652">
        <w:rPr>
          <w:sz w:val="20"/>
          <w:szCs w:val="20"/>
          <w:lang w:eastAsia="en-US"/>
        </w:rPr>
        <w:t xml:space="preserve"> </w:t>
      </w:r>
      <w:r w:rsidR="003133D5">
        <w:rPr>
          <w:color w:val="191D24"/>
          <w:sz w:val="20"/>
          <w:szCs w:val="20"/>
          <w:lang w:val="sr-Cyrl-RS" w:eastAsia="sr-Latn-RS"/>
        </w:rPr>
        <w:t>…</w:t>
      </w:r>
      <w:r w:rsidR="007411B7">
        <w:rPr>
          <w:sz w:val="20"/>
          <w:szCs w:val="20"/>
          <w:lang w:val="en-US" w:eastAsia="en-US"/>
        </w:rPr>
        <w:t>……..</w:t>
      </w:r>
      <w:r>
        <w:rPr>
          <w:sz w:val="20"/>
          <w:szCs w:val="20"/>
        </w:rPr>
        <w:t>…</w:t>
      </w:r>
      <w:r w:rsidRPr="00BA0C62">
        <w:rPr>
          <w:sz w:val="20"/>
          <w:szCs w:val="20"/>
          <w:lang w:val="sr-Cyrl-CS"/>
        </w:rPr>
        <w:t>... стр</w:t>
      </w:r>
      <w:r>
        <w:rPr>
          <w:sz w:val="20"/>
          <w:szCs w:val="20"/>
          <w:lang w:val="sr-Latn-RS"/>
        </w:rPr>
        <w:t xml:space="preserve"> </w:t>
      </w:r>
      <w:r w:rsidRPr="00BA0C62">
        <w:rPr>
          <w:sz w:val="20"/>
          <w:szCs w:val="20"/>
          <w:lang w:val="sr-Cyrl-CS"/>
        </w:rPr>
        <w:t>1</w:t>
      </w:r>
      <w:r w:rsidRPr="00034A3F">
        <w:rPr>
          <w:sz w:val="20"/>
          <w:szCs w:val="20"/>
          <w:lang w:val="sr-Cyrl-RS" w:eastAsia="en-US"/>
        </w:rPr>
        <w:t xml:space="preserve"> </w:t>
      </w:r>
    </w:p>
    <w:p w14:paraId="7A268895" w14:textId="3EA89370" w:rsidR="00633F6B" w:rsidRDefault="00633F6B" w:rsidP="00633F6B">
      <w:pPr>
        <w:rPr>
          <w:sz w:val="20"/>
          <w:szCs w:val="20"/>
          <w:lang w:val="sr-Cyrl-CS"/>
        </w:rPr>
      </w:pPr>
    </w:p>
    <w:p w14:paraId="6C77ED91" w14:textId="35988941" w:rsidR="00421DA4" w:rsidRPr="00901B8A" w:rsidRDefault="00421DA4" w:rsidP="00421DA4">
      <w:pPr>
        <w:spacing w:line="276" w:lineRule="auto"/>
        <w:rPr>
          <w:bCs/>
          <w:sz w:val="20"/>
          <w:szCs w:val="20"/>
          <w:lang w:val="sr-Cyrl-RS" w:eastAsia="en-US"/>
        </w:rPr>
      </w:pPr>
      <w:r>
        <w:rPr>
          <w:sz w:val="20"/>
          <w:szCs w:val="20"/>
          <w:lang w:val="sr-Latn-RS"/>
        </w:rPr>
        <w:t>2.</w:t>
      </w:r>
      <w:r w:rsidRPr="00421DA4">
        <w:rPr>
          <w:b/>
          <w:sz w:val="20"/>
          <w:szCs w:val="20"/>
          <w:lang w:eastAsia="en-US"/>
        </w:rPr>
        <w:t xml:space="preserve"> </w:t>
      </w:r>
      <w:r w:rsidRPr="00901B8A">
        <w:rPr>
          <w:bCs/>
          <w:sz w:val="20"/>
          <w:szCs w:val="20"/>
          <w:lang w:eastAsia="en-US"/>
        </w:rPr>
        <w:t>РЕШЕЊЕ О ОБРАЗОВАЊУ КОМИСИЈЕ ЗА СПРОВОЂЕЊЕ ПОСТУПКА ДАВАЊA У ЗАКУП</w:t>
      </w:r>
      <w:r w:rsidRPr="00901B8A">
        <w:rPr>
          <w:bCs/>
          <w:sz w:val="20"/>
          <w:szCs w:val="20"/>
          <w:lang w:val="sr-Cyrl-RS" w:eastAsia="en-US"/>
        </w:rPr>
        <w:t xml:space="preserve"> И НА КОРИШЋЕЊЕ</w:t>
      </w:r>
      <w:r w:rsidRPr="00901B8A">
        <w:rPr>
          <w:bCs/>
          <w:sz w:val="20"/>
          <w:szCs w:val="20"/>
          <w:lang w:eastAsia="en-US"/>
        </w:rPr>
        <w:t xml:space="preserve"> ПОЉОПРИВРЕДНОГ ЗЕМЉИШТА</w:t>
      </w:r>
      <w:r w:rsidRPr="00901B8A">
        <w:rPr>
          <w:bCs/>
          <w:sz w:val="20"/>
          <w:szCs w:val="20"/>
          <w:lang w:val="sr-Cyrl-RS" w:eastAsia="en-US"/>
        </w:rPr>
        <w:t xml:space="preserve"> </w:t>
      </w:r>
      <w:r w:rsidRPr="00901B8A">
        <w:rPr>
          <w:bCs/>
          <w:sz w:val="20"/>
          <w:szCs w:val="20"/>
          <w:lang w:eastAsia="en-US"/>
        </w:rPr>
        <w:t>У ДРЖАВНОЈ СВОЈИНИ НА ТЕРИТОРИЈИ</w:t>
      </w:r>
    </w:p>
    <w:p w14:paraId="27D63D4A" w14:textId="5E27BD5D" w:rsidR="00D7527C" w:rsidRPr="00421DA4" w:rsidRDefault="00421DA4" w:rsidP="00421DA4">
      <w:pPr>
        <w:spacing w:line="276" w:lineRule="auto"/>
        <w:contextualSpacing/>
        <w:rPr>
          <w:bCs/>
          <w:sz w:val="20"/>
          <w:szCs w:val="20"/>
          <w:lang w:val="sr-Latn-RS"/>
        </w:rPr>
      </w:pPr>
      <w:r w:rsidRPr="00901B8A">
        <w:rPr>
          <w:bCs/>
          <w:sz w:val="20"/>
          <w:szCs w:val="20"/>
          <w:lang w:eastAsia="en-US"/>
        </w:rPr>
        <w:t>ОПШТИНЕ</w:t>
      </w:r>
      <w:r w:rsidRPr="00901B8A">
        <w:rPr>
          <w:bCs/>
          <w:sz w:val="20"/>
          <w:szCs w:val="20"/>
          <w:lang w:val="sr-Cyrl-RS" w:eastAsia="en-US"/>
        </w:rPr>
        <w:t xml:space="preserve"> ИВАЊИЦА</w:t>
      </w:r>
      <w:r>
        <w:rPr>
          <w:bCs/>
          <w:sz w:val="20"/>
          <w:szCs w:val="20"/>
          <w:lang w:val="sr-Latn-RS" w:eastAsia="en-US"/>
        </w:rPr>
        <w:t xml:space="preserve"> </w:t>
      </w:r>
      <w:r>
        <w:rPr>
          <w:color w:val="191D24"/>
          <w:sz w:val="20"/>
          <w:szCs w:val="20"/>
          <w:lang w:val="sr-Cyrl-RS" w:eastAsia="sr-Latn-RS"/>
        </w:rPr>
        <w:t>…</w:t>
      </w:r>
      <w:r>
        <w:rPr>
          <w:sz w:val="20"/>
          <w:szCs w:val="20"/>
          <w:lang w:val="en-US" w:eastAsia="en-US"/>
        </w:rPr>
        <w:t>……</w:t>
      </w:r>
      <w:r>
        <w:rPr>
          <w:sz w:val="20"/>
          <w:szCs w:val="20"/>
          <w:lang w:val="en-US" w:eastAsia="en-US"/>
        </w:rPr>
        <w:t>……………………………………………………………………………………</w:t>
      </w:r>
      <w:r>
        <w:rPr>
          <w:sz w:val="20"/>
          <w:szCs w:val="20"/>
          <w:lang w:val="en-U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3</w:t>
      </w:r>
    </w:p>
    <w:p w14:paraId="3A59FB3E" w14:textId="77777777" w:rsidR="00A72219" w:rsidRDefault="00A72219" w:rsidP="00633F6B">
      <w:pPr>
        <w:rPr>
          <w:caps/>
          <w:color w:val="000000"/>
          <w:sz w:val="20"/>
          <w:szCs w:val="20"/>
          <w:lang w:val="sr-Cyrl-CS" w:eastAsia="en-US"/>
        </w:rPr>
      </w:pPr>
    </w:p>
    <w:p w14:paraId="32D5C94B" w14:textId="792921D8" w:rsidR="00421DA4" w:rsidRDefault="00421DA4" w:rsidP="00421DA4">
      <w:pPr>
        <w:autoSpaceDE w:val="0"/>
        <w:autoSpaceDN w:val="0"/>
        <w:adjustRightInd w:val="0"/>
        <w:rPr>
          <w:sz w:val="20"/>
          <w:szCs w:val="20"/>
          <w:lang w:val="sr-Latn-RS"/>
        </w:rPr>
      </w:pPr>
      <w:r w:rsidRPr="00421DA4">
        <w:rPr>
          <w:caps/>
          <w:color w:val="000000"/>
          <w:sz w:val="20"/>
          <w:szCs w:val="20"/>
          <w:lang w:val="sr-Latn-RS" w:eastAsia="en-US"/>
        </w:rPr>
        <w:t>3</w:t>
      </w:r>
      <w:r w:rsidRPr="00421DA4">
        <w:rPr>
          <w:sz w:val="20"/>
          <w:szCs w:val="20"/>
          <w:lang w:eastAsia="en-US"/>
        </w:rPr>
        <w:t xml:space="preserve"> </w:t>
      </w:r>
      <w:r w:rsidRPr="00320652">
        <w:rPr>
          <w:sz w:val="20"/>
          <w:szCs w:val="20"/>
          <w:lang w:eastAsia="en-US"/>
        </w:rPr>
        <w:t>РЕШЕЊЕ</w:t>
      </w:r>
      <w:r>
        <w:rPr>
          <w:sz w:val="20"/>
          <w:szCs w:val="20"/>
          <w:lang w:eastAsia="en-US"/>
        </w:rPr>
        <w:t xml:space="preserve"> </w:t>
      </w:r>
      <w:r w:rsidRPr="00320652">
        <w:rPr>
          <w:sz w:val="20"/>
          <w:szCs w:val="20"/>
          <w:lang w:eastAsia="en-US"/>
        </w:rPr>
        <w:t>О ОБРАЗОВАЊУ КОМИСИЈЕ ЗА ДАВАЊЕ МИШЉЕЊА НА</w:t>
      </w:r>
      <w:r>
        <w:rPr>
          <w:sz w:val="20"/>
          <w:szCs w:val="20"/>
          <w:lang w:eastAsia="en-US"/>
        </w:rPr>
        <w:t xml:space="preserve"> </w:t>
      </w:r>
      <w:r w:rsidRPr="00320652">
        <w:rPr>
          <w:sz w:val="20"/>
          <w:szCs w:val="20"/>
          <w:lang w:eastAsia="en-US"/>
        </w:rPr>
        <w:t>ГОДИШЊ</w:t>
      </w:r>
      <w:r w:rsidRPr="00320652">
        <w:rPr>
          <w:sz w:val="20"/>
          <w:szCs w:val="20"/>
          <w:lang w:val="sr-Cyrl-RS" w:eastAsia="en-US"/>
        </w:rPr>
        <w:t>Е</w:t>
      </w:r>
      <w:r w:rsidRPr="00320652">
        <w:rPr>
          <w:sz w:val="20"/>
          <w:szCs w:val="20"/>
          <w:lang w:eastAsia="en-US"/>
        </w:rPr>
        <w:t xml:space="preserve"> ПРОГРАМ</w:t>
      </w:r>
      <w:r w:rsidRPr="00320652">
        <w:rPr>
          <w:sz w:val="20"/>
          <w:szCs w:val="20"/>
          <w:lang w:val="sr-Cyrl-RS" w:eastAsia="en-US"/>
        </w:rPr>
        <w:t>Е</w:t>
      </w:r>
      <w:r w:rsidRPr="00320652">
        <w:rPr>
          <w:sz w:val="20"/>
          <w:szCs w:val="20"/>
          <w:lang w:eastAsia="en-US"/>
        </w:rPr>
        <w:t xml:space="preserve"> ЗАШТИТЕ, УРЕЂЕЊА И</w:t>
      </w:r>
      <w:r>
        <w:rPr>
          <w:sz w:val="20"/>
          <w:szCs w:val="20"/>
          <w:lang w:eastAsia="en-US"/>
        </w:rPr>
        <w:t xml:space="preserve"> </w:t>
      </w:r>
      <w:r w:rsidRPr="00320652">
        <w:rPr>
          <w:sz w:val="20"/>
          <w:szCs w:val="20"/>
          <w:lang w:eastAsia="en-US"/>
        </w:rPr>
        <w:t>КОРИШЋЕЊА ПОЉОПРИВРЕДНОГ ЗЕМЉИШТА НА ТЕРИТОРИЈИ</w:t>
      </w:r>
      <w:r>
        <w:rPr>
          <w:sz w:val="20"/>
          <w:szCs w:val="20"/>
          <w:lang w:eastAsia="en-US"/>
        </w:rPr>
        <w:t xml:space="preserve"> </w:t>
      </w:r>
      <w:r w:rsidRPr="00320652">
        <w:rPr>
          <w:sz w:val="20"/>
          <w:szCs w:val="20"/>
          <w:lang w:eastAsia="en-US"/>
        </w:rPr>
        <w:t>ОПШТИН</w:t>
      </w:r>
      <w:r w:rsidRPr="00320652">
        <w:rPr>
          <w:sz w:val="20"/>
          <w:szCs w:val="20"/>
          <w:lang w:val="sr-Cyrl-CS" w:eastAsia="en-US"/>
        </w:rPr>
        <w:t>Е ИВАЊИЦА</w:t>
      </w:r>
      <w:r w:rsidRPr="00320652">
        <w:rPr>
          <w:sz w:val="20"/>
          <w:szCs w:val="20"/>
          <w:lang w:eastAsia="en-US"/>
        </w:rPr>
        <w:t xml:space="preserve"> </w:t>
      </w:r>
      <w:r w:rsidRPr="00320652">
        <w:rPr>
          <w:sz w:val="20"/>
          <w:szCs w:val="20"/>
          <w:lang w:val="sr-Cyrl-RS" w:eastAsia="en-US"/>
        </w:rPr>
        <w:t>ЗА 2025., 2026, 2027. И 2028. ГОДИНУ</w:t>
      </w:r>
      <w:r>
        <w:rPr>
          <w:sz w:val="20"/>
          <w:szCs w:val="20"/>
          <w:lang w:val="en-US" w:eastAsia="en-US"/>
        </w:rPr>
        <w:t>……………………………………………………………………………</w:t>
      </w:r>
      <w:r>
        <w:rPr>
          <w:sz w:val="20"/>
          <w:szCs w:val="20"/>
          <w:lang w:val="en-US" w:eastAsia="en-US"/>
        </w:rPr>
        <w:t>.</w:t>
      </w:r>
      <w:r>
        <w:rPr>
          <w:sz w:val="20"/>
          <w:szCs w:val="20"/>
          <w:lang w:val="en-U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5</w:t>
      </w:r>
    </w:p>
    <w:p w14:paraId="5312B4AE" w14:textId="77777777" w:rsidR="00421DA4" w:rsidRDefault="00421DA4" w:rsidP="00421DA4">
      <w:pPr>
        <w:autoSpaceDE w:val="0"/>
        <w:autoSpaceDN w:val="0"/>
        <w:adjustRightInd w:val="0"/>
        <w:rPr>
          <w:sz w:val="20"/>
          <w:szCs w:val="20"/>
          <w:lang w:val="sr-Latn-RS"/>
        </w:rPr>
      </w:pPr>
    </w:p>
    <w:p w14:paraId="783C589E" w14:textId="68C394EC" w:rsidR="00421DA4" w:rsidRPr="00B36F28" w:rsidRDefault="00421DA4" w:rsidP="00421DA4">
      <w:pPr>
        <w:rPr>
          <w:sz w:val="20"/>
          <w:szCs w:val="20"/>
          <w:lang w:val="sr-Cyrl-CS"/>
        </w:rPr>
      </w:pPr>
      <w:r w:rsidRPr="00421DA4">
        <w:rPr>
          <w:sz w:val="20"/>
          <w:szCs w:val="20"/>
          <w:lang w:val="sr-Latn-RS"/>
        </w:rPr>
        <w:t>4.</w:t>
      </w:r>
      <w:r w:rsidRPr="00421DA4">
        <w:rPr>
          <w:sz w:val="20"/>
          <w:szCs w:val="20"/>
          <w:lang w:val="sr-Cyrl-CS"/>
        </w:rPr>
        <w:t xml:space="preserve"> </w:t>
      </w:r>
      <w:r w:rsidRPr="00B36F28">
        <w:rPr>
          <w:sz w:val="20"/>
          <w:szCs w:val="20"/>
          <w:lang w:val="sr-Cyrl-CS"/>
        </w:rPr>
        <w:t>РЕШЕЊЕ</w:t>
      </w:r>
      <w:r>
        <w:rPr>
          <w:sz w:val="20"/>
          <w:szCs w:val="20"/>
          <w:lang w:val="sr-Latn-RS"/>
        </w:rPr>
        <w:t xml:space="preserve"> </w:t>
      </w:r>
      <w:r w:rsidRPr="00B36F28">
        <w:rPr>
          <w:sz w:val="20"/>
          <w:szCs w:val="20"/>
          <w:lang w:val="sr-Cyrl-CS"/>
        </w:rPr>
        <w:t>О ИМЕНОВАЊУ ОРГАНИЗАЦИОНОГ ОДБОРА ЗА ОРГАНИЗОВАЊЕ И СПРОВОЂЕЊЕ КУЛТУРНЕ МАНИФЕСТАЦИЈЕ „НУШИЋИЈАДА 2024“.</w:t>
      </w:r>
      <w:r w:rsidR="008A3964" w:rsidRPr="008A3964">
        <w:rPr>
          <w:sz w:val="20"/>
          <w:szCs w:val="20"/>
          <w:lang w:val="en-US" w:eastAsia="en-US"/>
        </w:rPr>
        <w:t xml:space="preserve"> </w:t>
      </w:r>
      <w:r w:rsidR="008A3964">
        <w:rPr>
          <w:sz w:val="20"/>
          <w:szCs w:val="20"/>
          <w:lang w:val="en-US" w:eastAsia="en-US"/>
        </w:rPr>
        <w:t>………………………………………………….….</w:t>
      </w:r>
      <w:r w:rsidR="008A3964">
        <w:rPr>
          <w:sz w:val="20"/>
          <w:szCs w:val="20"/>
        </w:rPr>
        <w:t>…</w:t>
      </w:r>
      <w:r w:rsidR="008A3964" w:rsidRPr="00BA0C62">
        <w:rPr>
          <w:sz w:val="20"/>
          <w:szCs w:val="20"/>
          <w:lang w:val="sr-Cyrl-CS"/>
        </w:rPr>
        <w:t xml:space="preserve">... </w:t>
      </w:r>
      <w:proofErr w:type="spellStart"/>
      <w:r w:rsidR="008A3964" w:rsidRPr="00BA0C62">
        <w:rPr>
          <w:sz w:val="20"/>
          <w:szCs w:val="20"/>
          <w:lang w:val="sr-Cyrl-CS"/>
        </w:rPr>
        <w:t>стр</w:t>
      </w:r>
      <w:proofErr w:type="spellEnd"/>
      <w:r w:rsidR="008A3964">
        <w:rPr>
          <w:sz w:val="20"/>
          <w:szCs w:val="20"/>
          <w:lang w:val="sr-Latn-RS"/>
        </w:rPr>
        <w:t xml:space="preserve"> </w:t>
      </w:r>
      <w:r w:rsidR="008A3964">
        <w:rPr>
          <w:sz w:val="20"/>
          <w:szCs w:val="20"/>
          <w:lang w:val="sr-Latn-RS"/>
        </w:rPr>
        <w:t>6</w:t>
      </w:r>
    </w:p>
    <w:p w14:paraId="5EB4CC56" w14:textId="3E209BB6" w:rsidR="00421DA4" w:rsidRDefault="00421DA4" w:rsidP="00421DA4">
      <w:pPr>
        <w:autoSpaceDE w:val="0"/>
        <w:autoSpaceDN w:val="0"/>
        <w:adjustRightInd w:val="0"/>
        <w:rPr>
          <w:sz w:val="20"/>
          <w:szCs w:val="20"/>
          <w:lang w:val="sr-Latn-RS"/>
        </w:rPr>
      </w:pPr>
    </w:p>
    <w:p w14:paraId="23E76857" w14:textId="5E6FC346" w:rsidR="008A3964" w:rsidRPr="00B36F28" w:rsidRDefault="008A3964" w:rsidP="008A3964">
      <w:pPr>
        <w:spacing w:line="276" w:lineRule="auto"/>
        <w:rPr>
          <w:sz w:val="20"/>
          <w:szCs w:val="20"/>
          <w:lang w:val="sr-Latn-RS" w:eastAsia="en-US"/>
        </w:rPr>
      </w:pPr>
      <w:r>
        <w:rPr>
          <w:sz w:val="20"/>
          <w:szCs w:val="20"/>
          <w:lang w:eastAsia="en-US"/>
        </w:rPr>
        <w:t>5</w:t>
      </w:r>
      <w:r w:rsidRPr="008A3964">
        <w:rPr>
          <w:sz w:val="20"/>
          <w:szCs w:val="20"/>
          <w:lang w:eastAsia="en-US"/>
        </w:rPr>
        <w:t>.</w:t>
      </w:r>
      <w:r w:rsidRPr="008A3964">
        <w:rPr>
          <w:sz w:val="20"/>
          <w:szCs w:val="20"/>
          <w:lang w:val="sr-Cyrl-CS" w:eastAsia="en-US"/>
        </w:rPr>
        <w:t xml:space="preserve"> </w:t>
      </w:r>
      <w:r w:rsidRPr="00B36F28">
        <w:rPr>
          <w:sz w:val="20"/>
          <w:szCs w:val="20"/>
          <w:lang w:val="sr-Cyrl-CS" w:eastAsia="en-US"/>
        </w:rPr>
        <w:t>ОДЛУК</w:t>
      </w:r>
      <w:r>
        <w:rPr>
          <w:sz w:val="20"/>
          <w:szCs w:val="20"/>
          <w:lang w:val="sr-Latn-RS" w:eastAsia="en-US"/>
        </w:rPr>
        <w:t>A</w:t>
      </w:r>
      <w:r w:rsidRPr="00B36F28">
        <w:rPr>
          <w:sz w:val="20"/>
          <w:szCs w:val="20"/>
          <w:lang w:val="sr-Cyrl-CS" w:eastAsia="en-US"/>
        </w:rPr>
        <w:t xml:space="preserve">  О</w:t>
      </w:r>
      <w:r>
        <w:rPr>
          <w:sz w:val="20"/>
          <w:szCs w:val="20"/>
          <w:lang w:val="sr-Latn-RS" w:eastAsia="en-US"/>
        </w:rPr>
        <w:t xml:space="preserve"> </w:t>
      </w:r>
      <w:r w:rsidRPr="00B36F28">
        <w:rPr>
          <w:sz w:val="20"/>
          <w:szCs w:val="20"/>
          <w:lang w:val="sr-Cyrl-CS" w:eastAsia="en-US"/>
        </w:rPr>
        <w:t>ДОПУНИ ЈАВНОГ ПОЗИВА З</w:t>
      </w:r>
      <w:r w:rsidRPr="00B36F28">
        <w:rPr>
          <w:color w:val="000000"/>
          <w:sz w:val="20"/>
          <w:szCs w:val="20"/>
          <w:lang w:val="sr-Cyrl-CS" w:eastAsia="en-US"/>
        </w:rPr>
        <w:t xml:space="preserve">А УЧЕШЋЕ ДИРЕКТНИХ КОРИСНИКА ( ПРИВРЕДНИХ СУБЈЕКАТА) У СПРОВОЂЕЊУ  МЕРА </w:t>
      </w:r>
      <w:r w:rsidRPr="00B36F28">
        <w:rPr>
          <w:sz w:val="20"/>
          <w:szCs w:val="20"/>
          <w:lang w:val="sr-Cyrl-CS" w:eastAsia="en-US"/>
        </w:rPr>
        <w:t xml:space="preserve">ЕНЕРГЕТСКЕ САНЦИЈЕ ПОРОДИЧНИХ КУЋА И СТАНОВА </w:t>
      </w:r>
      <w:r w:rsidRPr="00B36F28">
        <w:rPr>
          <w:color w:val="000000"/>
          <w:sz w:val="20"/>
          <w:szCs w:val="20"/>
          <w:lang w:val="sr-Cyrl-CS" w:eastAsia="en-US"/>
        </w:rPr>
        <w:t>НА</w:t>
      </w:r>
      <w:r w:rsidRPr="00B36F28">
        <w:rPr>
          <w:sz w:val="20"/>
          <w:szCs w:val="20"/>
          <w:lang w:val="sr-Cyrl-CS" w:eastAsia="en-US"/>
        </w:rPr>
        <w:t xml:space="preserve"> ТЕРИТОРИЈИ ОПШИНЕ ИВАЊИЦА</w:t>
      </w:r>
      <w:r>
        <w:rPr>
          <w:sz w:val="20"/>
          <w:szCs w:val="20"/>
          <w:lang w:val="sr-Latn-RS" w:eastAsia="en-US"/>
        </w:rPr>
        <w:t xml:space="preserve"> </w:t>
      </w:r>
      <w:r>
        <w:rPr>
          <w:sz w:val="20"/>
          <w:szCs w:val="20"/>
          <w:lang w:val="en-US" w:eastAsia="en-US"/>
        </w:rPr>
        <w:t>…………………</w:t>
      </w:r>
      <w:bookmarkStart w:id="16" w:name="_Hlk179454230"/>
      <w:r>
        <w:rPr>
          <w:sz w:val="20"/>
          <w:szCs w:val="20"/>
          <w:lang w:val="en-US" w:eastAsia="en-US"/>
        </w:rPr>
        <w:t>………………</w:t>
      </w:r>
      <w:r>
        <w:rPr>
          <w:sz w:val="20"/>
          <w:szCs w:val="20"/>
          <w:lang w:val="en-US" w:eastAsia="en-US"/>
        </w:rPr>
        <w:t>……………………...</w:t>
      </w:r>
      <w:r>
        <w:rPr>
          <w:sz w:val="20"/>
          <w:szCs w:val="20"/>
          <w:lang w:val="en-U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w:t>
      </w:r>
      <w:r>
        <w:rPr>
          <w:sz w:val="20"/>
          <w:szCs w:val="20"/>
          <w:lang w:val="sr-Latn-RS"/>
        </w:rPr>
        <w:t>7</w:t>
      </w:r>
      <w:bookmarkEnd w:id="16"/>
    </w:p>
    <w:p w14:paraId="15EB3AC4" w14:textId="7F9A9929" w:rsidR="00421DA4" w:rsidRPr="00320652" w:rsidRDefault="00421DA4" w:rsidP="00421DA4">
      <w:pPr>
        <w:autoSpaceDE w:val="0"/>
        <w:autoSpaceDN w:val="0"/>
        <w:adjustRightInd w:val="0"/>
        <w:rPr>
          <w:sz w:val="20"/>
          <w:szCs w:val="20"/>
          <w:lang w:eastAsia="en-US"/>
        </w:rPr>
      </w:pPr>
    </w:p>
    <w:p w14:paraId="31810198" w14:textId="14BB5462" w:rsidR="008A3964" w:rsidRPr="004D2821" w:rsidRDefault="008A3964" w:rsidP="008A3964">
      <w:pPr>
        <w:widowControl w:val="0"/>
        <w:spacing w:after="120" w:line="276" w:lineRule="auto"/>
        <w:rPr>
          <w:sz w:val="20"/>
          <w:szCs w:val="20"/>
          <w:lang w:val="sr-Cyrl-RS" w:eastAsia="en-GB"/>
        </w:rPr>
      </w:pPr>
      <w:r w:rsidRPr="008A3964">
        <w:rPr>
          <w:caps/>
          <w:color w:val="000000"/>
          <w:sz w:val="20"/>
          <w:szCs w:val="20"/>
          <w:lang w:val="sr-Latn-RS" w:eastAsia="en-US"/>
        </w:rPr>
        <w:t>6.</w:t>
      </w:r>
      <w:r w:rsidRPr="008A3964">
        <w:rPr>
          <w:sz w:val="20"/>
          <w:szCs w:val="20"/>
          <w:lang w:val="en-GB" w:eastAsia="en-GB"/>
        </w:rPr>
        <w:t xml:space="preserve"> </w:t>
      </w:r>
      <w:r w:rsidRPr="004D2821">
        <w:rPr>
          <w:sz w:val="20"/>
          <w:szCs w:val="20"/>
          <w:lang w:val="en-GB" w:eastAsia="en-GB"/>
        </w:rPr>
        <w:t>ЗАКЉУЧАК</w:t>
      </w:r>
      <w:r>
        <w:rPr>
          <w:sz w:val="20"/>
          <w:szCs w:val="20"/>
          <w:lang w:val="en-GB" w:eastAsia="en-GB"/>
        </w:rPr>
        <w:t xml:space="preserve"> </w:t>
      </w:r>
      <w:r>
        <w:rPr>
          <w:sz w:val="20"/>
          <w:szCs w:val="20"/>
          <w:lang w:val="sr-Cyrl-RS" w:eastAsia="en-GB"/>
        </w:rPr>
        <w:t xml:space="preserve">О ОДРЕЂИВАЊУ ПОЧЕТНЕ ЦЕНЕ ЗАКУПА ПОЉОПРИВРЕДНОГ ЗЕМЉИШТА У ДРЖАВНОЈ СВОЈИНИ НА ТЕРИТОРИЈИ ОПШТИНЕ ИВАЊИЦА </w:t>
      </w:r>
      <w:r>
        <w:rPr>
          <w:sz w:val="20"/>
          <w:szCs w:val="20"/>
          <w:lang w:val="en-U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w:t>
      </w:r>
      <w:r>
        <w:rPr>
          <w:sz w:val="20"/>
          <w:szCs w:val="20"/>
          <w:lang w:val="sr-Cyrl-RS"/>
        </w:rPr>
        <w:t>8</w:t>
      </w:r>
    </w:p>
    <w:p w14:paraId="29084C2C" w14:textId="249B5C4E" w:rsidR="00A72219" w:rsidRPr="008A3964" w:rsidRDefault="008A3964" w:rsidP="008A3964">
      <w:pPr>
        <w:widowControl w:val="0"/>
        <w:suppressAutoHyphens/>
        <w:rPr>
          <w:kern w:val="2"/>
          <w:sz w:val="20"/>
          <w:szCs w:val="20"/>
          <w:lang w:val="sr-Cyrl-RS" w:eastAsia="en-US"/>
        </w:rPr>
      </w:pPr>
      <w:r>
        <w:rPr>
          <w:caps/>
          <w:color w:val="000000"/>
          <w:sz w:val="20"/>
          <w:szCs w:val="20"/>
          <w:lang w:val="sr-Cyrl-RS" w:eastAsia="en-US"/>
        </w:rPr>
        <w:t>7</w:t>
      </w:r>
      <w:r w:rsidRPr="008A3964">
        <w:rPr>
          <w:caps/>
          <w:color w:val="000000"/>
          <w:sz w:val="20"/>
          <w:szCs w:val="20"/>
          <w:lang w:val="sr-Cyrl-RS" w:eastAsia="en-US"/>
        </w:rPr>
        <w:t>.</w:t>
      </w:r>
      <w:r w:rsidRPr="008A3964">
        <w:rPr>
          <w:kern w:val="2"/>
          <w:sz w:val="20"/>
          <w:szCs w:val="20"/>
          <w:lang w:eastAsia="en-US"/>
        </w:rPr>
        <w:t xml:space="preserve"> </w:t>
      </w:r>
      <w:r w:rsidRPr="00C12B15">
        <w:rPr>
          <w:kern w:val="2"/>
          <w:sz w:val="20"/>
          <w:szCs w:val="20"/>
          <w:lang w:eastAsia="en-US"/>
        </w:rPr>
        <w:t>ПРОГРАМ</w:t>
      </w:r>
      <w:r>
        <w:rPr>
          <w:kern w:val="2"/>
          <w:sz w:val="20"/>
          <w:szCs w:val="20"/>
          <w:lang w:val="sr-Cyrl-RS" w:eastAsia="en-US"/>
        </w:rPr>
        <w:t xml:space="preserve"> </w:t>
      </w:r>
      <w:r w:rsidRPr="00C12B15">
        <w:rPr>
          <w:kern w:val="2"/>
          <w:sz w:val="20"/>
          <w:szCs w:val="20"/>
          <w:lang w:val="sr-Cyrl-CS" w:eastAsia="en-US"/>
        </w:rPr>
        <w:t xml:space="preserve">КОРИШЋЕЊА СРЕДСТАВА ЗА </w:t>
      </w:r>
      <w:r w:rsidRPr="00C12B15">
        <w:rPr>
          <w:kern w:val="2"/>
          <w:sz w:val="20"/>
          <w:szCs w:val="20"/>
          <w:lang w:eastAsia="en-US"/>
        </w:rPr>
        <w:t>ЗАШТИТ</w:t>
      </w:r>
      <w:r w:rsidRPr="00C12B15">
        <w:rPr>
          <w:kern w:val="2"/>
          <w:sz w:val="20"/>
          <w:szCs w:val="20"/>
          <w:lang w:val="sr-Cyrl-CS" w:eastAsia="en-US"/>
        </w:rPr>
        <w:t>У</w:t>
      </w:r>
      <w:r w:rsidRPr="00C12B15">
        <w:rPr>
          <w:kern w:val="2"/>
          <w:sz w:val="20"/>
          <w:szCs w:val="20"/>
          <w:lang w:eastAsia="en-US"/>
        </w:rPr>
        <w:t xml:space="preserve">  ЖИВОТНЕ СРЕДИНЕ</w:t>
      </w:r>
      <w:r w:rsidRPr="00C12B15">
        <w:rPr>
          <w:kern w:val="2"/>
          <w:sz w:val="20"/>
          <w:szCs w:val="20"/>
          <w:lang w:val="sr-Cyrl-RS" w:eastAsia="en-US"/>
        </w:rPr>
        <w:t xml:space="preserve"> ОПШТИНЕ ИВАЊИЦА</w:t>
      </w:r>
      <w:r w:rsidRPr="00C12B15">
        <w:rPr>
          <w:kern w:val="2"/>
          <w:sz w:val="20"/>
          <w:szCs w:val="20"/>
          <w:lang w:eastAsia="en-US"/>
        </w:rPr>
        <w:t xml:space="preserve"> ЗА 2024. ГОДИНУ</w:t>
      </w:r>
      <w:r>
        <w:rPr>
          <w:kern w:val="2"/>
          <w:sz w:val="20"/>
          <w:szCs w:val="20"/>
          <w:lang w:val="sr-Cyrl-RS" w:eastAsia="en-US"/>
        </w:rPr>
        <w:t xml:space="preserve"> </w:t>
      </w:r>
      <w:r>
        <w:rPr>
          <w:sz w:val="20"/>
          <w:szCs w:val="20"/>
          <w:lang w:val="en-US" w:eastAsia="en-US"/>
        </w:rPr>
        <w:t>……………………………………...………</w:t>
      </w:r>
      <w:r>
        <w:rPr>
          <w:sz w:val="20"/>
          <w:szCs w:val="20"/>
          <w:lang w:val="sr-Cyrl-RS" w:eastAsia="en-US"/>
        </w:rPr>
        <w:t>………………………………………………….</w:t>
      </w:r>
      <w:r>
        <w:rPr>
          <w:sz w:val="20"/>
          <w:szCs w:val="20"/>
          <w:lang w:val="en-U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w:t>
      </w:r>
      <w:r>
        <w:rPr>
          <w:sz w:val="20"/>
          <w:szCs w:val="20"/>
          <w:lang w:val="sr-Cyrl-RS"/>
        </w:rPr>
        <w:t>9</w:t>
      </w:r>
    </w:p>
    <w:p w14:paraId="508C8767" w14:textId="00B5BA50" w:rsidR="008A3964" w:rsidRPr="008A3964" w:rsidRDefault="008A3964" w:rsidP="008A3964">
      <w:pPr>
        <w:spacing w:before="100" w:beforeAutospacing="1" w:after="100" w:afterAutospacing="1"/>
        <w:rPr>
          <w:color w:val="000000"/>
          <w:sz w:val="16"/>
          <w:szCs w:val="16"/>
          <w:lang w:eastAsia="en-GB"/>
        </w:rPr>
      </w:pPr>
      <w:r w:rsidRPr="008A3964">
        <w:rPr>
          <w:caps/>
          <w:color w:val="000000"/>
          <w:sz w:val="20"/>
          <w:szCs w:val="20"/>
          <w:lang w:val="sr-Cyrl-RS" w:eastAsia="en-US"/>
        </w:rPr>
        <w:t>8.</w:t>
      </w:r>
      <w:r w:rsidRPr="008A3964">
        <w:rPr>
          <w:color w:val="000000"/>
          <w:sz w:val="16"/>
          <w:szCs w:val="16"/>
          <w:lang w:eastAsia="en-GB"/>
        </w:rPr>
        <w:t xml:space="preserve"> </w:t>
      </w:r>
      <w:r w:rsidRPr="008A3964">
        <w:rPr>
          <w:color w:val="000000"/>
          <w:sz w:val="16"/>
          <w:szCs w:val="16"/>
          <w:lang w:eastAsia="en-GB"/>
        </w:rPr>
        <w:t>ПРОГРАМ КОРИШЋЕЊА СРЕДСТАВА БУЏЕТСКОГ ФОНДА ЗА ЗАШТИТУ ЖИВОТНЕ СРЕДИНЕ ОПШТИНЕ ИВАЊИЦА</w:t>
      </w:r>
    </w:p>
    <w:p w14:paraId="3A335B60" w14:textId="4E751CC0" w:rsidR="008A3964" w:rsidRPr="008A3964" w:rsidRDefault="008A3964" w:rsidP="008A3964">
      <w:pPr>
        <w:tabs>
          <w:tab w:val="left" w:pos="1380"/>
          <w:tab w:val="center" w:pos="7699"/>
        </w:tabs>
        <w:spacing w:before="100" w:beforeAutospacing="1" w:after="100" w:afterAutospacing="1"/>
        <w:rPr>
          <w:color w:val="000000"/>
          <w:sz w:val="16"/>
          <w:szCs w:val="16"/>
          <w:lang w:eastAsia="en-GB"/>
        </w:rPr>
      </w:pPr>
      <w:r w:rsidRPr="008A3964">
        <w:rPr>
          <w:color w:val="000000"/>
          <w:sz w:val="16"/>
          <w:szCs w:val="16"/>
          <w:lang w:eastAsia="en-GB"/>
        </w:rPr>
        <w:t>ЗА  2024. ГОДИНУ</w:t>
      </w:r>
      <w:r>
        <w:rPr>
          <w:color w:val="000000"/>
          <w:sz w:val="16"/>
          <w:szCs w:val="16"/>
          <w:lang w:val="sr-Cyrl-RS" w:eastAsia="en-GB"/>
        </w:rPr>
        <w:t xml:space="preserve"> </w:t>
      </w:r>
      <w:r>
        <w:rPr>
          <w:sz w:val="20"/>
          <w:szCs w:val="20"/>
          <w:lang w:val="en-US" w:eastAsia="en-US"/>
        </w:rPr>
        <w:t>…………………………...………</w:t>
      </w:r>
      <w:r>
        <w:rPr>
          <w:sz w:val="20"/>
          <w:szCs w:val="20"/>
          <w:lang w:val="sr-Cyrl-RS" w:eastAsia="en-US"/>
        </w:rPr>
        <w:t>…………………………………………………</w:t>
      </w:r>
      <w:r>
        <w:rPr>
          <w:sz w:val="20"/>
          <w:szCs w:val="20"/>
          <w:lang w:val="sr-Cyrl-RS" w:eastAsia="en-US"/>
        </w:rPr>
        <w:t>….</w:t>
      </w:r>
      <w:r>
        <w:rPr>
          <w:sz w:val="20"/>
          <w:szCs w:val="20"/>
          <w:lang w:val="en-U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w:t>
      </w:r>
      <w:r>
        <w:rPr>
          <w:sz w:val="20"/>
          <w:szCs w:val="20"/>
          <w:lang w:val="sr-Cyrl-RS"/>
        </w:rPr>
        <w:t>10</w:t>
      </w:r>
    </w:p>
    <w:p w14:paraId="407A6988" w14:textId="29AF28E6" w:rsidR="00C52783" w:rsidRPr="008A3964" w:rsidRDefault="00C52783" w:rsidP="00C52783">
      <w:pPr>
        <w:tabs>
          <w:tab w:val="left" w:pos="1380"/>
          <w:tab w:val="center" w:pos="7699"/>
        </w:tabs>
        <w:spacing w:before="100" w:beforeAutospacing="1" w:after="100" w:afterAutospacing="1"/>
        <w:rPr>
          <w:color w:val="000000"/>
          <w:sz w:val="16"/>
          <w:szCs w:val="16"/>
          <w:lang w:eastAsia="en-GB"/>
        </w:rPr>
      </w:pPr>
      <w:r w:rsidRPr="00C52783">
        <w:rPr>
          <w:caps/>
          <w:color w:val="000000"/>
          <w:sz w:val="20"/>
          <w:szCs w:val="20"/>
          <w:lang w:val="sr-Cyrl-RS" w:eastAsia="en-US"/>
        </w:rPr>
        <w:t>9.</w:t>
      </w:r>
      <w:r w:rsidRPr="00C52783">
        <w:rPr>
          <w:sz w:val="20"/>
          <w:szCs w:val="20"/>
          <w:lang w:val="sr-Cyrl-CS" w:eastAsia="en-US"/>
        </w:rPr>
        <w:t xml:space="preserve"> </w:t>
      </w:r>
      <w:r w:rsidRPr="00C12B15">
        <w:rPr>
          <w:sz w:val="20"/>
          <w:szCs w:val="20"/>
          <w:lang w:val="sr-Cyrl-CS" w:eastAsia="en-US"/>
        </w:rPr>
        <w:t>ОДЛУКУ</w:t>
      </w:r>
      <w:r>
        <w:rPr>
          <w:sz w:val="20"/>
          <w:szCs w:val="20"/>
          <w:lang w:val="sr-Cyrl-CS" w:eastAsia="en-US"/>
        </w:rPr>
        <w:t xml:space="preserve"> </w:t>
      </w:r>
      <w:r w:rsidRPr="00C12B15">
        <w:rPr>
          <w:sz w:val="20"/>
          <w:szCs w:val="20"/>
          <w:lang w:val="sr-Cyrl-CS" w:eastAsia="en-US"/>
        </w:rPr>
        <w:t>О ПОТВРЂИВАЊУ МАНДАТА ОДБОРНИКА СКУПШТИНЕ ОПШТИНЕ ИВАЊИЦА</w:t>
      </w:r>
      <w:r>
        <w:rPr>
          <w:sz w:val="20"/>
          <w:szCs w:val="20"/>
          <w:lang w:val="sr-Cyrl-CS" w:eastAsia="en-US"/>
        </w:rPr>
        <w:t xml:space="preserve"> </w:t>
      </w:r>
      <w:bookmarkStart w:id="17" w:name="_Hlk179454748"/>
      <w:r>
        <w:rPr>
          <w:sz w:val="20"/>
          <w:szCs w:val="20"/>
          <w:lang w:val="en-US" w:eastAsia="en-US"/>
        </w:rPr>
        <w:t>.….</w:t>
      </w:r>
      <w:r>
        <w:rPr>
          <w:sz w:val="20"/>
          <w:szCs w:val="20"/>
          <w:lang w:val="sr-Cyrl-R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w:t>
      </w:r>
      <w:r>
        <w:rPr>
          <w:sz w:val="20"/>
          <w:szCs w:val="20"/>
          <w:lang w:val="sr-Cyrl-RS"/>
        </w:rPr>
        <w:t>1</w:t>
      </w:r>
      <w:r>
        <w:rPr>
          <w:sz w:val="20"/>
          <w:szCs w:val="20"/>
          <w:lang w:val="sr-Cyrl-RS"/>
        </w:rPr>
        <w:t>2</w:t>
      </w:r>
      <w:bookmarkEnd w:id="17"/>
    </w:p>
    <w:p w14:paraId="02FFB77B" w14:textId="2C242D96" w:rsidR="00C52783" w:rsidRDefault="00C52783" w:rsidP="00C52783">
      <w:pPr>
        <w:rPr>
          <w:sz w:val="20"/>
          <w:szCs w:val="20"/>
          <w:lang w:val="sr-Cyrl-RS"/>
        </w:rPr>
      </w:pPr>
      <w:r w:rsidRPr="00C52783">
        <w:rPr>
          <w:sz w:val="20"/>
          <w:szCs w:val="20"/>
          <w:lang w:val="sr-Cyrl-CS" w:eastAsia="en-US"/>
        </w:rPr>
        <w:t>10.</w:t>
      </w:r>
      <w:r w:rsidRPr="00C52783">
        <w:rPr>
          <w:sz w:val="20"/>
          <w:szCs w:val="20"/>
        </w:rPr>
        <w:t xml:space="preserve"> </w:t>
      </w:r>
      <w:r w:rsidRPr="00C03180">
        <w:rPr>
          <w:sz w:val="20"/>
          <w:szCs w:val="20"/>
        </w:rPr>
        <w:t>ОДЛУКУ</w:t>
      </w:r>
      <w:r>
        <w:rPr>
          <w:sz w:val="20"/>
          <w:szCs w:val="20"/>
          <w:lang w:val="sr-Cyrl-RS"/>
        </w:rPr>
        <w:t xml:space="preserve"> </w:t>
      </w:r>
      <w:r w:rsidRPr="00C03180">
        <w:rPr>
          <w:sz w:val="20"/>
          <w:szCs w:val="20"/>
        </w:rPr>
        <w:t>О ЗАВРШНОМ РАЧУНУ БУЏЕТА ОПШТИНЕ ИВАЊИЦА ЗА 2023. ГОДИНУ</w:t>
      </w:r>
      <w:r>
        <w:rPr>
          <w:sz w:val="20"/>
          <w:szCs w:val="20"/>
          <w:lang w:val="sr-Cyrl-RS"/>
        </w:rPr>
        <w:t xml:space="preserve"> </w:t>
      </w:r>
      <w:r>
        <w:rPr>
          <w:sz w:val="20"/>
          <w:szCs w:val="20"/>
          <w:lang w:val="en-US" w:eastAsia="en-US"/>
        </w:rPr>
        <w:t>.….</w:t>
      </w:r>
      <w:r>
        <w:rPr>
          <w:sz w:val="20"/>
          <w:szCs w:val="20"/>
          <w:lang w:val="sr-Cyrl-RS" w:eastAsia="en-US"/>
        </w:rPr>
        <w:t>..</w:t>
      </w:r>
      <w:r>
        <w:rPr>
          <w:sz w:val="20"/>
          <w:szCs w:val="20"/>
          <w:lang w:val="sr-Cyrl-R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w:t>
      </w:r>
      <w:r>
        <w:rPr>
          <w:sz w:val="20"/>
          <w:szCs w:val="20"/>
          <w:lang w:val="sr-Cyrl-RS"/>
        </w:rPr>
        <w:t>1</w:t>
      </w:r>
      <w:r>
        <w:rPr>
          <w:sz w:val="20"/>
          <w:szCs w:val="20"/>
          <w:lang w:val="sr-Cyrl-RS"/>
        </w:rPr>
        <w:t>3</w:t>
      </w:r>
    </w:p>
    <w:p w14:paraId="46202FD3" w14:textId="77777777" w:rsidR="00C52783" w:rsidRDefault="00C52783" w:rsidP="00C52783">
      <w:pPr>
        <w:autoSpaceDE w:val="0"/>
        <w:autoSpaceDN w:val="0"/>
        <w:adjustRightInd w:val="0"/>
        <w:rPr>
          <w:sz w:val="20"/>
          <w:szCs w:val="20"/>
          <w:lang w:val="sr-Cyrl-RS"/>
        </w:rPr>
      </w:pPr>
    </w:p>
    <w:p w14:paraId="5BE4F463" w14:textId="643985C6" w:rsidR="00A72219" w:rsidRPr="00C52783" w:rsidRDefault="00C52783" w:rsidP="00C52783">
      <w:pPr>
        <w:autoSpaceDE w:val="0"/>
        <w:autoSpaceDN w:val="0"/>
        <w:adjustRightInd w:val="0"/>
        <w:rPr>
          <w:color w:val="000000"/>
          <w:sz w:val="20"/>
          <w:szCs w:val="20"/>
          <w:lang w:val="sr-Cyrl-RS" w:eastAsia="en-GB"/>
        </w:rPr>
      </w:pPr>
      <w:r>
        <w:rPr>
          <w:caps/>
          <w:color w:val="000000"/>
          <w:sz w:val="20"/>
          <w:szCs w:val="20"/>
          <w:lang w:val="sr-Cyrl-RS" w:eastAsia="en-US"/>
        </w:rPr>
        <w:t>11.</w:t>
      </w:r>
      <w:r w:rsidRPr="00C52783">
        <w:rPr>
          <w:b/>
          <w:color w:val="000000"/>
          <w:sz w:val="20"/>
          <w:szCs w:val="20"/>
          <w:lang w:val="sr-Cyrl-CS" w:eastAsia="en-GB"/>
        </w:rPr>
        <w:t xml:space="preserve"> </w:t>
      </w:r>
      <w:r w:rsidRPr="009C6786">
        <w:rPr>
          <w:bCs/>
          <w:color w:val="000000"/>
          <w:sz w:val="20"/>
          <w:szCs w:val="20"/>
          <w:lang w:val="sr-Cyrl-CS" w:eastAsia="en-GB"/>
        </w:rPr>
        <w:t xml:space="preserve">РЕШЕЊЕ </w:t>
      </w:r>
      <w:r>
        <w:rPr>
          <w:bCs/>
          <w:color w:val="000000"/>
          <w:sz w:val="20"/>
          <w:szCs w:val="20"/>
          <w:lang w:val="sr-Cyrl-CS" w:eastAsia="en-GB"/>
        </w:rPr>
        <w:t>О ИМЕНОВАЊУДИРЕКТОРА УСТАНОВЕ ДОМ КУЛТУРЕ „ИВАЊИЦА“ ИВАЊИЦА</w:t>
      </w:r>
      <w:bookmarkStart w:id="18" w:name="_Hlk179455153"/>
      <w:r>
        <w:rPr>
          <w:sz w:val="20"/>
          <w:szCs w:val="20"/>
          <w:lang w:val="en-US" w:eastAsia="en-US"/>
        </w:rPr>
        <w:t>.….</w:t>
      </w:r>
      <w:r>
        <w:rPr>
          <w:sz w:val="20"/>
          <w:szCs w:val="20"/>
          <w:lang w:val="sr-Cyrl-R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w:t>
      </w:r>
      <w:r>
        <w:rPr>
          <w:sz w:val="20"/>
          <w:szCs w:val="20"/>
          <w:lang w:val="sr-Cyrl-RS"/>
        </w:rPr>
        <w:t>1</w:t>
      </w:r>
      <w:r>
        <w:rPr>
          <w:sz w:val="20"/>
          <w:szCs w:val="20"/>
          <w:lang w:val="sr-Cyrl-RS"/>
        </w:rPr>
        <w:t>7</w:t>
      </w:r>
      <w:r>
        <w:rPr>
          <w:bCs/>
          <w:color w:val="000000"/>
          <w:sz w:val="20"/>
          <w:szCs w:val="20"/>
          <w:lang w:val="sr-Cyrl-CS" w:eastAsia="en-GB"/>
        </w:rPr>
        <w:t xml:space="preserve"> </w:t>
      </w:r>
      <w:bookmarkEnd w:id="18"/>
    </w:p>
    <w:p w14:paraId="798070F3" w14:textId="77777777" w:rsidR="00B13A10" w:rsidRDefault="00B13A10" w:rsidP="00633F6B">
      <w:pPr>
        <w:rPr>
          <w:caps/>
          <w:color w:val="000000"/>
          <w:sz w:val="20"/>
          <w:szCs w:val="20"/>
          <w:lang w:eastAsia="en-US"/>
        </w:rPr>
      </w:pPr>
    </w:p>
    <w:p w14:paraId="150A38C9" w14:textId="6545A10B" w:rsidR="00C52783" w:rsidRPr="009C6786" w:rsidRDefault="00C52783" w:rsidP="00FE4A48">
      <w:pPr>
        <w:autoSpaceDE w:val="0"/>
        <w:autoSpaceDN w:val="0"/>
        <w:adjustRightInd w:val="0"/>
        <w:rPr>
          <w:color w:val="000000"/>
          <w:sz w:val="20"/>
          <w:szCs w:val="20"/>
          <w:lang w:val="sr-Cyrl-RS" w:eastAsia="en-GB"/>
        </w:rPr>
      </w:pPr>
      <w:r>
        <w:rPr>
          <w:caps/>
          <w:color w:val="000000"/>
          <w:sz w:val="20"/>
          <w:szCs w:val="20"/>
          <w:lang w:val="sr-Cyrl-RS" w:eastAsia="en-US"/>
        </w:rPr>
        <w:t>12.</w:t>
      </w:r>
      <w:r w:rsidRPr="00C52783">
        <w:rPr>
          <w:b/>
          <w:bCs/>
          <w:color w:val="000000"/>
          <w:sz w:val="20"/>
          <w:szCs w:val="20"/>
          <w:lang w:val="en-GB" w:eastAsia="en-GB"/>
        </w:rPr>
        <w:t xml:space="preserve"> </w:t>
      </w:r>
      <w:r>
        <w:rPr>
          <w:color w:val="000000"/>
          <w:sz w:val="20"/>
          <w:szCs w:val="20"/>
          <w:lang w:val="sr-Cyrl-RS" w:eastAsia="en-GB"/>
        </w:rPr>
        <w:t>РЕШЕЊЕ О ИМЕНОВАЊУ В.Д. ДИРЕКТОРА ЈАВНОГ КОМУНАЛНОГ ПРЕДУЗЕЋА „ИВАЊИЦА“ ИВАЊИЦА</w:t>
      </w:r>
      <w:r w:rsidR="00FE4A48">
        <w:rPr>
          <w:color w:val="000000"/>
          <w:sz w:val="20"/>
          <w:szCs w:val="20"/>
          <w:lang w:val="sr-Cyrl-RS" w:eastAsia="en-GB"/>
        </w:rPr>
        <w:t xml:space="preserve"> </w:t>
      </w:r>
      <w:r w:rsidR="00FE4A48">
        <w:rPr>
          <w:sz w:val="20"/>
          <w:szCs w:val="20"/>
          <w:lang w:val="en-US" w:eastAsia="en-US"/>
        </w:rPr>
        <w:t>.…</w:t>
      </w:r>
      <w:r w:rsidR="00FE4A48">
        <w:rPr>
          <w:sz w:val="20"/>
          <w:szCs w:val="20"/>
          <w:lang w:val="sr-Cyrl-RS" w:eastAsia="en-US"/>
        </w:rPr>
        <w:t>…………………………………………</w:t>
      </w:r>
      <w:bookmarkStart w:id="19" w:name="_Hlk179455403"/>
      <w:r w:rsidR="00FE4A48">
        <w:rPr>
          <w:sz w:val="20"/>
          <w:szCs w:val="20"/>
          <w:lang w:val="sr-Cyrl-RS" w:eastAsia="en-US"/>
        </w:rPr>
        <w:t>…………………………………………………………</w:t>
      </w:r>
      <w:r w:rsidR="00FE4A48">
        <w:rPr>
          <w:sz w:val="20"/>
          <w:szCs w:val="20"/>
          <w:lang w:val="en-US" w:eastAsia="en-US"/>
        </w:rPr>
        <w:t>.</w:t>
      </w:r>
      <w:r w:rsidR="00FE4A48">
        <w:rPr>
          <w:sz w:val="20"/>
          <w:szCs w:val="20"/>
          <w:lang w:val="sr-Cyrl-RS" w:eastAsia="en-US"/>
        </w:rPr>
        <w:t>..</w:t>
      </w:r>
      <w:r w:rsidR="00FE4A48">
        <w:rPr>
          <w:sz w:val="20"/>
          <w:szCs w:val="20"/>
        </w:rPr>
        <w:t>…</w:t>
      </w:r>
      <w:r w:rsidR="00FE4A48" w:rsidRPr="00BA0C62">
        <w:rPr>
          <w:sz w:val="20"/>
          <w:szCs w:val="20"/>
          <w:lang w:val="sr-Cyrl-CS"/>
        </w:rPr>
        <w:t xml:space="preserve"> </w:t>
      </w:r>
      <w:proofErr w:type="spellStart"/>
      <w:r w:rsidR="00FE4A48" w:rsidRPr="00BA0C62">
        <w:rPr>
          <w:sz w:val="20"/>
          <w:szCs w:val="20"/>
          <w:lang w:val="sr-Cyrl-CS"/>
        </w:rPr>
        <w:t>стр</w:t>
      </w:r>
      <w:proofErr w:type="spellEnd"/>
      <w:r w:rsidR="00FE4A48">
        <w:rPr>
          <w:sz w:val="20"/>
          <w:szCs w:val="20"/>
          <w:lang w:val="sr-Latn-RS"/>
        </w:rPr>
        <w:t xml:space="preserve"> </w:t>
      </w:r>
      <w:r w:rsidR="00FE4A48">
        <w:rPr>
          <w:sz w:val="20"/>
          <w:szCs w:val="20"/>
          <w:lang w:val="sr-Cyrl-RS"/>
        </w:rPr>
        <w:t>1</w:t>
      </w:r>
      <w:r w:rsidR="00FE4A48">
        <w:rPr>
          <w:sz w:val="20"/>
          <w:szCs w:val="20"/>
          <w:lang w:val="sr-Cyrl-RS"/>
        </w:rPr>
        <w:t>8</w:t>
      </w:r>
      <w:bookmarkEnd w:id="19"/>
    </w:p>
    <w:p w14:paraId="4F7A0533" w14:textId="443134E9" w:rsidR="00B13A10" w:rsidRPr="00C52783" w:rsidRDefault="00B13A10" w:rsidP="00633F6B">
      <w:pPr>
        <w:rPr>
          <w:caps/>
          <w:color w:val="000000"/>
          <w:sz w:val="20"/>
          <w:szCs w:val="20"/>
          <w:lang w:val="sr-Cyrl-RS" w:eastAsia="en-US"/>
        </w:rPr>
      </w:pPr>
    </w:p>
    <w:p w14:paraId="17265729" w14:textId="16F27C20" w:rsidR="00D61D43" w:rsidRPr="00FE4A48" w:rsidRDefault="00FE4A48" w:rsidP="00FE4A48">
      <w:pPr>
        <w:rPr>
          <w:b/>
          <w:sz w:val="20"/>
          <w:szCs w:val="20"/>
          <w:lang w:val="sr-Cyrl-RS"/>
        </w:rPr>
      </w:pPr>
      <w:r>
        <w:rPr>
          <w:caps/>
          <w:color w:val="000000"/>
          <w:sz w:val="20"/>
          <w:szCs w:val="20"/>
          <w:lang w:val="sr-Cyrl-RS" w:eastAsia="en-US"/>
        </w:rPr>
        <w:t xml:space="preserve">13 ОДЛУКА О УСВАЈАЊУ ЛОКАЛНОГ АКЦИОНОГ ПЛАНА ЗАПОШЉАВАЊА ОПШТИНЕ ИВАЊИЦА </w:t>
      </w:r>
      <w:proofErr w:type="spellStart"/>
      <w:r w:rsidRPr="00BA0C62">
        <w:rPr>
          <w:sz w:val="20"/>
          <w:szCs w:val="20"/>
          <w:lang w:val="sr-Cyrl-CS"/>
        </w:rPr>
        <w:t>стр</w:t>
      </w:r>
      <w:proofErr w:type="spellEnd"/>
      <w:r>
        <w:rPr>
          <w:sz w:val="20"/>
          <w:szCs w:val="20"/>
          <w:lang w:val="sr-Latn-RS"/>
        </w:rPr>
        <w:t xml:space="preserve"> </w:t>
      </w:r>
      <w:r>
        <w:rPr>
          <w:sz w:val="20"/>
          <w:szCs w:val="20"/>
          <w:lang w:val="sr-Cyrl-RS"/>
        </w:rPr>
        <w:t>1</w:t>
      </w:r>
      <w:r>
        <w:rPr>
          <w:sz w:val="20"/>
          <w:szCs w:val="20"/>
          <w:lang w:val="sr-Cyrl-RS"/>
        </w:rPr>
        <w:t>9</w:t>
      </w:r>
      <w:r w:rsidRPr="00FE4A48">
        <w:rPr>
          <w:b/>
          <w:sz w:val="20"/>
          <w:szCs w:val="20"/>
          <w:lang w:val="sr-Cyrl-RS"/>
        </w:rPr>
        <w:t xml:space="preserve"> </w:t>
      </w:r>
    </w:p>
    <w:p w14:paraId="34EA8D5F" w14:textId="77777777" w:rsidR="00A72219" w:rsidRDefault="00A72219" w:rsidP="00633F6B">
      <w:pPr>
        <w:rPr>
          <w:caps/>
          <w:color w:val="000000"/>
          <w:sz w:val="20"/>
          <w:szCs w:val="20"/>
          <w:lang w:eastAsia="en-US"/>
        </w:rPr>
      </w:pPr>
    </w:p>
    <w:p w14:paraId="1759672C" w14:textId="5E2F55A2" w:rsidR="00FE4A48" w:rsidRPr="0003682E" w:rsidRDefault="00FE4A48" w:rsidP="00FE4A48">
      <w:pPr>
        <w:spacing w:line="259" w:lineRule="auto"/>
        <w:rPr>
          <w:sz w:val="20"/>
          <w:szCs w:val="20"/>
          <w:lang w:val="ru-RU" w:eastAsia="en-US"/>
        </w:rPr>
      </w:pPr>
      <w:r w:rsidRPr="00FE4A48">
        <w:rPr>
          <w:caps/>
          <w:color w:val="000000"/>
          <w:sz w:val="20"/>
          <w:szCs w:val="20"/>
          <w:lang w:val="sr-Cyrl-RS" w:eastAsia="en-US"/>
        </w:rPr>
        <w:t xml:space="preserve">14 </w:t>
      </w:r>
      <w:r w:rsidRPr="0003682E">
        <w:rPr>
          <w:sz w:val="20"/>
          <w:szCs w:val="20"/>
          <w:lang w:val="ru-RU" w:eastAsia="en-US"/>
        </w:rPr>
        <w:t>ОДЛУК</w:t>
      </w:r>
      <w:r>
        <w:rPr>
          <w:sz w:val="20"/>
          <w:szCs w:val="20"/>
          <w:lang w:val="ru-RU" w:eastAsia="en-US"/>
        </w:rPr>
        <w:t>А</w:t>
      </w:r>
      <w:r w:rsidRPr="0003682E">
        <w:rPr>
          <w:sz w:val="20"/>
          <w:szCs w:val="20"/>
          <w:lang w:val="ru-RU" w:eastAsia="en-US"/>
        </w:rPr>
        <w:t xml:space="preserve"> О ИЗРАДИ, КООРДИНИСАЊУ СПРОВОЂЕЊА, ПРАЋЕЊУ И ИЗВЕШТАВАЊУ О СПРОВОЂЕЊУ СРЕДЊОРОЧНОГ ПЛАНА ОПШТИНЕ ИВАЊИЦА</w:t>
      </w:r>
      <w:r>
        <w:rPr>
          <w:sz w:val="20"/>
          <w:szCs w:val="20"/>
          <w:lang w:val="ru-RU" w:eastAsia="en-US"/>
        </w:rPr>
        <w:t xml:space="preserve"> </w:t>
      </w:r>
      <w:r>
        <w:rPr>
          <w:sz w:val="20"/>
          <w:szCs w:val="20"/>
          <w:lang w:val="sr-Cyrl-RS" w:eastAsia="en-US"/>
        </w:rPr>
        <w:t>…………………………………………………………</w:t>
      </w:r>
      <w:r>
        <w:rPr>
          <w:sz w:val="20"/>
          <w:szCs w:val="20"/>
          <w:lang w:val="en-US" w:eastAsia="en-US"/>
        </w:rPr>
        <w:t>.</w:t>
      </w:r>
      <w:r>
        <w:rPr>
          <w:sz w:val="20"/>
          <w:szCs w:val="20"/>
          <w:lang w:val="sr-Cyrl-RS" w:eastAsia="en-US"/>
        </w:rPr>
        <w:t>..</w:t>
      </w:r>
      <w:r>
        <w:rPr>
          <w:sz w:val="20"/>
          <w:szCs w:val="20"/>
        </w:rPr>
        <w:t>…</w:t>
      </w:r>
      <w:r w:rsidRPr="00BA0C62">
        <w:rPr>
          <w:sz w:val="20"/>
          <w:szCs w:val="20"/>
          <w:lang w:val="sr-Cyrl-CS"/>
        </w:rPr>
        <w:t xml:space="preserve"> </w:t>
      </w:r>
      <w:proofErr w:type="spellStart"/>
      <w:r w:rsidRPr="00BA0C62">
        <w:rPr>
          <w:sz w:val="20"/>
          <w:szCs w:val="20"/>
          <w:lang w:val="sr-Cyrl-CS"/>
        </w:rPr>
        <w:t>стр</w:t>
      </w:r>
      <w:proofErr w:type="spellEnd"/>
      <w:r>
        <w:rPr>
          <w:sz w:val="20"/>
          <w:szCs w:val="20"/>
          <w:lang w:val="sr-Latn-RS"/>
        </w:rPr>
        <w:t xml:space="preserve"> </w:t>
      </w:r>
      <w:r>
        <w:rPr>
          <w:sz w:val="20"/>
          <w:szCs w:val="20"/>
          <w:lang w:val="sr-Cyrl-RS"/>
        </w:rPr>
        <w:t>20</w:t>
      </w:r>
    </w:p>
    <w:p w14:paraId="253E484F" w14:textId="5BD7BEC7" w:rsidR="0028494D" w:rsidRPr="00FE4A48" w:rsidRDefault="0028494D" w:rsidP="00633F6B">
      <w:pPr>
        <w:rPr>
          <w:caps/>
          <w:color w:val="000000"/>
          <w:sz w:val="20"/>
          <w:szCs w:val="20"/>
          <w:lang w:val="sr-Cyrl-RS" w:eastAsia="en-US"/>
        </w:rPr>
      </w:pPr>
    </w:p>
    <w:p w14:paraId="68415C3D" w14:textId="77777777" w:rsidR="00005590" w:rsidRDefault="00005590" w:rsidP="00633F6B">
      <w:pPr>
        <w:rPr>
          <w:caps/>
          <w:color w:val="000000"/>
          <w:sz w:val="20"/>
          <w:szCs w:val="20"/>
          <w:lang w:eastAsia="en-US"/>
        </w:rPr>
      </w:pPr>
    </w:p>
    <w:p w14:paraId="793FCE09" w14:textId="77777777" w:rsidR="00005590" w:rsidRDefault="00005590" w:rsidP="00633F6B">
      <w:pPr>
        <w:rPr>
          <w:caps/>
          <w:color w:val="000000"/>
          <w:sz w:val="20"/>
          <w:szCs w:val="20"/>
          <w:lang w:eastAsia="en-US"/>
        </w:rPr>
      </w:pPr>
    </w:p>
    <w:p w14:paraId="3561FAC6" w14:textId="77777777" w:rsidR="00BE3D2F" w:rsidRDefault="00BE3D2F" w:rsidP="00280EBB">
      <w:pPr>
        <w:jc w:val="center"/>
        <w:rPr>
          <w:i/>
          <w:color w:val="006666"/>
          <w:sz w:val="16"/>
          <w:szCs w:val="16"/>
          <w:lang w:val="sr-Cyrl-CS"/>
        </w:rPr>
      </w:pPr>
    </w:p>
    <w:p w14:paraId="6AA4A90A" w14:textId="77777777" w:rsidR="00DC5BAE" w:rsidRDefault="00DC5BAE" w:rsidP="00280EBB">
      <w:pPr>
        <w:jc w:val="center"/>
        <w:rPr>
          <w:i/>
          <w:color w:val="006666"/>
          <w:sz w:val="16"/>
          <w:szCs w:val="16"/>
          <w:lang w:val="sr-Cyrl-CS"/>
        </w:rPr>
      </w:pPr>
    </w:p>
    <w:p w14:paraId="743432A4" w14:textId="77777777" w:rsidR="00DC5BAE" w:rsidRDefault="00DC5BAE" w:rsidP="00280EBB">
      <w:pPr>
        <w:jc w:val="center"/>
        <w:rPr>
          <w:i/>
          <w:color w:val="006666"/>
          <w:sz w:val="16"/>
          <w:szCs w:val="16"/>
          <w:lang w:val="sr-Cyrl-CS"/>
        </w:rPr>
      </w:pPr>
    </w:p>
    <w:p w14:paraId="730493A4" w14:textId="49F5C285" w:rsidR="00F20FD7" w:rsidRPr="00B83622" w:rsidRDefault="00BE3D2F" w:rsidP="00280EBB">
      <w:pPr>
        <w:jc w:val="center"/>
        <w:rPr>
          <w:color w:val="006666"/>
          <w:sz w:val="16"/>
          <w:szCs w:val="16"/>
          <w:lang w:val="sr-Cyrl-CS"/>
        </w:rPr>
      </w:pPr>
      <w:r>
        <w:rPr>
          <w:noProof/>
          <w:sz w:val="20"/>
          <w:szCs w:val="20"/>
          <w:lang w:eastAsia="ja-JP"/>
        </w:rPr>
        <mc:AlternateContent>
          <mc:Choice Requires="wps">
            <w:drawing>
              <wp:anchor distT="0" distB="0" distL="114300" distR="114300" simplePos="0" relativeHeight="251657216" behindDoc="0" locked="0" layoutInCell="1" allowOverlap="1" wp14:anchorId="54AEEA4B" wp14:editId="46856734">
                <wp:simplePos x="0" y="0"/>
                <wp:positionH relativeFrom="column">
                  <wp:posOffset>0</wp:posOffset>
                </wp:positionH>
                <wp:positionV relativeFrom="paragraph">
                  <wp:posOffset>16510</wp:posOffset>
                </wp:positionV>
                <wp:extent cx="6400800" cy="0"/>
                <wp:effectExtent l="10795" t="10795" r="8255" b="8255"/>
                <wp:wrapNone/>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D05C"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7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" strokecolor="#339" strokeweight="1.25pt"/>
            </w:pict>
          </mc:Fallback>
        </mc:AlternateContent>
      </w:r>
      <w:r w:rsidR="00280EBB">
        <w:rPr>
          <w:i/>
          <w:color w:val="006666"/>
          <w:sz w:val="16"/>
          <w:szCs w:val="16"/>
          <w:lang w:val="sr-Cyrl-CS"/>
        </w:rPr>
        <w:t>И</w:t>
      </w:r>
      <w:r w:rsidR="00F20FD7" w:rsidRPr="00B83622">
        <w:rPr>
          <w:i/>
          <w:color w:val="006666"/>
          <w:sz w:val="16"/>
          <w:szCs w:val="16"/>
          <w:lang w:val="sr-Cyrl-CS"/>
        </w:rPr>
        <w:t>здавач:</w:t>
      </w:r>
      <w:r w:rsidR="00F20FD7" w:rsidRPr="00B83622">
        <w:rPr>
          <w:color w:val="006666"/>
          <w:sz w:val="16"/>
          <w:szCs w:val="16"/>
          <w:lang w:val="sr-Cyrl-CS"/>
        </w:rPr>
        <w:t xml:space="preserve"> ОПШТИНА ИВАЊИЦА Венијамина Маринковића 1</w:t>
      </w:r>
      <w:r w:rsidR="00F20FD7" w:rsidRPr="00B83622">
        <w:rPr>
          <w:color w:val="006666"/>
          <w:sz w:val="16"/>
          <w:szCs w:val="16"/>
        </w:rPr>
        <w:t>, 32250</w:t>
      </w:r>
      <w:r w:rsidR="00F20FD7" w:rsidRPr="00B83622">
        <w:rPr>
          <w:color w:val="006666"/>
          <w:sz w:val="16"/>
          <w:szCs w:val="16"/>
          <w:lang w:val="sr-Cyrl-CS"/>
        </w:rPr>
        <w:t xml:space="preserve"> Ивањица</w:t>
      </w:r>
    </w:p>
    <w:p w14:paraId="11A0E521" w14:textId="73A8082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Одговорни уредник:</w:t>
      </w:r>
      <w:r w:rsidRPr="00B83622">
        <w:rPr>
          <w:color w:val="006666"/>
          <w:sz w:val="16"/>
          <w:szCs w:val="16"/>
          <w:lang w:val="sr-Cyrl-CS"/>
        </w:rPr>
        <w:t xml:space="preserve"> Биљана </w:t>
      </w:r>
      <w:proofErr w:type="spellStart"/>
      <w:r w:rsidRPr="00B83622">
        <w:rPr>
          <w:color w:val="006666"/>
          <w:sz w:val="16"/>
          <w:szCs w:val="16"/>
          <w:lang w:val="sr-Cyrl-CS"/>
        </w:rPr>
        <w:t>Ранђић</w:t>
      </w:r>
      <w:proofErr w:type="spellEnd"/>
      <w:r w:rsidRPr="00B83622">
        <w:rPr>
          <w:color w:val="006666"/>
          <w:sz w:val="16"/>
          <w:szCs w:val="16"/>
        </w:rPr>
        <w:t>,</w:t>
      </w:r>
      <w:r w:rsidRPr="00B83622">
        <w:rPr>
          <w:color w:val="006666"/>
          <w:sz w:val="16"/>
          <w:szCs w:val="16"/>
          <w:lang w:val="sr-Cyrl-CS"/>
        </w:rPr>
        <w:t xml:space="preserve"> секретар СО-е Ивањица</w:t>
      </w:r>
    </w:p>
    <w:p w14:paraId="6482E1DA" w14:textId="7777777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Контакт:</w:t>
      </w:r>
      <w:r w:rsidRPr="00B83622">
        <w:rPr>
          <w:color w:val="006666"/>
          <w:sz w:val="16"/>
          <w:szCs w:val="16"/>
          <w:lang w:val="sr-Cyrl-CS"/>
        </w:rPr>
        <w:t xml:space="preserve"> тел. 032/664-760, 032/664-762; факс. 032/661-821</w:t>
      </w:r>
    </w:p>
    <w:p w14:paraId="0C1F5140" w14:textId="77777777" w:rsidR="00F20FD7" w:rsidRPr="00B83622" w:rsidRDefault="00F20FD7" w:rsidP="00F20FD7">
      <w:pPr>
        <w:shd w:val="clear" w:color="auto" w:fill="E0E0E0"/>
        <w:jc w:val="center"/>
        <w:rPr>
          <w:sz w:val="16"/>
          <w:szCs w:val="16"/>
          <w:lang w:val="sr-Cyrl-CS"/>
        </w:rPr>
      </w:pPr>
      <w:r w:rsidRPr="00B83622">
        <w:rPr>
          <w:i/>
          <w:color w:val="006666"/>
          <w:sz w:val="16"/>
          <w:szCs w:val="16"/>
          <w:lang w:val="en-US"/>
        </w:rPr>
        <w:t>e</w:t>
      </w:r>
      <w:r w:rsidRPr="00B83622">
        <w:rPr>
          <w:i/>
          <w:color w:val="006666"/>
          <w:sz w:val="16"/>
          <w:szCs w:val="16"/>
          <w:lang w:val="ru-RU"/>
        </w:rPr>
        <w:t>-</w:t>
      </w:r>
      <w:proofErr w:type="spellStart"/>
      <w:r w:rsidRPr="00B83622">
        <w:rPr>
          <w:i/>
          <w:color w:val="006666"/>
          <w:sz w:val="16"/>
          <w:szCs w:val="16"/>
          <w:lang w:val="en-US"/>
        </w:rPr>
        <w:t>maill</w:t>
      </w:r>
      <w:proofErr w:type="spellEnd"/>
      <w:r w:rsidRPr="00B83622">
        <w:rPr>
          <w:i/>
          <w:color w:val="006666"/>
          <w:sz w:val="16"/>
          <w:szCs w:val="16"/>
          <w:lang w:val="ru-RU"/>
        </w:rPr>
        <w:t>:</w:t>
      </w:r>
      <w:r w:rsidRPr="00B83622">
        <w:rPr>
          <w:sz w:val="16"/>
          <w:szCs w:val="16"/>
          <w:lang w:val="ru-RU"/>
        </w:rPr>
        <w:t xml:space="preserve"> </w:t>
      </w:r>
      <w:hyperlink r:id="rId17" w:history="1">
        <w:r w:rsidR="00103447" w:rsidRPr="00B83622">
          <w:rPr>
            <w:rStyle w:val="Hiperveza"/>
            <w:sz w:val="16"/>
            <w:szCs w:val="16"/>
            <w:lang w:val="en-US"/>
          </w:rPr>
          <w:t>soivanjica</w:t>
        </w:r>
        <w:r w:rsidR="00103447" w:rsidRPr="00B83622">
          <w:rPr>
            <w:rStyle w:val="Hiperveza"/>
            <w:sz w:val="16"/>
            <w:szCs w:val="16"/>
            <w:lang w:val="ru-RU"/>
          </w:rPr>
          <w:t>@</w:t>
        </w:r>
        <w:r w:rsidR="00103447" w:rsidRPr="00B83622">
          <w:rPr>
            <w:rStyle w:val="Hiperveza"/>
            <w:sz w:val="16"/>
            <w:szCs w:val="16"/>
          </w:rPr>
          <w:t>ivanjica.gov</w:t>
        </w:r>
        <w:r w:rsidR="00103447" w:rsidRPr="00B83622">
          <w:rPr>
            <w:rStyle w:val="Hiperveza"/>
            <w:sz w:val="16"/>
            <w:szCs w:val="16"/>
            <w:lang w:val="ru-RU"/>
          </w:rPr>
          <w:t>.</w:t>
        </w:r>
        <w:proofErr w:type="spellStart"/>
        <w:r w:rsidR="00103447" w:rsidRPr="00B83622">
          <w:rPr>
            <w:rStyle w:val="Hiperveza"/>
            <w:sz w:val="16"/>
            <w:szCs w:val="16"/>
            <w:lang w:val="en-US"/>
          </w:rPr>
          <w:t>rs</w:t>
        </w:r>
        <w:proofErr w:type="spellEnd"/>
      </w:hyperlink>
    </w:p>
    <w:p w14:paraId="287CAAB1" w14:textId="77777777" w:rsidR="00F20FD7" w:rsidRPr="00B83622" w:rsidRDefault="00F20FD7" w:rsidP="00F20FD7">
      <w:pPr>
        <w:shd w:val="clear" w:color="auto" w:fill="E0E0E0"/>
        <w:jc w:val="center"/>
        <w:rPr>
          <w:sz w:val="20"/>
          <w:szCs w:val="20"/>
          <w:lang w:val="ru-RU"/>
        </w:rPr>
      </w:pPr>
    </w:p>
    <w:p w14:paraId="51AD02BE" w14:textId="77777777" w:rsidR="00F20FD7" w:rsidRPr="00B83622" w:rsidRDefault="00F20FD7" w:rsidP="00F20FD7">
      <w:pPr>
        <w:shd w:val="clear" w:color="auto" w:fill="E0E0E0"/>
        <w:jc w:val="center"/>
        <w:rPr>
          <w:color w:val="333399"/>
          <w:sz w:val="16"/>
          <w:szCs w:val="16"/>
          <w:lang w:val="sr-Cyrl-CS"/>
        </w:rPr>
      </w:pPr>
      <w:r w:rsidRPr="00B83622">
        <w:rPr>
          <w:color w:val="333399"/>
          <w:sz w:val="16"/>
          <w:szCs w:val="16"/>
        </w:rPr>
        <w:t xml:space="preserve">   </w:t>
      </w:r>
      <w:r w:rsidRPr="00B83622">
        <w:rPr>
          <w:color w:val="333399"/>
          <w:sz w:val="16"/>
          <w:szCs w:val="16"/>
          <w:lang w:val="ru-RU"/>
        </w:rPr>
        <w:t>(ПИБ: 1018886934)</w:t>
      </w:r>
      <w:r w:rsidRPr="00B83622">
        <w:rPr>
          <w:color w:val="333399"/>
          <w:sz w:val="16"/>
          <w:szCs w:val="16"/>
          <w:lang w:val="ru-RU"/>
        </w:rPr>
        <w:tab/>
      </w:r>
      <w:r w:rsidRPr="00B83622">
        <w:rPr>
          <w:color w:val="333399"/>
          <w:sz w:val="16"/>
          <w:szCs w:val="16"/>
          <w:lang w:val="ru-RU"/>
        </w:rPr>
        <w:tab/>
        <w:t xml:space="preserve">   (МАТИЧНИ БРОЈ: 07221142)</w:t>
      </w:r>
      <w:r w:rsidRPr="00B83622">
        <w:rPr>
          <w:color w:val="333399"/>
          <w:sz w:val="16"/>
          <w:szCs w:val="16"/>
          <w:lang w:val="ru-RU"/>
        </w:rPr>
        <w:tab/>
        <w:t xml:space="preserve">           (ТЕКУЋИ РАЧУН</w:t>
      </w:r>
      <w:r w:rsidRPr="00B83622">
        <w:rPr>
          <w:color w:val="333399"/>
          <w:sz w:val="16"/>
          <w:szCs w:val="16"/>
          <w:lang w:val="sr-Cyrl-CS"/>
        </w:rPr>
        <w:t>: 840-94640-30)</w:t>
      </w:r>
    </w:p>
    <w:p w14:paraId="754F26EF" w14:textId="6CDDBA60" w:rsidR="00633F6B" w:rsidRPr="00B83622" w:rsidRDefault="00EC204F" w:rsidP="00115B1F">
      <w:pPr>
        <w:jc w:val="both"/>
        <w:rPr>
          <w:sz w:val="18"/>
          <w:szCs w:val="18"/>
          <w:lang w:val="sr-Cyrl-CS"/>
        </w:rPr>
      </w:pPr>
      <w:r>
        <w:rPr>
          <w:noProof/>
          <w:sz w:val="16"/>
          <w:szCs w:val="16"/>
          <w:lang w:eastAsia="ja-JP"/>
        </w:rPr>
        <mc:AlternateContent>
          <mc:Choice Requires="wps">
            <w:drawing>
              <wp:anchor distT="0" distB="0" distL="114300" distR="114300" simplePos="0" relativeHeight="251658240" behindDoc="0" locked="0" layoutInCell="1" allowOverlap="1" wp14:anchorId="555F322F" wp14:editId="4706D9C8">
                <wp:simplePos x="0" y="0"/>
                <wp:positionH relativeFrom="column">
                  <wp:posOffset>0</wp:posOffset>
                </wp:positionH>
                <wp:positionV relativeFrom="paragraph">
                  <wp:posOffset>10795</wp:posOffset>
                </wp:positionV>
                <wp:extent cx="6400800" cy="0"/>
                <wp:effectExtent l="10795" t="8255" r="8255" b="10795"/>
                <wp:wrapNone/>
                <wp:docPr id="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49B9" id="Line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" strokecolor="#339" strokeweight="1.25pt"/>
            </w:pict>
          </mc:Fallback>
        </mc:AlternateContent>
      </w:r>
    </w:p>
    <w:sectPr w:rsidR="00633F6B" w:rsidRPr="00B83622" w:rsidSect="00B937BC">
      <w:headerReference w:type="even" r:id="rId18"/>
      <w:type w:val="continuous"/>
      <w:pgSz w:w="11907" w:h="16840" w:code="9"/>
      <w:pgMar w:top="346" w:right="1134" w:bottom="357" w:left="737" w:header="357" w:footer="0" w:gutter="0"/>
      <w:pgNumType w:start="13"/>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9F12" w14:textId="77777777" w:rsidR="00DD6766" w:rsidRDefault="00DD6766">
      <w:r>
        <w:separator/>
      </w:r>
    </w:p>
  </w:endnote>
  <w:endnote w:type="continuationSeparator" w:id="0">
    <w:p w14:paraId="70B860BC" w14:textId="77777777" w:rsidR="00DD6766" w:rsidRDefault="00DD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_Renfrew">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HelvPlain">
    <w:charset w:val="00"/>
    <w:family w:val="auto"/>
    <w:pitch w:val="variable"/>
    <w:sig w:usb0="00000083" w:usb1="00000000" w:usb2="00000000" w:usb3="00000000" w:csb0="00000009" w:csb1="00000000"/>
  </w:font>
  <w:font w:name="StarSymbol">
    <w:altName w:val="Arial Unicode MS"/>
    <w:charset w:val="80"/>
    <w:family w:val="auto"/>
    <w:pitch w:val="default"/>
  </w:font>
  <w:font w:name="CHelv">
    <w:charset w:val="00"/>
    <w:family w:val="auto"/>
    <w:pitch w:val="variable"/>
    <w:sig w:usb0="00000087" w:usb1="00000000" w:usb2="00000000" w:usb3="00000000" w:csb0="0000001B" w:csb1="00000000"/>
  </w:font>
  <w:font w:name="Albany">
    <w:altName w:val="Arial"/>
    <w:charset w:val="00"/>
    <w:family w:val="swiss"/>
    <w:pitch w:val="variable"/>
  </w:font>
  <w:font w:name="HG Mincho Light J">
    <w:altName w:val="Arial"/>
    <w:charset w:val="00"/>
    <w:family w:val="swiss"/>
    <w:pitch w:val="variable"/>
    <w:sig w:usb0="00000000" w:usb1="80000000" w:usb2="00000008" w:usb3="00000000" w:csb0="000001FF" w:csb1="00000000"/>
  </w:font>
  <w:font w:name="Arial Cirilic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font359">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A7E6" w14:textId="77777777" w:rsidR="00564E88" w:rsidRDefault="00564E88">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808D" w14:textId="77777777" w:rsidR="00564E88" w:rsidRDefault="00564E88">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840AF" w14:textId="77777777" w:rsidR="00564E88" w:rsidRDefault="00564E88">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DF48F" w14:textId="77777777" w:rsidR="00DD6766" w:rsidRDefault="00DD6766">
      <w:r>
        <w:separator/>
      </w:r>
    </w:p>
  </w:footnote>
  <w:footnote w:type="continuationSeparator" w:id="0">
    <w:p w14:paraId="6F364BD7" w14:textId="77777777" w:rsidR="00DD6766" w:rsidRDefault="00DD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A2D7" w14:textId="77777777" w:rsidR="00564E88" w:rsidRDefault="00564E88" w:rsidP="008B1467">
    <w:pPr>
      <w:pStyle w:val="Zaglavljestranice"/>
      <w:ind w:right="360" w:firstLine="360"/>
      <w:rPr>
        <w:rStyle w:val="Brojstranice"/>
        <w:lang w:val="sr-Cyrl-CS"/>
      </w:rPr>
    </w:pPr>
  </w:p>
  <w:p w14:paraId="09F7D698" w14:textId="77777777" w:rsidR="00564E88" w:rsidRDefault="00564E88" w:rsidP="00B77123">
    <w:pPr>
      <w:pStyle w:val="Zaglavljestranice"/>
      <w:rPr>
        <w:rStyle w:val="Brojstranice"/>
        <w:lang w:val="sr-Cyrl-CS"/>
      </w:rPr>
    </w:pPr>
  </w:p>
  <w:p w14:paraId="03F03973" w14:textId="77777777" w:rsidR="00564E88" w:rsidRDefault="00F16948" w:rsidP="0091428F">
    <w:pPr>
      <w:pStyle w:val="Zaglavljestranice"/>
      <w:framePr w:wrap="around" w:vAnchor="text" w:hAnchor="page" w:x="738" w:y="167"/>
      <w:rPr>
        <w:rStyle w:val="Brojstranice"/>
      </w:rPr>
    </w:pPr>
    <w:r>
      <w:rPr>
        <w:rStyle w:val="Brojstranice"/>
      </w:rPr>
      <w:fldChar w:fldCharType="begin"/>
    </w:r>
    <w:r w:rsidR="00564E88">
      <w:rPr>
        <w:rStyle w:val="Brojstranice"/>
      </w:rPr>
      <w:instrText xml:space="preserve">PAGE  </w:instrText>
    </w:r>
    <w:r>
      <w:rPr>
        <w:rStyle w:val="Brojstranice"/>
      </w:rPr>
      <w:fldChar w:fldCharType="separate"/>
    </w:r>
    <w:r w:rsidR="00564E88">
      <w:rPr>
        <w:rStyle w:val="Brojstranice"/>
        <w:noProof/>
      </w:rPr>
      <w:t>16</w:t>
    </w:r>
    <w:r>
      <w:rPr>
        <w:rStyle w:val="Brojstranice"/>
      </w:rPr>
      <w:fldChar w:fldCharType="end"/>
    </w:r>
  </w:p>
  <w:p w14:paraId="31D8950B" w14:textId="77777777" w:rsidR="00564E88" w:rsidRDefault="00564E88" w:rsidP="00B77123">
    <w:pPr>
      <w:pStyle w:val="Zaglavljestranice"/>
      <w:rPr>
        <w:lang w:val="ru-RU"/>
      </w:rPr>
    </w:pPr>
  </w:p>
  <w:p w14:paraId="5CDA9D89" w14:textId="77777777" w:rsidR="00564E88" w:rsidRPr="004621D0" w:rsidRDefault="00564E88" w:rsidP="00B77123">
    <w:pPr>
      <w:pStyle w:val="Zaglavljestranice"/>
      <w:rPr>
        <w:rFonts w:ascii="Arial" w:hAnsi="Arial" w:cs="Arial"/>
        <w:color w:val="333399"/>
        <w:shd w:val="clear" w:color="auto" w:fill="E0E0E0"/>
        <w:lang w:val="sr-Cyrl-CS"/>
      </w:rPr>
    </w:pPr>
    <w:r>
      <w:rPr>
        <w:color w:val="000058"/>
        <w:shd w:val="clear" w:color="auto" w:fill="E0E0E0"/>
        <w:lang w:val="ru-RU"/>
      </w:rPr>
      <w:t xml:space="preserve">     </w:t>
    </w:r>
    <w:r w:rsidRPr="00A20B8E">
      <w:rPr>
        <w:color w:val="333399"/>
        <w:shd w:val="clear" w:color="auto" w:fill="E0E0E0"/>
        <w:lang w:val="ru-RU"/>
      </w:rPr>
      <w:t xml:space="preserve">Борј 1                       </w:t>
    </w:r>
    <w:r w:rsidRPr="00A20B8E">
      <w:rPr>
        <w:rFonts w:ascii="Arial" w:hAnsi="Arial" w:cs="Arial"/>
        <w:b/>
        <w:i/>
        <w:color w:val="333399"/>
        <w:sz w:val="26"/>
        <w:szCs w:val="26"/>
        <w:shd w:val="clear" w:color="auto" w:fill="E0E0E0"/>
        <w:lang w:val="sr-Cyrl-CS"/>
      </w:rPr>
      <w:t xml:space="preserve">СЛУЖБЕНИ ЛИСТ ОПШТИНЕ ИВАЊИЦА           </w:t>
    </w:r>
    <w:r w:rsidRPr="00A20B8E">
      <w:rPr>
        <w:rFonts w:ascii="Arial" w:hAnsi="Arial" w:cs="Arial"/>
        <w:color w:val="333399"/>
        <w:shd w:val="clear" w:color="auto" w:fill="E0E0E0"/>
        <w:lang w:val="sr-Cyrl-CS"/>
      </w:rPr>
      <w:t>1.октобар 2008</w:t>
    </w:r>
  </w:p>
  <w:p w14:paraId="49DA891B" w14:textId="3B670B5B" w:rsidR="00564E88" w:rsidRDefault="00EC204F">
    <w:pPr>
      <w:pStyle w:val="Zaglavljestranice"/>
      <w:rPr>
        <w:lang w:val="sr-Cyrl-CS"/>
      </w:rPr>
    </w:pPr>
    <w:r>
      <w:rPr>
        <w:noProof/>
        <w:lang w:eastAsia="ja-JP"/>
      </w:rPr>
      <mc:AlternateContent>
        <mc:Choice Requires="wps">
          <w:drawing>
            <wp:anchor distT="0" distB="0" distL="114300" distR="114300" simplePos="0" relativeHeight="251653632" behindDoc="0" locked="0" layoutInCell="1" allowOverlap="1" wp14:anchorId="2EC2D8C3" wp14:editId="2F49C067">
              <wp:simplePos x="0" y="0"/>
              <wp:positionH relativeFrom="column">
                <wp:posOffset>0</wp:posOffset>
              </wp:positionH>
              <wp:positionV relativeFrom="paragraph">
                <wp:posOffset>83820</wp:posOffset>
              </wp:positionV>
              <wp:extent cx="6400800" cy="0"/>
              <wp:effectExtent l="9525" t="17145" r="9525" b="1143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4FB1" id="Line 3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7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B6rwNzdAAAABwEAAA8AAAAAAAAAAAAAAAAADQQAAGRycy9kb3du&#10;cmV2LnhtbFBLBQYAAAAABAAEAPMAAAAXBQAAAAA=&#10;" strokecolor="#339" strokeweight="1.25pt"/>
          </w:pict>
        </mc:Fallback>
      </mc:AlternateContent>
    </w:r>
  </w:p>
  <w:p w14:paraId="5FCA9FB5" w14:textId="77777777" w:rsidR="00564E88" w:rsidRPr="00B77123" w:rsidRDefault="00564E88">
    <w:pPr>
      <w:pStyle w:val="Zaglavljestranice"/>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B32C" w14:textId="77777777" w:rsidR="00564E88" w:rsidRDefault="00564E88" w:rsidP="00B87453">
    <w:pPr>
      <w:pStyle w:val="Zaglavljestranice"/>
      <w:framePr w:wrap="around" w:vAnchor="text" w:hAnchor="margin" w:xAlign="outside" w:y="1"/>
      <w:rPr>
        <w:rStyle w:val="Brojstranice"/>
      </w:rPr>
    </w:pPr>
  </w:p>
  <w:p w14:paraId="17C08351" w14:textId="77777777" w:rsidR="00564E88" w:rsidRDefault="00564E88" w:rsidP="008B1467">
    <w:pPr>
      <w:pStyle w:val="Zaglavljestranice"/>
      <w:ind w:right="360" w:firstLine="360"/>
      <w:rPr>
        <w:rFonts w:ascii="Arial" w:hAnsi="Arial" w:cs="Arial"/>
        <w:b/>
        <w:i/>
        <w:sz w:val="16"/>
        <w:szCs w:val="16"/>
        <w:lang w:val="ru-RU"/>
      </w:rPr>
    </w:pPr>
    <w:r>
      <w:rPr>
        <w:rFonts w:ascii="Arial" w:hAnsi="Arial" w:cs="Arial"/>
        <w:b/>
        <w:i/>
        <w:lang w:val="sr-Cyrl-CS"/>
      </w:rPr>
      <w:t xml:space="preserve"> </w:t>
    </w:r>
    <w:r w:rsidRPr="00FE1F16">
      <w:rPr>
        <w:rFonts w:ascii="Arial" w:hAnsi="Arial" w:cs="Arial"/>
        <w:b/>
        <w:i/>
        <w:lang w:val="ru-RU"/>
      </w:rPr>
      <w:t xml:space="preserve">                       </w:t>
    </w:r>
  </w:p>
  <w:p w14:paraId="4F7A7638" w14:textId="77777777" w:rsidR="00564E88" w:rsidRDefault="00564E88" w:rsidP="00A4288A">
    <w:pPr>
      <w:pStyle w:val="Zaglavljestranice"/>
      <w:ind w:right="360" w:firstLine="360"/>
      <w:rPr>
        <w:rFonts w:ascii="Arial" w:hAnsi="Arial" w:cs="Arial"/>
        <w:b/>
        <w:i/>
        <w:sz w:val="32"/>
        <w:szCs w:val="32"/>
        <w:lang w:val="sr-Cyrl-CS"/>
      </w:rPr>
    </w:pPr>
    <w:r>
      <w:rPr>
        <w:rFonts w:ascii="Arial" w:hAnsi="Arial" w:cs="Arial"/>
        <w:b/>
        <w:i/>
        <w:noProof/>
      </w:rPr>
      <w:drawing>
        <wp:anchor distT="0" distB="0" distL="114300" distR="114300" simplePos="0" relativeHeight="251658240" behindDoc="0" locked="0" layoutInCell="1" allowOverlap="1" wp14:anchorId="040280F1" wp14:editId="6F1957B1">
          <wp:simplePos x="0" y="0"/>
          <wp:positionH relativeFrom="column">
            <wp:posOffset>0</wp:posOffset>
          </wp:positionH>
          <wp:positionV relativeFrom="paragraph">
            <wp:posOffset>225425</wp:posOffset>
          </wp:positionV>
          <wp:extent cx="1143000" cy="1143000"/>
          <wp:effectExtent l="19050" t="0" r="0" b="0"/>
          <wp:wrapTight wrapText="bothSides">
            <wp:wrapPolygon edited="0">
              <wp:start x="7920" y="0"/>
              <wp:lineTo x="5040" y="720"/>
              <wp:lineTo x="360" y="4320"/>
              <wp:lineTo x="-360" y="11520"/>
              <wp:lineTo x="1800" y="18360"/>
              <wp:lineTo x="7560" y="21240"/>
              <wp:lineTo x="9360" y="21240"/>
              <wp:lineTo x="11520" y="21240"/>
              <wp:lineTo x="13320" y="21240"/>
              <wp:lineTo x="19080" y="18000"/>
              <wp:lineTo x="19440" y="17280"/>
              <wp:lineTo x="21600" y="12240"/>
              <wp:lineTo x="21600" y="9360"/>
              <wp:lineTo x="21240" y="4680"/>
              <wp:lineTo x="15480" y="720"/>
              <wp:lineTo x="12960" y="0"/>
              <wp:lineTo x="7920" y="0"/>
            </wp:wrapPolygon>
          </wp:wrapTight>
          <wp:docPr id="19" name="Picture 19" descr="log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mali"/>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FE1F16">
      <w:rPr>
        <w:rFonts w:ascii="Arial" w:hAnsi="Arial" w:cs="Arial"/>
        <w:b/>
        <w:i/>
        <w:lang w:val="ru-RU"/>
      </w:rPr>
      <w:t xml:space="preserve">          </w:t>
    </w:r>
  </w:p>
  <w:p w14:paraId="72F94C1B" w14:textId="5907A523" w:rsidR="00564E88" w:rsidRPr="0097309D" w:rsidRDefault="00564E88" w:rsidP="0097309D">
    <w:pPr>
      <w:pStyle w:val="Zaglavljestranice"/>
      <w:shd w:val="clear" w:color="auto" w:fill="E0E0E0"/>
      <w:ind w:right="-44"/>
      <w:jc w:val="center"/>
      <w:rPr>
        <w:b/>
        <w:i/>
        <w:sz w:val="72"/>
        <w:szCs w:val="72"/>
        <w:lang w:val="sr-Cyrl-CS"/>
      </w:rPr>
    </w:pPr>
    <w:r w:rsidRPr="0097309D">
      <w:rPr>
        <w:b/>
        <w:i/>
        <w:color w:val="333399"/>
        <w:sz w:val="86"/>
        <w:szCs w:val="86"/>
        <w:lang w:val="sr-Cyrl-CS"/>
      </w:rPr>
      <w:t>СЛУЖБЕНИ ЛИСТ</w:t>
    </w:r>
    <w:r w:rsidR="0097309D">
      <w:rPr>
        <w:b/>
        <w:i/>
        <w:sz w:val="72"/>
        <w:szCs w:val="72"/>
        <w:lang w:val="sr-Latn-RS"/>
      </w:rPr>
      <w:t xml:space="preserve"> </w:t>
    </w:r>
    <w:r w:rsidRPr="0097309D">
      <w:rPr>
        <w:rFonts w:ascii="Arial" w:hAnsi="Arial" w:cs="Arial"/>
        <w:b/>
        <w:i/>
        <w:color w:val="333399"/>
        <w:sz w:val="72"/>
        <w:szCs w:val="72"/>
        <w:lang w:val="sr-Cyrl-CS"/>
      </w:rPr>
      <w:t>ОПШТИНЕИВАЊИЦА</w:t>
    </w:r>
  </w:p>
  <w:p w14:paraId="60E99F9E" w14:textId="77777777" w:rsidR="00564E88" w:rsidRDefault="00564E88" w:rsidP="006761B4">
    <w:pPr>
      <w:pStyle w:val="Zaglavljestranice"/>
      <w:tabs>
        <w:tab w:val="clear" w:pos="4535"/>
      </w:tabs>
      <w:rPr>
        <w:rFonts w:ascii="Arial" w:hAnsi="Arial" w:cs="Arial"/>
        <w:b/>
        <w:sz w:val="16"/>
        <w:szCs w:val="16"/>
        <w:lang w:val="sr-Cyrl-CS"/>
      </w:rPr>
    </w:pPr>
    <w:r>
      <w:rPr>
        <w:rFonts w:ascii="Arial" w:hAnsi="Arial" w:cs="Arial"/>
        <w:b/>
        <w:sz w:val="16"/>
        <w:szCs w:val="16"/>
        <w:lang w:val="sr-Cyrl-CS"/>
      </w:rPr>
      <w:t xml:space="preserve">       </w:t>
    </w:r>
  </w:p>
  <w:p w14:paraId="7D9D5B51" w14:textId="77777777" w:rsidR="00564E88" w:rsidRDefault="00564E88" w:rsidP="006761B4">
    <w:pPr>
      <w:pStyle w:val="Zaglavljestranice"/>
      <w:tabs>
        <w:tab w:val="clear" w:pos="4535"/>
      </w:tabs>
      <w:rPr>
        <w:rFonts w:ascii="Arial" w:hAnsi="Arial" w:cs="Arial"/>
        <w:b/>
        <w:sz w:val="16"/>
        <w:szCs w:val="16"/>
        <w:lang w:val="sr-Cyrl-CS"/>
      </w:rPr>
    </w:pPr>
  </w:p>
  <w:p w14:paraId="18C53A59" w14:textId="77777777" w:rsidR="00564E88" w:rsidRDefault="00564E88" w:rsidP="006761B4">
    <w:pPr>
      <w:pStyle w:val="Zaglavljestranice"/>
      <w:tabs>
        <w:tab w:val="clear" w:pos="4535"/>
      </w:tabs>
      <w:rPr>
        <w:rFonts w:ascii="Arial" w:hAnsi="Arial" w:cs="Arial"/>
        <w:b/>
        <w:sz w:val="16"/>
        <w:szCs w:val="16"/>
        <w:lang w:val="sr-Cyrl-CS"/>
      </w:rPr>
    </w:pPr>
  </w:p>
  <w:p w14:paraId="615C2EFD" w14:textId="697C1712" w:rsidR="00564E88" w:rsidRDefault="00EC204F" w:rsidP="006761B4">
    <w:pPr>
      <w:pStyle w:val="Zaglavljestranice"/>
      <w:tabs>
        <w:tab w:val="clear" w:pos="4535"/>
      </w:tabs>
      <w:rPr>
        <w:rFonts w:ascii="Arial" w:hAnsi="Arial" w:cs="Arial"/>
        <w:b/>
        <w:sz w:val="16"/>
        <w:szCs w:val="16"/>
        <w:lang w:val="sr-Cyrl-CS"/>
      </w:rPr>
    </w:pPr>
    <w:r>
      <w:rPr>
        <w:rFonts w:ascii="Arial" w:hAnsi="Arial" w:cs="Arial"/>
        <w:b/>
        <w:i/>
        <w:noProof/>
        <w:lang w:eastAsia="ja-JP"/>
      </w:rPr>
      <mc:AlternateContent>
        <mc:Choice Requires="wps">
          <w:drawing>
            <wp:anchor distT="0" distB="0" distL="114300" distR="114300" simplePos="0" relativeHeight="251656704" behindDoc="0" locked="0" layoutInCell="1" allowOverlap="1" wp14:anchorId="3A461FB5" wp14:editId="5E6BD29F">
              <wp:simplePos x="0" y="0"/>
              <wp:positionH relativeFrom="column">
                <wp:posOffset>0</wp:posOffset>
              </wp:positionH>
              <wp:positionV relativeFrom="paragraph">
                <wp:posOffset>32385</wp:posOffset>
              </wp:positionV>
              <wp:extent cx="6400800" cy="0"/>
              <wp:effectExtent l="10795" t="15240" r="8255" b="1333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5696" id="Line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7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" strokecolor="#339" strokeweight="1.25pt"/>
          </w:pict>
        </mc:Fallback>
      </mc:AlternateContent>
    </w:r>
    <w:r w:rsidR="00564E88">
      <w:rPr>
        <w:rFonts w:ascii="Arial" w:hAnsi="Arial" w:cs="Arial"/>
        <w:b/>
        <w:sz w:val="16"/>
        <w:szCs w:val="16"/>
        <w:lang w:val="sr-Cyrl-CS"/>
      </w:rPr>
      <w:tab/>
    </w:r>
  </w:p>
  <w:p w14:paraId="288384C4" w14:textId="02C5BC58" w:rsidR="00564E88" w:rsidRPr="00DC5BAE" w:rsidRDefault="00564E88" w:rsidP="006761B4">
    <w:pPr>
      <w:pStyle w:val="Zaglavljestranice"/>
      <w:tabs>
        <w:tab w:val="clear" w:pos="4535"/>
      </w:tabs>
      <w:rPr>
        <w:rFonts w:ascii="Arial" w:hAnsi="Arial" w:cs="Arial"/>
        <w:b/>
        <w:color w:val="333399"/>
        <w:sz w:val="22"/>
        <w:szCs w:val="22"/>
        <w:lang w:val="sr-Latn-RS"/>
      </w:rPr>
    </w:pPr>
    <w:r>
      <w:rPr>
        <w:rFonts w:ascii="Arial" w:hAnsi="Arial" w:cs="Arial"/>
        <w:sz w:val="16"/>
        <w:szCs w:val="16"/>
        <w:lang w:val="sr-Cyrl-CS"/>
      </w:rPr>
      <w:t xml:space="preserve"> </w:t>
    </w:r>
    <w:r>
      <w:rPr>
        <w:rFonts w:ascii="Arial" w:hAnsi="Arial" w:cs="Arial"/>
        <w:b/>
        <w:color w:val="333399"/>
        <w:sz w:val="22"/>
        <w:szCs w:val="22"/>
        <w:shd w:val="clear" w:color="auto" w:fill="E0E0E0"/>
        <w:lang w:val="sr-Cyrl-CS"/>
      </w:rPr>
      <w:t xml:space="preserve">Ивањица, </w:t>
    </w:r>
    <w:r w:rsidR="003133D5">
      <w:rPr>
        <w:rFonts w:ascii="Arial" w:hAnsi="Arial" w:cs="Arial"/>
        <w:b/>
        <w:color w:val="333399"/>
        <w:sz w:val="22"/>
        <w:szCs w:val="22"/>
        <w:shd w:val="clear" w:color="auto" w:fill="E0E0E0"/>
        <w:lang w:val="sr-Latn-RS"/>
      </w:rPr>
      <w:t>0</w:t>
    </w:r>
    <w:r w:rsidR="00FE4A48">
      <w:rPr>
        <w:rFonts w:ascii="Arial" w:hAnsi="Arial" w:cs="Arial"/>
        <w:b/>
        <w:color w:val="333399"/>
        <w:sz w:val="22"/>
        <w:szCs w:val="22"/>
        <w:shd w:val="clear" w:color="auto" w:fill="E0E0E0"/>
        <w:lang w:val="sr-Cyrl-RS"/>
      </w:rPr>
      <w:t>5</w:t>
    </w:r>
    <w:r w:rsidR="003133D5">
      <w:rPr>
        <w:rFonts w:ascii="Arial" w:hAnsi="Arial" w:cs="Arial"/>
        <w:b/>
        <w:color w:val="333399"/>
        <w:sz w:val="22"/>
        <w:szCs w:val="22"/>
        <w:shd w:val="clear" w:color="auto" w:fill="E0E0E0"/>
        <w:lang w:val="sr-Latn-RS"/>
      </w:rPr>
      <w:t xml:space="preserve"> </w:t>
    </w:r>
    <w:r w:rsidR="00FE4A48">
      <w:rPr>
        <w:rFonts w:ascii="Arial" w:hAnsi="Arial" w:cs="Arial"/>
        <w:b/>
        <w:color w:val="333399"/>
        <w:sz w:val="22"/>
        <w:szCs w:val="22"/>
        <w:shd w:val="clear" w:color="auto" w:fill="E0E0E0"/>
        <w:lang w:val="sr-Cyrl-RS"/>
      </w:rPr>
      <w:t>август</w:t>
    </w:r>
    <w:r>
      <w:rPr>
        <w:rFonts w:ascii="Arial" w:hAnsi="Arial" w:cs="Arial"/>
        <w:b/>
        <w:color w:val="333399"/>
        <w:sz w:val="22"/>
        <w:szCs w:val="22"/>
        <w:shd w:val="clear" w:color="auto" w:fill="E0E0E0"/>
        <w:lang w:val="sr-Cyrl-CS"/>
      </w:rPr>
      <w:t xml:space="preserve">  202</w:t>
    </w:r>
    <w:r w:rsidR="00DC5BAE">
      <w:rPr>
        <w:rFonts w:ascii="Arial" w:hAnsi="Arial" w:cs="Arial"/>
        <w:b/>
        <w:color w:val="333399"/>
        <w:sz w:val="22"/>
        <w:szCs w:val="22"/>
        <w:shd w:val="clear" w:color="auto" w:fill="E0E0E0"/>
        <w:lang w:val="sr-Cyrl-CS"/>
      </w:rPr>
      <w:t>4</w:t>
    </w:r>
    <w:r>
      <w:rPr>
        <w:rFonts w:ascii="Arial" w:hAnsi="Arial" w:cs="Arial"/>
        <w:b/>
        <w:color w:val="333399"/>
        <w:sz w:val="22"/>
        <w:szCs w:val="22"/>
        <w:shd w:val="clear" w:color="auto" w:fill="E0E0E0"/>
        <w:lang w:val="sr-Cyrl-CS"/>
      </w:rPr>
      <w:t xml:space="preserve"> </w:t>
    </w:r>
    <w:r w:rsidRPr="00A20B8E">
      <w:rPr>
        <w:rFonts w:ascii="Arial" w:hAnsi="Arial" w:cs="Arial"/>
        <w:b/>
        <w:color w:val="333399"/>
        <w:sz w:val="22"/>
        <w:szCs w:val="22"/>
        <w:shd w:val="clear" w:color="auto" w:fill="E0E0E0"/>
        <w:lang w:val="sr-Cyrl-CS"/>
      </w:rPr>
      <w:t xml:space="preserve">                                     </w:t>
    </w:r>
    <w:r w:rsidR="00115D38">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F66264">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7411B7">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Година </w:t>
    </w:r>
    <w:r>
      <w:rPr>
        <w:rFonts w:ascii="Arial" w:hAnsi="Arial" w:cs="Arial"/>
        <w:b/>
        <w:color w:val="333399"/>
        <w:sz w:val="22"/>
        <w:szCs w:val="22"/>
        <w:shd w:val="clear" w:color="auto" w:fill="E0E0E0"/>
      </w:rPr>
      <w:t>XV</w:t>
    </w:r>
    <w:r w:rsidR="00DC5BAE">
      <w:rPr>
        <w:rFonts w:ascii="Arial" w:hAnsi="Arial" w:cs="Arial"/>
        <w:b/>
        <w:color w:val="333399"/>
        <w:sz w:val="22"/>
        <w:szCs w:val="22"/>
        <w:shd w:val="clear" w:color="auto" w:fill="E0E0E0"/>
        <w:lang w:val="sr-Latn-RS"/>
      </w:rPr>
      <w:t>II</w:t>
    </w:r>
    <w:r w:rsidRPr="00A20B8E">
      <w:rPr>
        <w:rFonts w:ascii="Arial" w:hAnsi="Arial" w:cs="Arial"/>
        <w:b/>
        <w:color w:val="333399"/>
        <w:sz w:val="22"/>
        <w:szCs w:val="22"/>
        <w:shd w:val="clear" w:color="auto" w:fill="E0E0E0"/>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Б</w:t>
    </w:r>
    <w:proofErr w:type="spellStart"/>
    <w:r>
      <w:rPr>
        <w:rFonts w:ascii="Arial" w:hAnsi="Arial" w:cs="Arial"/>
        <w:b/>
        <w:color w:val="333399"/>
        <w:sz w:val="22"/>
        <w:szCs w:val="22"/>
        <w:shd w:val="clear" w:color="auto" w:fill="E0E0E0"/>
      </w:rPr>
      <w:t>рој</w:t>
    </w:r>
    <w:proofErr w:type="spellEnd"/>
    <w:r>
      <w:rPr>
        <w:rFonts w:ascii="Arial" w:hAnsi="Arial" w:cs="Arial"/>
        <w:b/>
        <w:color w:val="333399"/>
        <w:sz w:val="22"/>
        <w:szCs w:val="22"/>
        <w:shd w:val="clear" w:color="auto" w:fill="E0E0E0"/>
      </w:rPr>
      <w:t xml:space="preserve"> </w:t>
    </w:r>
    <w:r w:rsidR="00FE4A48">
      <w:rPr>
        <w:rFonts w:ascii="Arial" w:hAnsi="Arial" w:cs="Arial"/>
        <w:b/>
        <w:color w:val="333399"/>
        <w:sz w:val="22"/>
        <w:szCs w:val="22"/>
        <w:shd w:val="clear" w:color="auto" w:fill="E0E0E0"/>
        <w:lang w:val="sr-Cyrl-RS"/>
      </w:rPr>
      <w:t>9</w:t>
    </w:r>
    <w:r w:rsidR="00DC5BAE">
      <w:rPr>
        <w:rFonts w:ascii="Arial" w:hAnsi="Arial" w:cs="Arial"/>
        <w:b/>
        <w:color w:val="333399"/>
        <w:sz w:val="22"/>
        <w:szCs w:val="22"/>
        <w:shd w:val="clear" w:color="auto" w:fill="E0E0E0"/>
        <w:lang w:val="sr-Latn-RS"/>
      </w:rPr>
      <w:t xml:space="preserve"> </w:t>
    </w:r>
  </w:p>
  <w:p w14:paraId="58891969" w14:textId="45A26673" w:rsidR="00564E88" w:rsidRDefault="00EC204F" w:rsidP="000559DA">
    <w:pPr>
      <w:pStyle w:val="Zaglavljestranice"/>
      <w:tabs>
        <w:tab w:val="clear" w:pos="4535"/>
        <w:tab w:val="clear" w:pos="9071"/>
        <w:tab w:val="right" w:pos="10036"/>
      </w:tabs>
      <w:rPr>
        <w:rFonts w:ascii="Arial" w:hAnsi="Arial" w:cs="Arial"/>
        <w:b/>
        <w:sz w:val="16"/>
        <w:szCs w:val="16"/>
      </w:rPr>
    </w:pPr>
    <w:r>
      <w:rPr>
        <w:rFonts w:ascii="Arial" w:hAnsi="Arial" w:cs="Arial"/>
        <w:b/>
        <w:i/>
        <w:noProof/>
        <w:lang w:eastAsia="ja-JP"/>
      </w:rPr>
      <mc:AlternateContent>
        <mc:Choice Requires="wps">
          <w:drawing>
            <wp:anchor distT="0" distB="0" distL="114300" distR="114300" simplePos="0" relativeHeight="251657728" behindDoc="0" locked="0" layoutInCell="1" allowOverlap="1" wp14:anchorId="2F3B26B7" wp14:editId="69F3B638">
              <wp:simplePos x="0" y="0"/>
              <wp:positionH relativeFrom="column">
                <wp:posOffset>0</wp:posOffset>
              </wp:positionH>
              <wp:positionV relativeFrom="paragraph">
                <wp:posOffset>97790</wp:posOffset>
              </wp:positionV>
              <wp:extent cx="6400800" cy="0"/>
              <wp:effectExtent l="10795" t="15240" r="8255" b="13335"/>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3D09" id="Line 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7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NZDLerdAAAABwEAAA8AAAAAAAAAAAAAAAAADQQAAGRycy9kb3du&#10;cmV2LnhtbFBLBQYAAAAABAAEAPMAAAAXBQAAAAA=&#10;" strokecolor="#339" strokeweight="1.25pt"/>
          </w:pict>
        </mc:Fallback>
      </mc:AlternateContent>
    </w:r>
    <w:r w:rsidR="00564E88">
      <w:rPr>
        <w:rFonts w:ascii="Arial" w:hAnsi="Arial" w:cs="Arial"/>
        <w:b/>
        <w:sz w:val="16"/>
        <w:szCs w:val="16"/>
      </w:rPr>
      <w:tab/>
    </w:r>
  </w:p>
  <w:p w14:paraId="1EA0B28E" w14:textId="77777777" w:rsidR="00564E88" w:rsidRDefault="00564E88" w:rsidP="000559DA">
    <w:pPr>
      <w:pStyle w:val="Zaglavljestranice"/>
      <w:tabs>
        <w:tab w:val="clear" w:pos="4535"/>
        <w:tab w:val="clear" w:pos="9071"/>
        <w:tab w:val="right" w:pos="10036"/>
      </w:tabs>
      <w:rPr>
        <w:rFonts w:ascii="Arial" w:hAnsi="Arial" w:cs="Arial"/>
        <w:b/>
        <w:sz w:val="16"/>
        <w:szCs w:val="16"/>
      </w:rPr>
    </w:pPr>
  </w:p>
  <w:p w14:paraId="15EEAA29" w14:textId="77777777" w:rsidR="00564E88" w:rsidRPr="00B51C81" w:rsidRDefault="00564E88" w:rsidP="000559DA">
    <w:pPr>
      <w:pStyle w:val="Zaglavljestranice"/>
      <w:tabs>
        <w:tab w:val="clear" w:pos="4535"/>
        <w:tab w:val="clear" w:pos="9071"/>
        <w:tab w:val="right" w:pos="10036"/>
      </w:tabs>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516FF" w14:textId="77777777" w:rsidR="00564E88" w:rsidRPr="00B937BC" w:rsidRDefault="00F16948" w:rsidP="00D01BAB">
    <w:pPr>
      <w:pStyle w:val="Zaglavljestranice"/>
      <w:ind w:right="360"/>
      <w:rPr>
        <w:rStyle w:val="Brojstranice"/>
      </w:rPr>
    </w:pPr>
    <w:r>
      <w:rPr>
        <w:rStyle w:val="Brojstranice"/>
      </w:rPr>
      <w:fldChar w:fldCharType="begin"/>
    </w:r>
    <w:r w:rsidR="00564E88">
      <w:rPr>
        <w:rStyle w:val="Brojstranice"/>
      </w:rPr>
      <w:instrText xml:space="preserve"> PAGE </w:instrText>
    </w:r>
    <w:r>
      <w:rPr>
        <w:rStyle w:val="Brojstranice"/>
      </w:rPr>
      <w:fldChar w:fldCharType="separate"/>
    </w:r>
    <w:r w:rsidR="001F1E48">
      <w:rPr>
        <w:rStyle w:val="Brojstranice"/>
        <w:noProof/>
      </w:rPr>
      <w:t>2</w:t>
    </w:r>
    <w:r>
      <w:rPr>
        <w:rStyle w:val="Brojstranice"/>
      </w:rPr>
      <w:fldChar w:fldCharType="end"/>
    </w:r>
    <w:r w:rsidR="00564E88">
      <w:rPr>
        <w:rStyle w:val="Brojstranice"/>
      </w:rPr>
      <w:t xml:space="preserve">  </w:t>
    </w:r>
  </w:p>
  <w:p w14:paraId="614042B3" w14:textId="77777777" w:rsidR="00564E88" w:rsidRDefault="00564E88" w:rsidP="004621D0">
    <w:pPr>
      <w:pStyle w:val="Zaglavljestranice"/>
      <w:rPr>
        <w:lang w:val="ru-RU"/>
      </w:rPr>
    </w:pPr>
    <w:r>
      <w:rPr>
        <w:rStyle w:val="Brojstranice"/>
        <w:lang w:val="sr-Cyrl-CS"/>
      </w:rPr>
      <w:t xml:space="preserve"> </w:t>
    </w:r>
  </w:p>
  <w:p w14:paraId="794BC3C9" w14:textId="77777777" w:rsidR="00564E88" w:rsidRPr="00985555" w:rsidRDefault="00564E88" w:rsidP="00B77123">
    <w:pPr>
      <w:pStyle w:val="Zaglavljestranice"/>
    </w:pPr>
  </w:p>
  <w:p w14:paraId="6AA2F266" w14:textId="673DB834" w:rsidR="00564E88" w:rsidRPr="004621D0" w:rsidRDefault="00564E88" w:rsidP="006B3E0A">
    <w:pPr>
      <w:pStyle w:val="Zaglavljestranice"/>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sidR="00FE4A48">
      <w:rPr>
        <w:rFonts w:ascii="Arial" w:hAnsi="Arial" w:cs="Arial"/>
        <w:color w:val="333399"/>
        <w:shd w:val="clear" w:color="auto" w:fill="E0E0E0"/>
        <w:lang w:val="sr-Cyrl-RS"/>
      </w:rPr>
      <w:t>9</w:t>
    </w:r>
    <w:r>
      <w:rPr>
        <w:color w:val="333399"/>
        <w:shd w:val="clear" w:color="auto" w:fill="E0E0E0"/>
        <w:lang w:val="ru-RU"/>
      </w:rPr>
      <w:t xml:space="preserve">                   </w:t>
    </w:r>
    <w:r w:rsidR="003133D5">
      <w:rPr>
        <w:color w:val="333399"/>
        <w:shd w:val="clear" w:color="auto" w:fill="E0E0E0"/>
        <w:lang w:val="ru-RU"/>
      </w:rPr>
      <w:t xml:space="preserve">    </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sidR="00DC5BAE">
      <w:rPr>
        <w:rFonts w:ascii="Arial" w:hAnsi="Arial" w:cs="Arial"/>
        <w:b/>
        <w:i/>
        <w:color w:val="333399"/>
        <w:sz w:val="26"/>
        <w:szCs w:val="26"/>
        <w:shd w:val="clear" w:color="auto" w:fill="E0E0E0"/>
        <w:lang w:val="sr-Cyrl-CS"/>
      </w:rPr>
      <w:t xml:space="preserve">     </w:t>
    </w:r>
    <w:r w:rsidR="007411B7">
      <w:rPr>
        <w:rFonts w:ascii="Arial" w:hAnsi="Arial" w:cs="Arial"/>
        <w:b/>
        <w:i/>
        <w:color w:val="333399"/>
        <w:sz w:val="26"/>
        <w:szCs w:val="26"/>
        <w:shd w:val="clear" w:color="auto" w:fill="E0E0E0"/>
        <w:lang w:val="sr-Latn-RS"/>
      </w:rPr>
      <w:t xml:space="preserve">  </w:t>
    </w:r>
    <w:r w:rsidR="003133D5">
      <w:rPr>
        <w:rFonts w:ascii="Arial" w:hAnsi="Arial" w:cs="Arial"/>
        <w:bCs/>
        <w:iCs/>
        <w:color w:val="333399"/>
        <w:sz w:val="26"/>
        <w:szCs w:val="26"/>
        <w:shd w:val="clear" w:color="auto" w:fill="E0E0E0"/>
        <w:lang w:val="sr-Cyrl-RS"/>
      </w:rPr>
      <w:t>0</w:t>
    </w:r>
    <w:r w:rsidR="00FE4A48">
      <w:rPr>
        <w:rFonts w:ascii="Arial" w:hAnsi="Arial" w:cs="Arial"/>
        <w:bCs/>
        <w:iCs/>
        <w:color w:val="333399"/>
        <w:sz w:val="26"/>
        <w:szCs w:val="26"/>
        <w:shd w:val="clear" w:color="auto" w:fill="E0E0E0"/>
        <w:lang w:val="sr-Cyrl-RS"/>
      </w:rPr>
      <w:t>5 август</w:t>
    </w:r>
    <w:r w:rsidRPr="00D77EAE">
      <w:rPr>
        <w:rFonts w:ascii="Arial" w:hAnsi="Arial" w:cs="Arial"/>
        <w:color w:val="333399"/>
        <w:shd w:val="clear" w:color="auto" w:fill="E0E0E0"/>
        <w:lang w:val="sr-Cyrl-CS"/>
      </w:rPr>
      <w:t xml:space="preserve"> </w:t>
    </w:r>
    <w:r>
      <w:rPr>
        <w:rFonts w:ascii="Arial" w:hAnsi="Arial" w:cs="Arial"/>
        <w:color w:val="333399"/>
        <w:shd w:val="clear" w:color="auto" w:fill="E0E0E0"/>
        <w:lang w:val="sr-Cyrl-CS"/>
      </w:rPr>
      <w:t>20</w:t>
    </w:r>
    <w:r>
      <w:rPr>
        <w:rFonts w:ascii="Arial" w:hAnsi="Arial" w:cs="Arial"/>
        <w:color w:val="333399"/>
        <w:shd w:val="clear" w:color="auto" w:fill="E0E0E0"/>
      </w:rPr>
      <w:t>2</w:t>
    </w:r>
    <w:r w:rsidR="00DC5BAE">
      <w:rPr>
        <w:rFonts w:ascii="Arial" w:hAnsi="Arial" w:cs="Arial"/>
        <w:color w:val="333399"/>
        <w:shd w:val="clear" w:color="auto" w:fill="E0E0E0"/>
        <w:lang w:val="sr-Latn-RS"/>
      </w:rPr>
      <w:t>4</w:t>
    </w:r>
    <w:r w:rsidRPr="004621D0">
      <w:rPr>
        <w:rFonts w:ascii="Arial" w:hAnsi="Arial" w:cs="Arial"/>
        <w:b/>
        <w:i/>
        <w:color w:val="333399"/>
        <w:sz w:val="26"/>
        <w:szCs w:val="26"/>
        <w:shd w:val="clear" w:color="auto" w:fill="E0E0E0"/>
        <w:lang w:val="sr-Cyrl-CS"/>
      </w:rPr>
      <w:t xml:space="preserve">          </w:t>
    </w:r>
  </w:p>
  <w:p w14:paraId="083A20FA" w14:textId="762219A6" w:rsidR="00564E88" w:rsidRDefault="00EC204F">
    <w:pPr>
      <w:pStyle w:val="Zaglavljestranice"/>
      <w:rPr>
        <w:lang w:val="sr-Cyrl-CS"/>
      </w:rPr>
    </w:pPr>
    <w:r>
      <w:rPr>
        <w:noProof/>
        <w:lang w:eastAsia="ja-JP"/>
      </w:rPr>
      <mc:AlternateContent>
        <mc:Choice Requires="wps">
          <w:drawing>
            <wp:anchor distT="0" distB="0" distL="114300" distR="114300" simplePos="0" relativeHeight="251654656" behindDoc="0" locked="0" layoutInCell="1" allowOverlap="1" wp14:anchorId="0B490AA8" wp14:editId="2570DEDA">
              <wp:simplePos x="0" y="0"/>
              <wp:positionH relativeFrom="column">
                <wp:posOffset>0</wp:posOffset>
              </wp:positionH>
              <wp:positionV relativeFrom="paragraph">
                <wp:posOffset>76200</wp:posOffset>
              </wp:positionV>
              <wp:extent cx="6400800" cy="0"/>
              <wp:effectExtent l="10795" t="8890" r="8255" b="1016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E3EE" id="Line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390FDC34" w14:textId="77777777" w:rsidR="00564E88" w:rsidRPr="008742AC" w:rsidRDefault="00564E88">
    <w:pPr>
      <w:pStyle w:val="Zaglavljestranice"/>
      <w:rPr>
        <w:sz w:val="16"/>
        <w:szCs w:val="16"/>
        <w:lang w:val="sr-Cyrl-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5A6A" w14:textId="77777777" w:rsidR="00564E88" w:rsidRPr="003D6761" w:rsidRDefault="00564E88" w:rsidP="00ED4599">
    <w:pPr>
      <w:pStyle w:val="Zaglavljestranice"/>
      <w:ind w:right="480"/>
      <w:rPr>
        <w:rFonts w:ascii="Arial" w:hAnsi="Arial" w:cs="Arial"/>
        <w:lang w:val="sr-Cyrl-CS"/>
      </w:rPr>
    </w:pPr>
    <w:r>
      <w:rPr>
        <w:rFonts w:ascii="Arial" w:hAnsi="Arial" w:cs="Arial"/>
        <w:lang w:val="ru-RU"/>
      </w:rPr>
      <w:t xml:space="preserve">                                                                                                                                           </w:t>
    </w:r>
    <w:r w:rsidR="00F16948">
      <w:rPr>
        <w:rStyle w:val="Brojstranice"/>
      </w:rPr>
      <w:fldChar w:fldCharType="begin"/>
    </w:r>
    <w:r>
      <w:rPr>
        <w:rStyle w:val="Brojstranice"/>
      </w:rPr>
      <w:instrText xml:space="preserve"> PAGE </w:instrText>
    </w:r>
    <w:r w:rsidR="00F16948">
      <w:rPr>
        <w:rStyle w:val="Brojstranice"/>
      </w:rPr>
      <w:fldChar w:fldCharType="separate"/>
    </w:r>
    <w:r w:rsidR="001F1E48">
      <w:rPr>
        <w:rStyle w:val="Brojstranice"/>
        <w:noProof/>
      </w:rPr>
      <w:t>3</w:t>
    </w:r>
    <w:r w:rsidR="00F16948">
      <w:rPr>
        <w:rStyle w:val="Brojstranice"/>
      </w:rPr>
      <w:fldChar w:fldCharType="end"/>
    </w:r>
  </w:p>
  <w:p w14:paraId="2A6A6F8C" w14:textId="77777777" w:rsidR="00564E88" w:rsidRPr="00926DBA" w:rsidRDefault="00564E88" w:rsidP="00DB0B82">
    <w:pPr>
      <w:pStyle w:val="Zaglavljestranice"/>
      <w:ind w:right="480"/>
      <w:jc w:val="right"/>
      <w:rPr>
        <w:rFonts w:ascii="Arial" w:hAnsi="Arial" w:cs="Arial"/>
        <w:b/>
        <w:i/>
        <w:lang w:val="sr-Cyrl-CS"/>
      </w:rPr>
    </w:pPr>
    <w:r>
      <w:rPr>
        <w:rFonts w:ascii="Arial" w:hAnsi="Arial" w:cs="Arial"/>
        <w:b/>
        <w:i/>
        <w:lang w:val="ru-RU"/>
      </w:rPr>
      <w:t xml:space="preserve"> </w:t>
    </w:r>
    <w:r w:rsidRPr="00FE1F16">
      <w:rPr>
        <w:rFonts w:ascii="Arial" w:hAnsi="Arial" w:cs="Arial"/>
        <w:b/>
        <w:i/>
        <w:lang w:val="ru-RU"/>
      </w:rPr>
      <w:t xml:space="preserve"> </w:t>
    </w:r>
  </w:p>
  <w:p w14:paraId="50461BEF" w14:textId="5370CB2B" w:rsidR="00564E88" w:rsidRPr="00FE4A48" w:rsidRDefault="00FE4A48" w:rsidP="00571038">
    <w:pPr>
      <w:pStyle w:val="Zaglavljestranice"/>
      <w:shd w:val="clear" w:color="auto" w:fill="E0E0E0"/>
      <w:ind w:right="-29"/>
      <w:rPr>
        <w:rFonts w:ascii="Arial" w:hAnsi="Arial" w:cs="Arial"/>
        <w:lang w:val="sr-Cyrl-RS"/>
      </w:rPr>
    </w:pPr>
    <w:r>
      <w:rPr>
        <w:rFonts w:ascii="Arial" w:hAnsi="Arial" w:cs="Arial"/>
        <w:color w:val="333399"/>
        <w:sz w:val="26"/>
        <w:szCs w:val="26"/>
        <w:shd w:val="clear" w:color="auto" w:fill="E0E0E0"/>
        <w:lang w:val="sr-Cyrl-RS"/>
      </w:rPr>
      <w:t>05 август</w:t>
    </w:r>
    <w:r w:rsidR="00564E88">
      <w:rPr>
        <w:rFonts w:ascii="Arial" w:hAnsi="Arial" w:cs="Arial"/>
        <w:color w:val="333399"/>
        <w:sz w:val="26"/>
        <w:szCs w:val="26"/>
        <w:shd w:val="clear" w:color="auto" w:fill="E0E0E0"/>
        <w:lang w:val="sr-Cyrl-CS"/>
      </w:rPr>
      <w:t xml:space="preserve"> </w:t>
    </w:r>
    <w:r w:rsidR="00564E88">
      <w:rPr>
        <w:rFonts w:ascii="Arial" w:hAnsi="Arial" w:cs="Arial"/>
        <w:color w:val="333399"/>
        <w:lang w:val="sr-Cyrl-CS"/>
      </w:rPr>
      <w:t>202</w:t>
    </w:r>
    <w:r w:rsidR="00DC5BAE">
      <w:rPr>
        <w:rFonts w:ascii="Arial" w:hAnsi="Arial" w:cs="Arial"/>
        <w:color w:val="333399"/>
        <w:lang w:val="sr-Cyrl-RS"/>
      </w:rPr>
      <w:t>4</w:t>
    </w:r>
    <w:r w:rsidR="00564E88">
      <w:rPr>
        <w:rFonts w:ascii="Arial" w:hAnsi="Arial" w:cs="Arial"/>
        <w:color w:val="333399"/>
        <w:lang w:val="sr-Cyrl-CS"/>
      </w:rPr>
      <w:t xml:space="preserve"> </w:t>
    </w:r>
    <w:r w:rsidR="00564E88" w:rsidRPr="0025288F">
      <w:rPr>
        <w:rFonts w:ascii="Arial" w:hAnsi="Arial" w:cs="Arial"/>
        <w:color w:val="333399"/>
        <w:lang w:val="sr-Cyrl-CS"/>
      </w:rPr>
      <w:t xml:space="preserve">  </w:t>
    </w:r>
    <w:r w:rsidR="00564E88">
      <w:rPr>
        <w:rFonts w:ascii="Arial" w:hAnsi="Arial" w:cs="Arial"/>
        <w:color w:val="333399"/>
        <w:lang w:val="sr-Cyrl-CS"/>
      </w:rPr>
      <w:t xml:space="preserve">      </w:t>
    </w:r>
    <w:r w:rsidR="007411B7">
      <w:rPr>
        <w:rFonts w:ascii="Arial" w:hAnsi="Arial" w:cs="Arial"/>
        <w:color w:val="333399"/>
        <w:lang w:val="sr-Latn-RS"/>
      </w:rPr>
      <w:t xml:space="preserve">         </w:t>
    </w:r>
    <w:r w:rsidR="00564E88" w:rsidRPr="0025288F">
      <w:rPr>
        <w:rFonts w:ascii="Arial" w:hAnsi="Arial" w:cs="Arial"/>
        <w:b/>
        <w:i/>
        <w:color w:val="333399"/>
        <w:sz w:val="26"/>
        <w:szCs w:val="26"/>
        <w:lang w:val="sr-Cyrl-CS"/>
      </w:rPr>
      <w:t>СЛУЖБЕНИ ЛИСТ ОПШТ</w:t>
    </w:r>
    <w:r w:rsidR="00564E88">
      <w:rPr>
        <w:rFonts w:ascii="Arial" w:hAnsi="Arial" w:cs="Arial"/>
        <w:b/>
        <w:i/>
        <w:color w:val="333399"/>
        <w:sz w:val="26"/>
        <w:szCs w:val="26"/>
        <w:lang w:val="sr-Cyrl-CS"/>
      </w:rPr>
      <w:t xml:space="preserve">ИНЕ ИВАЊИЦА            </w:t>
    </w:r>
    <w:r w:rsidR="007F51A5">
      <w:rPr>
        <w:rFonts w:ascii="Arial" w:hAnsi="Arial" w:cs="Arial"/>
        <w:b/>
        <w:i/>
        <w:color w:val="333399"/>
        <w:sz w:val="26"/>
        <w:szCs w:val="26"/>
        <w:lang w:val="sr-Cyrl-CS"/>
      </w:rPr>
      <w:t xml:space="preserve">     </w:t>
    </w:r>
    <w:r w:rsidR="00483CBB">
      <w:rPr>
        <w:rFonts w:ascii="Arial" w:hAnsi="Arial" w:cs="Arial"/>
        <w:b/>
        <w:i/>
        <w:color w:val="333399"/>
        <w:sz w:val="26"/>
        <w:szCs w:val="26"/>
        <w:lang w:val="sr-Cyrl-CS"/>
      </w:rPr>
      <w:t xml:space="preserve"> </w:t>
    </w:r>
    <w:r w:rsidR="00564E88">
      <w:rPr>
        <w:rFonts w:ascii="Arial" w:hAnsi="Arial" w:cs="Arial"/>
        <w:color w:val="333399"/>
        <w:lang w:val="sr-Cyrl-CS"/>
      </w:rPr>
      <w:t xml:space="preserve">Број </w:t>
    </w:r>
    <w:r>
      <w:rPr>
        <w:rFonts w:ascii="Arial" w:hAnsi="Arial" w:cs="Arial"/>
        <w:color w:val="333399"/>
        <w:lang w:val="sr-Cyrl-RS"/>
      </w:rPr>
      <w:t>9</w:t>
    </w:r>
  </w:p>
  <w:p w14:paraId="2CAA8401" w14:textId="16F01D32" w:rsidR="00564E88" w:rsidRDefault="00EC204F" w:rsidP="006761B4">
    <w:pPr>
      <w:pStyle w:val="Zaglavljestranice"/>
      <w:tabs>
        <w:tab w:val="clear" w:pos="4535"/>
      </w:tabs>
      <w:rPr>
        <w:rFonts w:ascii="Arial" w:hAnsi="Arial" w:cs="Arial"/>
        <w:b/>
        <w:sz w:val="16"/>
        <w:szCs w:val="16"/>
      </w:rPr>
    </w:pPr>
    <w:r>
      <w:rPr>
        <w:rFonts w:ascii="Arial" w:hAnsi="Arial" w:cs="Arial"/>
        <w:b/>
        <w:noProof/>
        <w:sz w:val="16"/>
        <w:szCs w:val="16"/>
        <w:lang w:eastAsia="ja-JP"/>
      </w:rPr>
      <mc:AlternateContent>
        <mc:Choice Requires="wps">
          <w:drawing>
            <wp:anchor distT="0" distB="0" distL="114300" distR="114300" simplePos="0" relativeHeight="251659776" behindDoc="0" locked="0" layoutInCell="1" allowOverlap="1" wp14:anchorId="0C2A9026" wp14:editId="7F91C99A">
              <wp:simplePos x="0" y="0"/>
              <wp:positionH relativeFrom="column">
                <wp:posOffset>0</wp:posOffset>
              </wp:positionH>
              <wp:positionV relativeFrom="paragraph">
                <wp:posOffset>76200</wp:posOffset>
              </wp:positionV>
              <wp:extent cx="6400800" cy="0"/>
              <wp:effectExtent l="10795" t="14605" r="8255" b="1397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519C" id="Line 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496EE96" w14:textId="77777777" w:rsidR="00564E88" w:rsidRDefault="00564E88" w:rsidP="006761B4">
    <w:pPr>
      <w:pStyle w:val="Zaglavljestranice"/>
      <w:tabs>
        <w:tab w:val="clear" w:pos="4535"/>
      </w:tabs>
      <w:rPr>
        <w:rFonts w:ascii="Arial" w:hAnsi="Arial" w:cs="Arial"/>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13FA2" w14:textId="77777777" w:rsidR="00564E88" w:rsidRPr="00450FB4" w:rsidRDefault="00564E88" w:rsidP="00625573">
    <w:pPr>
      <w:pStyle w:val="Zaglavljestranice"/>
      <w:framePr w:wrap="around" w:vAnchor="text" w:hAnchor="page" w:x="978" w:y="169"/>
      <w:rPr>
        <w:rStyle w:val="Brojstranice"/>
        <w:lang w:val="sr-Cyrl-CS"/>
      </w:rPr>
    </w:pPr>
    <w:r>
      <w:rPr>
        <w:rStyle w:val="Brojstranice"/>
        <w:lang w:val="sr-Cyrl-CS"/>
      </w:rPr>
      <w:t>50</w:t>
    </w:r>
  </w:p>
  <w:p w14:paraId="6362E8A4" w14:textId="77777777" w:rsidR="00564E88" w:rsidRDefault="00564E88" w:rsidP="00450FB4">
    <w:pPr>
      <w:pStyle w:val="Zaglavljestranice"/>
      <w:ind w:right="360" w:firstLine="360"/>
      <w:rPr>
        <w:color w:val="000058"/>
        <w:shd w:val="clear" w:color="auto" w:fill="E0E0E0"/>
        <w:lang w:val="ru-RU"/>
      </w:rPr>
    </w:pPr>
  </w:p>
  <w:p w14:paraId="6483BDA8" w14:textId="77777777" w:rsidR="00564E88" w:rsidRDefault="00564E88" w:rsidP="00450FB4">
    <w:pPr>
      <w:pStyle w:val="Zaglavljestranice"/>
      <w:rPr>
        <w:color w:val="000058"/>
        <w:shd w:val="clear" w:color="auto" w:fill="E0E0E0"/>
        <w:lang w:val="ru-RU"/>
      </w:rPr>
    </w:pPr>
  </w:p>
  <w:p w14:paraId="2D0FCD52" w14:textId="77777777" w:rsidR="00564E88" w:rsidRDefault="00564E88" w:rsidP="00450FB4">
    <w:pPr>
      <w:pStyle w:val="Zaglavljestranice"/>
      <w:rPr>
        <w:color w:val="000058"/>
        <w:shd w:val="clear" w:color="auto" w:fill="E0E0E0"/>
        <w:lang w:val="ru-RU"/>
      </w:rPr>
    </w:pPr>
  </w:p>
  <w:p w14:paraId="52447CDC" w14:textId="77777777" w:rsidR="00564E88" w:rsidRPr="004621D0" w:rsidRDefault="00564E88" w:rsidP="00450FB4">
    <w:pPr>
      <w:pStyle w:val="Zaglavljestranice"/>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2876D4FF" w14:textId="66D87925" w:rsidR="00564E88" w:rsidRDefault="00EC204F">
    <w:pPr>
      <w:pStyle w:val="Zaglavljestranice"/>
      <w:rPr>
        <w:lang w:val="sr-Cyrl-CS"/>
      </w:rPr>
    </w:pPr>
    <w:r>
      <w:rPr>
        <w:noProof/>
        <w:lang w:eastAsia="ja-JP"/>
      </w:rPr>
      <mc:AlternateContent>
        <mc:Choice Requires="wps">
          <w:drawing>
            <wp:anchor distT="0" distB="0" distL="114300" distR="114300" simplePos="0" relativeHeight="251658752" behindDoc="0" locked="0" layoutInCell="1" allowOverlap="1" wp14:anchorId="57E8AF5C" wp14:editId="4B285F2F">
              <wp:simplePos x="0" y="0"/>
              <wp:positionH relativeFrom="column">
                <wp:posOffset>0</wp:posOffset>
              </wp:positionH>
              <wp:positionV relativeFrom="paragraph">
                <wp:posOffset>76200</wp:posOffset>
              </wp:positionV>
              <wp:extent cx="6400800" cy="0"/>
              <wp:effectExtent l="9525" t="9525" r="9525" b="952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AB01"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1D602A4" w14:textId="77777777" w:rsidR="00564E88" w:rsidRPr="00450FB4" w:rsidRDefault="00564E88">
    <w:pPr>
      <w:pStyle w:val="Zaglavljestranice"/>
      <w:rPr>
        <w:lang w:val="sr-Cyrl-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E27A" w14:textId="77777777" w:rsidR="00564E88" w:rsidRPr="00B937BC" w:rsidRDefault="00564E88" w:rsidP="00B937BC">
    <w:pPr>
      <w:pStyle w:val="Zaglavljestranice"/>
      <w:ind w:right="360"/>
      <w:rPr>
        <w:color w:val="000058"/>
        <w:shd w:val="clear" w:color="auto" w:fill="E0E0E0"/>
      </w:rPr>
    </w:pPr>
    <w:r>
      <w:rPr>
        <w:rStyle w:val="Brojstranice"/>
      </w:rPr>
      <w:t>36</w:t>
    </w:r>
  </w:p>
  <w:p w14:paraId="0D704E38" w14:textId="77777777" w:rsidR="00564E88" w:rsidRDefault="00564E88" w:rsidP="00450FB4">
    <w:pPr>
      <w:pStyle w:val="Zaglavljestranice"/>
      <w:rPr>
        <w:color w:val="000058"/>
        <w:shd w:val="clear" w:color="auto" w:fill="E0E0E0"/>
        <w:lang w:val="ru-RU"/>
      </w:rPr>
    </w:pPr>
  </w:p>
  <w:p w14:paraId="28758367" w14:textId="77777777" w:rsidR="00564E88" w:rsidRDefault="00564E88" w:rsidP="00450FB4">
    <w:pPr>
      <w:pStyle w:val="Zaglavljestranice"/>
      <w:rPr>
        <w:color w:val="000058"/>
        <w:shd w:val="clear" w:color="auto" w:fill="E0E0E0"/>
        <w:lang w:val="ru-RU"/>
      </w:rPr>
    </w:pPr>
  </w:p>
  <w:p w14:paraId="3F3EBDB7" w14:textId="77777777" w:rsidR="00564E88" w:rsidRPr="004621D0" w:rsidRDefault="00564E88" w:rsidP="00450FB4">
    <w:pPr>
      <w:pStyle w:val="Zaglavljestranice"/>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6500F144" w14:textId="5D94940B" w:rsidR="00564E88" w:rsidRDefault="00EC204F">
    <w:pPr>
      <w:pStyle w:val="Zaglavljestranice"/>
      <w:rPr>
        <w:lang w:val="sr-Cyrl-CS"/>
      </w:rPr>
    </w:pPr>
    <w:r>
      <w:rPr>
        <w:noProof/>
        <w:lang w:eastAsia="ja-JP"/>
      </w:rPr>
      <mc:AlternateContent>
        <mc:Choice Requires="wps">
          <w:drawing>
            <wp:anchor distT="0" distB="0" distL="114300" distR="114300" simplePos="0" relativeHeight="251661824" behindDoc="0" locked="0" layoutInCell="1" allowOverlap="1" wp14:anchorId="149C470C" wp14:editId="1A878F63">
              <wp:simplePos x="0" y="0"/>
              <wp:positionH relativeFrom="column">
                <wp:posOffset>0</wp:posOffset>
              </wp:positionH>
              <wp:positionV relativeFrom="paragraph">
                <wp:posOffset>76200</wp:posOffset>
              </wp:positionV>
              <wp:extent cx="6400800" cy="0"/>
              <wp:effectExtent l="9525" t="9525" r="9525" b="952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CEF" id="Line 9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034AB19" w14:textId="77777777" w:rsidR="00564E88" w:rsidRPr="00450FB4" w:rsidRDefault="00564E88">
    <w:pPr>
      <w:pStyle w:val="Zaglavljestranice"/>
      <w:rPr>
        <w:lang w:val="sr-Cyrl-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1D8C" w14:textId="77777777" w:rsidR="00564E88" w:rsidRDefault="00564E88" w:rsidP="00D01BAB">
    <w:pPr>
      <w:pStyle w:val="Zaglavljestranice"/>
      <w:ind w:right="360"/>
      <w:rPr>
        <w:rStyle w:val="Brojstranice"/>
        <w:lang w:val="sr-Cyrl-CS"/>
      </w:rPr>
    </w:pPr>
    <w:r>
      <w:rPr>
        <w:rStyle w:val="Brojstranice"/>
      </w:rPr>
      <w:t>48</w:t>
    </w:r>
    <w:r>
      <w:rPr>
        <w:rStyle w:val="Brojstranice"/>
        <w:lang w:val="sr-Cyrl-CS"/>
      </w:rPr>
      <w:t xml:space="preserve">   </w:t>
    </w:r>
  </w:p>
  <w:p w14:paraId="65FA6E1B" w14:textId="77777777" w:rsidR="00564E88" w:rsidRDefault="00564E88" w:rsidP="004621D0">
    <w:pPr>
      <w:pStyle w:val="Zaglavljestranice"/>
      <w:rPr>
        <w:lang w:val="ru-RU"/>
      </w:rPr>
    </w:pPr>
    <w:r>
      <w:rPr>
        <w:rStyle w:val="Brojstranice"/>
        <w:lang w:val="sr-Cyrl-CS"/>
      </w:rPr>
      <w:t xml:space="preserve"> </w:t>
    </w:r>
  </w:p>
  <w:p w14:paraId="535EF187" w14:textId="77777777" w:rsidR="00564E88" w:rsidRPr="00985555" w:rsidRDefault="00564E88" w:rsidP="00B77123">
    <w:pPr>
      <w:pStyle w:val="Zaglavljestranice"/>
    </w:pPr>
  </w:p>
  <w:p w14:paraId="7C649B36" w14:textId="77777777" w:rsidR="00564E88" w:rsidRPr="004621D0" w:rsidRDefault="00564E88" w:rsidP="006B3E0A">
    <w:pPr>
      <w:pStyle w:val="Zaglavljestranice"/>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Pr>
        <w:rFonts w:ascii="Arial" w:hAnsi="Arial" w:cs="Arial"/>
        <w:color w:val="333399"/>
        <w:shd w:val="clear" w:color="auto" w:fill="E0E0E0"/>
      </w:rPr>
      <w:t>1</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Pr>
        <w:rFonts w:ascii="Arial" w:hAnsi="Arial" w:cs="Arial"/>
        <w:color w:val="333399"/>
        <w:sz w:val="26"/>
        <w:szCs w:val="26"/>
        <w:shd w:val="clear" w:color="auto" w:fill="E0E0E0"/>
        <w:lang w:val="sr-Cyrl-CS"/>
      </w:rPr>
      <w:t>2</w:t>
    </w:r>
    <w:r>
      <w:rPr>
        <w:rFonts w:ascii="Arial" w:hAnsi="Arial" w:cs="Arial"/>
        <w:color w:val="333399"/>
        <w:sz w:val="26"/>
        <w:szCs w:val="26"/>
        <w:shd w:val="clear" w:color="auto" w:fill="E0E0E0"/>
      </w:rPr>
      <w:t>3</w:t>
    </w:r>
    <w:r>
      <w:rPr>
        <w:rFonts w:ascii="Arial" w:hAnsi="Arial" w:cs="Arial"/>
        <w:color w:val="333399"/>
        <w:sz w:val="26"/>
        <w:szCs w:val="26"/>
        <w:shd w:val="clear" w:color="auto" w:fill="E0E0E0"/>
        <w:lang w:val="sr-Cyrl-CS"/>
      </w:rPr>
      <w:t xml:space="preserve"> јануар</w:t>
    </w:r>
    <w:r>
      <w:rPr>
        <w:rFonts w:ascii="Arial" w:hAnsi="Arial" w:cs="Arial"/>
        <w:color w:val="333399"/>
        <w:shd w:val="clear" w:color="auto" w:fill="E0E0E0"/>
        <w:lang w:val="sr-Cyrl-CS"/>
      </w:rPr>
      <w:t xml:space="preserve"> 2009</w:t>
    </w:r>
    <w:r w:rsidRPr="004621D0">
      <w:rPr>
        <w:rFonts w:ascii="Arial" w:hAnsi="Arial" w:cs="Arial"/>
        <w:b/>
        <w:i/>
        <w:color w:val="333399"/>
        <w:sz w:val="26"/>
        <w:szCs w:val="26"/>
        <w:shd w:val="clear" w:color="auto" w:fill="E0E0E0"/>
        <w:lang w:val="sr-Cyrl-CS"/>
      </w:rPr>
      <w:t xml:space="preserve">          </w:t>
    </w:r>
  </w:p>
  <w:p w14:paraId="3AA35849" w14:textId="1E838006" w:rsidR="00564E88" w:rsidRDefault="00EC204F">
    <w:pPr>
      <w:pStyle w:val="Zaglavljestranice"/>
      <w:rPr>
        <w:lang w:val="sr-Cyrl-CS"/>
      </w:rPr>
    </w:pPr>
    <w:r>
      <w:rPr>
        <w:noProof/>
        <w:lang w:eastAsia="ja-JP"/>
      </w:rPr>
      <mc:AlternateContent>
        <mc:Choice Requires="wps">
          <w:drawing>
            <wp:anchor distT="0" distB="0" distL="114300" distR="114300" simplePos="0" relativeHeight="251660800" behindDoc="0" locked="0" layoutInCell="1" allowOverlap="1" wp14:anchorId="4A5E5D0B" wp14:editId="12E962E4">
              <wp:simplePos x="0" y="0"/>
              <wp:positionH relativeFrom="column">
                <wp:posOffset>0</wp:posOffset>
              </wp:positionH>
              <wp:positionV relativeFrom="paragraph">
                <wp:posOffset>76200</wp:posOffset>
              </wp:positionV>
              <wp:extent cx="6400800" cy="0"/>
              <wp:effectExtent l="9525" t="9525" r="9525" b="952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69A6" id="Line 8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77EB120" w14:textId="77777777" w:rsidR="00564E88" w:rsidRPr="008742AC" w:rsidRDefault="00564E88">
    <w:pPr>
      <w:pStyle w:val="Zaglavljestranice"/>
      <w:rPr>
        <w:sz w:val="16"/>
        <w:szCs w:val="16"/>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FFFFFFF"/>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0000002"/>
    <w:multiLevelType w:val="multilevel"/>
    <w:tmpl w:val="FFFFFFFF"/>
    <w:name w:val="WW8Num2"/>
    <w:lvl w:ilvl="0">
      <w:start w:val="1"/>
      <w:numFmt w:val="bullet"/>
      <w:lvlText w:val=""/>
      <w:lvlJc w:val="left"/>
      <w:pPr>
        <w:tabs>
          <w:tab w:val="num" w:pos="720"/>
        </w:tabs>
        <w:ind w:left="720" w:hanging="360"/>
      </w:pPr>
      <w:rPr>
        <w:rFonts w:ascii="Symbol" w:hAnsi="Symbol"/>
        <w:color w:val="000000"/>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1800"/>
        </w:tabs>
      </w:pPr>
      <w:rPr>
        <w:rFonts w:ascii="Times New Roman" w:hAnsi="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8"/>
    <w:multiLevelType w:val="multilevel"/>
    <w:tmpl w:val="00000008"/>
    <w:name w:val="WW8Num8"/>
    <w:lvl w:ilvl="0">
      <w:start w:val="1"/>
      <w:numFmt w:val="bullet"/>
      <w:lvlText w:val="-"/>
      <w:lvlJc w:val="left"/>
      <w:pPr>
        <w:tabs>
          <w:tab w:val="num" w:pos="1080"/>
        </w:tabs>
      </w:pPr>
      <w:rPr>
        <w:rFonts w:ascii="Times New Roman" w:hAnsi="Times New Roman"/>
        <w:sz w:val="18"/>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pPr>
      <w:rPr>
        <w:rFonts w:ascii="Symbol" w:hAnsi="Symbol"/>
        <w:sz w:val="18"/>
      </w:rPr>
    </w:lvl>
  </w:abstractNum>
  <w:abstractNum w:abstractNumId="5" w15:restartNumberingAfterBreak="0">
    <w:nsid w:val="01C52394"/>
    <w:multiLevelType w:val="hybridMultilevel"/>
    <w:tmpl w:val="2CC257C6"/>
    <w:lvl w:ilvl="0" w:tplc="241A0011">
      <w:start w:val="1"/>
      <w:numFmt w:val="decimal"/>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052F15D0"/>
    <w:multiLevelType w:val="hybridMultilevel"/>
    <w:tmpl w:val="FFFFFFFF"/>
    <w:lvl w:ilvl="0" w:tplc="560A454C">
      <w:start w:val="1"/>
      <w:numFmt w:val="bullet"/>
      <w:lvlText w:val="-"/>
      <w:lvlJc w:val="left"/>
      <w:pPr>
        <w:ind w:left="1440" w:hanging="360"/>
      </w:pPr>
      <w:rPr>
        <w:rFonts w:ascii="Garamond" w:hAnsi="Garamond" w:hint="default"/>
      </w:rPr>
    </w:lvl>
    <w:lvl w:ilvl="1" w:tplc="281A0003" w:tentative="1">
      <w:start w:val="1"/>
      <w:numFmt w:val="bullet"/>
      <w:lvlText w:val="o"/>
      <w:lvlJc w:val="left"/>
      <w:pPr>
        <w:ind w:left="2160" w:hanging="360"/>
      </w:pPr>
      <w:rPr>
        <w:rFonts w:ascii="Courier New" w:hAnsi="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8" w15:restartNumberingAfterBreak="0">
    <w:nsid w:val="091F09AA"/>
    <w:multiLevelType w:val="hybridMultilevel"/>
    <w:tmpl w:val="FFFFFFFF"/>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3C63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9DE435D"/>
    <w:multiLevelType w:val="hybridMultilevel"/>
    <w:tmpl w:val="FFFFFFFF"/>
    <w:lvl w:ilvl="0" w:tplc="AA364B74">
      <w:numFmt w:val="bullet"/>
      <w:lvlText w:val="-"/>
      <w:lvlJc w:val="left"/>
      <w:pPr>
        <w:ind w:left="720" w:hanging="360"/>
      </w:pPr>
      <w:rPr>
        <w:rFonts w:ascii="Times New Roman" w:eastAsia="Times New Roman" w:hAnsi="Times New Roman"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0C5E20A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C8D36F9"/>
    <w:multiLevelType w:val="hybridMultilevel"/>
    <w:tmpl w:val="3D24E810"/>
    <w:lvl w:ilvl="0" w:tplc="7824A324">
      <w:start w:val="1"/>
      <w:numFmt w:val="decimal"/>
      <w:lvlText w:val="%1."/>
      <w:lvlJc w:val="left"/>
      <w:pPr>
        <w:ind w:left="720" w:hanging="360"/>
      </w:pPr>
      <w:rPr>
        <w:rFonts w:hint="default"/>
        <w:color w:val="00000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0CA37572"/>
    <w:multiLevelType w:val="hybridMultilevel"/>
    <w:tmpl w:val="FFFFFFFF"/>
    <w:lvl w:ilvl="0" w:tplc="081A000F">
      <w:start w:val="1"/>
      <w:numFmt w:val="decimal"/>
      <w:lvlText w:val="%1."/>
      <w:lvlJc w:val="left"/>
      <w:pPr>
        <w:tabs>
          <w:tab w:val="num" w:pos="720"/>
        </w:tabs>
        <w:ind w:left="720" w:hanging="360"/>
      </w:pPr>
      <w:rPr>
        <w:rFonts w:cs="Times New Roman"/>
      </w:r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08E56B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C7570B"/>
    <w:multiLevelType w:val="multilevel"/>
    <w:tmpl w:val="F558D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3F2B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D80C4C"/>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18" w15:restartNumberingAfterBreak="0">
    <w:nsid w:val="161D16A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98839FA"/>
    <w:multiLevelType w:val="hybridMultilevel"/>
    <w:tmpl w:val="FFFFFFFF"/>
    <w:lvl w:ilvl="0" w:tplc="04090001">
      <w:start w:val="1"/>
      <w:numFmt w:val="bullet"/>
      <w:lvlText w:val=""/>
      <w:lvlJc w:val="left"/>
      <w:pPr>
        <w:tabs>
          <w:tab w:val="num" w:pos="540"/>
        </w:tabs>
        <w:ind w:left="540" w:hanging="360"/>
      </w:pPr>
      <w:rPr>
        <w:rFonts w:ascii="Symbol" w:hAnsi="Symbol" w:hint="default"/>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19894B37"/>
    <w:multiLevelType w:val="hybridMultilevel"/>
    <w:tmpl w:val="FFFFFFFF"/>
    <w:lvl w:ilvl="0" w:tplc="6BD40F0A">
      <w:start w:val="2"/>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1F3F7D4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613FF5"/>
    <w:multiLevelType w:val="hybridMultilevel"/>
    <w:tmpl w:val="FFFFFFFF"/>
    <w:lvl w:ilvl="0" w:tplc="0B2ABD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492FA9"/>
    <w:multiLevelType w:val="hybridMultilevel"/>
    <w:tmpl w:val="FFFFFFFF"/>
    <w:lvl w:ilvl="0" w:tplc="8912FA22">
      <w:start w:val="1"/>
      <w:numFmt w:val="lowerLetter"/>
      <w:lvlText w:val="%1)"/>
      <w:lvlJc w:val="left"/>
      <w:pPr>
        <w:ind w:left="1080" w:hanging="360"/>
      </w:pPr>
      <w:rPr>
        <w:rFonts w:cs="Times New Roman"/>
        <w:b/>
      </w:rPr>
    </w:lvl>
    <w:lvl w:ilvl="1" w:tplc="081A0019" w:tentative="1">
      <w:start w:val="1"/>
      <w:numFmt w:val="lowerLetter"/>
      <w:lvlText w:val="%2."/>
      <w:lvlJc w:val="left"/>
      <w:pPr>
        <w:ind w:left="1800" w:hanging="360"/>
      </w:pPr>
      <w:rPr>
        <w:rFonts w:cs="Times New Roman"/>
      </w:rPr>
    </w:lvl>
    <w:lvl w:ilvl="2" w:tplc="081A001B" w:tentative="1">
      <w:start w:val="1"/>
      <w:numFmt w:val="lowerRoman"/>
      <w:lvlText w:val="%3."/>
      <w:lvlJc w:val="right"/>
      <w:pPr>
        <w:ind w:left="2520" w:hanging="180"/>
      </w:pPr>
      <w:rPr>
        <w:rFonts w:cs="Times New Roman"/>
      </w:rPr>
    </w:lvl>
    <w:lvl w:ilvl="3" w:tplc="081A000F" w:tentative="1">
      <w:start w:val="1"/>
      <w:numFmt w:val="decimal"/>
      <w:lvlText w:val="%4."/>
      <w:lvlJc w:val="left"/>
      <w:pPr>
        <w:ind w:left="3240" w:hanging="360"/>
      </w:pPr>
      <w:rPr>
        <w:rFonts w:cs="Times New Roman"/>
      </w:rPr>
    </w:lvl>
    <w:lvl w:ilvl="4" w:tplc="081A0019" w:tentative="1">
      <w:start w:val="1"/>
      <w:numFmt w:val="lowerLetter"/>
      <w:lvlText w:val="%5."/>
      <w:lvlJc w:val="left"/>
      <w:pPr>
        <w:ind w:left="3960" w:hanging="360"/>
      </w:pPr>
      <w:rPr>
        <w:rFonts w:cs="Times New Roman"/>
      </w:rPr>
    </w:lvl>
    <w:lvl w:ilvl="5" w:tplc="081A001B" w:tentative="1">
      <w:start w:val="1"/>
      <w:numFmt w:val="lowerRoman"/>
      <w:lvlText w:val="%6."/>
      <w:lvlJc w:val="right"/>
      <w:pPr>
        <w:ind w:left="4680" w:hanging="180"/>
      </w:pPr>
      <w:rPr>
        <w:rFonts w:cs="Times New Roman"/>
      </w:rPr>
    </w:lvl>
    <w:lvl w:ilvl="6" w:tplc="081A000F" w:tentative="1">
      <w:start w:val="1"/>
      <w:numFmt w:val="decimal"/>
      <w:lvlText w:val="%7."/>
      <w:lvlJc w:val="left"/>
      <w:pPr>
        <w:ind w:left="5400" w:hanging="360"/>
      </w:pPr>
      <w:rPr>
        <w:rFonts w:cs="Times New Roman"/>
      </w:rPr>
    </w:lvl>
    <w:lvl w:ilvl="7" w:tplc="081A0019" w:tentative="1">
      <w:start w:val="1"/>
      <w:numFmt w:val="lowerLetter"/>
      <w:lvlText w:val="%8."/>
      <w:lvlJc w:val="left"/>
      <w:pPr>
        <w:ind w:left="6120" w:hanging="360"/>
      </w:pPr>
      <w:rPr>
        <w:rFonts w:cs="Times New Roman"/>
      </w:rPr>
    </w:lvl>
    <w:lvl w:ilvl="8" w:tplc="081A001B" w:tentative="1">
      <w:start w:val="1"/>
      <w:numFmt w:val="lowerRoman"/>
      <w:lvlText w:val="%9."/>
      <w:lvlJc w:val="right"/>
      <w:pPr>
        <w:ind w:left="6840" w:hanging="180"/>
      </w:pPr>
      <w:rPr>
        <w:rFonts w:cs="Times New Roman"/>
      </w:rPr>
    </w:lvl>
  </w:abstractNum>
  <w:abstractNum w:abstractNumId="25" w15:restartNumberingAfterBreak="0">
    <w:nsid w:val="2604217B"/>
    <w:multiLevelType w:val="hybridMultilevel"/>
    <w:tmpl w:val="FFFFFFFF"/>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6" w15:restartNumberingAfterBreak="0">
    <w:nsid w:val="2D4E3490"/>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8C2278"/>
    <w:multiLevelType w:val="hybridMultilevel"/>
    <w:tmpl w:val="FFFFFFFF"/>
    <w:lvl w:ilvl="0" w:tplc="081A000F">
      <w:start w:val="3"/>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8" w15:restartNumberingAfterBreak="0">
    <w:nsid w:val="2F586CE4"/>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F0849"/>
    <w:multiLevelType w:val="hybridMultilevel"/>
    <w:tmpl w:val="5F965EF0"/>
    <w:lvl w:ilvl="0" w:tplc="F4AAA71C">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0" w15:restartNumberingAfterBreak="0">
    <w:nsid w:val="34FC6439"/>
    <w:multiLevelType w:val="multilevel"/>
    <w:tmpl w:val="4266B070"/>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eastAsiaTheme="minorHAns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54F68CE"/>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32" w15:restartNumberingAfterBreak="0">
    <w:nsid w:val="39250898"/>
    <w:multiLevelType w:val="hybridMultilevel"/>
    <w:tmpl w:val="FFFFFFFF"/>
    <w:lvl w:ilvl="0" w:tplc="081A000F">
      <w:start w:val="1"/>
      <w:numFmt w:val="decimal"/>
      <w:lvlText w:val="%1."/>
      <w:lvlJc w:val="left"/>
      <w:pPr>
        <w:tabs>
          <w:tab w:val="num" w:pos="720"/>
        </w:tabs>
        <w:ind w:left="720" w:hanging="360"/>
      </w:pPr>
      <w:rPr>
        <w:rFonts w:cs="Times New Roman"/>
      </w:rPr>
    </w:lvl>
    <w:lvl w:ilvl="1" w:tplc="524A34C4">
      <w:numFmt w:val="bullet"/>
      <w:lvlText w:val="-"/>
      <w:lvlJc w:val="left"/>
      <w:pPr>
        <w:tabs>
          <w:tab w:val="num" w:pos="1440"/>
        </w:tabs>
        <w:ind w:left="1440" w:hanging="360"/>
      </w:pPr>
      <w:rPr>
        <w:rFonts w:ascii="Times New Roman" w:eastAsia="Times New Roman" w:hAnsi="Times New Roman" w:hint="default"/>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F944F4"/>
    <w:multiLevelType w:val="multilevel"/>
    <w:tmpl w:val="FFFFFFFF"/>
    <w:lvl w:ilvl="0">
      <w:start w:val="1"/>
      <w:numFmt w:val="decimal"/>
      <w:lvlText w:val="%1)"/>
      <w:lvlJc w:val="left"/>
      <w:pPr>
        <w:tabs>
          <w:tab w:val="num" w:pos="567"/>
        </w:tabs>
        <w:ind w:left="567" w:hanging="567"/>
      </w:pPr>
      <w:rPr>
        <w:rFonts w:cs="Times New Roman"/>
        <w:sz w:val="18"/>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1216D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D385A14"/>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6" w15:restartNumberingAfterBreak="0">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06828"/>
    <w:multiLevelType w:val="hybridMultilevel"/>
    <w:tmpl w:val="F7BC68D8"/>
    <w:lvl w:ilvl="0" w:tplc="0A5A5CFE">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8" w15:restartNumberingAfterBreak="0">
    <w:nsid w:val="44B9238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49B560E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CEE1169"/>
    <w:multiLevelType w:val="hybridMultilevel"/>
    <w:tmpl w:val="FFFFFFFF"/>
    <w:lvl w:ilvl="0" w:tplc="B2FAC71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506E570E"/>
    <w:multiLevelType w:val="multilevel"/>
    <w:tmpl w:val="05502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5E028F1"/>
    <w:multiLevelType w:val="hybridMultilevel"/>
    <w:tmpl w:val="FFFFFFFF"/>
    <w:lvl w:ilvl="0" w:tplc="E40E8068">
      <w:start w:val="1"/>
      <w:numFmt w:val="decimal"/>
      <w:lvlText w:val="%1."/>
      <w:lvlJc w:val="left"/>
      <w:pPr>
        <w:ind w:left="928" w:hanging="360"/>
      </w:pPr>
      <w:rPr>
        <w:rFonts w:cs="Times New Roman" w:hint="default"/>
      </w:rPr>
    </w:lvl>
    <w:lvl w:ilvl="1" w:tplc="281A0019">
      <w:start w:val="1"/>
      <w:numFmt w:val="lowerLetter"/>
      <w:lvlText w:val="%2."/>
      <w:lvlJc w:val="left"/>
      <w:pPr>
        <w:ind w:left="1648" w:hanging="360"/>
      </w:pPr>
      <w:rPr>
        <w:rFonts w:cs="Times New Roman"/>
      </w:rPr>
    </w:lvl>
    <w:lvl w:ilvl="2" w:tplc="281A001B" w:tentative="1">
      <w:start w:val="1"/>
      <w:numFmt w:val="lowerRoman"/>
      <w:lvlText w:val="%3."/>
      <w:lvlJc w:val="right"/>
      <w:pPr>
        <w:ind w:left="2368" w:hanging="180"/>
      </w:pPr>
      <w:rPr>
        <w:rFonts w:cs="Times New Roman"/>
      </w:rPr>
    </w:lvl>
    <w:lvl w:ilvl="3" w:tplc="281A000F" w:tentative="1">
      <w:start w:val="1"/>
      <w:numFmt w:val="decimal"/>
      <w:lvlText w:val="%4."/>
      <w:lvlJc w:val="left"/>
      <w:pPr>
        <w:ind w:left="3088" w:hanging="360"/>
      </w:pPr>
      <w:rPr>
        <w:rFonts w:cs="Times New Roman"/>
      </w:rPr>
    </w:lvl>
    <w:lvl w:ilvl="4" w:tplc="281A0019" w:tentative="1">
      <w:start w:val="1"/>
      <w:numFmt w:val="lowerLetter"/>
      <w:lvlText w:val="%5."/>
      <w:lvlJc w:val="left"/>
      <w:pPr>
        <w:ind w:left="3808" w:hanging="360"/>
      </w:pPr>
      <w:rPr>
        <w:rFonts w:cs="Times New Roman"/>
      </w:rPr>
    </w:lvl>
    <w:lvl w:ilvl="5" w:tplc="281A001B" w:tentative="1">
      <w:start w:val="1"/>
      <w:numFmt w:val="lowerRoman"/>
      <w:lvlText w:val="%6."/>
      <w:lvlJc w:val="right"/>
      <w:pPr>
        <w:ind w:left="4528" w:hanging="180"/>
      </w:pPr>
      <w:rPr>
        <w:rFonts w:cs="Times New Roman"/>
      </w:rPr>
    </w:lvl>
    <w:lvl w:ilvl="6" w:tplc="281A000F" w:tentative="1">
      <w:start w:val="1"/>
      <w:numFmt w:val="decimal"/>
      <w:lvlText w:val="%7."/>
      <w:lvlJc w:val="left"/>
      <w:pPr>
        <w:ind w:left="5248" w:hanging="360"/>
      </w:pPr>
      <w:rPr>
        <w:rFonts w:cs="Times New Roman"/>
      </w:rPr>
    </w:lvl>
    <w:lvl w:ilvl="7" w:tplc="281A0019" w:tentative="1">
      <w:start w:val="1"/>
      <w:numFmt w:val="lowerLetter"/>
      <w:lvlText w:val="%8."/>
      <w:lvlJc w:val="left"/>
      <w:pPr>
        <w:ind w:left="5968" w:hanging="360"/>
      </w:pPr>
      <w:rPr>
        <w:rFonts w:cs="Times New Roman"/>
      </w:rPr>
    </w:lvl>
    <w:lvl w:ilvl="8" w:tplc="281A001B" w:tentative="1">
      <w:start w:val="1"/>
      <w:numFmt w:val="lowerRoman"/>
      <w:lvlText w:val="%9."/>
      <w:lvlJc w:val="right"/>
      <w:pPr>
        <w:ind w:left="6688" w:hanging="180"/>
      </w:pPr>
      <w:rPr>
        <w:rFonts w:cs="Times New Roman"/>
      </w:rPr>
    </w:lvl>
  </w:abstractNum>
  <w:abstractNum w:abstractNumId="43" w15:restartNumberingAfterBreak="0">
    <w:nsid w:val="55F84924"/>
    <w:multiLevelType w:val="hybridMultilevel"/>
    <w:tmpl w:val="FFFFFFFF"/>
    <w:lvl w:ilvl="0" w:tplc="02E0C4A2">
      <w:start w:val="1"/>
      <w:numFmt w:val="decimal"/>
      <w:lvlText w:val="%1."/>
      <w:lvlJc w:val="left"/>
      <w:pPr>
        <w:ind w:left="1020" w:hanging="360"/>
      </w:pPr>
      <w:rPr>
        <w:rFonts w:cs="Times New Roman"/>
        <w:b w:val="0"/>
      </w:rPr>
    </w:lvl>
    <w:lvl w:ilvl="1" w:tplc="081A0019" w:tentative="1">
      <w:start w:val="1"/>
      <w:numFmt w:val="lowerLetter"/>
      <w:lvlText w:val="%2."/>
      <w:lvlJc w:val="left"/>
      <w:pPr>
        <w:ind w:left="1740" w:hanging="360"/>
      </w:pPr>
      <w:rPr>
        <w:rFonts w:cs="Times New Roman"/>
      </w:rPr>
    </w:lvl>
    <w:lvl w:ilvl="2" w:tplc="081A001B" w:tentative="1">
      <w:start w:val="1"/>
      <w:numFmt w:val="lowerRoman"/>
      <w:lvlText w:val="%3."/>
      <w:lvlJc w:val="right"/>
      <w:pPr>
        <w:ind w:left="2460" w:hanging="180"/>
      </w:pPr>
      <w:rPr>
        <w:rFonts w:cs="Times New Roman"/>
      </w:rPr>
    </w:lvl>
    <w:lvl w:ilvl="3" w:tplc="081A000F" w:tentative="1">
      <w:start w:val="1"/>
      <w:numFmt w:val="decimal"/>
      <w:lvlText w:val="%4."/>
      <w:lvlJc w:val="left"/>
      <w:pPr>
        <w:ind w:left="3180" w:hanging="360"/>
      </w:pPr>
      <w:rPr>
        <w:rFonts w:cs="Times New Roman"/>
      </w:rPr>
    </w:lvl>
    <w:lvl w:ilvl="4" w:tplc="081A0019" w:tentative="1">
      <w:start w:val="1"/>
      <w:numFmt w:val="lowerLetter"/>
      <w:lvlText w:val="%5."/>
      <w:lvlJc w:val="left"/>
      <w:pPr>
        <w:ind w:left="3900" w:hanging="360"/>
      </w:pPr>
      <w:rPr>
        <w:rFonts w:cs="Times New Roman"/>
      </w:rPr>
    </w:lvl>
    <w:lvl w:ilvl="5" w:tplc="081A001B" w:tentative="1">
      <w:start w:val="1"/>
      <w:numFmt w:val="lowerRoman"/>
      <w:lvlText w:val="%6."/>
      <w:lvlJc w:val="right"/>
      <w:pPr>
        <w:ind w:left="4620" w:hanging="180"/>
      </w:pPr>
      <w:rPr>
        <w:rFonts w:cs="Times New Roman"/>
      </w:rPr>
    </w:lvl>
    <w:lvl w:ilvl="6" w:tplc="081A000F" w:tentative="1">
      <w:start w:val="1"/>
      <w:numFmt w:val="decimal"/>
      <w:lvlText w:val="%7."/>
      <w:lvlJc w:val="left"/>
      <w:pPr>
        <w:ind w:left="5340" w:hanging="360"/>
      </w:pPr>
      <w:rPr>
        <w:rFonts w:cs="Times New Roman"/>
      </w:rPr>
    </w:lvl>
    <w:lvl w:ilvl="7" w:tplc="081A0019" w:tentative="1">
      <w:start w:val="1"/>
      <w:numFmt w:val="lowerLetter"/>
      <w:lvlText w:val="%8."/>
      <w:lvlJc w:val="left"/>
      <w:pPr>
        <w:ind w:left="6060" w:hanging="360"/>
      </w:pPr>
      <w:rPr>
        <w:rFonts w:cs="Times New Roman"/>
      </w:rPr>
    </w:lvl>
    <w:lvl w:ilvl="8" w:tplc="081A001B" w:tentative="1">
      <w:start w:val="1"/>
      <w:numFmt w:val="lowerRoman"/>
      <w:lvlText w:val="%9."/>
      <w:lvlJc w:val="right"/>
      <w:pPr>
        <w:ind w:left="6780" w:hanging="180"/>
      </w:pPr>
      <w:rPr>
        <w:rFonts w:cs="Times New Roman"/>
      </w:rPr>
    </w:lvl>
  </w:abstractNum>
  <w:abstractNum w:abstractNumId="44" w15:restartNumberingAfterBreak="0">
    <w:nsid w:val="565953CC"/>
    <w:multiLevelType w:val="hybridMultilevel"/>
    <w:tmpl w:val="FFFFFFFF"/>
    <w:lvl w:ilvl="0" w:tplc="E870C2AE">
      <w:start w:val="1"/>
      <w:numFmt w:val="decimal"/>
      <w:lvlText w:val="%1."/>
      <w:lvlJc w:val="left"/>
      <w:pPr>
        <w:ind w:left="1755" w:hanging="360"/>
      </w:pPr>
      <w:rPr>
        <w:rFonts w:cs="Times New Roman" w:hint="default"/>
      </w:rPr>
    </w:lvl>
    <w:lvl w:ilvl="1" w:tplc="281A0019" w:tentative="1">
      <w:start w:val="1"/>
      <w:numFmt w:val="lowerLetter"/>
      <w:lvlText w:val="%2."/>
      <w:lvlJc w:val="left"/>
      <w:pPr>
        <w:ind w:left="2475" w:hanging="360"/>
      </w:pPr>
      <w:rPr>
        <w:rFonts w:cs="Times New Roman"/>
      </w:rPr>
    </w:lvl>
    <w:lvl w:ilvl="2" w:tplc="281A001B" w:tentative="1">
      <w:start w:val="1"/>
      <w:numFmt w:val="lowerRoman"/>
      <w:lvlText w:val="%3."/>
      <w:lvlJc w:val="right"/>
      <w:pPr>
        <w:ind w:left="3195" w:hanging="180"/>
      </w:pPr>
      <w:rPr>
        <w:rFonts w:cs="Times New Roman"/>
      </w:rPr>
    </w:lvl>
    <w:lvl w:ilvl="3" w:tplc="281A000F" w:tentative="1">
      <w:start w:val="1"/>
      <w:numFmt w:val="decimal"/>
      <w:lvlText w:val="%4."/>
      <w:lvlJc w:val="left"/>
      <w:pPr>
        <w:ind w:left="3915" w:hanging="360"/>
      </w:pPr>
      <w:rPr>
        <w:rFonts w:cs="Times New Roman"/>
      </w:rPr>
    </w:lvl>
    <w:lvl w:ilvl="4" w:tplc="281A0019" w:tentative="1">
      <w:start w:val="1"/>
      <w:numFmt w:val="lowerLetter"/>
      <w:lvlText w:val="%5."/>
      <w:lvlJc w:val="left"/>
      <w:pPr>
        <w:ind w:left="4635" w:hanging="360"/>
      </w:pPr>
      <w:rPr>
        <w:rFonts w:cs="Times New Roman"/>
      </w:rPr>
    </w:lvl>
    <w:lvl w:ilvl="5" w:tplc="281A001B" w:tentative="1">
      <w:start w:val="1"/>
      <w:numFmt w:val="lowerRoman"/>
      <w:lvlText w:val="%6."/>
      <w:lvlJc w:val="right"/>
      <w:pPr>
        <w:ind w:left="5355" w:hanging="180"/>
      </w:pPr>
      <w:rPr>
        <w:rFonts w:cs="Times New Roman"/>
      </w:rPr>
    </w:lvl>
    <w:lvl w:ilvl="6" w:tplc="281A000F" w:tentative="1">
      <w:start w:val="1"/>
      <w:numFmt w:val="decimal"/>
      <w:lvlText w:val="%7."/>
      <w:lvlJc w:val="left"/>
      <w:pPr>
        <w:ind w:left="6075" w:hanging="360"/>
      </w:pPr>
      <w:rPr>
        <w:rFonts w:cs="Times New Roman"/>
      </w:rPr>
    </w:lvl>
    <w:lvl w:ilvl="7" w:tplc="281A0019" w:tentative="1">
      <w:start w:val="1"/>
      <w:numFmt w:val="lowerLetter"/>
      <w:lvlText w:val="%8."/>
      <w:lvlJc w:val="left"/>
      <w:pPr>
        <w:ind w:left="6795" w:hanging="360"/>
      </w:pPr>
      <w:rPr>
        <w:rFonts w:cs="Times New Roman"/>
      </w:rPr>
    </w:lvl>
    <w:lvl w:ilvl="8" w:tplc="281A001B" w:tentative="1">
      <w:start w:val="1"/>
      <w:numFmt w:val="lowerRoman"/>
      <w:lvlText w:val="%9."/>
      <w:lvlJc w:val="right"/>
      <w:pPr>
        <w:ind w:left="7515" w:hanging="180"/>
      </w:pPr>
      <w:rPr>
        <w:rFonts w:cs="Times New Roman"/>
      </w:rPr>
    </w:lvl>
  </w:abstractNum>
  <w:abstractNum w:abstractNumId="45" w15:restartNumberingAfterBreak="0">
    <w:nsid w:val="56C33EB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47" w15:restartNumberingAfterBreak="0">
    <w:nsid w:val="59F13AF0"/>
    <w:multiLevelType w:val="hybridMultilevel"/>
    <w:tmpl w:val="FFFFFFFF"/>
    <w:lvl w:ilvl="0" w:tplc="081A000F">
      <w:start w:val="1"/>
      <w:numFmt w:val="decimal"/>
      <w:lvlText w:val="%1."/>
      <w:lvlJc w:val="left"/>
      <w:pPr>
        <w:tabs>
          <w:tab w:val="num" w:pos="1080"/>
        </w:tabs>
        <w:ind w:left="1080" w:hanging="360"/>
      </w:pPr>
      <w:rPr>
        <w:rFonts w:cs="Times New Roman"/>
      </w:rPr>
    </w:lvl>
    <w:lvl w:ilvl="1" w:tplc="081A0019" w:tentative="1">
      <w:start w:val="1"/>
      <w:numFmt w:val="lowerLetter"/>
      <w:lvlText w:val="%2."/>
      <w:lvlJc w:val="left"/>
      <w:pPr>
        <w:tabs>
          <w:tab w:val="num" w:pos="1800"/>
        </w:tabs>
        <w:ind w:left="1800" w:hanging="360"/>
      </w:pPr>
      <w:rPr>
        <w:rFonts w:cs="Times New Roman"/>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5A0D683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A6D4394"/>
    <w:multiLevelType w:val="hybridMultilevel"/>
    <w:tmpl w:val="FFFFFFFF"/>
    <w:lvl w:ilvl="0" w:tplc="1B36413C">
      <w:start w:val="1"/>
      <w:numFmt w:val="decimal"/>
      <w:lvlText w:val="%1."/>
      <w:lvlJc w:val="left"/>
      <w:pPr>
        <w:ind w:left="1495" w:hanging="360"/>
      </w:pPr>
      <w:rPr>
        <w:rFonts w:cs="Times New Roman"/>
        <w:b w:val="0"/>
      </w:rPr>
    </w:lvl>
    <w:lvl w:ilvl="1" w:tplc="081A0019" w:tentative="1">
      <w:start w:val="1"/>
      <w:numFmt w:val="lowerLetter"/>
      <w:lvlText w:val="%2."/>
      <w:lvlJc w:val="left"/>
      <w:pPr>
        <w:ind w:left="2215" w:hanging="360"/>
      </w:pPr>
      <w:rPr>
        <w:rFonts w:cs="Times New Roman"/>
      </w:rPr>
    </w:lvl>
    <w:lvl w:ilvl="2" w:tplc="081A001B" w:tentative="1">
      <w:start w:val="1"/>
      <w:numFmt w:val="lowerRoman"/>
      <w:lvlText w:val="%3."/>
      <w:lvlJc w:val="right"/>
      <w:pPr>
        <w:ind w:left="2935" w:hanging="180"/>
      </w:pPr>
      <w:rPr>
        <w:rFonts w:cs="Times New Roman"/>
      </w:rPr>
    </w:lvl>
    <w:lvl w:ilvl="3" w:tplc="081A000F" w:tentative="1">
      <w:start w:val="1"/>
      <w:numFmt w:val="decimal"/>
      <w:lvlText w:val="%4."/>
      <w:lvlJc w:val="left"/>
      <w:pPr>
        <w:ind w:left="3655" w:hanging="360"/>
      </w:pPr>
      <w:rPr>
        <w:rFonts w:cs="Times New Roman"/>
      </w:rPr>
    </w:lvl>
    <w:lvl w:ilvl="4" w:tplc="081A0019" w:tentative="1">
      <w:start w:val="1"/>
      <w:numFmt w:val="lowerLetter"/>
      <w:lvlText w:val="%5."/>
      <w:lvlJc w:val="left"/>
      <w:pPr>
        <w:ind w:left="4375" w:hanging="360"/>
      </w:pPr>
      <w:rPr>
        <w:rFonts w:cs="Times New Roman"/>
      </w:rPr>
    </w:lvl>
    <w:lvl w:ilvl="5" w:tplc="081A001B" w:tentative="1">
      <w:start w:val="1"/>
      <w:numFmt w:val="lowerRoman"/>
      <w:lvlText w:val="%6."/>
      <w:lvlJc w:val="right"/>
      <w:pPr>
        <w:ind w:left="5095" w:hanging="180"/>
      </w:pPr>
      <w:rPr>
        <w:rFonts w:cs="Times New Roman"/>
      </w:rPr>
    </w:lvl>
    <w:lvl w:ilvl="6" w:tplc="081A000F" w:tentative="1">
      <w:start w:val="1"/>
      <w:numFmt w:val="decimal"/>
      <w:lvlText w:val="%7."/>
      <w:lvlJc w:val="left"/>
      <w:pPr>
        <w:ind w:left="5815" w:hanging="360"/>
      </w:pPr>
      <w:rPr>
        <w:rFonts w:cs="Times New Roman"/>
      </w:rPr>
    </w:lvl>
    <w:lvl w:ilvl="7" w:tplc="081A0019" w:tentative="1">
      <w:start w:val="1"/>
      <w:numFmt w:val="lowerLetter"/>
      <w:lvlText w:val="%8."/>
      <w:lvlJc w:val="left"/>
      <w:pPr>
        <w:ind w:left="6535" w:hanging="360"/>
      </w:pPr>
      <w:rPr>
        <w:rFonts w:cs="Times New Roman"/>
      </w:rPr>
    </w:lvl>
    <w:lvl w:ilvl="8" w:tplc="081A001B" w:tentative="1">
      <w:start w:val="1"/>
      <w:numFmt w:val="lowerRoman"/>
      <w:lvlText w:val="%9."/>
      <w:lvlJc w:val="right"/>
      <w:pPr>
        <w:ind w:left="7255" w:hanging="180"/>
      </w:pPr>
      <w:rPr>
        <w:rFonts w:cs="Times New Roman"/>
      </w:rPr>
    </w:lvl>
  </w:abstractNum>
  <w:abstractNum w:abstractNumId="50" w15:restartNumberingAfterBreak="0">
    <w:nsid w:val="5A792D8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4B12C2"/>
    <w:multiLevelType w:val="hybridMultilevel"/>
    <w:tmpl w:val="FFFFFFFF"/>
    <w:lvl w:ilvl="0" w:tplc="0B2ABD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0544841"/>
    <w:multiLevelType w:val="hybridMultilevel"/>
    <w:tmpl w:val="7A686B9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55" w15:restartNumberingAfterBreak="0">
    <w:nsid w:val="620700E4"/>
    <w:multiLevelType w:val="hybridMultilevel"/>
    <w:tmpl w:val="FFFFFFFF"/>
    <w:lvl w:ilvl="0" w:tplc="E85A61EA">
      <w:start w:val="1"/>
      <w:numFmt w:val="decimal"/>
      <w:lvlText w:val="%1."/>
      <w:lvlJc w:val="left"/>
      <w:pPr>
        <w:ind w:left="1068"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63365EAA"/>
    <w:multiLevelType w:val="hybridMultilevel"/>
    <w:tmpl w:val="FFFFFFFF"/>
    <w:lvl w:ilvl="0" w:tplc="EE5CDA6E">
      <w:start w:val="2"/>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645444A4"/>
    <w:multiLevelType w:val="hybridMultilevel"/>
    <w:tmpl w:val="FFFFFFFF"/>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C7114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6AE81BE7"/>
    <w:multiLevelType w:val="hybridMultilevel"/>
    <w:tmpl w:val="FFFFFFFF"/>
    <w:lvl w:ilvl="0" w:tplc="3DB6C00A">
      <w:start w:val="1"/>
      <w:numFmt w:val="bullet"/>
      <w:lvlText w:val=""/>
      <w:lvlJc w:val="left"/>
      <w:pPr>
        <w:ind w:left="720" w:hanging="360"/>
      </w:pPr>
      <w:rPr>
        <w:rFonts w:ascii="Symbol" w:hAnsi="Symbol" w:hint="default"/>
        <w:color w:val="auto"/>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0" w15:restartNumberingAfterBreak="0">
    <w:nsid w:val="6FA66FF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07E6784"/>
    <w:multiLevelType w:val="hybridMultilevel"/>
    <w:tmpl w:val="FD4C017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4D850F7"/>
    <w:multiLevelType w:val="hybridMultilevel"/>
    <w:tmpl w:val="FFFFFFFF"/>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AD92BBF"/>
    <w:multiLevelType w:val="hybridMultilevel"/>
    <w:tmpl w:val="173475EA"/>
    <w:lvl w:ilvl="0" w:tplc="FFFFFFFF">
      <w:start w:val="1"/>
      <w:numFmt w:val="decimal"/>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64" w15:restartNumberingAfterBreak="0">
    <w:nsid w:val="7B9008BD"/>
    <w:multiLevelType w:val="multilevel"/>
    <w:tmpl w:val="56AECCC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C8247B8"/>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num w:numId="1" w16cid:durableId="693268623">
    <w:abstractNumId w:val="31"/>
  </w:num>
  <w:num w:numId="2" w16cid:durableId="1106970350">
    <w:abstractNumId w:val="15"/>
  </w:num>
  <w:num w:numId="3" w16cid:durableId="1898853619">
    <w:abstractNumId w:val="17"/>
  </w:num>
  <w:num w:numId="4" w16cid:durableId="292101299">
    <w:abstractNumId w:val="53"/>
  </w:num>
  <w:num w:numId="5" w16cid:durableId="1785493462">
    <w:abstractNumId w:val="63"/>
  </w:num>
  <w:num w:numId="6" w16cid:durableId="221448289">
    <w:abstractNumId w:val="29"/>
  </w:num>
  <w:num w:numId="7" w16cid:durableId="203449348">
    <w:abstractNumId w:val="59"/>
  </w:num>
  <w:num w:numId="8" w16cid:durableId="628516162">
    <w:abstractNumId w:val="7"/>
  </w:num>
  <w:num w:numId="9" w16cid:durableId="1310403744">
    <w:abstractNumId w:val="11"/>
  </w:num>
  <w:num w:numId="10" w16cid:durableId="2005087832">
    <w:abstractNumId w:val="39"/>
  </w:num>
  <w:num w:numId="11" w16cid:durableId="416052761">
    <w:abstractNumId w:val="21"/>
  </w:num>
  <w:num w:numId="12" w16cid:durableId="2012176014">
    <w:abstractNumId w:val="45"/>
  </w:num>
  <w:num w:numId="13" w16cid:durableId="902057538">
    <w:abstractNumId w:val="9"/>
  </w:num>
  <w:num w:numId="14" w16cid:durableId="2124030237">
    <w:abstractNumId w:val="34"/>
  </w:num>
  <w:num w:numId="15" w16cid:durableId="2120372960">
    <w:abstractNumId w:val="48"/>
  </w:num>
  <w:num w:numId="16" w16cid:durableId="751855794">
    <w:abstractNumId w:val="60"/>
  </w:num>
  <w:num w:numId="17" w16cid:durableId="1143154364">
    <w:abstractNumId w:val="18"/>
  </w:num>
  <w:num w:numId="18" w16cid:durableId="1508397675">
    <w:abstractNumId w:val="50"/>
  </w:num>
  <w:num w:numId="19" w16cid:durableId="1008485992">
    <w:abstractNumId w:val="12"/>
  </w:num>
  <w:num w:numId="20" w16cid:durableId="153764771">
    <w:abstractNumId w:val="28"/>
  </w:num>
  <w:num w:numId="21" w16cid:durableId="78252793">
    <w:abstractNumId w:val="26"/>
  </w:num>
  <w:num w:numId="22" w16cid:durableId="454913571">
    <w:abstractNumId w:val="23"/>
  </w:num>
  <w:num w:numId="23" w16cid:durableId="1117329800">
    <w:abstractNumId w:val="52"/>
  </w:num>
  <w:num w:numId="24" w16cid:durableId="813253223">
    <w:abstractNumId w:val="16"/>
  </w:num>
  <w:num w:numId="25" w16cid:durableId="1038622821">
    <w:abstractNumId w:val="1"/>
  </w:num>
  <w:num w:numId="26" w16cid:durableId="7686974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70749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19551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0911624">
    <w:abstractNumId w:val="10"/>
  </w:num>
  <w:num w:numId="30" w16cid:durableId="347610241">
    <w:abstractNumId w:val="33"/>
    <w:lvlOverride w:ilvl="0">
      <w:startOverride w:val="1"/>
    </w:lvlOverride>
    <w:lvlOverride w:ilvl="1"/>
    <w:lvlOverride w:ilvl="2"/>
    <w:lvlOverride w:ilvl="3"/>
    <w:lvlOverride w:ilvl="4"/>
    <w:lvlOverride w:ilvl="5"/>
    <w:lvlOverride w:ilvl="6"/>
    <w:lvlOverride w:ilvl="7"/>
    <w:lvlOverride w:ilvl="8"/>
  </w:num>
  <w:num w:numId="31" w16cid:durableId="347487772">
    <w:abstractNumId w:val="38"/>
  </w:num>
  <w:num w:numId="32" w16cid:durableId="1748838595">
    <w:abstractNumId w:val="14"/>
  </w:num>
  <w:num w:numId="33" w16cid:durableId="1500928304">
    <w:abstractNumId w:val="42"/>
  </w:num>
  <w:num w:numId="34" w16cid:durableId="1976369193">
    <w:abstractNumId w:val="51"/>
  </w:num>
  <w:num w:numId="35" w16cid:durableId="1479690241">
    <w:abstractNumId w:val="37"/>
  </w:num>
  <w:num w:numId="36" w16cid:durableId="51512424">
    <w:abstractNumId w:val="36"/>
  </w:num>
  <w:num w:numId="37" w16cid:durableId="678509580">
    <w:abstractNumId w:val="46"/>
  </w:num>
  <w:num w:numId="38" w16cid:durableId="1503351432">
    <w:abstractNumId w:val="6"/>
  </w:num>
  <w:num w:numId="39" w16cid:durableId="1719939241">
    <w:abstractNumId w:val="22"/>
  </w:num>
  <w:num w:numId="40" w16cid:durableId="244850355">
    <w:abstractNumId w:val="5"/>
  </w:num>
  <w:num w:numId="41" w16cid:durableId="1903247444">
    <w:abstractNumId w:val="54"/>
  </w:num>
  <w:num w:numId="42" w16cid:durableId="209146112">
    <w:abstractNumId w:val="64"/>
  </w:num>
  <w:num w:numId="43" w16cid:durableId="905189780">
    <w:abstractNumId w:val="41"/>
  </w:num>
  <w:num w:numId="44" w16cid:durableId="180973890">
    <w:abstractNumId w:val="30"/>
  </w:num>
  <w:num w:numId="45" w16cid:durableId="1167985962">
    <w:abstractNumId w:val="61"/>
  </w:num>
  <w:num w:numId="46" w16cid:durableId="583538812">
    <w:abstractNumId w:val="24"/>
  </w:num>
  <w:num w:numId="47" w16cid:durableId="45683865">
    <w:abstractNumId w:val="43"/>
  </w:num>
  <w:num w:numId="48" w16cid:durableId="1410226498">
    <w:abstractNumId w:val="49"/>
  </w:num>
  <w:num w:numId="49" w16cid:durableId="1755007673">
    <w:abstractNumId w:val="55"/>
  </w:num>
  <w:num w:numId="50" w16cid:durableId="620452670">
    <w:abstractNumId w:val="25"/>
  </w:num>
  <w:num w:numId="51" w16cid:durableId="592665696">
    <w:abstractNumId w:val="40"/>
  </w:num>
  <w:num w:numId="52" w16cid:durableId="691492869">
    <w:abstractNumId w:val="58"/>
  </w:num>
  <w:num w:numId="53" w16cid:durableId="1479103942">
    <w:abstractNumId w:val="0"/>
    <w:lvlOverride w:ilvl="0">
      <w:startOverride w:val="1"/>
    </w:lvlOverride>
  </w:num>
  <w:num w:numId="54" w16cid:durableId="11746902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42665706">
    <w:abstractNumId w:val="20"/>
  </w:num>
  <w:num w:numId="56" w16cid:durableId="886646808">
    <w:abstractNumId w:val="44"/>
  </w:num>
  <w:num w:numId="57" w16cid:durableId="850724344">
    <w:abstractNumId w:val="13"/>
  </w:num>
  <w:num w:numId="58" w16cid:durableId="547763666">
    <w:abstractNumId w:val="62"/>
  </w:num>
  <w:num w:numId="59" w16cid:durableId="2120098185">
    <w:abstractNumId w:val="57"/>
  </w:num>
  <w:num w:numId="60" w16cid:durableId="758789462">
    <w:abstractNumId w:val="8"/>
  </w:num>
  <w:num w:numId="61" w16cid:durableId="1394812590">
    <w:abstractNumId w:val="47"/>
  </w:num>
  <w:num w:numId="62" w16cid:durableId="484853897">
    <w:abstractNumId w:val="32"/>
  </w:num>
  <w:num w:numId="63" w16cid:durableId="2043703568">
    <w:abstractNumId w:val="5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0E"/>
    <w:rsid w:val="000001E3"/>
    <w:rsid w:val="00002D79"/>
    <w:rsid w:val="000031EE"/>
    <w:rsid w:val="000033C6"/>
    <w:rsid w:val="000054F2"/>
    <w:rsid w:val="00005590"/>
    <w:rsid w:val="000106D1"/>
    <w:rsid w:val="00010EAE"/>
    <w:rsid w:val="000113D6"/>
    <w:rsid w:val="00014CE2"/>
    <w:rsid w:val="00015A00"/>
    <w:rsid w:val="000238A6"/>
    <w:rsid w:val="000266EB"/>
    <w:rsid w:val="000268AF"/>
    <w:rsid w:val="00030F65"/>
    <w:rsid w:val="00033128"/>
    <w:rsid w:val="0003317F"/>
    <w:rsid w:val="00033F7A"/>
    <w:rsid w:val="00034A3F"/>
    <w:rsid w:val="0003682E"/>
    <w:rsid w:val="0004051A"/>
    <w:rsid w:val="00041757"/>
    <w:rsid w:val="00042D96"/>
    <w:rsid w:val="00043991"/>
    <w:rsid w:val="00045EC2"/>
    <w:rsid w:val="00046092"/>
    <w:rsid w:val="0004741F"/>
    <w:rsid w:val="00052F88"/>
    <w:rsid w:val="00053E01"/>
    <w:rsid w:val="00053FE5"/>
    <w:rsid w:val="00055006"/>
    <w:rsid w:val="000559DA"/>
    <w:rsid w:val="00057B2C"/>
    <w:rsid w:val="000609C3"/>
    <w:rsid w:val="00062AE4"/>
    <w:rsid w:val="000647A7"/>
    <w:rsid w:val="00065BE5"/>
    <w:rsid w:val="00066897"/>
    <w:rsid w:val="00066E2B"/>
    <w:rsid w:val="00070CF2"/>
    <w:rsid w:val="00070D12"/>
    <w:rsid w:val="00071923"/>
    <w:rsid w:val="00071D10"/>
    <w:rsid w:val="00073186"/>
    <w:rsid w:val="0007449B"/>
    <w:rsid w:val="00074603"/>
    <w:rsid w:val="000756EC"/>
    <w:rsid w:val="000778C9"/>
    <w:rsid w:val="0008135E"/>
    <w:rsid w:val="00081945"/>
    <w:rsid w:val="00082D25"/>
    <w:rsid w:val="000844DD"/>
    <w:rsid w:val="00084779"/>
    <w:rsid w:val="00084A27"/>
    <w:rsid w:val="00085BE9"/>
    <w:rsid w:val="000867D4"/>
    <w:rsid w:val="00090730"/>
    <w:rsid w:val="00092C0F"/>
    <w:rsid w:val="00092DA1"/>
    <w:rsid w:val="00094C22"/>
    <w:rsid w:val="000950E9"/>
    <w:rsid w:val="00096936"/>
    <w:rsid w:val="00096A49"/>
    <w:rsid w:val="0009763A"/>
    <w:rsid w:val="00097BD0"/>
    <w:rsid w:val="000A1F3C"/>
    <w:rsid w:val="000A204D"/>
    <w:rsid w:val="000A2C0B"/>
    <w:rsid w:val="000A4A8E"/>
    <w:rsid w:val="000A5979"/>
    <w:rsid w:val="000A5B89"/>
    <w:rsid w:val="000A6BA1"/>
    <w:rsid w:val="000A6BFE"/>
    <w:rsid w:val="000B129C"/>
    <w:rsid w:val="000B12F6"/>
    <w:rsid w:val="000B36FC"/>
    <w:rsid w:val="000B40A3"/>
    <w:rsid w:val="000B4FA5"/>
    <w:rsid w:val="000B557D"/>
    <w:rsid w:val="000B5E5C"/>
    <w:rsid w:val="000B669A"/>
    <w:rsid w:val="000B6D2C"/>
    <w:rsid w:val="000B6D47"/>
    <w:rsid w:val="000B7126"/>
    <w:rsid w:val="000B7AE0"/>
    <w:rsid w:val="000B7C5B"/>
    <w:rsid w:val="000C13EB"/>
    <w:rsid w:val="000C27F8"/>
    <w:rsid w:val="000C324A"/>
    <w:rsid w:val="000C48B9"/>
    <w:rsid w:val="000C5DFD"/>
    <w:rsid w:val="000C6937"/>
    <w:rsid w:val="000C77DA"/>
    <w:rsid w:val="000D02AE"/>
    <w:rsid w:val="000D0A80"/>
    <w:rsid w:val="000D2A37"/>
    <w:rsid w:val="000D2C3B"/>
    <w:rsid w:val="000D417F"/>
    <w:rsid w:val="000D696C"/>
    <w:rsid w:val="000D7D0A"/>
    <w:rsid w:val="000E1888"/>
    <w:rsid w:val="000E1DC6"/>
    <w:rsid w:val="000E21BA"/>
    <w:rsid w:val="000E22B1"/>
    <w:rsid w:val="000E2FCF"/>
    <w:rsid w:val="000E47A0"/>
    <w:rsid w:val="000E4FA3"/>
    <w:rsid w:val="000E4FE4"/>
    <w:rsid w:val="000E5DD0"/>
    <w:rsid w:val="000E6366"/>
    <w:rsid w:val="000E64BC"/>
    <w:rsid w:val="000E6A18"/>
    <w:rsid w:val="000E6E6E"/>
    <w:rsid w:val="000F01AE"/>
    <w:rsid w:val="000F1568"/>
    <w:rsid w:val="000F2307"/>
    <w:rsid w:val="000F42BC"/>
    <w:rsid w:val="000F48DF"/>
    <w:rsid w:val="000F504B"/>
    <w:rsid w:val="000F7378"/>
    <w:rsid w:val="000F7CF8"/>
    <w:rsid w:val="0010073D"/>
    <w:rsid w:val="001007D3"/>
    <w:rsid w:val="001021A5"/>
    <w:rsid w:val="00102395"/>
    <w:rsid w:val="001033A0"/>
    <w:rsid w:val="00103447"/>
    <w:rsid w:val="00105FB8"/>
    <w:rsid w:val="001062CE"/>
    <w:rsid w:val="001117AD"/>
    <w:rsid w:val="00112A95"/>
    <w:rsid w:val="001136D0"/>
    <w:rsid w:val="00115B1F"/>
    <w:rsid w:val="00115D38"/>
    <w:rsid w:val="00116955"/>
    <w:rsid w:val="00116CCB"/>
    <w:rsid w:val="00117CFA"/>
    <w:rsid w:val="00120298"/>
    <w:rsid w:val="001225E0"/>
    <w:rsid w:val="001229A9"/>
    <w:rsid w:val="00122B86"/>
    <w:rsid w:val="001267AC"/>
    <w:rsid w:val="00127942"/>
    <w:rsid w:val="00130AA3"/>
    <w:rsid w:val="001320C4"/>
    <w:rsid w:val="00132138"/>
    <w:rsid w:val="001327E8"/>
    <w:rsid w:val="00133E8D"/>
    <w:rsid w:val="001351D8"/>
    <w:rsid w:val="0013624C"/>
    <w:rsid w:val="001369AB"/>
    <w:rsid w:val="00140BD1"/>
    <w:rsid w:val="001415E2"/>
    <w:rsid w:val="00142017"/>
    <w:rsid w:val="0014239A"/>
    <w:rsid w:val="00142E5F"/>
    <w:rsid w:val="001438F3"/>
    <w:rsid w:val="001444D5"/>
    <w:rsid w:val="00144C89"/>
    <w:rsid w:val="00144FB5"/>
    <w:rsid w:val="00146D1A"/>
    <w:rsid w:val="00147900"/>
    <w:rsid w:val="00147973"/>
    <w:rsid w:val="00150D5C"/>
    <w:rsid w:val="00152301"/>
    <w:rsid w:val="0015280F"/>
    <w:rsid w:val="001530AE"/>
    <w:rsid w:val="00153798"/>
    <w:rsid w:val="0015386D"/>
    <w:rsid w:val="001538CF"/>
    <w:rsid w:val="00153E9F"/>
    <w:rsid w:val="001546EC"/>
    <w:rsid w:val="00154731"/>
    <w:rsid w:val="00154B79"/>
    <w:rsid w:val="00156AE2"/>
    <w:rsid w:val="00160261"/>
    <w:rsid w:val="00162A08"/>
    <w:rsid w:val="00162E99"/>
    <w:rsid w:val="001637AB"/>
    <w:rsid w:val="00163999"/>
    <w:rsid w:val="0016584A"/>
    <w:rsid w:val="00167610"/>
    <w:rsid w:val="001679CC"/>
    <w:rsid w:val="0017289D"/>
    <w:rsid w:val="001728E2"/>
    <w:rsid w:val="00172AF2"/>
    <w:rsid w:val="00176C24"/>
    <w:rsid w:val="00177AD9"/>
    <w:rsid w:val="00180C41"/>
    <w:rsid w:val="00181390"/>
    <w:rsid w:val="00181E8A"/>
    <w:rsid w:val="0018307F"/>
    <w:rsid w:val="0018453B"/>
    <w:rsid w:val="001854E2"/>
    <w:rsid w:val="001858A4"/>
    <w:rsid w:val="00185C32"/>
    <w:rsid w:val="0018610B"/>
    <w:rsid w:val="00191A71"/>
    <w:rsid w:val="00191CD5"/>
    <w:rsid w:val="00194694"/>
    <w:rsid w:val="001957F0"/>
    <w:rsid w:val="0019693F"/>
    <w:rsid w:val="00196B05"/>
    <w:rsid w:val="001A0177"/>
    <w:rsid w:val="001A168B"/>
    <w:rsid w:val="001A1883"/>
    <w:rsid w:val="001A24DD"/>
    <w:rsid w:val="001A2C9C"/>
    <w:rsid w:val="001A3363"/>
    <w:rsid w:val="001A50C9"/>
    <w:rsid w:val="001A6388"/>
    <w:rsid w:val="001B13FE"/>
    <w:rsid w:val="001B1DBA"/>
    <w:rsid w:val="001B2343"/>
    <w:rsid w:val="001B3DDE"/>
    <w:rsid w:val="001B5B8A"/>
    <w:rsid w:val="001B7AD9"/>
    <w:rsid w:val="001C146C"/>
    <w:rsid w:val="001C18E7"/>
    <w:rsid w:val="001C2147"/>
    <w:rsid w:val="001C69D9"/>
    <w:rsid w:val="001D09E8"/>
    <w:rsid w:val="001D0D23"/>
    <w:rsid w:val="001D22E7"/>
    <w:rsid w:val="001D2705"/>
    <w:rsid w:val="001D28BE"/>
    <w:rsid w:val="001D5093"/>
    <w:rsid w:val="001D5D0A"/>
    <w:rsid w:val="001D7FEB"/>
    <w:rsid w:val="001E172C"/>
    <w:rsid w:val="001E1F92"/>
    <w:rsid w:val="001E452D"/>
    <w:rsid w:val="001E50CD"/>
    <w:rsid w:val="001E5738"/>
    <w:rsid w:val="001E5D34"/>
    <w:rsid w:val="001E7126"/>
    <w:rsid w:val="001E7512"/>
    <w:rsid w:val="001F0EA4"/>
    <w:rsid w:val="001F1E48"/>
    <w:rsid w:val="001F470A"/>
    <w:rsid w:val="00200E0F"/>
    <w:rsid w:val="0020271F"/>
    <w:rsid w:val="00203CA3"/>
    <w:rsid w:val="00204936"/>
    <w:rsid w:val="002071E6"/>
    <w:rsid w:val="00212591"/>
    <w:rsid w:val="00215183"/>
    <w:rsid w:val="00215954"/>
    <w:rsid w:val="00221CBF"/>
    <w:rsid w:val="00221CF2"/>
    <w:rsid w:val="00221F9F"/>
    <w:rsid w:val="002227F9"/>
    <w:rsid w:val="002246E5"/>
    <w:rsid w:val="0022707E"/>
    <w:rsid w:val="00227623"/>
    <w:rsid w:val="00231556"/>
    <w:rsid w:val="00233D60"/>
    <w:rsid w:val="0023452D"/>
    <w:rsid w:val="00234BCF"/>
    <w:rsid w:val="00240B9D"/>
    <w:rsid w:val="00242856"/>
    <w:rsid w:val="00244E40"/>
    <w:rsid w:val="00245882"/>
    <w:rsid w:val="002503CE"/>
    <w:rsid w:val="0025288F"/>
    <w:rsid w:val="0025557C"/>
    <w:rsid w:val="00256492"/>
    <w:rsid w:val="002564A2"/>
    <w:rsid w:val="00256C00"/>
    <w:rsid w:val="002637AB"/>
    <w:rsid w:val="002676A2"/>
    <w:rsid w:val="00267CF8"/>
    <w:rsid w:val="00270854"/>
    <w:rsid w:val="0027093E"/>
    <w:rsid w:val="00270EBB"/>
    <w:rsid w:val="00275D1E"/>
    <w:rsid w:val="00275E22"/>
    <w:rsid w:val="0027790C"/>
    <w:rsid w:val="00280EBB"/>
    <w:rsid w:val="0028494D"/>
    <w:rsid w:val="00284ED2"/>
    <w:rsid w:val="002867EF"/>
    <w:rsid w:val="00291898"/>
    <w:rsid w:val="00293F1D"/>
    <w:rsid w:val="0029742E"/>
    <w:rsid w:val="00297539"/>
    <w:rsid w:val="00297A3D"/>
    <w:rsid w:val="00297EFC"/>
    <w:rsid w:val="002A0C39"/>
    <w:rsid w:val="002A144B"/>
    <w:rsid w:val="002A210A"/>
    <w:rsid w:val="002A2B78"/>
    <w:rsid w:val="002A33C2"/>
    <w:rsid w:val="002A3B05"/>
    <w:rsid w:val="002A3D17"/>
    <w:rsid w:val="002A428D"/>
    <w:rsid w:val="002A48C5"/>
    <w:rsid w:val="002A49E0"/>
    <w:rsid w:val="002A4B8B"/>
    <w:rsid w:val="002A6B75"/>
    <w:rsid w:val="002B1AB4"/>
    <w:rsid w:val="002B1D1C"/>
    <w:rsid w:val="002B24EE"/>
    <w:rsid w:val="002B27E7"/>
    <w:rsid w:val="002B2E5D"/>
    <w:rsid w:val="002B5367"/>
    <w:rsid w:val="002B5F90"/>
    <w:rsid w:val="002B7975"/>
    <w:rsid w:val="002B7D32"/>
    <w:rsid w:val="002B7E6E"/>
    <w:rsid w:val="002C0173"/>
    <w:rsid w:val="002C09FA"/>
    <w:rsid w:val="002C19C3"/>
    <w:rsid w:val="002C4DB0"/>
    <w:rsid w:val="002C79B3"/>
    <w:rsid w:val="002C7A35"/>
    <w:rsid w:val="002D2859"/>
    <w:rsid w:val="002D4458"/>
    <w:rsid w:val="002D44C6"/>
    <w:rsid w:val="002D458B"/>
    <w:rsid w:val="002D4AB1"/>
    <w:rsid w:val="002D52FA"/>
    <w:rsid w:val="002D5F63"/>
    <w:rsid w:val="002D7B4B"/>
    <w:rsid w:val="002E0C5B"/>
    <w:rsid w:val="002E2E99"/>
    <w:rsid w:val="002E45DD"/>
    <w:rsid w:val="002E5063"/>
    <w:rsid w:val="002E6F87"/>
    <w:rsid w:val="002E6FAD"/>
    <w:rsid w:val="002E7A48"/>
    <w:rsid w:val="002F056B"/>
    <w:rsid w:val="002F1AA5"/>
    <w:rsid w:val="002F2A7A"/>
    <w:rsid w:val="002F32B8"/>
    <w:rsid w:val="002F460E"/>
    <w:rsid w:val="002F5036"/>
    <w:rsid w:val="002F5699"/>
    <w:rsid w:val="002F5AE1"/>
    <w:rsid w:val="002F6D91"/>
    <w:rsid w:val="003019DD"/>
    <w:rsid w:val="00302A48"/>
    <w:rsid w:val="0030349E"/>
    <w:rsid w:val="003053D0"/>
    <w:rsid w:val="003128B9"/>
    <w:rsid w:val="003133D5"/>
    <w:rsid w:val="00313F0B"/>
    <w:rsid w:val="003145F6"/>
    <w:rsid w:val="00316646"/>
    <w:rsid w:val="003169E9"/>
    <w:rsid w:val="00317080"/>
    <w:rsid w:val="00320652"/>
    <w:rsid w:val="00321537"/>
    <w:rsid w:val="0032156D"/>
    <w:rsid w:val="00321DFA"/>
    <w:rsid w:val="00322E45"/>
    <w:rsid w:val="00323E75"/>
    <w:rsid w:val="003240A4"/>
    <w:rsid w:val="00324E28"/>
    <w:rsid w:val="0032574C"/>
    <w:rsid w:val="003266F4"/>
    <w:rsid w:val="00326D48"/>
    <w:rsid w:val="00330133"/>
    <w:rsid w:val="00331798"/>
    <w:rsid w:val="003320F5"/>
    <w:rsid w:val="00333EB0"/>
    <w:rsid w:val="00335D4E"/>
    <w:rsid w:val="00337678"/>
    <w:rsid w:val="00342F17"/>
    <w:rsid w:val="00342FAB"/>
    <w:rsid w:val="003461E7"/>
    <w:rsid w:val="003467AE"/>
    <w:rsid w:val="0035017F"/>
    <w:rsid w:val="00353158"/>
    <w:rsid w:val="003609D0"/>
    <w:rsid w:val="00362E72"/>
    <w:rsid w:val="00363B23"/>
    <w:rsid w:val="003644E1"/>
    <w:rsid w:val="00364B49"/>
    <w:rsid w:val="00365998"/>
    <w:rsid w:val="00367E47"/>
    <w:rsid w:val="00373456"/>
    <w:rsid w:val="00374048"/>
    <w:rsid w:val="0037552D"/>
    <w:rsid w:val="0037571C"/>
    <w:rsid w:val="00376B6E"/>
    <w:rsid w:val="00381CD3"/>
    <w:rsid w:val="0038380F"/>
    <w:rsid w:val="00384934"/>
    <w:rsid w:val="00385391"/>
    <w:rsid w:val="00386C4E"/>
    <w:rsid w:val="00392A08"/>
    <w:rsid w:val="00393290"/>
    <w:rsid w:val="00394024"/>
    <w:rsid w:val="00394151"/>
    <w:rsid w:val="00394436"/>
    <w:rsid w:val="00394E11"/>
    <w:rsid w:val="003974F1"/>
    <w:rsid w:val="003A11D4"/>
    <w:rsid w:val="003A12D8"/>
    <w:rsid w:val="003A76B7"/>
    <w:rsid w:val="003B0374"/>
    <w:rsid w:val="003B1142"/>
    <w:rsid w:val="003B2292"/>
    <w:rsid w:val="003B2861"/>
    <w:rsid w:val="003B3924"/>
    <w:rsid w:val="003B4B8C"/>
    <w:rsid w:val="003B57AE"/>
    <w:rsid w:val="003B6D36"/>
    <w:rsid w:val="003C1917"/>
    <w:rsid w:val="003C39D9"/>
    <w:rsid w:val="003C3BE9"/>
    <w:rsid w:val="003C50C9"/>
    <w:rsid w:val="003C60CA"/>
    <w:rsid w:val="003D12CB"/>
    <w:rsid w:val="003D2893"/>
    <w:rsid w:val="003D2C8E"/>
    <w:rsid w:val="003D3149"/>
    <w:rsid w:val="003D378F"/>
    <w:rsid w:val="003D4D5B"/>
    <w:rsid w:val="003D6656"/>
    <w:rsid w:val="003D6761"/>
    <w:rsid w:val="003D67EB"/>
    <w:rsid w:val="003D7973"/>
    <w:rsid w:val="003E21F1"/>
    <w:rsid w:val="003E2E84"/>
    <w:rsid w:val="003E4A42"/>
    <w:rsid w:val="003E4C22"/>
    <w:rsid w:val="003E4F3B"/>
    <w:rsid w:val="003E5F90"/>
    <w:rsid w:val="003F0334"/>
    <w:rsid w:val="003F1009"/>
    <w:rsid w:val="003F1206"/>
    <w:rsid w:val="003F1671"/>
    <w:rsid w:val="003F2DB5"/>
    <w:rsid w:val="003F3079"/>
    <w:rsid w:val="003F42EE"/>
    <w:rsid w:val="003F445C"/>
    <w:rsid w:val="003F537F"/>
    <w:rsid w:val="003F59B7"/>
    <w:rsid w:val="003F6755"/>
    <w:rsid w:val="0040140F"/>
    <w:rsid w:val="00401DAC"/>
    <w:rsid w:val="00402FB2"/>
    <w:rsid w:val="004058B8"/>
    <w:rsid w:val="004108F1"/>
    <w:rsid w:val="00411091"/>
    <w:rsid w:val="004120C2"/>
    <w:rsid w:val="004143FF"/>
    <w:rsid w:val="00415F74"/>
    <w:rsid w:val="0041710C"/>
    <w:rsid w:val="00417921"/>
    <w:rsid w:val="00420B70"/>
    <w:rsid w:val="00421DA4"/>
    <w:rsid w:val="0042423A"/>
    <w:rsid w:val="004246F2"/>
    <w:rsid w:val="004264C2"/>
    <w:rsid w:val="004271E1"/>
    <w:rsid w:val="00437B86"/>
    <w:rsid w:val="00440227"/>
    <w:rsid w:val="00440893"/>
    <w:rsid w:val="0044255F"/>
    <w:rsid w:val="004440DC"/>
    <w:rsid w:val="00444214"/>
    <w:rsid w:val="00445EC9"/>
    <w:rsid w:val="00446527"/>
    <w:rsid w:val="00450025"/>
    <w:rsid w:val="00450E5C"/>
    <w:rsid w:val="00450FB4"/>
    <w:rsid w:val="00452568"/>
    <w:rsid w:val="00452C5A"/>
    <w:rsid w:val="004531E6"/>
    <w:rsid w:val="004539E7"/>
    <w:rsid w:val="0045527A"/>
    <w:rsid w:val="0045706F"/>
    <w:rsid w:val="00457BD8"/>
    <w:rsid w:val="00457CE3"/>
    <w:rsid w:val="0046022F"/>
    <w:rsid w:val="00460D2A"/>
    <w:rsid w:val="00461CB1"/>
    <w:rsid w:val="00461F10"/>
    <w:rsid w:val="004621D0"/>
    <w:rsid w:val="00464E73"/>
    <w:rsid w:val="00470871"/>
    <w:rsid w:val="00470C65"/>
    <w:rsid w:val="00470E47"/>
    <w:rsid w:val="00473832"/>
    <w:rsid w:val="00475F1E"/>
    <w:rsid w:val="00476BBB"/>
    <w:rsid w:val="00476F4D"/>
    <w:rsid w:val="00477B0F"/>
    <w:rsid w:val="00480A89"/>
    <w:rsid w:val="0048302F"/>
    <w:rsid w:val="00483CBB"/>
    <w:rsid w:val="0048575B"/>
    <w:rsid w:val="00485CD8"/>
    <w:rsid w:val="004876B9"/>
    <w:rsid w:val="00492128"/>
    <w:rsid w:val="0049247E"/>
    <w:rsid w:val="00492F38"/>
    <w:rsid w:val="004A07C8"/>
    <w:rsid w:val="004A1C9A"/>
    <w:rsid w:val="004A4249"/>
    <w:rsid w:val="004A5A90"/>
    <w:rsid w:val="004A6C24"/>
    <w:rsid w:val="004B0DF3"/>
    <w:rsid w:val="004B74F4"/>
    <w:rsid w:val="004B7728"/>
    <w:rsid w:val="004C0F64"/>
    <w:rsid w:val="004C19B1"/>
    <w:rsid w:val="004C2452"/>
    <w:rsid w:val="004C3A5B"/>
    <w:rsid w:val="004C4CAA"/>
    <w:rsid w:val="004C4F6C"/>
    <w:rsid w:val="004C6114"/>
    <w:rsid w:val="004C74CD"/>
    <w:rsid w:val="004D0B95"/>
    <w:rsid w:val="004D1D20"/>
    <w:rsid w:val="004D2821"/>
    <w:rsid w:val="004D3556"/>
    <w:rsid w:val="004D435E"/>
    <w:rsid w:val="004D4459"/>
    <w:rsid w:val="004D64B1"/>
    <w:rsid w:val="004D767A"/>
    <w:rsid w:val="004E0A4E"/>
    <w:rsid w:val="004E0C4A"/>
    <w:rsid w:val="004E1E56"/>
    <w:rsid w:val="004E20B5"/>
    <w:rsid w:val="004E2457"/>
    <w:rsid w:val="004E7F3D"/>
    <w:rsid w:val="004F0A05"/>
    <w:rsid w:val="004F0A5A"/>
    <w:rsid w:val="004F15BF"/>
    <w:rsid w:val="004F244B"/>
    <w:rsid w:val="004F3233"/>
    <w:rsid w:val="004F3695"/>
    <w:rsid w:val="004F4082"/>
    <w:rsid w:val="004F625C"/>
    <w:rsid w:val="004F7FCA"/>
    <w:rsid w:val="005003FC"/>
    <w:rsid w:val="00500C9C"/>
    <w:rsid w:val="00500F2B"/>
    <w:rsid w:val="005020A2"/>
    <w:rsid w:val="00502E60"/>
    <w:rsid w:val="00505347"/>
    <w:rsid w:val="005054DD"/>
    <w:rsid w:val="0050757E"/>
    <w:rsid w:val="00510196"/>
    <w:rsid w:val="0051023D"/>
    <w:rsid w:val="005103D2"/>
    <w:rsid w:val="00513309"/>
    <w:rsid w:val="0051440B"/>
    <w:rsid w:val="00514587"/>
    <w:rsid w:val="00514F4B"/>
    <w:rsid w:val="00517E2D"/>
    <w:rsid w:val="00523A93"/>
    <w:rsid w:val="00524695"/>
    <w:rsid w:val="00527EA8"/>
    <w:rsid w:val="005305D9"/>
    <w:rsid w:val="00531746"/>
    <w:rsid w:val="0053231D"/>
    <w:rsid w:val="00534540"/>
    <w:rsid w:val="00534AC1"/>
    <w:rsid w:val="00536F43"/>
    <w:rsid w:val="00541E2A"/>
    <w:rsid w:val="00542675"/>
    <w:rsid w:val="00542C5A"/>
    <w:rsid w:val="00543109"/>
    <w:rsid w:val="00543B68"/>
    <w:rsid w:val="00544A40"/>
    <w:rsid w:val="005474CC"/>
    <w:rsid w:val="00550E0E"/>
    <w:rsid w:val="00551141"/>
    <w:rsid w:val="0055200C"/>
    <w:rsid w:val="0055273E"/>
    <w:rsid w:val="00552AA7"/>
    <w:rsid w:val="0055361A"/>
    <w:rsid w:val="00555376"/>
    <w:rsid w:val="005563AC"/>
    <w:rsid w:val="0055671B"/>
    <w:rsid w:val="0056266E"/>
    <w:rsid w:val="005635B1"/>
    <w:rsid w:val="005638E9"/>
    <w:rsid w:val="00564E88"/>
    <w:rsid w:val="00565590"/>
    <w:rsid w:val="00565E3E"/>
    <w:rsid w:val="00567B87"/>
    <w:rsid w:val="00571038"/>
    <w:rsid w:val="00571E4E"/>
    <w:rsid w:val="00572243"/>
    <w:rsid w:val="00572D0E"/>
    <w:rsid w:val="00572D6D"/>
    <w:rsid w:val="005745EA"/>
    <w:rsid w:val="00574F82"/>
    <w:rsid w:val="00575A79"/>
    <w:rsid w:val="00576185"/>
    <w:rsid w:val="00583ACB"/>
    <w:rsid w:val="00585690"/>
    <w:rsid w:val="00586AC8"/>
    <w:rsid w:val="00586D14"/>
    <w:rsid w:val="00587126"/>
    <w:rsid w:val="0059196E"/>
    <w:rsid w:val="005975C3"/>
    <w:rsid w:val="005A0170"/>
    <w:rsid w:val="005A069F"/>
    <w:rsid w:val="005A149B"/>
    <w:rsid w:val="005A2338"/>
    <w:rsid w:val="005A2452"/>
    <w:rsid w:val="005A37F9"/>
    <w:rsid w:val="005A601F"/>
    <w:rsid w:val="005A6358"/>
    <w:rsid w:val="005A7F4F"/>
    <w:rsid w:val="005B1C77"/>
    <w:rsid w:val="005B23DA"/>
    <w:rsid w:val="005B6F7F"/>
    <w:rsid w:val="005B7DD3"/>
    <w:rsid w:val="005C03B7"/>
    <w:rsid w:val="005C0EA7"/>
    <w:rsid w:val="005C1B39"/>
    <w:rsid w:val="005C258F"/>
    <w:rsid w:val="005C26CF"/>
    <w:rsid w:val="005C3DD3"/>
    <w:rsid w:val="005C4E35"/>
    <w:rsid w:val="005C5E98"/>
    <w:rsid w:val="005C6202"/>
    <w:rsid w:val="005C6DEC"/>
    <w:rsid w:val="005D1ACB"/>
    <w:rsid w:val="005D1AF1"/>
    <w:rsid w:val="005D2921"/>
    <w:rsid w:val="005D2AC7"/>
    <w:rsid w:val="005D4C92"/>
    <w:rsid w:val="005D54F5"/>
    <w:rsid w:val="005D5BA2"/>
    <w:rsid w:val="005D721F"/>
    <w:rsid w:val="005E0291"/>
    <w:rsid w:val="005E2283"/>
    <w:rsid w:val="005E2B15"/>
    <w:rsid w:val="005E42CE"/>
    <w:rsid w:val="005E44A7"/>
    <w:rsid w:val="005E55F8"/>
    <w:rsid w:val="005E703D"/>
    <w:rsid w:val="005F0596"/>
    <w:rsid w:val="005F1617"/>
    <w:rsid w:val="005F2847"/>
    <w:rsid w:val="005F2BB2"/>
    <w:rsid w:val="005F312C"/>
    <w:rsid w:val="005F7F53"/>
    <w:rsid w:val="00600316"/>
    <w:rsid w:val="006014E5"/>
    <w:rsid w:val="006018DE"/>
    <w:rsid w:val="00601A50"/>
    <w:rsid w:val="00601D79"/>
    <w:rsid w:val="0060247C"/>
    <w:rsid w:val="006025A9"/>
    <w:rsid w:val="006028EC"/>
    <w:rsid w:val="006037E9"/>
    <w:rsid w:val="00605987"/>
    <w:rsid w:val="00605AEC"/>
    <w:rsid w:val="0061152B"/>
    <w:rsid w:val="00611A7A"/>
    <w:rsid w:val="00611EE4"/>
    <w:rsid w:val="00612D11"/>
    <w:rsid w:val="00614B14"/>
    <w:rsid w:val="00615239"/>
    <w:rsid w:val="006155D0"/>
    <w:rsid w:val="0061648B"/>
    <w:rsid w:val="00621B28"/>
    <w:rsid w:val="006242C6"/>
    <w:rsid w:val="0062506A"/>
    <w:rsid w:val="00625573"/>
    <w:rsid w:val="00631111"/>
    <w:rsid w:val="00632523"/>
    <w:rsid w:val="00633F6B"/>
    <w:rsid w:val="00635689"/>
    <w:rsid w:val="006364DD"/>
    <w:rsid w:val="0063787A"/>
    <w:rsid w:val="00637C48"/>
    <w:rsid w:val="00637E08"/>
    <w:rsid w:val="00641B7C"/>
    <w:rsid w:val="0064235F"/>
    <w:rsid w:val="00642744"/>
    <w:rsid w:val="00646A9C"/>
    <w:rsid w:val="00647003"/>
    <w:rsid w:val="00647CC0"/>
    <w:rsid w:val="00647DFA"/>
    <w:rsid w:val="00650F4D"/>
    <w:rsid w:val="0065358A"/>
    <w:rsid w:val="00653A56"/>
    <w:rsid w:val="006541BD"/>
    <w:rsid w:val="00654A99"/>
    <w:rsid w:val="0065589E"/>
    <w:rsid w:val="00655D96"/>
    <w:rsid w:val="00655D99"/>
    <w:rsid w:val="00656918"/>
    <w:rsid w:val="0066060B"/>
    <w:rsid w:val="00660F05"/>
    <w:rsid w:val="00661998"/>
    <w:rsid w:val="0066360A"/>
    <w:rsid w:val="00663E7D"/>
    <w:rsid w:val="006669C6"/>
    <w:rsid w:val="0066743D"/>
    <w:rsid w:val="0067059E"/>
    <w:rsid w:val="00670DF2"/>
    <w:rsid w:val="006714CE"/>
    <w:rsid w:val="0067249A"/>
    <w:rsid w:val="00672864"/>
    <w:rsid w:val="006732B0"/>
    <w:rsid w:val="006761B4"/>
    <w:rsid w:val="006831B5"/>
    <w:rsid w:val="00683499"/>
    <w:rsid w:val="00683CB2"/>
    <w:rsid w:val="006850BA"/>
    <w:rsid w:val="0069051C"/>
    <w:rsid w:val="00692CF1"/>
    <w:rsid w:val="00693ED5"/>
    <w:rsid w:val="006941D0"/>
    <w:rsid w:val="006975E1"/>
    <w:rsid w:val="006A1F79"/>
    <w:rsid w:val="006A460A"/>
    <w:rsid w:val="006A4C2A"/>
    <w:rsid w:val="006A6902"/>
    <w:rsid w:val="006A769E"/>
    <w:rsid w:val="006B01E7"/>
    <w:rsid w:val="006B1F53"/>
    <w:rsid w:val="006B21F6"/>
    <w:rsid w:val="006B2CF1"/>
    <w:rsid w:val="006B2EA3"/>
    <w:rsid w:val="006B38F4"/>
    <w:rsid w:val="006B3E0A"/>
    <w:rsid w:val="006B54A8"/>
    <w:rsid w:val="006B5F5E"/>
    <w:rsid w:val="006B6A56"/>
    <w:rsid w:val="006C02DF"/>
    <w:rsid w:val="006C22B5"/>
    <w:rsid w:val="006C3550"/>
    <w:rsid w:val="006C39D2"/>
    <w:rsid w:val="006C467B"/>
    <w:rsid w:val="006C7AF9"/>
    <w:rsid w:val="006C7B73"/>
    <w:rsid w:val="006D003E"/>
    <w:rsid w:val="006D035A"/>
    <w:rsid w:val="006D1033"/>
    <w:rsid w:val="006D167F"/>
    <w:rsid w:val="006D21A5"/>
    <w:rsid w:val="006D4CF6"/>
    <w:rsid w:val="006D5781"/>
    <w:rsid w:val="006D79DC"/>
    <w:rsid w:val="006E0C8C"/>
    <w:rsid w:val="006E2CFB"/>
    <w:rsid w:val="006E338A"/>
    <w:rsid w:val="006E4754"/>
    <w:rsid w:val="006E6185"/>
    <w:rsid w:val="006E699F"/>
    <w:rsid w:val="006E74ED"/>
    <w:rsid w:val="006E7865"/>
    <w:rsid w:val="006F0BA7"/>
    <w:rsid w:val="006F0C9C"/>
    <w:rsid w:val="006F1F4A"/>
    <w:rsid w:val="006F2500"/>
    <w:rsid w:val="006F2905"/>
    <w:rsid w:val="006F33F6"/>
    <w:rsid w:val="006F4A79"/>
    <w:rsid w:val="006F643B"/>
    <w:rsid w:val="006F6717"/>
    <w:rsid w:val="006F7C70"/>
    <w:rsid w:val="00700EB8"/>
    <w:rsid w:val="00703612"/>
    <w:rsid w:val="0070442F"/>
    <w:rsid w:val="00706D74"/>
    <w:rsid w:val="00706E6F"/>
    <w:rsid w:val="00710EED"/>
    <w:rsid w:val="0071181C"/>
    <w:rsid w:val="00711D4A"/>
    <w:rsid w:val="0071265A"/>
    <w:rsid w:val="00712CA2"/>
    <w:rsid w:val="00713E7F"/>
    <w:rsid w:val="00714947"/>
    <w:rsid w:val="00715B58"/>
    <w:rsid w:val="00715DE5"/>
    <w:rsid w:val="00715ECB"/>
    <w:rsid w:val="0072098C"/>
    <w:rsid w:val="007224D2"/>
    <w:rsid w:val="00726EC7"/>
    <w:rsid w:val="0073008F"/>
    <w:rsid w:val="007300C9"/>
    <w:rsid w:val="00731691"/>
    <w:rsid w:val="00731F05"/>
    <w:rsid w:val="0073456D"/>
    <w:rsid w:val="0073514C"/>
    <w:rsid w:val="00740D90"/>
    <w:rsid w:val="007411B7"/>
    <w:rsid w:val="00743B07"/>
    <w:rsid w:val="00743D2D"/>
    <w:rsid w:val="00744B39"/>
    <w:rsid w:val="00745D52"/>
    <w:rsid w:val="007508CF"/>
    <w:rsid w:val="00750B11"/>
    <w:rsid w:val="00750F83"/>
    <w:rsid w:val="00751024"/>
    <w:rsid w:val="00752018"/>
    <w:rsid w:val="00753BE7"/>
    <w:rsid w:val="0075607F"/>
    <w:rsid w:val="007570DC"/>
    <w:rsid w:val="007622AC"/>
    <w:rsid w:val="0076238A"/>
    <w:rsid w:val="007633AB"/>
    <w:rsid w:val="0076340D"/>
    <w:rsid w:val="00763C9E"/>
    <w:rsid w:val="00764397"/>
    <w:rsid w:val="00765908"/>
    <w:rsid w:val="00765ACF"/>
    <w:rsid w:val="00765D72"/>
    <w:rsid w:val="007723F2"/>
    <w:rsid w:val="007729AA"/>
    <w:rsid w:val="00773925"/>
    <w:rsid w:val="007748D3"/>
    <w:rsid w:val="007749F4"/>
    <w:rsid w:val="0077682D"/>
    <w:rsid w:val="00776BFA"/>
    <w:rsid w:val="007771EF"/>
    <w:rsid w:val="007778C7"/>
    <w:rsid w:val="00781DFE"/>
    <w:rsid w:val="007826A1"/>
    <w:rsid w:val="007857DF"/>
    <w:rsid w:val="007905A7"/>
    <w:rsid w:val="00790EF0"/>
    <w:rsid w:val="007923AD"/>
    <w:rsid w:val="0079399D"/>
    <w:rsid w:val="00794531"/>
    <w:rsid w:val="00797986"/>
    <w:rsid w:val="007A0548"/>
    <w:rsid w:val="007A1E39"/>
    <w:rsid w:val="007A269D"/>
    <w:rsid w:val="007A4B64"/>
    <w:rsid w:val="007A5F35"/>
    <w:rsid w:val="007A641C"/>
    <w:rsid w:val="007A687D"/>
    <w:rsid w:val="007B1828"/>
    <w:rsid w:val="007B2E61"/>
    <w:rsid w:val="007B3A1A"/>
    <w:rsid w:val="007B461F"/>
    <w:rsid w:val="007B5752"/>
    <w:rsid w:val="007B7B8B"/>
    <w:rsid w:val="007C0518"/>
    <w:rsid w:val="007C3538"/>
    <w:rsid w:val="007C3850"/>
    <w:rsid w:val="007C6477"/>
    <w:rsid w:val="007C7C1D"/>
    <w:rsid w:val="007D08B0"/>
    <w:rsid w:val="007D2020"/>
    <w:rsid w:val="007D2F7B"/>
    <w:rsid w:val="007D3C56"/>
    <w:rsid w:val="007D420B"/>
    <w:rsid w:val="007D4474"/>
    <w:rsid w:val="007D5F4D"/>
    <w:rsid w:val="007E0371"/>
    <w:rsid w:val="007E0917"/>
    <w:rsid w:val="007E2C0D"/>
    <w:rsid w:val="007E340E"/>
    <w:rsid w:val="007E499B"/>
    <w:rsid w:val="007E6D61"/>
    <w:rsid w:val="007E7DFC"/>
    <w:rsid w:val="007F2F2E"/>
    <w:rsid w:val="007F3422"/>
    <w:rsid w:val="007F51A5"/>
    <w:rsid w:val="007F64DD"/>
    <w:rsid w:val="007F700A"/>
    <w:rsid w:val="0080068D"/>
    <w:rsid w:val="00801679"/>
    <w:rsid w:val="008026A2"/>
    <w:rsid w:val="0080520D"/>
    <w:rsid w:val="008059B4"/>
    <w:rsid w:val="00805E02"/>
    <w:rsid w:val="00807B77"/>
    <w:rsid w:val="0081016E"/>
    <w:rsid w:val="008101FC"/>
    <w:rsid w:val="008137FB"/>
    <w:rsid w:val="00813A24"/>
    <w:rsid w:val="0081416D"/>
    <w:rsid w:val="00815E5A"/>
    <w:rsid w:val="008160CB"/>
    <w:rsid w:val="00820326"/>
    <w:rsid w:val="00820C6A"/>
    <w:rsid w:val="008219C0"/>
    <w:rsid w:val="00823C97"/>
    <w:rsid w:val="00823E24"/>
    <w:rsid w:val="00823E2C"/>
    <w:rsid w:val="0082462D"/>
    <w:rsid w:val="00827005"/>
    <w:rsid w:val="00827B76"/>
    <w:rsid w:val="00827EE6"/>
    <w:rsid w:val="00833276"/>
    <w:rsid w:val="008376B1"/>
    <w:rsid w:val="00837C00"/>
    <w:rsid w:val="00842D31"/>
    <w:rsid w:val="008436F6"/>
    <w:rsid w:val="0084422A"/>
    <w:rsid w:val="008456C7"/>
    <w:rsid w:val="008459A7"/>
    <w:rsid w:val="008516F5"/>
    <w:rsid w:val="00852C8B"/>
    <w:rsid w:val="00853440"/>
    <w:rsid w:val="0085496D"/>
    <w:rsid w:val="00855C26"/>
    <w:rsid w:val="00856C2B"/>
    <w:rsid w:val="00856F4C"/>
    <w:rsid w:val="00860E30"/>
    <w:rsid w:val="00862FFC"/>
    <w:rsid w:val="0086384D"/>
    <w:rsid w:val="00863E40"/>
    <w:rsid w:val="00870FFB"/>
    <w:rsid w:val="00872955"/>
    <w:rsid w:val="008742AC"/>
    <w:rsid w:val="00874493"/>
    <w:rsid w:val="00875715"/>
    <w:rsid w:val="00877FB2"/>
    <w:rsid w:val="008805DF"/>
    <w:rsid w:val="008811ED"/>
    <w:rsid w:val="0088180D"/>
    <w:rsid w:val="00883A92"/>
    <w:rsid w:val="00886701"/>
    <w:rsid w:val="00886C25"/>
    <w:rsid w:val="00887C33"/>
    <w:rsid w:val="008925BA"/>
    <w:rsid w:val="0089447F"/>
    <w:rsid w:val="008955BE"/>
    <w:rsid w:val="0089696B"/>
    <w:rsid w:val="008976E9"/>
    <w:rsid w:val="008A0A3B"/>
    <w:rsid w:val="008A3964"/>
    <w:rsid w:val="008A3FFC"/>
    <w:rsid w:val="008A611E"/>
    <w:rsid w:val="008B01F7"/>
    <w:rsid w:val="008B1467"/>
    <w:rsid w:val="008B15F8"/>
    <w:rsid w:val="008B2776"/>
    <w:rsid w:val="008B2FF1"/>
    <w:rsid w:val="008B468F"/>
    <w:rsid w:val="008B5997"/>
    <w:rsid w:val="008B674E"/>
    <w:rsid w:val="008C02AB"/>
    <w:rsid w:val="008C06C1"/>
    <w:rsid w:val="008C1B77"/>
    <w:rsid w:val="008C50AB"/>
    <w:rsid w:val="008C69BB"/>
    <w:rsid w:val="008D0627"/>
    <w:rsid w:val="008D112D"/>
    <w:rsid w:val="008D1C4F"/>
    <w:rsid w:val="008D1E6A"/>
    <w:rsid w:val="008D472D"/>
    <w:rsid w:val="008D6780"/>
    <w:rsid w:val="008D7A49"/>
    <w:rsid w:val="008E1C20"/>
    <w:rsid w:val="008E62C6"/>
    <w:rsid w:val="008F102B"/>
    <w:rsid w:val="008F2209"/>
    <w:rsid w:val="008F39E5"/>
    <w:rsid w:val="008F58EC"/>
    <w:rsid w:val="008F6DAA"/>
    <w:rsid w:val="008F7312"/>
    <w:rsid w:val="008F773B"/>
    <w:rsid w:val="00901845"/>
    <w:rsid w:val="00901B8A"/>
    <w:rsid w:val="00902E85"/>
    <w:rsid w:val="00903D92"/>
    <w:rsid w:val="009053A7"/>
    <w:rsid w:val="0090604E"/>
    <w:rsid w:val="009065C6"/>
    <w:rsid w:val="00906775"/>
    <w:rsid w:val="00907821"/>
    <w:rsid w:val="0091161F"/>
    <w:rsid w:val="00911DE3"/>
    <w:rsid w:val="009120CC"/>
    <w:rsid w:val="00912808"/>
    <w:rsid w:val="00912E98"/>
    <w:rsid w:val="0091362E"/>
    <w:rsid w:val="0091428F"/>
    <w:rsid w:val="00914DEF"/>
    <w:rsid w:val="00920182"/>
    <w:rsid w:val="009206D3"/>
    <w:rsid w:val="009216E8"/>
    <w:rsid w:val="00922B33"/>
    <w:rsid w:val="0092329A"/>
    <w:rsid w:val="00923A1B"/>
    <w:rsid w:val="00924441"/>
    <w:rsid w:val="00925305"/>
    <w:rsid w:val="009255CD"/>
    <w:rsid w:val="00926DBA"/>
    <w:rsid w:val="00927854"/>
    <w:rsid w:val="00940621"/>
    <w:rsid w:val="00944E36"/>
    <w:rsid w:val="00946528"/>
    <w:rsid w:val="00946970"/>
    <w:rsid w:val="00950D5C"/>
    <w:rsid w:val="009511DF"/>
    <w:rsid w:val="009546BB"/>
    <w:rsid w:val="009561DF"/>
    <w:rsid w:val="0096052C"/>
    <w:rsid w:val="00961D04"/>
    <w:rsid w:val="009652F4"/>
    <w:rsid w:val="009673B4"/>
    <w:rsid w:val="00970A1D"/>
    <w:rsid w:val="00970A8C"/>
    <w:rsid w:val="00972D7A"/>
    <w:rsid w:val="0097309D"/>
    <w:rsid w:val="00973BE5"/>
    <w:rsid w:val="00973D50"/>
    <w:rsid w:val="00973EDE"/>
    <w:rsid w:val="00974969"/>
    <w:rsid w:val="009759CE"/>
    <w:rsid w:val="00976816"/>
    <w:rsid w:val="00981712"/>
    <w:rsid w:val="00981BD6"/>
    <w:rsid w:val="0098255A"/>
    <w:rsid w:val="009843FD"/>
    <w:rsid w:val="00984698"/>
    <w:rsid w:val="0098497E"/>
    <w:rsid w:val="00985237"/>
    <w:rsid w:val="0098551C"/>
    <w:rsid w:val="00985555"/>
    <w:rsid w:val="00985E24"/>
    <w:rsid w:val="00986AE4"/>
    <w:rsid w:val="00987E83"/>
    <w:rsid w:val="00992579"/>
    <w:rsid w:val="00992878"/>
    <w:rsid w:val="00992CB6"/>
    <w:rsid w:val="00993352"/>
    <w:rsid w:val="009944B1"/>
    <w:rsid w:val="00994C48"/>
    <w:rsid w:val="009962CA"/>
    <w:rsid w:val="009A112E"/>
    <w:rsid w:val="009A1A3E"/>
    <w:rsid w:val="009A34DC"/>
    <w:rsid w:val="009A39BB"/>
    <w:rsid w:val="009A3B1F"/>
    <w:rsid w:val="009A60F6"/>
    <w:rsid w:val="009B0576"/>
    <w:rsid w:val="009B0E9E"/>
    <w:rsid w:val="009B0F7A"/>
    <w:rsid w:val="009B158B"/>
    <w:rsid w:val="009B1AE3"/>
    <w:rsid w:val="009B3995"/>
    <w:rsid w:val="009B3A0F"/>
    <w:rsid w:val="009B458E"/>
    <w:rsid w:val="009B63CE"/>
    <w:rsid w:val="009B6B06"/>
    <w:rsid w:val="009B7966"/>
    <w:rsid w:val="009B7E2F"/>
    <w:rsid w:val="009C0AC4"/>
    <w:rsid w:val="009C3D79"/>
    <w:rsid w:val="009C48A4"/>
    <w:rsid w:val="009C6786"/>
    <w:rsid w:val="009C6A6D"/>
    <w:rsid w:val="009C709C"/>
    <w:rsid w:val="009C747A"/>
    <w:rsid w:val="009C7C35"/>
    <w:rsid w:val="009D14B6"/>
    <w:rsid w:val="009D2214"/>
    <w:rsid w:val="009D230F"/>
    <w:rsid w:val="009D258C"/>
    <w:rsid w:val="009D30CD"/>
    <w:rsid w:val="009D401F"/>
    <w:rsid w:val="009D49C3"/>
    <w:rsid w:val="009D5130"/>
    <w:rsid w:val="009D5C40"/>
    <w:rsid w:val="009D6FED"/>
    <w:rsid w:val="009E140C"/>
    <w:rsid w:val="009E427B"/>
    <w:rsid w:val="009E4B82"/>
    <w:rsid w:val="009E78F5"/>
    <w:rsid w:val="009F1AF5"/>
    <w:rsid w:val="009F2188"/>
    <w:rsid w:val="009F3616"/>
    <w:rsid w:val="009F749D"/>
    <w:rsid w:val="009F7837"/>
    <w:rsid w:val="009F7BC7"/>
    <w:rsid w:val="00A007A6"/>
    <w:rsid w:val="00A02040"/>
    <w:rsid w:val="00A032A7"/>
    <w:rsid w:val="00A03989"/>
    <w:rsid w:val="00A061FF"/>
    <w:rsid w:val="00A06386"/>
    <w:rsid w:val="00A070E7"/>
    <w:rsid w:val="00A11B9F"/>
    <w:rsid w:val="00A12428"/>
    <w:rsid w:val="00A14C15"/>
    <w:rsid w:val="00A15E08"/>
    <w:rsid w:val="00A16AF9"/>
    <w:rsid w:val="00A16B23"/>
    <w:rsid w:val="00A16EAC"/>
    <w:rsid w:val="00A171EA"/>
    <w:rsid w:val="00A208BD"/>
    <w:rsid w:val="00A20B8E"/>
    <w:rsid w:val="00A20BEA"/>
    <w:rsid w:val="00A21A48"/>
    <w:rsid w:val="00A22BD5"/>
    <w:rsid w:val="00A250AF"/>
    <w:rsid w:val="00A255DA"/>
    <w:rsid w:val="00A26EA0"/>
    <w:rsid w:val="00A30025"/>
    <w:rsid w:val="00A33052"/>
    <w:rsid w:val="00A33E72"/>
    <w:rsid w:val="00A33EE3"/>
    <w:rsid w:val="00A354A8"/>
    <w:rsid w:val="00A37FE4"/>
    <w:rsid w:val="00A406C9"/>
    <w:rsid w:val="00A4288A"/>
    <w:rsid w:val="00A442A7"/>
    <w:rsid w:val="00A46B85"/>
    <w:rsid w:val="00A47107"/>
    <w:rsid w:val="00A4733C"/>
    <w:rsid w:val="00A477AD"/>
    <w:rsid w:val="00A50327"/>
    <w:rsid w:val="00A510F1"/>
    <w:rsid w:val="00A54881"/>
    <w:rsid w:val="00A54E80"/>
    <w:rsid w:val="00A55DEF"/>
    <w:rsid w:val="00A561A4"/>
    <w:rsid w:val="00A647E8"/>
    <w:rsid w:val="00A64EDA"/>
    <w:rsid w:val="00A70ADA"/>
    <w:rsid w:val="00A70D40"/>
    <w:rsid w:val="00A711FA"/>
    <w:rsid w:val="00A713CD"/>
    <w:rsid w:val="00A7197C"/>
    <w:rsid w:val="00A71B43"/>
    <w:rsid w:val="00A72219"/>
    <w:rsid w:val="00A724DF"/>
    <w:rsid w:val="00A73DAA"/>
    <w:rsid w:val="00A75676"/>
    <w:rsid w:val="00A75CE3"/>
    <w:rsid w:val="00A76031"/>
    <w:rsid w:val="00A77AAA"/>
    <w:rsid w:val="00A803D0"/>
    <w:rsid w:val="00A82516"/>
    <w:rsid w:val="00A82B9B"/>
    <w:rsid w:val="00A82F36"/>
    <w:rsid w:val="00A85A78"/>
    <w:rsid w:val="00A85DA1"/>
    <w:rsid w:val="00A908D5"/>
    <w:rsid w:val="00A90B4C"/>
    <w:rsid w:val="00A90D75"/>
    <w:rsid w:val="00A9316A"/>
    <w:rsid w:val="00A97E01"/>
    <w:rsid w:val="00A97E30"/>
    <w:rsid w:val="00AA1552"/>
    <w:rsid w:val="00AA2EC7"/>
    <w:rsid w:val="00AA4470"/>
    <w:rsid w:val="00AA5CFA"/>
    <w:rsid w:val="00AA7AD5"/>
    <w:rsid w:val="00AB12DC"/>
    <w:rsid w:val="00AB164B"/>
    <w:rsid w:val="00AB274F"/>
    <w:rsid w:val="00AB43D3"/>
    <w:rsid w:val="00AB6835"/>
    <w:rsid w:val="00AC1D4D"/>
    <w:rsid w:val="00AC3004"/>
    <w:rsid w:val="00AC3751"/>
    <w:rsid w:val="00AC4158"/>
    <w:rsid w:val="00AC50BB"/>
    <w:rsid w:val="00AC5D02"/>
    <w:rsid w:val="00AC747D"/>
    <w:rsid w:val="00AD0E78"/>
    <w:rsid w:val="00AD2444"/>
    <w:rsid w:val="00AD2B7C"/>
    <w:rsid w:val="00AD3CE5"/>
    <w:rsid w:val="00AD52B3"/>
    <w:rsid w:val="00AE06F4"/>
    <w:rsid w:val="00AE0D31"/>
    <w:rsid w:val="00AE1468"/>
    <w:rsid w:val="00AE185C"/>
    <w:rsid w:val="00AE19C3"/>
    <w:rsid w:val="00AE267C"/>
    <w:rsid w:val="00AE729D"/>
    <w:rsid w:val="00AE74E9"/>
    <w:rsid w:val="00AF0409"/>
    <w:rsid w:val="00AF08EE"/>
    <w:rsid w:val="00AF1AD4"/>
    <w:rsid w:val="00AF40D3"/>
    <w:rsid w:val="00AF419F"/>
    <w:rsid w:val="00AF67B0"/>
    <w:rsid w:val="00B0234A"/>
    <w:rsid w:val="00B10097"/>
    <w:rsid w:val="00B115BD"/>
    <w:rsid w:val="00B13A10"/>
    <w:rsid w:val="00B13B61"/>
    <w:rsid w:val="00B1442A"/>
    <w:rsid w:val="00B14C7E"/>
    <w:rsid w:val="00B15840"/>
    <w:rsid w:val="00B20F21"/>
    <w:rsid w:val="00B21C9C"/>
    <w:rsid w:val="00B22015"/>
    <w:rsid w:val="00B2270D"/>
    <w:rsid w:val="00B23CAA"/>
    <w:rsid w:val="00B23E6D"/>
    <w:rsid w:val="00B24834"/>
    <w:rsid w:val="00B25E41"/>
    <w:rsid w:val="00B300A5"/>
    <w:rsid w:val="00B30329"/>
    <w:rsid w:val="00B304C4"/>
    <w:rsid w:val="00B309DA"/>
    <w:rsid w:val="00B30FFE"/>
    <w:rsid w:val="00B32DC0"/>
    <w:rsid w:val="00B352D0"/>
    <w:rsid w:val="00B35A8E"/>
    <w:rsid w:val="00B3694A"/>
    <w:rsid w:val="00B36F28"/>
    <w:rsid w:val="00B37C99"/>
    <w:rsid w:val="00B415BD"/>
    <w:rsid w:val="00B4311C"/>
    <w:rsid w:val="00B43BC2"/>
    <w:rsid w:val="00B46A3C"/>
    <w:rsid w:val="00B471D4"/>
    <w:rsid w:val="00B47B89"/>
    <w:rsid w:val="00B51C81"/>
    <w:rsid w:val="00B53A93"/>
    <w:rsid w:val="00B56831"/>
    <w:rsid w:val="00B56BE0"/>
    <w:rsid w:val="00B62660"/>
    <w:rsid w:val="00B637E9"/>
    <w:rsid w:val="00B63BA4"/>
    <w:rsid w:val="00B655CF"/>
    <w:rsid w:val="00B65BB8"/>
    <w:rsid w:val="00B6649D"/>
    <w:rsid w:val="00B6746D"/>
    <w:rsid w:val="00B706C8"/>
    <w:rsid w:val="00B72695"/>
    <w:rsid w:val="00B72B37"/>
    <w:rsid w:val="00B73362"/>
    <w:rsid w:val="00B74CAA"/>
    <w:rsid w:val="00B760D7"/>
    <w:rsid w:val="00B768B5"/>
    <w:rsid w:val="00B77123"/>
    <w:rsid w:val="00B779B6"/>
    <w:rsid w:val="00B816D9"/>
    <w:rsid w:val="00B82BED"/>
    <w:rsid w:val="00B83622"/>
    <w:rsid w:val="00B8397B"/>
    <w:rsid w:val="00B85763"/>
    <w:rsid w:val="00B85C5C"/>
    <w:rsid w:val="00B86BEE"/>
    <w:rsid w:val="00B87453"/>
    <w:rsid w:val="00B902C5"/>
    <w:rsid w:val="00B90816"/>
    <w:rsid w:val="00B929CF"/>
    <w:rsid w:val="00B937BC"/>
    <w:rsid w:val="00B93952"/>
    <w:rsid w:val="00B95785"/>
    <w:rsid w:val="00B967C1"/>
    <w:rsid w:val="00BA0C62"/>
    <w:rsid w:val="00BA3724"/>
    <w:rsid w:val="00BA5C56"/>
    <w:rsid w:val="00BA64B7"/>
    <w:rsid w:val="00BA65ED"/>
    <w:rsid w:val="00BB1BD8"/>
    <w:rsid w:val="00BB317F"/>
    <w:rsid w:val="00BB4445"/>
    <w:rsid w:val="00BB5515"/>
    <w:rsid w:val="00BB5F8A"/>
    <w:rsid w:val="00BB6B3B"/>
    <w:rsid w:val="00BB6CB5"/>
    <w:rsid w:val="00BB6E5B"/>
    <w:rsid w:val="00BC15C5"/>
    <w:rsid w:val="00BC16DB"/>
    <w:rsid w:val="00BC17DE"/>
    <w:rsid w:val="00BC2581"/>
    <w:rsid w:val="00BC4AD7"/>
    <w:rsid w:val="00BC5C3D"/>
    <w:rsid w:val="00BC5F7D"/>
    <w:rsid w:val="00BC6EF5"/>
    <w:rsid w:val="00BC72A7"/>
    <w:rsid w:val="00BC7EBD"/>
    <w:rsid w:val="00BD0A2B"/>
    <w:rsid w:val="00BD0E96"/>
    <w:rsid w:val="00BD0FCD"/>
    <w:rsid w:val="00BD1BAC"/>
    <w:rsid w:val="00BD1F76"/>
    <w:rsid w:val="00BD231A"/>
    <w:rsid w:val="00BD5B04"/>
    <w:rsid w:val="00BD5F28"/>
    <w:rsid w:val="00BD6A22"/>
    <w:rsid w:val="00BD7CB9"/>
    <w:rsid w:val="00BE0B34"/>
    <w:rsid w:val="00BE14FE"/>
    <w:rsid w:val="00BE310B"/>
    <w:rsid w:val="00BE37E0"/>
    <w:rsid w:val="00BE3D2F"/>
    <w:rsid w:val="00BE3D99"/>
    <w:rsid w:val="00BE4EF9"/>
    <w:rsid w:val="00BE5D97"/>
    <w:rsid w:val="00BE6665"/>
    <w:rsid w:val="00BF0411"/>
    <w:rsid w:val="00BF185D"/>
    <w:rsid w:val="00BF2602"/>
    <w:rsid w:val="00BF3C79"/>
    <w:rsid w:val="00BF4B19"/>
    <w:rsid w:val="00BF5E69"/>
    <w:rsid w:val="00BF75C3"/>
    <w:rsid w:val="00BF7AA0"/>
    <w:rsid w:val="00C00E80"/>
    <w:rsid w:val="00C01077"/>
    <w:rsid w:val="00C01AE6"/>
    <w:rsid w:val="00C027B5"/>
    <w:rsid w:val="00C03180"/>
    <w:rsid w:val="00C03D8C"/>
    <w:rsid w:val="00C043A6"/>
    <w:rsid w:val="00C116A3"/>
    <w:rsid w:val="00C12B15"/>
    <w:rsid w:val="00C13910"/>
    <w:rsid w:val="00C13B2B"/>
    <w:rsid w:val="00C14E41"/>
    <w:rsid w:val="00C158CC"/>
    <w:rsid w:val="00C2070E"/>
    <w:rsid w:val="00C22AEF"/>
    <w:rsid w:val="00C23D16"/>
    <w:rsid w:val="00C258EC"/>
    <w:rsid w:val="00C2708F"/>
    <w:rsid w:val="00C274A7"/>
    <w:rsid w:val="00C3039F"/>
    <w:rsid w:val="00C307E7"/>
    <w:rsid w:val="00C319D1"/>
    <w:rsid w:val="00C32545"/>
    <w:rsid w:val="00C34E83"/>
    <w:rsid w:val="00C3601A"/>
    <w:rsid w:val="00C40BDE"/>
    <w:rsid w:val="00C41604"/>
    <w:rsid w:val="00C468E1"/>
    <w:rsid w:val="00C518F6"/>
    <w:rsid w:val="00C52663"/>
    <w:rsid w:val="00C52783"/>
    <w:rsid w:val="00C538ED"/>
    <w:rsid w:val="00C5529D"/>
    <w:rsid w:val="00C5566E"/>
    <w:rsid w:val="00C5679F"/>
    <w:rsid w:val="00C57951"/>
    <w:rsid w:val="00C61AE1"/>
    <w:rsid w:val="00C61B85"/>
    <w:rsid w:val="00C6208D"/>
    <w:rsid w:val="00C633A6"/>
    <w:rsid w:val="00C63889"/>
    <w:rsid w:val="00C63A90"/>
    <w:rsid w:val="00C64AF1"/>
    <w:rsid w:val="00C65493"/>
    <w:rsid w:val="00C659EB"/>
    <w:rsid w:val="00C65A9C"/>
    <w:rsid w:val="00C662AB"/>
    <w:rsid w:val="00C67672"/>
    <w:rsid w:val="00C71677"/>
    <w:rsid w:val="00C71CE3"/>
    <w:rsid w:val="00C736AD"/>
    <w:rsid w:val="00C73D76"/>
    <w:rsid w:val="00C73E59"/>
    <w:rsid w:val="00C742CD"/>
    <w:rsid w:val="00C7466B"/>
    <w:rsid w:val="00C759D6"/>
    <w:rsid w:val="00C75C98"/>
    <w:rsid w:val="00C75F15"/>
    <w:rsid w:val="00C769B1"/>
    <w:rsid w:val="00C77391"/>
    <w:rsid w:val="00C80680"/>
    <w:rsid w:val="00C8254A"/>
    <w:rsid w:val="00C849D4"/>
    <w:rsid w:val="00C87908"/>
    <w:rsid w:val="00C91245"/>
    <w:rsid w:val="00C91394"/>
    <w:rsid w:val="00C91795"/>
    <w:rsid w:val="00C93819"/>
    <w:rsid w:val="00C947F7"/>
    <w:rsid w:val="00C94BFA"/>
    <w:rsid w:val="00C95F09"/>
    <w:rsid w:val="00C96FBF"/>
    <w:rsid w:val="00CA3FA0"/>
    <w:rsid w:val="00CA3FF0"/>
    <w:rsid w:val="00CA55E1"/>
    <w:rsid w:val="00CA5CF6"/>
    <w:rsid w:val="00CA6E74"/>
    <w:rsid w:val="00CA6F19"/>
    <w:rsid w:val="00CB4387"/>
    <w:rsid w:val="00CB50F2"/>
    <w:rsid w:val="00CB590E"/>
    <w:rsid w:val="00CB5CFE"/>
    <w:rsid w:val="00CB668C"/>
    <w:rsid w:val="00CB6B24"/>
    <w:rsid w:val="00CB7059"/>
    <w:rsid w:val="00CB7AD9"/>
    <w:rsid w:val="00CC0F2E"/>
    <w:rsid w:val="00CC12D1"/>
    <w:rsid w:val="00CC40C7"/>
    <w:rsid w:val="00CC5686"/>
    <w:rsid w:val="00CC5BE4"/>
    <w:rsid w:val="00CD0368"/>
    <w:rsid w:val="00CD0570"/>
    <w:rsid w:val="00CD0721"/>
    <w:rsid w:val="00CD2DBD"/>
    <w:rsid w:val="00CD511E"/>
    <w:rsid w:val="00CE0083"/>
    <w:rsid w:val="00CE0AAE"/>
    <w:rsid w:val="00CE3247"/>
    <w:rsid w:val="00CE6069"/>
    <w:rsid w:val="00CE6B5B"/>
    <w:rsid w:val="00CF20E8"/>
    <w:rsid w:val="00CF2B62"/>
    <w:rsid w:val="00CF3B84"/>
    <w:rsid w:val="00CF3C5F"/>
    <w:rsid w:val="00CF6CEA"/>
    <w:rsid w:val="00D0121E"/>
    <w:rsid w:val="00D01BAB"/>
    <w:rsid w:val="00D03115"/>
    <w:rsid w:val="00D03F5F"/>
    <w:rsid w:val="00D06E88"/>
    <w:rsid w:val="00D07EE1"/>
    <w:rsid w:val="00D14244"/>
    <w:rsid w:val="00D156E6"/>
    <w:rsid w:val="00D23534"/>
    <w:rsid w:val="00D23CEA"/>
    <w:rsid w:val="00D2470B"/>
    <w:rsid w:val="00D25B8B"/>
    <w:rsid w:val="00D30396"/>
    <w:rsid w:val="00D30672"/>
    <w:rsid w:val="00D30BC0"/>
    <w:rsid w:val="00D310CE"/>
    <w:rsid w:val="00D319D3"/>
    <w:rsid w:val="00D325ED"/>
    <w:rsid w:val="00D32E71"/>
    <w:rsid w:val="00D34E7B"/>
    <w:rsid w:val="00D35230"/>
    <w:rsid w:val="00D36F47"/>
    <w:rsid w:val="00D3750F"/>
    <w:rsid w:val="00D37ABD"/>
    <w:rsid w:val="00D4085F"/>
    <w:rsid w:val="00D41F64"/>
    <w:rsid w:val="00D41F8D"/>
    <w:rsid w:val="00D44838"/>
    <w:rsid w:val="00D44DBB"/>
    <w:rsid w:val="00D465D3"/>
    <w:rsid w:val="00D500DA"/>
    <w:rsid w:val="00D51899"/>
    <w:rsid w:val="00D54157"/>
    <w:rsid w:val="00D5479E"/>
    <w:rsid w:val="00D54EEF"/>
    <w:rsid w:val="00D56893"/>
    <w:rsid w:val="00D56C31"/>
    <w:rsid w:val="00D5755A"/>
    <w:rsid w:val="00D57DAC"/>
    <w:rsid w:val="00D603B7"/>
    <w:rsid w:val="00D61D43"/>
    <w:rsid w:val="00D624C9"/>
    <w:rsid w:val="00D64656"/>
    <w:rsid w:val="00D64DF4"/>
    <w:rsid w:val="00D65492"/>
    <w:rsid w:val="00D657D5"/>
    <w:rsid w:val="00D662B1"/>
    <w:rsid w:val="00D70526"/>
    <w:rsid w:val="00D71AFF"/>
    <w:rsid w:val="00D7264B"/>
    <w:rsid w:val="00D748F1"/>
    <w:rsid w:val="00D75041"/>
    <w:rsid w:val="00D7527C"/>
    <w:rsid w:val="00D761FF"/>
    <w:rsid w:val="00D76329"/>
    <w:rsid w:val="00D76C0F"/>
    <w:rsid w:val="00D76C60"/>
    <w:rsid w:val="00D77EAE"/>
    <w:rsid w:val="00D8158A"/>
    <w:rsid w:val="00D81B09"/>
    <w:rsid w:val="00D827C8"/>
    <w:rsid w:val="00D85795"/>
    <w:rsid w:val="00D85DE5"/>
    <w:rsid w:val="00D865FE"/>
    <w:rsid w:val="00D867F4"/>
    <w:rsid w:val="00D86B74"/>
    <w:rsid w:val="00D874D3"/>
    <w:rsid w:val="00D87EB9"/>
    <w:rsid w:val="00D90BAD"/>
    <w:rsid w:val="00D928F9"/>
    <w:rsid w:val="00D955E6"/>
    <w:rsid w:val="00D970FA"/>
    <w:rsid w:val="00DA070F"/>
    <w:rsid w:val="00DA1352"/>
    <w:rsid w:val="00DA1426"/>
    <w:rsid w:val="00DA3A5C"/>
    <w:rsid w:val="00DA4C43"/>
    <w:rsid w:val="00DA55D6"/>
    <w:rsid w:val="00DA601D"/>
    <w:rsid w:val="00DA6542"/>
    <w:rsid w:val="00DA6AE1"/>
    <w:rsid w:val="00DA78A3"/>
    <w:rsid w:val="00DB0090"/>
    <w:rsid w:val="00DB05C1"/>
    <w:rsid w:val="00DB0B82"/>
    <w:rsid w:val="00DB2971"/>
    <w:rsid w:val="00DB2F89"/>
    <w:rsid w:val="00DB4ABA"/>
    <w:rsid w:val="00DB52AD"/>
    <w:rsid w:val="00DB553E"/>
    <w:rsid w:val="00DB6886"/>
    <w:rsid w:val="00DC0231"/>
    <w:rsid w:val="00DC06AA"/>
    <w:rsid w:val="00DC2E11"/>
    <w:rsid w:val="00DC385F"/>
    <w:rsid w:val="00DC4510"/>
    <w:rsid w:val="00DC5470"/>
    <w:rsid w:val="00DC5BAE"/>
    <w:rsid w:val="00DC613A"/>
    <w:rsid w:val="00DC6268"/>
    <w:rsid w:val="00DC6C03"/>
    <w:rsid w:val="00DD0AC6"/>
    <w:rsid w:val="00DD377B"/>
    <w:rsid w:val="00DD3D84"/>
    <w:rsid w:val="00DD651B"/>
    <w:rsid w:val="00DD6766"/>
    <w:rsid w:val="00DD6C40"/>
    <w:rsid w:val="00DD7494"/>
    <w:rsid w:val="00DE0A01"/>
    <w:rsid w:val="00DE17F6"/>
    <w:rsid w:val="00DE1FDE"/>
    <w:rsid w:val="00DE24F8"/>
    <w:rsid w:val="00DE398F"/>
    <w:rsid w:val="00DE4B1F"/>
    <w:rsid w:val="00DE5BE6"/>
    <w:rsid w:val="00DE5DF2"/>
    <w:rsid w:val="00DE65C9"/>
    <w:rsid w:val="00DE721F"/>
    <w:rsid w:val="00DF16C4"/>
    <w:rsid w:val="00DF3C92"/>
    <w:rsid w:val="00DF3E51"/>
    <w:rsid w:val="00DF48BE"/>
    <w:rsid w:val="00DF4DA7"/>
    <w:rsid w:val="00DF5507"/>
    <w:rsid w:val="00DF77E6"/>
    <w:rsid w:val="00DF7E43"/>
    <w:rsid w:val="00E00D6E"/>
    <w:rsid w:val="00E00EA1"/>
    <w:rsid w:val="00E01847"/>
    <w:rsid w:val="00E01C05"/>
    <w:rsid w:val="00E01E90"/>
    <w:rsid w:val="00E021C3"/>
    <w:rsid w:val="00E028B3"/>
    <w:rsid w:val="00E038FB"/>
    <w:rsid w:val="00E05472"/>
    <w:rsid w:val="00E05BE6"/>
    <w:rsid w:val="00E06145"/>
    <w:rsid w:val="00E0672B"/>
    <w:rsid w:val="00E06A5F"/>
    <w:rsid w:val="00E06AAA"/>
    <w:rsid w:val="00E1050D"/>
    <w:rsid w:val="00E11019"/>
    <w:rsid w:val="00E114A4"/>
    <w:rsid w:val="00E1474C"/>
    <w:rsid w:val="00E15BBB"/>
    <w:rsid w:val="00E17BF9"/>
    <w:rsid w:val="00E20F0E"/>
    <w:rsid w:val="00E215B5"/>
    <w:rsid w:val="00E23BA8"/>
    <w:rsid w:val="00E27EC1"/>
    <w:rsid w:val="00E312C4"/>
    <w:rsid w:val="00E31D3B"/>
    <w:rsid w:val="00E328EC"/>
    <w:rsid w:val="00E3397E"/>
    <w:rsid w:val="00E3571C"/>
    <w:rsid w:val="00E357F3"/>
    <w:rsid w:val="00E362FE"/>
    <w:rsid w:val="00E402D5"/>
    <w:rsid w:val="00E40B6B"/>
    <w:rsid w:val="00E41546"/>
    <w:rsid w:val="00E417CA"/>
    <w:rsid w:val="00E428DC"/>
    <w:rsid w:val="00E437B6"/>
    <w:rsid w:val="00E438C7"/>
    <w:rsid w:val="00E44789"/>
    <w:rsid w:val="00E45160"/>
    <w:rsid w:val="00E458DE"/>
    <w:rsid w:val="00E45964"/>
    <w:rsid w:val="00E47DB2"/>
    <w:rsid w:val="00E51F08"/>
    <w:rsid w:val="00E541B0"/>
    <w:rsid w:val="00E542C1"/>
    <w:rsid w:val="00E5554A"/>
    <w:rsid w:val="00E55BC9"/>
    <w:rsid w:val="00E57958"/>
    <w:rsid w:val="00E6013E"/>
    <w:rsid w:val="00E60CD0"/>
    <w:rsid w:val="00E61B4A"/>
    <w:rsid w:val="00E632B8"/>
    <w:rsid w:val="00E6404E"/>
    <w:rsid w:val="00E64071"/>
    <w:rsid w:val="00E64848"/>
    <w:rsid w:val="00E657E6"/>
    <w:rsid w:val="00E670A1"/>
    <w:rsid w:val="00E671BB"/>
    <w:rsid w:val="00E71567"/>
    <w:rsid w:val="00E71614"/>
    <w:rsid w:val="00E71EC0"/>
    <w:rsid w:val="00E72764"/>
    <w:rsid w:val="00E7299A"/>
    <w:rsid w:val="00E73C69"/>
    <w:rsid w:val="00E74F85"/>
    <w:rsid w:val="00E751C5"/>
    <w:rsid w:val="00E755CC"/>
    <w:rsid w:val="00E76BFC"/>
    <w:rsid w:val="00E76C7D"/>
    <w:rsid w:val="00E778C4"/>
    <w:rsid w:val="00E84E46"/>
    <w:rsid w:val="00E8507A"/>
    <w:rsid w:val="00E85646"/>
    <w:rsid w:val="00E86282"/>
    <w:rsid w:val="00E86FE3"/>
    <w:rsid w:val="00E876AC"/>
    <w:rsid w:val="00E87B45"/>
    <w:rsid w:val="00E87D22"/>
    <w:rsid w:val="00E92A87"/>
    <w:rsid w:val="00E935AC"/>
    <w:rsid w:val="00E938B6"/>
    <w:rsid w:val="00E938F1"/>
    <w:rsid w:val="00E94BE3"/>
    <w:rsid w:val="00E953B5"/>
    <w:rsid w:val="00EA0D9B"/>
    <w:rsid w:val="00EA0E24"/>
    <w:rsid w:val="00EA167D"/>
    <w:rsid w:val="00EA18B5"/>
    <w:rsid w:val="00EA2BE2"/>
    <w:rsid w:val="00EA3A34"/>
    <w:rsid w:val="00EA4BC7"/>
    <w:rsid w:val="00EA7435"/>
    <w:rsid w:val="00EA766B"/>
    <w:rsid w:val="00EB3152"/>
    <w:rsid w:val="00EB38DE"/>
    <w:rsid w:val="00EB6DB9"/>
    <w:rsid w:val="00EC0BD9"/>
    <w:rsid w:val="00EC204F"/>
    <w:rsid w:val="00EC4A1E"/>
    <w:rsid w:val="00EC4EFF"/>
    <w:rsid w:val="00EC5C47"/>
    <w:rsid w:val="00EC6C29"/>
    <w:rsid w:val="00EC6D2F"/>
    <w:rsid w:val="00ED005F"/>
    <w:rsid w:val="00ED1193"/>
    <w:rsid w:val="00ED3049"/>
    <w:rsid w:val="00ED4599"/>
    <w:rsid w:val="00ED4BA2"/>
    <w:rsid w:val="00ED526F"/>
    <w:rsid w:val="00ED57F2"/>
    <w:rsid w:val="00ED68DB"/>
    <w:rsid w:val="00EE059C"/>
    <w:rsid w:val="00EE1436"/>
    <w:rsid w:val="00EE273B"/>
    <w:rsid w:val="00EE4176"/>
    <w:rsid w:val="00EE47A6"/>
    <w:rsid w:val="00EE74F3"/>
    <w:rsid w:val="00EE7723"/>
    <w:rsid w:val="00EF06A3"/>
    <w:rsid w:val="00EF3766"/>
    <w:rsid w:val="00EF5668"/>
    <w:rsid w:val="00EF6406"/>
    <w:rsid w:val="00EF7D63"/>
    <w:rsid w:val="00F017E2"/>
    <w:rsid w:val="00F01C6A"/>
    <w:rsid w:val="00F02054"/>
    <w:rsid w:val="00F02E5A"/>
    <w:rsid w:val="00F02F54"/>
    <w:rsid w:val="00F03A49"/>
    <w:rsid w:val="00F077ED"/>
    <w:rsid w:val="00F12D6D"/>
    <w:rsid w:val="00F130F2"/>
    <w:rsid w:val="00F13AF5"/>
    <w:rsid w:val="00F13E4D"/>
    <w:rsid w:val="00F14BF4"/>
    <w:rsid w:val="00F164B4"/>
    <w:rsid w:val="00F16948"/>
    <w:rsid w:val="00F20FD7"/>
    <w:rsid w:val="00F223EB"/>
    <w:rsid w:val="00F22B19"/>
    <w:rsid w:val="00F23193"/>
    <w:rsid w:val="00F25275"/>
    <w:rsid w:val="00F27AD4"/>
    <w:rsid w:val="00F30C2E"/>
    <w:rsid w:val="00F324B3"/>
    <w:rsid w:val="00F37A21"/>
    <w:rsid w:val="00F43D90"/>
    <w:rsid w:val="00F44D1C"/>
    <w:rsid w:val="00F469AB"/>
    <w:rsid w:val="00F4738D"/>
    <w:rsid w:val="00F47B35"/>
    <w:rsid w:val="00F501E9"/>
    <w:rsid w:val="00F51878"/>
    <w:rsid w:val="00F5395B"/>
    <w:rsid w:val="00F542FF"/>
    <w:rsid w:val="00F54AA9"/>
    <w:rsid w:val="00F54CBA"/>
    <w:rsid w:val="00F555CF"/>
    <w:rsid w:val="00F55C3E"/>
    <w:rsid w:val="00F56DB8"/>
    <w:rsid w:val="00F6027E"/>
    <w:rsid w:val="00F608A6"/>
    <w:rsid w:val="00F61EC5"/>
    <w:rsid w:val="00F62CE1"/>
    <w:rsid w:val="00F62D9F"/>
    <w:rsid w:val="00F6311F"/>
    <w:rsid w:val="00F652C1"/>
    <w:rsid w:val="00F65949"/>
    <w:rsid w:val="00F66264"/>
    <w:rsid w:val="00F71146"/>
    <w:rsid w:val="00F71319"/>
    <w:rsid w:val="00F71E37"/>
    <w:rsid w:val="00F74938"/>
    <w:rsid w:val="00F7555D"/>
    <w:rsid w:val="00F776DC"/>
    <w:rsid w:val="00F81CC1"/>
    <w:rsid w:val="00F82B8A"/>
    <w:rsid w:val="00F82D0C"/>
    <w:rsid w:val="00F82EF3"/>
    <w:rsid w:val="00F83F78"/>
    <w:rsid w:val="00F85309"/>
    <w:rsid w:val="00F86E72"/>
    <w:rsid w:val="00F879E2"/>
    <w:rsid w:val="00F9248C"/>
    <w:rsid w:val="00F942B2"/>
    <w:rsid w:val="00F94651"/>
    <w:rsid w:val="00F95582"/>
    <w:rsid w:val="00F9685D"/>
    <w:rsid w:val="00FA46A3"/>
    <w:rsid w:val="00FA63CB"/>
    <w:rsid w:val="00FB17A2"/>
    <w:rsid w:val="00FB270F"/>
    <w:rsid w:val="00FB383B"/>
    <w:rsid w:val="00FB663A"/>
    <w:rsid w:val="00FB72EA"/>
    <w:rsid w:val="00FC5760"/>
    <w:rsid w:val="00FC747D"/>
    <w:rsid w:val="00FD02D3"/>
    <w:rsid w:val="00FD0828"/>
    <w:rsid w:val="00FD213F"/>
    <w:rsid w:val="00FD262A"/>
    <w:rsid w:val="00FD3431"/>
    <w:rsid w:val="00FD58D1"/>
    <w:rsid w:val="00FD613F"/>
    <w:rsid w:val="00FD63BA"/>
    <w:rsid w:val="00FE0C92"/>
    <w:rsid w:val="00FE1F16"/>
    <w:rsid w:val="00FE344C"/>
    <w:rsid w:val="00FE4A48"/>
    <w:rsid w:val="00FE5A6A"/>
    <w:rsid w:val="00FE7170"/>
    <w:rsid w:val="00FF005D"/>
    <w:rsid w:val="00FF0125"/>
    <w:rsid w:val="00FF056B"/>
    <w:rsid w:val="00FF1DB5"/>
    <w:rsid w:val="00FF409F"/>
    <w:rsid w:val="00FF4A5F"/>
    <w:rsid w:val="00FF4E3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DD055"/>
  <w15:docId w15:val="{AFB6C864-684C-47E9-929E-50ECE47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28"/>
    <w:rPr>
      <w:rFonts w:eastAsia="Times New Roman"/>
      <w:sz w:val="24"/>
      <w:szCs w:val="24"/>
    </w:rPr>
  </w:style>
  <w:style w:type="paragraph" w:styleId="Naslov1">
    <w:name w:val="heading 1"/>
    <w:basedOn w:val="Normal"/>
    <w:next w:val="Normal"/>
    <w:link w:val="Naslov1Char"/>
    <w:uiPriority w:val="9"/>
    <w:qFormat/>
    <w:rsid w:val="001E452D"/>
    <w:pPr>
      <w:widowControl w:val="0"/>
      <w:autoSpaceDE w:val="0"/>
      <w:autoSpaceDN w:val="0"/>
      <w:adjustRightInd w:val="0"/>
      <w:outlineLvl w:val="0"/>
    </w:pPr>
    <w:rPr>
      <w:rFonts w:ascii="Cambria" w:hAnsi="Cambria"/>
      <w:b/>
      <w:bCs/>
      <w:kern w:val="32"/>
      <w:sz w:val="32"/>
      <w:szCs w:val="32"/>
      <w:lang w:val="en-US" w:eastAsia="en-US"/>
    </w:rPr>
  </w:style>
  <w:style w:type="paragraph" w:styleId="Naslov2">
    <w:name w:val="heading 2"/>
    <w:basedOn w:val="Normal"/>
    <w:next w:val="Normal"/>
    <w:link w:val="Naslov2Char"/>
    <w:uiPriority w:val="9"/>
    <w:qFormat/>
    <w:rsid w:val="00033128"/>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
    <w:qFormat/>
    <w:rsid w:val="00033128"/>
    <w:pPr>
      <w:keepNext/>
      <w:spacing w:before="240" w:after="60"/>
      <w:outlineLvl w:val="2"/>
    </w:pPr>
    <w:rPr>
      <w:rFonts w:ascii="Arial" w:hAnsi="Arial" w:cs="Arial"/>
      <w:b/>
      <w:bCs/>
      <w:sz w:val="26"/>
      <w:szCs w:val="26"/>
    </w:rPr>
  </w:style>
  <w:style w:type="paragraph" w:styleId="Naslov4">
    <w:name w:val="heading 4"/>
    <w:basedOn w:val="Normal"/>
    <w:next w:val="Normal"/>
    <w:link w:val="Naslov4Char"/>
    <w:uiPriority w:val="9"/>
    <w:qFormat/>
    <w:rsid w:val="00033128"/>
    <w:pPr>
      <w:keepNext/>
      <w:spacing w:before="240" w:after="60"/>
      <w:outlineLvl w:val="3"/>
    </w:pPr>
    <w:rPr>
      <w:b/>
      <w:bCs/>
      <w:sz w:val="28"/>
      <w:szCs w:val="28"/>
    </w:rPr>
  </w:style>
  <w:style w:type="paragraph" w:styleId="Naslov5">
    <w:name w:val="heading 5"/>
    <w:basedOn w:val="Normal"/>
    <w:next w:val="Normal"/>
    <w:link w:val="Naslov5Char"/>
    <w:qFormat/>
    <w:rsid w:val="009E78F5"/>
    <w:pPr>
      <w:keepNext/>
      <w:shd w:val="clear" w:color="auto" w:fill="FFFFFF"/>
      <w:tabs>
        <w:tab w:val="left" w:pos="1701"/>
        <w:tab w:val="right" w:leader="dot" w:pos="9072"/>
      </w:tabs>
      <w:suppressAutoHyphens/>
      <w:jc w:val="both"/>
      <w:outlineLvl w:val="4"/>
    </w:pPr>
    <w:rPr>
      <w:rFonts w:ascii="C_Renfrew" w:hAnsi="C_Renfrew"/>
      <w:bCs/>
      <w:sz w:val="32"/>
      <w:lang w:val="en-GB" w:eastAsia="ar-SA"/>
    </w:rPr>
  </w:style>
  <w:style w:type="paragraph" w:styleId="Naslov6">
    <w:name w:val="heading 6"/>
    <w:basedOn w:val="Normal"/>
    <w:next w:val="Normal"/>
    <w:link w:val="Naslov6Char"/>
    <w:qFormat/>
    <w:rsid w:val="009E78F5"/>
    <w:pPr>
      <w:keepNext/>
      <w:suppressAutoHyphens/>
      <w:jc w:val="both"/>
      <w:outlineLvl w:val="5"/>
    </w:pPr>
    <w:rPr>
      <w:rFonts w:ascii="Arial" w:hAnsi="Arial"/>
      <w:b/>
      <w:color w:val="FF0000"/>
      <w:sz w:val="28"/>
      <w:szCs w:val="28"/>
      <w:lang w:val="en-GB" w:eastAsia="ar-SA"/>
    </w:rPr>
  </w:style>
  <w:style w:type="paragraph" w:styleId="Naslov7">
    <w:name w:val="heading 7"/>
    <w:basedOn w:val="Normal"/>
    <w:next w:val="Normal"/>
    <w:link w:val="Naslov7Char"/>
    <w:qFormat/>
    <w:rsid w:val="009E78F5"/>
    <w:pPr>
      <w:suppressAutoHyphens/>
      <w:spacing w:before="240" w:after="60"/>
      <w:jc w:val="both"/>
      <w:outlineLvl w:val="6"/>
    </w:pPr>
    <w:rPr>
      <w:lang w:val="en-GB" w:eastAsia="ar-SA"/>
    </w:rPr>
  </w:style>
  <w:style w:type="paragraph" w:styleId="Naslov8">
    <w:name w:val="heading 8"/>
    <w:basedOn w:val="Normal"/>
    <w:next w:val="Normal"/>
    <w:link w:val="Naslov8Char"/>
    <w:uiPriority w:val="9"/>
    <w:unhideWhenUsed/>
    <w:qFormat/>
    <w:rsid w:val="009E78F5"/>
    <w:pPr>
      <w:spacing w:before="240" w:after="60"/>
      <w:outlineLvl w:val="7"/>
    </w:pPr>
    <w:rPr>
      <w:rFonts w:ascii="Calibri" w:hAnsi="Calibri"/>
      <w:i/>
      <w:iCs/>
      <w:lang w:val="en-GB"/>
    </w:rPr>
  </w:style>
  <w:style w:type="paragraph" w:styleId="Naslov9">
    <w:name w:val="heading 9"/>
    <w:basedOn w:val="Normal"/>
    <w:next w:val="Normal"/>
    <w:link w:val="Naslov9Char"/>
    <w:uiPriority w:val="9"/>
    <w:unhideWhenUsed/>
    <w:qFormat/>
    <w:rsid w:val="009E78F5"/>
    <w:pPr>
      <w:spacing w:before="240" w:after="60"/>
      <w:outlineLvl w:val="8"/>
    </w:pPr>
    <w:rPr>
      <w:rFonts w:ascii="Cambria" w:hAnsi="Cambria"/>
      <w:sz w:val="22"/>
      <w:szCs w:val="22"/>
      <w:lang w:val="en-GB"/>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1E452D"/>
    <w:rPr>
      <w:rFonts w:ascii="Cambria" w:hAnsi="Cambria"/>
      <w:b/>
      <w:bCs/>
      <w:kern w:val="32"/>
      <w:sz w:val="32"/>
      <w:szCs w:val="32"/>
      <w:lang w:val="en-US" w:eastAsia="en-US" w:bidi="ar-SA"/>
    </w:rPr>
  </w:style>
  <w:style w:type="character" w:customStyle="1" w:styleId="Naslov2Char">
    <w:name w:val="Naslov 2 Char"/>
    <w:basedOn w:val="Podrazumevanifontpasusa"/>
    <w:link w:val="Naslov2"/>
    <w:uiPriority w:val="9"/>
    <w:rsid w:val="005F312C"/>
    <w:rPr>
      <w:rFonts w:ascii="Arial" w:eastAsia="Times New Roman" w:hAnsi="Arial" w:cs="Arial"/>
      <w:b/>
      <w:bCs/>
      <w:i/>
      <w:iCs/>
      <w:sz w:val="28"/>
      <w:szCs w:val="28"/>
    </w:rPr>
  </w:style>
  <w:style w:type="character" w:customStyle="1" w:styleId="Naslov3Char">
    <w:name w:val="Naslov 3 Char"/>
    <w:basedOn w:val="Podrazumevanifontpasusa"/>
    <w:link w:val="Naslov3"/>
    <w:rsid w:val="005F312C"/>
    <w:rPr>
      <w:rFonts w:ascii="Arial" w:eastAsia="Times New Roman" w:hAnsi="Arial" w:cs="Arial"/>
      <w:b/>
      <w:bCs/>
      <w:sz w:val="26"/>
      <w:szCs w:val="26"/>
    </w:rPr>
  </w:style>
  <w:style w:type="character" w:customStyle="1" w:styleId="Naslov4Char">
    <w:name w:val="Naslov 4 Char"/>
    <w:link w:val="Naslov4"/>
    <w:uiPriority w:val="9"/>
    <w:rsid w:val="009E78F5"/>
    <w:rPr>
      <w:rFonts w:eastAsia="Times New Roman"/>
      <w:b/>
      <w:bCs/>
      <w:sz w:val="28"/>
      <w:szCs w:val="28"/>
    </w:rPr>
  </w:style>
  <w:style w:type="character" w:customStyle="1" w:styleId="Naslov5Char">
    <w:name w:val="Naslov 5 Char"/>
    <w:basedOn w:val="Podrazumevanifontpasusa"/>
    <w:link w:val="Naslov5"/>
    <w:rsid w:val="009E78F5"/>
    <w:rPr>
      <w:rFonts w:ascii="C_Renfrew" w:eastAsia="Times New Roman" w:hAnsi="C_Renfrew"/>
      <w:bCs/>
      <w:sz w:val="32"/>
      <w:szCs w:val="24"/>
      <w:shd w:val="clear" w:color="auto" w:fill="FFFFFF"/>
      <w:lang w:val="en-GB" w:eastAsia="ar-SA"/>
    </w:rPr>
  </w:style>
  <w:style w:type="character" w:customStyle="1" w:styleId="Naslov6Char">
    <w:name w:val="Naslov 6 Char"/>
    <w:basedOn w:val="Podrazumevanifontpasusa"/>
    <w:link w:val="Naslov6"/>
    <w:rsid w:val="009E78F5"/>
    <w:rPr>
      <w:rFonts w:ascii="Arial" w:eastAsia="Times New Roman" w:hAnsi="Arial"/>
      <w:b/>
      <w:color w:val="FF0000"/>
      <w:sz w:val="28"/>
      <w:szCs w:val="28"/>
      <w:lang w:val="en-GB" w:eastAsia="ar-SA"/>
    </w:rPr>
  </w:style>
  <w:style w:type="character" w:customStyle="1" w:styleId="Naslov7Char">
    <w:name w:val="Naslov 7 Char"/>
    <w:basedOn w:val="Podrazumevanifontpasusa"/>
    <w:link w:val="Naslov7"/>
    <w:rsid w:val="009E78F5"/>
    <w:rPr>
      <w:rFonts w:eastAsia="Times New Roman"/>
      <w:sz w:val="24"/>
      <w:szCs w:val="24"/>
      <w:lang w:val="en-GB" w:eastAsia="ar-SA"/>
    </w:rPr>
  </w:style>
  <w:style w:type="character" w:customStyle="1" w:styleId="Naslov8Char">
    <w:name w:val="Naslov 8 Char"/>
    <w:basedOn w:val="Podrazumevanifontpasusa"/>
    <w:link w:val="Naslov8"/>
    <w:uiPriority w:val="9"/>
    <w:rsid w:val="009E78F5"/>
    <w:rPr>
      <w:rFonts w:ascii="Calibri" w:eastAsia="Times New Roman" w:hAnsi="Calibri"/>
      <w:i/>
      <w:iCs/>
      <w:sz w:val="24"/>
      <w:szCs w:val="24"/>
      <w:lang w:val="en-GB"/>
    </w:rPr>
  </w:style>
  <w:style w:type="character" w:customStyle="1" w:styleId="Naslov9Char">
    <w:name w:val="Naslov 9 Char"/>
    <w:basedOn w:val="Podrazumevanifontpasusa"/>
    <w:link w:val="Naslov9"/>
    <w:uiPriority w:val="9"/>
    <w:rsid w:val="009E78F5"/>
    <w:rPr>
      <w:rFonts w:ascii="Cambria" w:eastAsia="Times New Roman" w:hAnsi="Cambria"/>
      <w:sz w:val="22"/>
      <w:szCs w:val="22"/>
      <w:lang w:val="en-GB"/>
    </w:rPr>
  </w:style>
  <w:style w:type="paragraph" w:styleId="Zaglavljestranice">
    <w:name w:val="header"/>
    <w:basedOn w:val="Normal"/>
    <w:link w:val="ZaglavljestraniceChar"/>
    <w:uiPriority w:val="99"/>
    <w:rsid w:val="00CB590E"/>
    <w:pPr>
      <w:tabs>
        <w:tab w:val="center" w:pos="4535"/>
        <w:tab w:val="right" w:pos="9071"/>
      </w:tabs>
    </w:pPr>
  </w:style>
  <w:style w:type="character" w:customStyle="1" w:styleId="ZaglavljestraniceChar">
    <w:name w:val="Zaglavlje stranice Char"/>
    <w:basedOn w:val="Podrazumevanifontpasusa"/>
    <w:link w:val="Zaglavljestranice"/>
    <w:uiPriority w:val="99"/>
    <w:rsid w:val="0018307F"/>
    <w:rPr>
      <w:rFonts w:eastAsia="Times New Roman"/>
      <w:sz w:val="24"/>
      <w:szCs w:val="24"/>
    </w:rPr>
  </w:style>
  <w:style w:type="paragraph" w:styleId="Podnojestranice">
    <w:name w:val="footer"/>
    <w:basedOn w:val="Normal"/>
    <w:link w:val="PodnojestraniceChar"/>
    <w:uiPriority w:val="99"/>
    <w:rsid w:val="00CB590E"/>
    <w:pPr>
      <w:tabs>
        <w:tab w:val="center" w:pos="4535"/>
        <w:tab w:val="right" w:pos="9071"/>
      </w:tabs>
    </w:pPr>
  </w:style>
  <w:style w:type="character" w:customStyle="1" w:styleId="PodnojestraniceChar">
    <w:name w:val="Podnožje stranice Char"/>
    <w:basedOn w:val="Podrazumevanifontpasusa"/>
    <w:link w:val="Podnojestranice"/>
    <w:uiPriority w:val="99"/>
    <w:rsid w:val="0018307F"/>
    <w:rPr>
      <w:rFonts w:eastAsia="Times New Roman"/>
      <w:sz w:val="24"/>
      <w:szCs w:val="24"/>
    </w:rPr>
  </w:style>
  <w:style w:type="paragraph" w:styleId="Tekstubaloniu">
    <w:name w:val="Balloon Text"/>
    <w:basedOn w:val="Normal"/>
    <w:link w:val="TekstubaloniuChar"/>
    <w:uiPriority w:val="99"/>
    <w:rsid w:val="00284ED2"/>
    <w:rPr>
      <w:rFonts w:ascii="Tahoma" w:hAnsi="Tahoma" w:cs="Tahoma"/>
      <w:sz w:val="16"/>
      <w:szCs w:val="16"/>
    </w:rPr>
  </w:style>
  <w:style w:type="character" w:customStyle="1" w:styleId="TekstubaloniuChar">
    <w:name w:val="Tekst u balončiću Char"/>
    <w:basedOn w:val="Podrazumevanifontpasusa"/>
    <w:link w:val="Tekstubaloniu"/>
    <w:uiPriority w:val="99"/>
    <w:rsid w:val="000106D1"/>
    <w:rPr>
      <w:rFonts w:ascii="Tahoma" w:eastAsia="Times New Roman" w:hAnsi="Tahoma" w:cs="Tahoma"/>
      <w:sz w:val="16"/>
      <w:szCs w:val="16"/>
    </w:rPr>
  </w:style>
  <w:style w:type="character" w:styleId="Brojstranice">
    <w:name w:val="page number"/>
    <w:basedOn w:val="Podrazumevanifontpasusa"/>
    <w:rsid w:val="004246F2"/>
  </w:style>
  <w:style w:type="character" w:styleId="Hiperveza">
    <w:name w:val="Hyperlink"/>
    <w:basedOn w:val="Podrazumevanifontpasusa"/>
    <w:uiPriority w:val="99"/>
    <w:rsid w:val="00071923"/>
    <w:rPr>
      <w:color w:val="0000FF"/>
      <w:u w:val="single"/>
    </w:rPr>
  </w:style>
  <w:style w:type="paragraph" w:styleId="Tekstfusnote">
    <w:name w:val="footnote text"/>
    <w:basedOn w:val="Normal"/>
    <w:link w:val="TekstfusnoteChar"/>
    <w:rsid w:val="001E452D"/>
    <w:rPr>
      <w:sz w:val="20"/>
      <w:szCs w:val="20"/>
      <w:lang w:val="en-US" w:eastAsia="en-US"/>
    </w:rPr>
  </w:style>
  <w:style w:type="character" w:customStyle="1" w:styleId="TekstfusnoteChar">
    <w:name w:val="Tekst fusnote Char"/>
    <w:link w:val="Tekstfusnote"/>
    <w:rsid w:val="009E78F5"/>
    <w:rPr>
      <w:rFonts w:eastAsia="Times New Roman"/>
      <w:lang w:val="en-US" w:eastAsia="en-US"/>
    </w:rPr>
  </w:style>
  <w:style w:type="paragraph" w:styleId="VeoblikovaniHTML">
    <w:name w:val="HTML Preformatted"/>
    <w:basedOn w:val="Normal"/>
    <w:link w:val="VeoblikovaniHTMLChar"/>
    <w:rsid w:val="001E4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VeoblikovaniHTMLChar">
    <w:name w:val="Već oblikovani HTML Char"/>
    <w:basedOn w:val="Podrazumevanifontpasusa"/>
    <w:link w:val="VeoblikovaniHTML"/>
    <w:rsid w:val="001E452D"/>
    <w:rPr>
      <w:rFonts w:ascii="Courier New" w:hAnsi="Courier New" w:cs="Courier New"/>
      <w:sz w:val="24"/>
      <w:szCs w:val="24"/>
      <w:lang w:val="en-US" w:eastAsia="en-US" w:bidi="ar-SA"/>
    </w:rPr>
  </w:style>
  <w:style w:type="paragraph" w:customStyle="1" w:styleId="Clan">
    <w:name w:val="Clan"/>
    <w:basedOn w:val="Normal"/>
    <w:rsid w:val="001E452D"/>
    <w:pPr>
      <w:keepNext/>
      <w:tabs>
        <w:tab w:val="left" w:pos="1872"/>
      </w:tabs>
      <w:spacing w:before="240" w:after="360"/>
      <w:ind w:left="720" w:right="720"/>
      <w:jc w:val="center"/>
    </w:pPr>
    <w:rPr>
      <w:rFonts w:ascii="Helv Ciril" w:hAnsi="Helv Ciril"/>
      <w:b/>
      <w:szCs w:val="20"/>
      <w:lang w:val="en-US" w:eastAsia="en-US"/>
    </w:rPr>
  </w:style>
  <w:style w:type="paragraph" w:styleId="Teloteksta">
    <w:name w:val="Body Text"/>
    <w:basedOn w:val="Normal"/>
    <w:link w:val="TelotekstaChar"/>
    <w:rsid w:val="001E452D"/>
    <w:pPr>
      <w:spacing w:after="120"/>
    </w:pPr>
    <w:rPr>
      <w:lang w:val="sl-SI" w:eastAsia="sl-SI"/>
    </w:rPr>
  </w:style>
  <w:style w:type="character" w:customStyle="1" w:styleId="TelotekstaChar">
    <w:name w:val="Telo teksta Char"/>
    <w:basedOn w:val="Podrazumevanifontpasusa"/>
    <w:link w:val="Teloteksta"/>
    <w:uiPriority w:val="99"/>
    <w:rsid w:val="005F312C"/>
    <w:rPr>
      <w:rFonts w:eastAsia="Times New Roman"/>
      <w:sz w:val="24"/>
      <w:szCs w:val="24"/>
      <w:lang w:val="sl-SI" w:eastAsia="sl-SI"/>
    </w:rPr>
  </w:style>
  <w:style w:type="paragraph" w:styleId="Teloteksta2">
    <w:name w:val="Body Text 2"/>
    <w:basedOn w:val="Normal"/>
    <w:link w:val="Teloteksta2Char"/>
    <w:rsid w:val="001E452D"/>
    <w:pPr>
      <w:spacing w:after="120" w:line="480" w:lineRule="auto"/>
    </w:pPr>
    <w:rPr>
      <w:lang w:val="sl-SI" w:eastAsia="sl-SI"/>
    </w:rPr>
  </w:style>
  <w:style w:type="character" w:customStyle="1" w:styleId="Teloteksta2Char">
    <w:name w:val="Telo teksta 2 Char"/>
    <w:basedOn w:val="Podrazumevanifontpasusa"/>
    <w:link w:val="Teloteksta2"/>
    <w:uiPriority w:val="99"/>
    <w:rsid w:val="005F312C"/>
    <w:rPr>
      <w:rFonts w:eastAsia="Times New Roman"/>
      <w:sz w:val="24"/>
      <w:szCs w:val="24"/>
      <w:lang w:val="sl-SI" w:eastAsia="sl-SI"/>
    </w:rPr>
  </w:style>
  <w:style w:type="paragraph" w:customStyle="1" w:styleId="clan0">
    <w:name w:val="clan"/>
    <w:basedOn w:val="Normal"/>
    <w:rsid w:val="00654A99"/>
    <w:pPr>
      <w:spacing w:before="100" w:beforeAutospacing="1" w:after="100" w:afterAutospacing="1"/>
    </w:pPr>
    <w:rPr>
      <w:lang w:val="en-US" w:eastAsia="en-US"/>
    </w:rPr>
  </w:style>
  <w:style w:type="paragraph" w:customStyle="1" w:styleId="Normal1">
    <w:name w:val="Normal1"/>
    <w:basedOn w:val="Normal"/>
    <w:rsid w:val="00654A99"/>
    <w:pPr>
      <w:spacing w:before="100" w:beforeAutospacing="1" w:after="100" w:afterAutospacing="1"/>
    </w:pPr>
    <w:rPr>
      <w:lang w:val="en-US" w:eastAsia="en-US"/>
    </w:rPr>
  </w:style>
  <w:style w:type="character" w:styleId="Ispraenahiperveza">
    <w:name w:val="FollowedHyperlink"/>
    <w:basedOn w:val="Podrazumevanifontpasusa"/>
    <w:uiPriority w:val="99"/>
    <w:rsid w:val="002D2859"/>
    <w:rPr>
      <w:color w:val="800080"/>
      <w:u w:val="single"/>
    </w:rPr>
  </w:style>
  <w:style w:type="paragraph" w:customStyle="1" w:styleId="font5">
    <w:name w:val="font5"/>
    <w:basedOn w:val="Normal"/>
    <w:rsid w:val="002D2859"/>
    <w:pPr>
      <w:spacing w:before="100" w:beforeAutospacing="1" w:after="100" w:afterAutospacing="1"/>
    </w:pPr>
    <w:rPr>
      <w:b/>
      <w:bCs/>
      <w:sz w:val="16"/>
      <w:szCs w:val="16"/>
      <w:lang w:val="bs-Latn-BA" w:eastAsia="bs-Latn-BA"/>
    </w:rPr>
  </w:style>
  <w:style w:type="paragraph" w:customStyle="1" w:styleId="font6">
    <w:name w:val="font6"/>
    <w:basedOn w:val="Normal"/>
    <w:rsid w:val="002D2859"/>
    <w:pPr>
      <w:spacing w:before="100" w:beforeAutospacing="1" w:after="100" w:afterAutospacing="1"/>
    </w:pPr>
    <w:rPr>
      <w:sz w:val="16"/>
      <w:szCs w:val="16"/>
      <w:lang w:val="bs-Latn-BA" w:eastAsia="bs-Latn-BA"/>
    </w:rPr>
  </w:style>
  <w:style w:type="paragraph" w:customStyle="1" w:styleId="xl24">
    <w:name w:val="xl24"/>
    <w:basedOn w:val="Normal"/>
    <w:rsid w:val="002D2859"/>
    <w:pPr>
      <w:spacing w:before="100" w:beforeAutospacing="1" w:after="100" w:afterAutospacing="1"/>
      <w:jc w:val="center"/>
    </w:pPr>
    <w:rPr>
      <w:b/>
      <w:bCs/>
      <w:sz w:val="16"/>
      <w:szCs w:val="16"/>
      <w:lang w:val="bs-Latn-BA" w:eastAsia="bs-Latn-BA"/>
    </w:rPr>
  </w:style>
  <w:style w:type="paragraph" w:customStyle="1" w:styleId="xl25">
    <w:name w:val="xl25"/>
    <w:basedOn w:val="Normal"/>
    <w:rsid w:val="002D2859"/>
    <w:pPr>
      <w:spacing w:before="100" w:beforeAutospacing="1" w:after="100" w:afterAutospacing="1"/>
    </w:pPr>
    <w:rPr>
      <w:sz w:val="16"/>
      <w:szCs w:val="16"/>
      <w:lang w:val="bs-Latn-BA" w:eastAsia="bs-Latn-BA"/>
    </w:rPr>
  </w:style>
  <w:style w:type="paragraph" w:customStyle="1" w:styleId="xl26">
    <w:name w:val="xl26"/>
    <w:basedOn w:val="Normal"/>
    <w:rsid w:val="002D2859"/>
    <w:pPr>
      <w:spacing w:before="100" w:beforeAutospacing="1" w:after="100" w:afterAutospacing="1"/>
    </w:pPr>
    <w:rPr>
      <w:sz w:val="16"/>
      <w:szCs w:val="16"/>
      <w:lang w:val="bs-Latn-BA" w:eastAsia="bs-Latn-BA"/>
    </w:rPr>
  </w:style>
  <w:style w:type="paragraph" w:customStyle="1" w:styleId="xl27">
    <w:name w:val="xl27"/>
    <w:basedOn w:val="Normal"/>
    <w:rsid w:val="002D2859"/>
    <w:pPr>
      <w:spacing w:before="100" w:beforeAutospacing="1" w:after="100" w:afterAutospacing="1"/>
    </w:pPr>
    <w:rPr>
      <w:b/>
      <w:bCs/>
      <w:sz w:val="16"/>
      <w:szCs w:val="16"/>
      <w:lang w:val="bs-Latn-BA" w:eastAsia="bs-Latn-BA"/>
    </w:rPr>
  </w:style>
  <w:style w:type="paragraph" w:customStyle="1" w:styleId="xl28">
    <w:name w:val="xl28"/>
    <w:basedOn w:val="Normal"/>
    <w:rsid w:val="002D2859"/>
    <w:pPr>
      <w:pBdr>
        <w:bottom w:val="single" w:sz="8" w:space="0" w:color="auto"/>
      </w:pBdr>
      <w:spacing w:before="100" w:beforeAutospacing="1" w:after="100" w:afterAutospacing="1"/>
    </w:pPr>
    <w:rPr>
      <w:sz w:val="16"/>
      <w:szCs w:val="16"/>
      <w:lang w:val="bs-Latn-BA" w:eastAsia="bs-Latn-BA"/>
    </w:rPr>
  </w:style>
  <w:style w:type="paragraph" w:customStyle="1" w:styleId="xl29">
    <w:name w:val="xl29"/>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0">
    <w:name w:val="xl30"/>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1">
    <w:name w:val="xl31"/>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2">
    <w:name w:val="xl32"/>
    <w:basedOn w:val="Normal"/>
    <w:rsid w:val="002D2859"/>
    <w:pPr>
      <w:pBdr>
        <w:top w:val="single" w:sz="8"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3">
    <w:name w:val="xl33"/>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4">
    <w:name w:val="xl34"/>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5">
    <w:name w:val="xl35"/>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6">
    <w:name w:val="xl3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37">
    <w:name w:val="xl37"/>
    <w:basedOn w:val="Normal"/>
    <w:rsid w:val="002D285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8">
    <w:name w:val="xl38"/>
    <w:basedOn w:val="Normal"/>
    <w:rsid w:val="002D2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9">
    <w:name w:val="xl39"/>
    <w:basedOn w:val="Normal"/>
    <w:rsid w:val="002D2859"/>
    <w:pPr>
      <w:pBdr>
        <w:top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0">
    <w:name w:val="xl40"/>
    <w:basedOn w:val="Normal"/>
    <w:rsid w:val="002D2859"/>
    <w:pPr>
      <w:pBdr>
        <w:top w:val="single" w:sz="4"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1">
    <w:name w:val="xl41"/>
    <w:basedOn w:val="Normal"/>
    <w:rsid w:val="002D285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42">
    <w:name w:val="xl42"/>
    <w:basedOn w:val="Normal"/>
    <w:rsid w:val="002D2859"/>
    <w:pPr>
      <w:pBdr>
        <w:left w:val="single" w:sz="8" w:space="0" w:color="auto"/>
        <w:right w:val="single" w:sz="4" w:space="0" w:color="auto"/>
      </w:pBdr>
      <w:spacing w:before="100" w:beforeAutospacing="1" w:after="100" w:afterAutospacing="1"/>
    </w:pPr>
    <w:rPr>
      <w:b/>
      <w:bCs/>
      <w:sz w:val="16"/>
      <w:szCs w:val="16"/>
      <w:lang w:val="bs-Latn-BA" w:eastAsia="bs-Latn-BA"/>
    </w:rPr>
  </w:style>
  <w:style w:type="paragraph" w:customStyle="1" w:styleId="xl43">
    <w:name w:val="xl43"/>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44">
    <w:name w:val="xl44"/>
    <w:basedOn w:val="Normal"/>
    <w:rsid w:val="002D2859"/>
    <w:pPr>
      <w:pBdr>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45">
    <w:name w:val="xl45"/>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6">
    <w:name w:val="xl46"/>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47">
    <w:name w:val="xl47"/>
    <w:basedOn w:val="Normal"/>
    <w:rsid w:val="002D2859"/>
    <w:pPr>
      <w:pBdr>
        <w:left w:val="single" w:sz="8" w:space="0" w:color="auto"/>
        <w:right w:val="single" w:sz="4" w:space="0" w:color="auto"/>
      </w:pBdr>
      <w:spacing w:before="100" w:beforeAutospacing="1" w:after="100" w:afterAutospacing="1"/>
    </w:pPr>
    <w:rPr>
      <w:sz w:val="16"/>
      <w:szCs w:val="16"/>
      <w:lang w:val="bs-Latn-BA" w:eastAsia="bs-Latn-BA"/>
    </w:rPr>
  </w:style>
  <w:style w:type="paragraph" w:customStyle="1" w:styleId="xl48">
    <w:name w:val="xl48"/>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9">
    <w:name w:val="xl49"/>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50">
    <w:name w:val="xl50"/>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1">
    <w:name w:val="xl51"/>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2">
    <w:name w:val="xl52"/>
    <w:basedOn w:val="Normal"/>
    <w:rsid w:val="002D2859"/>
    <w:pPr>
      <w:pBdr>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3">
    <w:name w:val="xl53"/>
    <w:basedOn w:val="Normal"/>
    <w:rsid w:val="002D2859"/>
    <w:pPr>
      <w:pBdr>
        <w:top w:val="single" w:sz="4" w:space="0" w:color="auto"/>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54">
    <w:name w:val="xl54"/>
    <w:basedOn w:val="Normal"/>
    <w:rsid w:val="002D2859"/>
    <w:pPr>
      <w:pBdr>
        <w:top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5">
    <w:name w:val="xl55"/>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6">
    <w:name w:val="xl56"/>
    <w:basedOn w:val="Normal"/>
    <w:rsid w:val="002D2859"/>
    <w:pPr>
      <w:pBdr>
        <w:left w:val="single" w:sz="4" w:space="0" w:color="auto"/>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7">
    <w:name w:val="xl57"/>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8">
    <w:name w:val="xl5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9">
    <w:name w:val="xl59"/>
    <w:basedOn w:val="Normal"/>
    <w:rsid w:val="002D2859"/>
    <w:pPr>
      <w:pBdr>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60">
    <w:name w:val="xl60"/>
    <w:basedOn w:val="Normal"/>
    <w:rsid w:val="002D2859"/>
    <w:pPr>
      <w:pBdr>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61">
    <w:name w:val="xl61"/>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2">
    <w:name w:val="xl62"/>
    <w:basedOn w:val="Normal"/>
    <w:rsid w:val="002D2859"/>
    <w:pPr>
      <w:pBdr>
        <w:top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63">
    <w:name w:val="xl63"/>
    <w:basedOn w:val="Normal"/>
    <w:rsid w:val="002D2859"/>
    <w:pPr>
      <w:pBdr>
        <w:left w:val="single" w:sz="8" w:space="0" w:color="auto"/>
      </w:pBdr>
      <w:spacing w:before="100" w:beforeAutospacing="1" w:after="100" w:afterAutospacing="1"/>
    </w:pPr>
    <w:rPr>
      <w:sz w:val="16"/>
      <w:szCs w:val="16"/>
      <w:lang w:val="bs-Latn-BA" w:eastAsia="bs-Latn-BA"/>
    </w:rPr>
  </w:style>
  <w:style w:type="paragraph" w:customStyle="1" w:styleId="xl64">
    <w:name w:val="xl64"/>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5">
    <w:name w:val="xl65"/>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6">
    <w:name w:val="xl66"/>
    <w:basedOn w:val="Normal"/>
    <w:rsid w:val="002D2859"/>
    <w:pPr>
      <w:pBdr>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7">
    <w:name w:val="xl67"/>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8">
    <w:name w:val="xl68"/>
    <w:basedOn w:val="Normal"/>
    <w:rsid w:val="002D2859"/>
    <w:pPr>
      <w:pBdr>
        <w:left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69">
    <w:name w:val="xl69"/>
    <w:basedOn w:val="Normal"/>
    <w:rsid w:val="002D2859"/>
    <w:pPr>
      <w:pBdr>
        <w:top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70">
    <w:name w:val="xl70"/>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1">
    <w:name w:val="xl71"/>
    <w:basedOn w:val="Normal"/>
    <w:rsid w:val="002D2859"/>
    <w:pPr>
      <w:pBdr>
        <w:top w:val="single" w:sz="4" w:space="0" w:color="auto"/>
        <w:left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72">
    <w:name w:val="xl72"/>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73">
    <w:name w:val="xl73"/>
    <w:basedOn w:val="Normal"/>
    <w:rsid w:val="002D2859"/>
    <w:pPr>
      <w:pBdr>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4">
    <w:name w:val="xl74"/>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75">
    <w:name w:val="xl75"/>
    <w:basedOn w:val="Normal"/>
    <w:rsid w:val="002D2859"/>
    <w:pPr>
      <w:pBdr>
        <w:top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76">
    <w:name w:val="xl76"/>
    <w:basedOn w:val="Normal"/>
    <w:rsid w:val="002D2859"/>
    <w:pPr>
      <w:pBdr>
        <w:left w:val="single" w:sz="4" w:space="0" w:color="auto"/>
        <w:right w:val="single" w:sz="4" w:space="0" w:color="auto"/>
      </w:pBdr>
      <w:spacing w:before="100" w:beforeAutospacing="1" w:after="100" w:afterAutospacing="1"/>
      <w:jc w:val="right"/>
    </w:pPr>
    <w:rPr>
      <w:b/>
      <w:bCs/>
      <w:sz w:val="16"/>
      <w:szCs w:val="16"/>
      <w:lang w:val="bs-Latn-BA" w:eastAsia="bs-Latn-BA"/>
    </w:rPr>
  </w:style>
  <w:style w:type="paragraph" w:customStyle="1" w:styleId="xl77">
    <w:name w:val="xl77"/>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8">
    <w:name w:val="xl78"/>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9">
    <w:name w:val="xl79"/>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80">
    <w:name w:val="xl80"/>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81">
    <w:name w:val="xl81"/>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82">
    <w:name w:val="xl82"/>
    <w:basedOn w:val="Normal"/>
    <w:rsid w:val="002D2859"/>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3">
    <w:name w:val="xl83"/>
    <w:basedOn w:val="Normal"/>
    <w:rsid w:val="002D285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4">
    <w:name w:val="xl84"/>
    <w:basedOn w:val="Normal"/>
    <w:rsid w:val="002D2859"/>
    <w:pPr>
      <w:pBdr>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5">
    <w:name w:val="xl85"/>
    <w:basedOn w:val="Normal"/>
    <w:rsid w:val="002D2859"/>
    <w:pPr>
      <w:pBdr>
        <w:left w:val="single" w:sz="4" w:space="0" w:color="auto"/>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6">
    <w:name w:val="xl8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7">
    <w:name w:val="xl87"/>
    <w:basedOn w:val="Normal"/>
    <w:rsid w:val="002D2859"/>
    <w:pPr>
      <w:pBdr>
        <w:left w:val="single" w:sz="8"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8">
    <w:name w:val="xl88"/>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9">
    <w:name w:val="xl89"/>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0">
    <w:name w:val="xl90"/>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1">
    <w:name w:val="xl91"/>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2">
    <w:name w:val="xl92"/>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3">
    <w:name w:val="xl9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4">
    <w:name w:val="xl94"/>
    <w:basedOn w:val="Normal"/>
    <w:rsid w:val="002D2859"/>
    <w:pPr>
      <w:pBdr>
        <w:left w:val="single" w:sz="8"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5">
    <w:name w:val="xl95"/>
    <w:basedOn w:val="Normal"/>
    <w:rsid w:val="002D2859"/>
    <w:pPr>
      <w:pBdr>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6">
    <w:name w:val="xl96"/>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7">
    <w:name w:val="xl97"/>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8">
    <w:name w:val="xl98"/>
    <w:basedOn w:val="Normal"/>
    <w:rsid w:val="002D2859"/>
    <w:pPr>
      <w:pBdr>
        <w:left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99">
    <w:name w:val="xl9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00">
    <w:name w:val="xl10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1">
    <w:name w:val="xl101"/>
    <w:basedOn w:val="Normal"/>
    <w:rsid w:val="002D2859"/>
    <w:pPr>
      <w:pBdr>
        <w:top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02">
    <w:name w:val="xl102"/>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3">
    <w:name w:val="xl103"/>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4">
    <w:name w:val="xl104"/>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5">
    <w:name w:val="xl105"/>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6">
    <w:name w:val="xl106"/>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7">
    <w:name w:val="xl107"/>
    <w:basedOn w:val="Normal"/>
    <w:rsid w:val="002D2859"/>
    <w:pPr>
      <w:pBdr>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8">
    <w:name w:val="xl108"/>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9">
    <w:name w:val="xl109"/>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0">
    <w:name w:val="xl11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1">
    <w:name w:val="xl111"/>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2">
    <w:name w:val="xl112"/>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3">
    <w:name w:val="xl11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4">
    <w:name w:val="xl114"/>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5">
    <w:name w:val="xl115"/>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6">
    <w:name w:val="xl116"/>
    <w:basedOn w:val="Normal"/>
    <w:rsid w:val="002D2859"/>
    <w:pPr>
      <w:pBdr>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17">
    <w:name w:val="xl117"/>
    <w:basedOn w:val="Normal"/>
    <w:rsid w:val="002D2859"/>
    <w:pPr>
      <w:pBdr>
        <w:left w:val="single" w:sz="4" w:space="0" w:color="auto"/>
        <w:right w:val="single" w:sz="4" w:space="0" w:color="auto"/>
      </w:pBdr>
      <w:shd w:val="clear" w:color="auto" w:fill="FFFFFF"/>
      <w:spacing w:before="100" w:beforeAutospacing="1" w:after="100" w:afterAutospacing="1"/>
    </w:pPr>
    <w:rPr>
      <w:rFonts w:ascii="Arial" w:hAnsi="Arial" w:cs="Arial"/>
      <w:b/>
      <w:bCs/>
      <w:sz w:val="16"/>
      <w:szCs w:val="16"/>
      <w:lang w:val="bs-Latn-BA" w:eastAsia="bs-Latn-BA"/>
    </w:rPr>
  </w:style>
  <w:style w:type="paragraph" w:customStyle="1" w:styleId="xl118">
    <w:name w:val="xl118"/>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9">
    <w:name w:val="xl11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20">
    <w:name w:val="xl120"/>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1">
    <w:name w:val="xl121"/>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2">
    <w:name w:val="xl122"/>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3">
    <w:name w:val="xl123"/>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lang w:val="bs-Latn-BA" w:eastAsia="bs-Latn-BA"/>
    </w:rPr>
  </w:style>
  <w:style w:type="paragraph" w:customStyle="1" w:styleId="xl124">
    <w:name w:val="xl124"/>
    <w:basedOn w:val="Normal"/>
    <w:rsid w:val="002D285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25">
    <w:name w:val="xl125"/>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26">
    <w:name w:val="xl126"/>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27">
    <w:name w:val="xl127"/>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8">
    <w:name w:val="xl128"/>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9">
    <w:name w:val="xl129"/>
    <w:basedOn w:val="Normal"/>
    <w:rsid w:val="002D2859"/>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30">
    <w:name w:val="xl130"/>
    <w:basedOn w:val="Normal"/>
    <w:rsid w:val="002D2859"/>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1">
    <w:name w:val="xl131"/>
    <w:basedOn w:val="Normal"/>
    <w:rsid w:val="002D2859"/>
    <w:pPr>
      <w:pBdr>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2">
    <w:name w:val="xl132"/>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3">
    <w:name w:val="xl133"/>
    <w:basedOn w:val="Normal"/>
    <w:rsid w:val="002D2859"/>
    <w:pPr>
      <w:pBdr>
        <w:top w:val="single" w:sz="4" w:space="0" w:color="auto"/>
        <w:left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4">
    <w:name w:val="xl134"/>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5">
    <w:name w:val="xl135"/>
    <w:basedOn w:val="Normal"/>
    <w:rsid w:val="002D285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6">
    <w:name w:val="xl136"/>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137">
    <w:name w:val="xl137"/>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8">
    <w:name w:val="xl138"/>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9">
    <w:name w:val="xl139"/>
    <w:basedOn w:val="Normal"/>
    <w:rsid w:val="002D2859"/>
    <w:pPr>
      <w:pBdr>
        <w:top w:val="single" w:sz="4" w:space="0" w:color="auto"/>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0">
    <w:name w:val="xl140"/>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1">
    <w:name w:val="xl141"/>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2">
    <w:name w:val="xl142"/>
    <w:basedOn w:val="Normal"/>
    <w:rsid w:val="002D2859"/>
    <w:pPr>
      <w:pBdr>
        <w:top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43">
    <w:name w:val="xl143"/>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44">
    <w:name w:val="xl144"/>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145">
    <w:name w:val="xl145"/>
    <w:basedOn w:val="Normal"/>
    <w:rsid w:val="002D2859"/>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6">
    <w:name w:val="xl146"/>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7">
    <w:name w:val="xl147"/>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8">
    <w:name w:val="xl14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9">
    <w:name w:val="xl149"/>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50">
    <w:name w:val="xl150"/>
    <w:basedOn w:val="Normal"/>
    <w:rsid w:val="002D2859"/>
    <w:pPr>
      <w:pBdr>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1">
    <w:name w:val="xl151"/>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2">
    <w:name w:val="xl152"/>
    <w:basedOn w:val="Normal"/>
    <w:rsid w:val="002D2859"/>
    <w:pPr>
      <w:pBdr>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3">
    <w:name w:val="xl153"/>
    <w:basedOn w:val="Normal"/>
    <w:rsid w:val="002D2859"/>
    <w:pPr>
      <w:pBdr>
        <w:top w:val="single" w:sz="4" w:space="0" w:color="auto"/>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4">
    <w:name w:val="xl154"/>
    <w:basedOn w:val="Normal"/>
    <w:rsid w:val="002D2859"/>
    <w:pPr>
      <w:pBdr>
        <w:top w:val="single" w:sz="4" w:space="0" w:color="auto"/>
        <w:left w:val="single" w:sz="4" w:space="0" w:color="auto"/>
        <w:right w:val="single" w:sz="8"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character" w:styleId="Referencafusnote">
    <w:name w:val="footnote reference"/>
    <w:basedOn w:val="Podrazumevanifontpasusa"/>
    <w:rsid w:val="002D2859"/>
    <w:rPr>
      <w:vertAlign w:val="superscript"/>
    </w:rPr>
  </w:style>
  <w:style w:type="character" w:styleId="Referencakomentara">
    <w:name w:val="annotation reference"/>
    <w:basedOn w:val="Podrazumevanifontpasusa"/>
    <w:uiPriority w:val="99"/>
    <w:rsid w:val="002D2859"/>
    <w:rPr>
      <w:sz w:val="16"/>
      <w:szCs w:val="16"/>
    </w:rPr>
  </w:style>
  <w:style w:type="paragraph" w:styleId="Tekstkomentara">
    <w:name w:val="annotation text"/>
    <w:basedOn w:val="Normal"/>
    <w:link w:val="TekstkomentaraChar"/>
    <w:uiPriority w:val="99"/>
    <w:rsid w:val="002D2859"/>
    <w:rPr>
      <w:sz w:val="20"/>
      <w:szCs w:val="20"/>
      <w:lang w:val="en-US" w:eastAsia="en-US"/>
    </w:rPr>
  </w:style>
  <w:style w:type="character" w:customStyle="1" w:styleId="TekstkomentaraChar">
    <w:name w:val="Tekst komentara Char"/>
    <w:link w:val="Tekstkomentara"/>
    <w:uiPriority w:val="99"/>
    <w:rsid w:val="00B30329"/>
    <w:rPr>
      <w:rFonts w:eastAsia="Times New Roman"/>
      <w:lang w:val="en-US" w:eastAsia="en-US"/>
    </w:rPr>
  </w:style>
  <w:style w:type="paragraph" w:styleId="Temakomentara">
    <w:name w:val="annotation subject"/>
    <w:basedOn w:val="Tekstkomentara"/>
    <w:next w:val="Tekstkomentara"/>
    <w:link w:val="TemakomentaraChar"/>
    <w:uiPriority w:val="99"/>
    <w:rsid w:val="002D2859"/>
    <w:rPr>
      <w:b/>
      <w:bCs/>
    </w:rPr>
  </w:style>
  <w:style w:type="character" w:customStyle="1" w:styleId="TemakomentaraChar">
    <w:name w:val="Tema komentara Char"/>
    <w:link w:val="Temakomentara"/>
    <w:uiPriority w:val="99"/>
    <w:rsid w:val="00B30329"/>
    <w:rPr>
      <w:rFonts w:eastAsia="Times New Roman"/>
      <w:b/>
      <w:bCs/>
      <w:lang w:val="en-US" w:eastAsia="en-US"/>
    </w:rPr>
  </w:style>
  <w:style w:type="paragraph" w:styleId="NormalWeb">
    <w:name w:val="Normal (Web)"/>
    <w:basedOn w:val="Normal"/>
    <w:uiPriority w:val="99"/>
    <w:rsid w:val="002D2859"/>
    <w:pPr>
      <w:spacing w:before="100" w:beforeAutospacing="1" w:after="100" w:afterAutospacing="1"/>
    </w:pPr>
    <w:rPr>
      <w:lang w:val="en-US" w:eastAsia="en-US"/>
    </w:rPr>
  </w:style>
  <w:style w:type="paragraph" w:customStyle="1" w:styleId="Norma">
    <w:name w:val="Norma"/>
    <w:basedOn w:val="Normal"/>
    <w:link w:val="NormaChar"/>
    <w:rsid w:val="002A210A"/>
    <w:pPr>
      <w:ind w:firstLine="708"/>
      <w:jc w:val="both"/>
    </w:pPr>
  </w:style>
  <w:style w:type="character" w:customStyle="1" w:styleId="NormaChar">
    <w:name w:val="Norma Char"/>
    <w:basedOn w:val="Podrazumevanifontpasusa"/>
    <w:link w:val="Norma"/>
    <w:rsid w:val="002A210A"/>
    <w:rPr>
      <w:sz w:val="24"/>
      <w:szCs w:val="24"/>
      <w:lang w:val="sr-Latn-CS" w:eastAsia="sr-Latn-CS" w:bidi="ar-SA"/>
    </w:rPr>
  </w:style>
  <w:style w:type="paragraph" w:customStyle="1" w:styleId="Char3CharCharCharCharCharCharCharCharChar">
    <w:name w:val="Char3 Char Char Char Char Char Char Char Char Char"/>
    <w:basedOn w:val="Normal"/>
    <w:rsid w:val="007E340E"/>
    <w:pPr>
      <w:spacing w:after="160" w:line="240" w:lineRule="exact"/>
    </w:pPr>
    <w:rPr>
      <w:rFonts w:ascii="Arial" w:hAnsi="Arial" w:cs="Arial"/>
      <w:sz w:val="20"/>
      <w:szCs w:val="20"/>
      <w:lang w:val="en-US" w:eastAsia="en-US"/>
    </w:rPr>
  </w:style>
  <w:style w:type="paragraph" w:styleId="Pasussalistom">
    <w:name w:val="List Paragraph"/>
    <w:basedOn w:val="Normal"/>
    <w:uiPriority w:val="34"/>
    <w:qFormat/>
    <w:rsid w:val="00C6208D"/>
    <w:pPr>
      <w:spacing w:after="200" w:line="276" w:lineRule="auto"/>
      <w:ind w:left="720"/>
      <w:contextualSpacing/>
    </w:pPr>
    <w:rPr>
      <w:rFonts w:ascii="Calibri" w:eastAsia="Calibri" w:hAnsi="Calibri"/>
      <w:sz w:val="22"/>
      <w:szCs w:val="22"/>
      <w:lang w:val="en-US" w:eastAsia="en-US"/>
    </w:rPr>
  </w:style>
  <w:style w:type="character" w:styleId="Naglaeno">
    <w:name w:val="Strong"/>
    <w:basedOn w:val="Podrazumevanifontpasusa"/>
    <w:uiPriority w:val="22"/>
    <w:qFormat/>
    <w:rsid w:val="00102395"/>
    <w:rPr>
      <w:b/>
      <w:bCs/>
    </w:rPr>
  </w:style>
  <w:style w:type="paragraph" w:customStyle="1" w:styleId="Char">
    <w:name w:val="Char"/>
    <w:basedOn w:val="Normal"/>
    <w:rsid w:val="00102395"/>
    <w:pPr>
      <w:tabs>
        <w:tab w:val="left" w:pos="709"/>
      </w:tabs>
    </w:pPr>
    <w:rPr>
      <w:rFonts w:ascii="Arial Narrow" w:hAnsi="Arial Narrow"/>
      <w:b/>
      <w:sz w:val="26"/>
      <w:lang w:val="pl-PL" w:eastAsia="pl-PL"/>
    </w:rPr>
  </w:style>
  <w:style w:type="paragraph" w:styleId="Mapadokumenta">
    <w:name w:val="Document Map"/>
    <w:basedOn w:val="Normal"/>
    <w:link w:val="MapadokumentaChar"/>
    <w:rsid w:val="006014E5"/>
    <w:pPr>
      <w:shd w:val="clear" w:color="auto" w:fill="000080"/>
    </w:pPr>
    <w:rPr>
      <w:rFonts w:ascii="Tahoma" w:hAnsi="Tahoma" w:cs="Tahoma"/>
      <w:sz w:val="20"/>
      <w:szCs w:val="20"/>
    </w:rPr>
  </w:style>
  <w:style w:type="character" w:customStyle="1" w:styleId="MapadokumentaChar">
    <w:name w:val="Mapa dokumenta Char"/>
    <w:basedOn w:val="Podrazumevanifontpasusa"/>
    <w:link w:val="Mapadokumenta"/>
    <w:rsid w:val="006014E5"/>
    <w:rPr>
      <w:rFonts w:ascii="Tahoma" w:eastAsia="Times New Roman" w:hAnsi="Tahoma" w:cs="Tahoma"/>
      <w:shd w:val="clear" w:color="auto" w:fill="000080"/>
    </w:rPr>
  </w:style>
  <w:style w:type="paragraph" w:customStyle="1" w:styleId="pasus">
    <w:name w:val="pasus"/>
    <w:basedOn w:val="Normal"/>
    <w:link w:val="pasusChar"/>
    <w:qFormat/>
    <w:rsid w:val="00BF4B19"/>
    <w:pPr>
      <w:widowControl w:val="0"/>
      <w:autoSpaceDE w:val="0"/>
      <w:autoSpaceDN w:val="0"/>
      <w:adjustRightInd w:val="0"/>
      <w:spacing w:before="120" w:after="120"/>
      <w:jc w:val="both"/>
    </w:pPr>
    <w:rPr>
      <w:rFonts w:ascii="Cambria" w:hAnsi="Cambria"/>
      <w:bCs/>
      <w:spacing w:val="1"/>
      <w:sz w:val="22"/>
      <w:szCs w:val="28"/>
    </w:rPr>
  </w:style>
  <w:style w:type="character" w:customStyle="1" w:styleId="pasusChar">
    <w:name w:val="pasus Char"/>
    <w:link w:val="pasus"/>
    <w:rsid w:val="00BF4B19"/>
    <w:rPr>
      <w:rFonts w:ascii="Cambria" w:eastAsia="Times New Roman" w:hAnsi="Cambria"/>
      <w:bCs/>
      <w:spacing w:val="1"/>
      <w:sz w:val="22"/>
      <w:szCs w:val="28"/>
    </w:rPr>
  </w:style>
  <w:style w:type="paragraph" w:styleId="Bezrazmaka">
    <w:name w:val="No Spacing"/>
    <w:link w:val="BezrazmakaChar"/>
    <w:uiPriority w:val="1"/>
    <w:qFormat/>
    <w:rsid w:val="002A3B05"/>
    <w:rPr>
      <w:rFonts w:ascii="Calibri" w:eastAsia="Times New Roman" w:hAnsi="Calibri"/>
      <w:sz w:val="22"/>
      <w:szCs w:val="22"/>
      <w:lang w:val="en-US" w:eastAsia="en-US"/>
    </w:rPr>
  </w:style>
  <w:style w:type="character" w:customStyle="1" w:styleId="BezrazmakaChar">
    <w:name w:val="Bez razmaka Char"/>
    <w:link w:val="Bezrazmaka"/>
    <w:rsid w:val="009E78F5"/>
    <w:rPr>
      <w:rFonts w:ascii="Calibri" w:eastAsia="Times New Roman" w:hAnsi="Calibri"/>
      <w:sz w:val="22"/>
      <w:szCs w:val="22"/>
      <w:lang w:val="en-US" w:eastAsia="en-US"/>
    </w:rPr>
  </w:style>
  <w:style w:type="paragraph" w:styleId="Uvlaenjetelateksta">
    <w:name w:val="Body Text Indent"/>
    <w:basedOn w:val="Normal"/>
    <w:link w:val="UvlaenjetelatekstaChar"/>
    <w:rsid w:val="005F312C"/>
    <w:pPr>
      <w:ind w:left="360"/>
    </w:pPr>
    <w:rPr>
      <w:sz w:val="28"/>
      <w:szCs w:val="20"/>
      <w:lang w:val="sl-SI" w:eastAsia="en-US"/>
    </w:rPr>
  </w:style>
  <w:style w:type="character" w:customStyle="1" w:styleId="UvlaenjetelatekstaChar">
    <w:name w:val="Uvlačenje tela teksta Char"/>
    <w:basedOn w:val="Podrazumevanifontpasusa"/>
    <w:link w:val="Uvlaenjetelateksta"/>
    <w:rsid w:val="005F312C"/>
    <w:rPr>
      <w:rFonts w:eastAsia="Times New Roman"/>
      <w:sz w:val="28"/>
      <w:lang w:val="sl-SI" w:eastAsia="en-US"/>
    </w:rPr>
  </w:style>
  <w:style w:type="character" w:customStyle="1" w:styleId="field-content">
    <w:name w:val="field-content"/>
    <w:basedOn w:val="Podrazumevanifontpasusa"/>
    <w:rsid w:val="005F312C"/>
  </w:style>
  <w:style w:type="table" w:styleId="Koordinatnamreatabele">
    <w:name w:val="Table Grid"/>
    <w:basedOn w:val="Normalnatabela"/>
    <w:rsid w:val="00CA55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tekst">
    <w:name w:val="1tekst"/>
    <w:basedOn w:val="Normal"/>
    <w:rsid w:val="005054DD"/>
    <w:pPr>
      <w:ind w:left="340" w:right="340" w:firstLine="240"/>
      <w:jc w:val="both"/>
    </w:pPr>
    <w:rPr>
      <w:rFonts w:ascii="Arial" w:hAnsi="Arial" w:cs="Arial"/>
      <w:sz w:val="20"/>
      <w:szCs w:val="20"/>
      <w:lang w:val="en-US" w:eastAsia="en-US"/>
    </w:rPr>
  </w:style>
  <w:style w:type="paragraph" w:customStyle="1" w:styleId="font7">
    <w:name w:val="font7"/>
    <w:basedOn w:val="Normal"/>
    <w:rsid w:val="00B30329"/>
    <w:pPr>
      <w:spacing w:before="100" w:beforeAutospacing="1" w:after="100" w:afterAutospacing="1"/>
    </w:pPr>
    <w:rPr>
      <w:color w:val="0D0D0D"/>
    </w:rPr>
  </w:style>
  <w:style w:type="character" w:customStyle="1" w:styleId="Suptilnonaglaavanje1">
    <w:name w:val="Suptilno naglašavanje1"/>
    <w:basedOn w:val="Podrazumevanifontpasusa"/>
    <w:uiPriority w:val="19"/>
    <w:qFormat/>
    <w:rsid w:val="009E78F5"/>
    <w:rPr>
      <w:i/>
      <w:iCs/>
      <w:color w:val="808080"/>
    </w:rPr>
  </w:style>
  <w:style w:type="paragraph" w:customStyle="1" w:styleId="NASLOVI">
    <w:name w:val="NASLOVI"/>
    <w:basedOn w:val="Normal"/>
    <w:qFormat/>
    <w:rsid w:val="009E78F5"/>
    <w:pPr>
      <w:spacing w:before="240" w:after="240"/>
      <w:jc w:val="center"/>
    </w:pPr>
    <w:rPr>
      <w:rFonts w:eastAsia="MS Mincho"/>
      <w:b/>
      <w:bCs/>
      <w:i/>
      <w:iCs/>
      <w:color w:val="000000"/>
      <w:lang w:val="en-US" w:eastAsia="en-US"/>
    </w:rPr>
  </w:style>
  <w:style w:type="paragraph" w:customStyle="1" w:styleId="TEKST">
    <w:name w:val="TEKST"/>
    <w:basedOn w:val="Normal"/>
    <w:qFormat/>
    <w:rsid w:val="009E78F5"/>
    <w:pPr>
      <w:spacing w:before="120" w:after="120"/>
      <w:ind w:firstLine="851"/>
      <w:jc w:val="both"/>
    </w:pPr>
    <w:rPr>
      <w:rFonts w:eastAsia="MS Mincho"/>
      <w:color w:val="000000"/>
      <w:szCs w:val="26"/>
      <w:lang w:val="en-US"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Default">
    <w:name w:val="Default"/>
    <w:rsid w:val="009E78F5"/>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Style1">
    <w:name w:val="Style1"/>
    <w:basedOn w:val="Normal"/>
    <w:link w:val="Style1Char"/>
    <w:rsid w:val="009E78F5"/>
    <w:pPr>
      <w:jc w:val="both"/>
    </w:pPr>
    <w:rPr>
      <w:rFonts w:ascii="Arial" w:hAnsi="Arial"/>
      <w:lang w:val="sr-Cyrl-CS"/>
    </w:rPr>
  </w:style>
  <w:style w:type="character" w:customStyle="1" w:styleId="Style1Char">
    <w:name w:val="Style1 Char"/>
    <w:link w:val="Style1"/>
    <w:rsid w:val="009E78F5"/>
    <w:rPr>
      <w:rFonts w:ascii="Arial" w:eastAsia="Times New Roman" w:hAnsi="Arial"/>
      <w:sz w:val="24"/>
      <w:szCs w:val="24"/>
      <w:lang w:val="sr-Cyrl-CS"/>
    </w:rPr>
  </w:style>
  <w:style w:type="paragraph" w:customStyle="1" w:styleId="stil1tekst">
    <w:name w:val="stil_1tekst"/>
    <w:basedOn w:val="Normal"/>
    <w:rsid w:val="009E78F5"/>
    <w:pPr>
      <w:spacing w:before="100" w:beforeAutospacing="1" w:after="100" w:afterAutospacing="1"/>
    </w:pPr>
  </w:style>
  <w:style w:type="paragraph" w:customStyle="1" w:styleId="DecimalAligned">
    <w:name w:val="Decimal Aligned"/>
    <w:basedOn w:val="Normal"/>
    <w:uiPriority w:val="40"/>
    <w:qFormat/>
    <w:rsid w:val="009E78F5"/>
    <w:pPr>
      <w:tabs>
        <w:tab w:val="decimal" w:pos="360"/>
      </w:tabs>
      <w:spacing w:after="200" w:line="276" w:lineRule="auto"/>
    </w:pPr>
    <w:rPr>
      <w:rFonts w:ascii="Calibri" w:hAnsi="Calibri"/>
      <w:sz w:val="22"/>
      <w:szCs w:val="22"/>
      <w:lang w:val="en-US" w:eastAsia="en-US"/>
    </w:rPr>
  </w:style>
  <w:style w:type="character" w:styleId="Suptilnonaglaavanje">
    <w:name w:val="Subtle Emphasis"/>
    <w:uiPriority w:val="19"/>
    <w:qFormat/>
    <w:rsid w:val="009E78F5"/>
    <w:rPr>
      <w:rFonts w:eastAsia="Times New Roman" w:cs="Times New Roman"/>
      <w:bCs w:val="0"/>
      <w:i/>
      <w:iCs/>
      <w:color w:val="808080"/>
      <w:szCs w:val="22"/>
      <w:lang w:val="en-US"/>
    </w:rPr>
  </w:style>
  <w:style w:type="paragraph" w:customStyle="1" w:styleId="WW-Default1">
    <w:name w:val="WW-Default1"/>
    <w:rsid w:val="009E78F5"/>
    <w:pPr>
      <w:widowControl w:val="0"/>
      <w:suppressAutoHyphens/>
      <w:autoSpaceDE w:val="0"/>
    </w:pPr>
    <w:rPr>
      <w:rFonts w:ascii="Arial" w:eastAsia="Arial" w:hAnsi="Arial" w:cs="Arial"/>
      <w:color w:val="000000"/>
      <w:sz w:val="24"/>
      <w:szCs w:val="24"/>
      <w:lang w:val="en-US" w:eastAsia="ar-SA"/>
    </w:rPr>
  </w:style>
  <w:style w:type="paragraph" w:customStyle="1" w:styleId="WW-BodyText2">
    <w:name w:val="WW-Body Text 2"/>
    <w:basedOn w:val="Normal"/>
    <w:rsid w:val="009E78F5"/>
    <w:pPr>
      <w:suppressAutoHyphens/>
      <w:ind w:right="-4"/>
      <w:jc w:val="both"/>
    </w:pPr>
    <w:rPr>
      <w:rFonts w:ascii="CHelvPlain" w:hAnsi="CHelvPlain"/>
      <w:szCs w:val="20"/>
      <w:lang w:val="en-US" w:eastAsia="ar-SA"/>
    </w:rPr>
  </w:style>
  <w:style w:type="paragraph" w:customStyle="1" w:styleId="CM66">
    <w:name w:val="CM66"/>
    <w:basedOn w:val="Default"/>
    <w:next w:val="Default"/>
    <w:rsid w:val="009E78F5"/>
    <w:pPr>
      <w:spacing w:after="233"/>
    </w:pPr>
    <w:rPr>
      <w:rFonts w:cs="Times New Roman"/>
      <w:color w:val="auto"/>
    </w:rPr>
  </w:style>
  <w:style w:type="paragraph" w:customStyle="1" w:styleId="CM52">
    <w:name w:val="CM52"/>
    <w:basedOn w:val="Default"/>
    <w:next w:val="Default"/>
    <w:rsid w:val="009E78F5"/>
    <w:pPr>
      <w:spacing w:after="400"/>
    </w:pPr>
    <w:rPr>
      <w:color w:val="auto"/>
    </w:rPr>
  </w:style>
  <w:style w:type="paragraph" w:customStyle="1" w:styleId="CharCharCharCharCharCharCharCharCharCharCharCharCharCharChar1CharCharCharCharCharCharCharCharCharChar0">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styleId="Uvlaenjetelateksta2">
    <w:name w:val="Body Text Indent 2"/>
    <w:basedOn w:val="Normal"/>
    <w:link w:val="Uvlaenjetelateksta2Char"/>
    <w:rsid w:val="009E78F5"/>
    <w:pPr>
      <w:suppressAutoHyphens/>
      <w:spacing w:after="120" w:line="480" w:lineRule="auto"/>
      <w:ind w:left="283"/>
      <w:jc w:val="both"/>
    </w:pPr>
    <w:rPr>
      <w:lang w:val="en-GB" w:eastAsia="ar-SA"/>
    </w:rPr>
  </w:style>
  <w:style w:type="character" w:customStyle="1" w:styleId="Uvlaenjetelateksta2Char">
    <w:name w:val="Uvlačenje tela teksta 2 Char"/>
    <w:basedOn w:val="Podrazumevanifontpasusa"/>
    <w:link w:val="Uvlaenjetelateksta2"/>
    <w:rsid w:val="009E78F5"/>
    <w:rPr>
      <w:rFonts w:eastAsia="Times New Roman"/>
      <w:sz w:val="24"/>
      <w:szCs w:val="24"/>
      <w:lang w:val="en-GB" w:eastAsia="ar-SA"/>
    </w:rPr>
  </w:style>
  <w:style w:type="paragraph" w:customStyle="1" w:styleId="a">
    <w:name w:val="Текст"/>
    <w:basedOn w:val="Teloteksta"/>
    <w:autoRedefine/>
    <w:rsid w:val="009E78F5"/>
    <w:pPr>
      <w:tabs>
        <w:tab w:val="right" w:leader="dot" w:pos="8640"/>
      </w:tabs>
      <w:spacing w:after="0"/>
      <w:ind w:firstLine="720"/>
      <w:jc w:val="both"/>
    </w:pPr>
    <w:rPr>
      <w:rFonts w:ascii="Arial" w:hAnsi="Arial" w:cs="Arial"/>
      <w:lang w:val="sr-Cyrl-CS" w:eastAsia="en-US"/>
    </w:rPr>
  </w:style>
  <w:style w:type="paragraph" w:styleId="istitekst">
    <w:name w:val="Plain Text"/>
    <w:basedOn w:val="Normal"/>
    <w:link w:val="istitekstChar"/>
    <w:rsid w:val="009E78F5"/>
    <w:pPr>
      <w:suppressAutoHyphens/>
    </w:pPr>
    <w:rPr>
      <w:rFonts w:ascii="Courier New" w:hAnsi="Courier New"/>
      <w:color w:val="000000"/>
      <w:sz w:val="20"/>
      <w:szCs w:val="20"/>
      <w:lang w:eastAsia="ar-SA"/>
    </w:rPr>
  </w:style>
  <w:style w:type="character" w:customStyle="1" w:styleId="istitekstChar">
    <w:name w:val="Čisti tekst Char"/>
    <w:basedOn w:val="Podrazumevanifontpasusa"/>
    <w:link w:val="istitekst"/>
    <w:rsid w:val="009E78F5"/>
    <w:rPr>
      <w:rFonts w:ascii="Courier New" w:eastAsia="Times New Roman" w:hAnsi="Courier New"/>
      <w:color w:val="000000"/>
      <w:lang w:eastAsia="ar-SA"/>
    </w:rPr>
  </w:style>
  <w:style w:type="paragraph" w:customStyle="1" w:styleId="Index">
    <w:name w:val="Index"/>
    <w:basedOn w:val="Normal"/>
    <w:rsid w:val="009E78F5"/>
    <w:pPr>
      <w:suppressLineNumbers/>
      <w:suppressAutoHyphens/>
      <w:jc w:val="both"/>
    </w:pPr>
    <w:rPr>
      <w:rFonts w:cs="Tahoma"/>
      <w:lang w:val="en-GB" w:eastAsia="ar-SA"/>
    </w:rPr>
  </w:style>
  <w:style w:type="paragraph" w:customStyle="1" w:styleId="TableContents">
    <w:name w:val="Table Contents"/>
    <w:basedOn w:val="Teloteksta"/>
    <w:rsid w:val="009E78F5"/>
    <w:pPr>
      <w:suppressLineNumbers/>
      <w:suppressAutoHyphens/>
    </w:pPr>
    <w:rPr>
      <w:szCs w:val="20"/>
      <w:lang w:val="en-US" w:eastAsia="ar-SA"/>
    </w:rPr>
  </w:style>
  <w:style w:type="character" w:customStyle="1" w:styleId="WW8Num2z0">
    <w:name w:val="WW8Num2z0"/>
    <w:rsid w:val="009E78F5"/>
    <w:rPr>
      <w:rFonts w:ascii="Symbol" w:hAnsi="Symbol"/>
    </w:rPr>
  </w:style>
  <w:style w:type="character" w:customStyle="1" w:styleId="WW8Num2z1">
    <w:name w:val="WW8Num2z1"/>
    <w:rsid w:val="009E78F5"/>
    <w:rPr>
      <w:rFonts w:ascii="Courier New" w:hAnsi="Courier New"/>
    </w:rPr>
  </w:style>
  <w:style w:type="character" w:customStyle="1" w:styleId="WW8Num2z2">
    <w:name w:val="WW8Num2z2"/>
    <w:rsid w:val="009E78F5"/>
    <w:rPr>
      <w:rFonts w:ascii="Wingdings" w:hAnsi="Wingdings"/>
    </w:rPr>
  </w:style>
  <w:style w:type="character" w:customStyle="1" w:styleId="WW8Num2z3">
    <w:name w:val="WW8Num2z3"/>
    <w:rsid w:val="009E78F5"/>
    <w:rPr>
      <w:rFonts w:ascii="Symbol" w:hAnsi="Symbol"/>
    </w:rPr>
  </w:style>
  <w:style w:type="character" w:customStyle="1" w:styleId="WW8Num3z0">
    <w:name w:val="WW8Num3z0"/>
    <w:rsid w:val="009E78F5"/>
    <w:rPr>
      <w:rFonts w:ascii="Arial" w:hAnsi="Arial"/>
    </w:rPr>
  </w:style>
  <w:style w:type="character" w:customStyle="1" w:styleId="WW8Num4z0">
    <w:name w:val="WW8Num4z0"/>
    <w:rsid w:val="009E78F5"/>
    <w:rPr>
      <w:rFonts w:ascii="Times New Roman" w:eastAsia="Times New Roman" w:hAnsi="Times New Roman"/>
    </w:rPr>
  </w:style>
  <w:style w:type="character" w:customStyle="1" w:styleId="WW8Num5z0">
    <w:name w:val="WW8Num5z0"/>
    <w:rsid w:val="009E78F5"/>
    <w:rPr>
      <w:rFonts w:ascii="Times New Roman" w:eastAsia="Times New Roman" w:hAnsi="Times New Roman"/>
    </w:rPr>
  </w:style>
  <w:style w:type="character" w:customStyle="1" w:styleId="WW8Num5z1">
    <w:name w:val="WW8Num5z1"/>
    <w:rsid w:val="009E78F5"/>
    <w:rPr>
      <w:rFonts w:ascii="Courier New" w:hAnsi="Courier New"/>
    </w:rPr>
  </w:style>
  <w:style w:type="character" w:customStyle="1" w:styleId="WW8Num7z0">
    <w:name w:val="WW8Num7z0"/>
    <w:rsid w:val="009E78F5"/>
    <w:rPr>
      <w:rFonts w:ascii="Times New Roman" w:eastAsia="Times New Roman" w:hAnsi="Times New Roman"/>
    </w:rPr>
  </w:style>
  <w:style w:type="character" w:customStyle="1" w:styleId="WW8Num7z1">
    <w:name w:val="WW8Num7z1"/>
    <w:rsid w:val="009E78F5"/>
    <w:rPr>
      <w:rFonts w:ascii="Courier New" w:hAnsi="Courier New"/>
    </w:rPr>
  </w:style>
  <w:style w:type="character" w:customStyle="1" w:styleId="WW8Num7z2">
    <w:name w:val="WW8Num7z2"/>
    <w:rsid w:val="009E78F5"/>
    <w:rPr>
      <w:rFonts w:ascii="Wingdings" w:hAnsi="Wingdings"/>
    </w:rPr>
  </w:style>
  <w:style w:type="character" w:customStyle="1" w:styleId="WW8Num7z3">
    <w:name w:val="WW8Num7z3"/>
    <w:rsid w:val="009E78F5"/>
    <w:rPr>
      <w:rFonts w:ascii="Symbol" w:hAnsi="Symbol"/>
    </w:rPr>
  </w:style>
  <w:style w:type="character" w:customStyle="1" w:styleId="WW8Num8z0">
    <w:name w:val="WW8Num8z0"/>
    <w:rsid w:val="009E78F5"/>
    <w:rPr>
      <w:rFonts w:ascii="StarSymbol" w:eastAsia="StarSymbol" w:hAnsi="StarSymbol"/>
      <w:sz w:val="18"/>
    </w:rPr>
  </w:style>
  <w:style w:type="character" w:customStyle="1" w:styleId="WW8Num8z1">
    <w:name w:val="WW8Num8z1"/>
    <w:rsid w:val="009E78F5"/>
    <w:rPr>
      <w:rFonts w:ascii="Symbol" w:hAnsi="Symbol"/>
    </w:rPr>
  </w:style>
  <w:style w:type="character" w:customStyle="1" w:styleId="WW8Num8z2">
    <w:name w:val="WW8Num8z2"/>
    <w:rsid w:val="009E78F5"/>
    <w:rPr>
      <w:rFonts w:ascii="Wingdings" w:hAnsi="Wingdings"/>
    </w:rPr>
  </w:style>
  <w:style w:type="character" w:customStyle="1" w:styleId="WW8Num8z3">
    <w:name w:val="WW8Num8z3"/>
    <w:rsid w:val="009E78F5"/>
    <w:rPr>
      <w:rFonts w:ascii="Symbol" w:hAnsi="Symbol"/>
    </w:rPr>
  </w:style>
  <w:style w:type="character" w:customStyle="1" w:styleId="WW8Num9z0">
    <w:name w:val="WW8Num9z0"/>
    <w:rsid w:val="009E78F5"/>
    <w:rPr>
      <w:rFonts w:ascii="StarSymbol" w:eastAsia="StarSymbol" w:hAnsi="StarSymbol"/>
      <w:sz w:val="18"/>
    </w:rPr>
  </w:style>
  <w:style w:type="character" w:customStyle="1" w:styleId="WW8Num11z0">
    <w:name w:val="WW8Num11z0"/>
    <w:rsid w:val="009E78F5"/>
    <w:rPr>
      <w:rFonts w:ascii="StarSymbol" w:eastAsia="StarSymbol" w:hAnsi="StarSymbol"/>
      <w:sz w:val="18"/>
    </w:rPr>
  </w:style>
  <w:style w:type="character" w:customStyle="1" w:styleId="WW8Num11z1">
    <w:name w:val="WW8Num11z1"/>
    <w:rsid w:val="009E78F5"/>
    <w:rPr>
      <w:rFonts w:ascii="Symbol" w:hAnsi="Symbol"/>
    </w:rPr>
  </w:style>
  <w:style w:type="character" w:customStyle="1" w:styleId="WW8Num11z2">
    <w:name w:val="WW8Num11z2"/>
    <w:rsid w:val="009E78F5"/>
    <w:rPr>
      <w:rFonts w:ascii="Wingdings" w:hAnsi="Wingdings"/>
    </w:rPr>
  </w:style>
  <w:style w:type="character" w:customStyle="1" w:styleId="WW8Num12z0">
    <w:name w:val="WW8Num12z0"/>
    <w:rsid w:val="009E78F5"/>
    <w:rPr>
      <w:rFonts w:ascii="StarSymbol" w:eastAsia="StarSymbol" w:hAnsi="StarSymbol"/>
      <w:sz w:val="18"/>
    </w:rPr>
  </w:style>
  <w:style w:type="character" w:customStyle="1" w:styleId="WW8Num14z1">
    <w:name w:val="WW8Num14z1"/>
    <w:rsid w:val="009E78F5"/>
    <w:rPr>
      <w:rFonts w:ascii="Courier New" w:hAnsi="Courier New" w:cs="Courier New"/>
    </w:rPr>
  </w:style>
  <w:style w:type="character" w:customStyle="1" w:styleId="WW8Num16z1">
    <w:name w:val="WW8Num16z1"/>
    <w:rsid w:val="009E78F5"/>
    <w:rPr>
      <w:rFonts w:ascii="Courier New" w:hAnsi="Courier New" w:cs="Courier New"/>
    </w:rPr>
  </w:style>
  <w:style w:type="character" w:customStyle="1" w:styleId="WW8Num17z0">
    <w:name w:val="WW8Num17z0"/>
    <w:rsid w:val="009E78F5"/>
    <w:rPr>
      <w:rFonts w:ascii="StarSymbol" w:eastAsia="StarSymbol" w:hAnsi="StarSymbol"/>
      <w:sz w:val="18"/>
    </w:rPr>
  </w:style>
  <w:style w:type="character" w:customStyle="1" w:styleId="WW8Num18z0">
    <w:name w:val="WW8Num18z0"/>
    <w:rsid w:val="009E78F5"/>
    <w:rPr>
      <w:rFonts w:ascii="Symbol" w:hAnsi="Symbol"/>
    </w:rPr>
  </w:style>
  <w:style w:type="character" w:customStyle="1" w:styleId="WW8Num22z0">
    <w:name w:val="WW8Num22z0"/>
    <w:rsid w:val="009E78F5"/>
    <w:rPr>
      <w:rFonts w:ascii="CHelvPlain" w:hAnsi="CHelvPlain"/>
    </w:rPr>
  </w:style>
  <w:style w:type="character" w:customStyle="1" w:styleId="WW8Num22z1">
    <w:name w:val="WW8Num22z1"/>
    <w:rsid w:val="009E78F5"/>
    <w:rPr>
      <w:rFonts w:ascii="Courier New" w:hAnsi="Courier New"/>
    </w:rPr>
  </w:style>
  <w:style w:type="character" w:customStyle="1" w:styleId="WW8Num22z2">
    <w:name w:val="WW8Num22z2"/>
    <w:rsid w:val="009E78F5"/>
    <w:rPr>
      <w:rFonts w:ascii="Wingdings" w:hAnsi="Wingdings"/>
    </w:rPr>
  </w:style>
  <w:style w:type="character" w:customStyle="1" w:styleId="WW8Num24z0">
    <w:name w:val="WW8Num24z0"/>
    <w:rsid w:val="009E78F5"/>
    <w:rPr>
      <w:rFonts w:ascii="Times New Roman" w:hAnsi="Times New Roman"/>
    </w:rPr>
  </w:style>
  <w:style w:type="character" w:customStyle="1" w:styleId="WW8Num25z0">
    <w:name w:val="WW8Num25z0"/>
    <w:rsid w:val="009E78F5"/>
    <w:rPr>
      <w:rFonts w:ascii="CHelvPlain" w:eastAsia="Times New Roman" w:hAnsi="CHelvPlain" w:cs="Times New Roman"/>
    </w:rPr>
  </w:style>
  <w:style w:type="character" w:customStyle="1" w:styleId="WW8Num26z0">
    <w:name w:val="WW8Num26z0"/>
    <w:rsid w:val="009E78F5"/>
    <w:rPr>
      <w:rFonts w:ascii="Symbol" w:hAnsi="Symbol"/>
    </w:rPr>
  </w:style>
  <w:style w:type="character" w:customStyle="1" w:styleId="WW8Num27z0">
    <w:name w:val="WW8Num27z0"/>
    <w:rsid w:val="009E78F5"/>
    <w:rPr>
      <w:rFonts w:ascii="StarSymbol" w:eastAsia="StarSymbol" w:hAnsi="StarSymbol"/>
      <w:sz w:val="18"/>
    </w:rPr>
  </w:style>
  <w:style w:type="character" w:customStyle="1" w:styleId="WW8Num29z0">
    <w:name w:val="WW8Num29z0"/>
    <w:rsid w:val="009E78F5"/>
    <w:rPr>
      <w:rFonts w:ascii="Symbol" w:hAnsi="Symbol"/>
    </w:rPr>
  </w:style>
  <w:style w:type="character" w:customStyle="1" w:styleId="WW8Num30z0">
    <w:name w:val="WW8Num30z0"/>
    <w:rsid w:val="009E78F5"/>
    <w:rPr>
      <w:rFonts w:ascii="CHelvPlain" w:eastAsia="Times New Roman" w:hAnsi="CHelvPlain" w:cs="Times New Roman"/>
    </w:rPr>
  </w:style>
  <w:style w:type="character" w:customStyle="1" w:styleId="WW8Num31z0">
    <w:name w:val="WW8Num31z0"/>
    <w:rsid w:val="009E78F5"/>
    <w:rPr>
      <w:b/>
    </w:rPr>
  </w:style>
  <w:style w:type="character" w:customStyle="1" w:styleId="WW8Num32z0">
    <w:name w:val="WW8Num32z0"/>
    <w:rsid w:val="009E78F5"/>
    <w:rPr>
      <w:rFonts w:ascii="Symbol" w:hAnsi="Symbol"/>
    </w:rPr>
  </w:style>
  <w:style w:type="character" w:customStyle="1" w:styleId="Absatz-Standardschriftart">
    <w:name w:val="Absatz-Standardschriftart"/>
    <w:rsid w:val="009E78F5"/>
  </w:style>
  <w:style w:type="character" w:customStyle="1" w:styleId="WW8Num10z0">
    <w:name w:val="WW8Num10z0"/>
    <w:rsid w:val="009E78F5"/>
    <w:rPr>
      <w:rFonts w:ascii="StarSymbol" w:eastAsia="StarSymbol" w:hAnsi="StarSymbol"/>
      <w:sz w:val="18"/>
    </w:rPr>
  </w:style>
  <w:style w:type="character" w:customStyle="1" w:styleId="WW8Num10z1">
    <w:name w:val="WW8Num10z1"/>
    <w:rsid w:val="009E78F5"/>
    <w:rPr>
      <w:rFonts w:ascii="Symbol" w:hAnsi="Symbol"/>
    </w:rPr>
  </w:style>
  <w:style w:type="character" w:customStyle="1" w:styleId="WW8Num10z2">
    <w:name w:val="WW8Num10z2"/>
    <w:rsid w:val="009E78F5"/>
    <w:rPr>
      <w:rFonts w:ascii="StarSymbol" w:eastAsia="StarSymbol" w:hAnsi="StarSymbol"/>
      <w:sz w:val="18"/>
    </w:rPr>
  </w:style>
  <w:style w:type="character" w:customStyle="1" w:styleId="WW8Num10z3">
    <w:name w:val="WW8Num10z3"/>
    <w:rsid w:val="009E78F5"/>
    <w:rPr>
      <w:rFonts w:ascii="Symbol" w:hAnsi="Symbol"/>
    </w:rPr>
  </w:style>
  <w:style w:type="character" w:customStyle="1" w:styleId="WW8Num11z3">
    <w:name w:val="WW8Num11z3"/>
    <w:rsid w:val="009E78F5"/>
    <w:rPr>
      <w:rFonts w:ascii="Symbol" w:hAnsi="Symbol"/>
    </w:rPr>
  </w:style>
  <w:style w:type="character" w:customStyle="1" w:styleId="WW8Num13z0">
    <w:name w:val="WW8Num13z0"/>
    <w:rsid w:val="009E78F5"/>
    <w:rPr>
      <w:rFonts w:ascii="StarSymbol" w:eastAsia="StarSymbol" w:hAnsi="StarSymbol"/>
      <w:sz w:val="18"/>
    </w:rPr>
  </w:style>
  <w:style w:type="character" w:customStyle="1" w:styleId="WW8Num15z1">
    <w:name w:val="WW8Num15z1"/>
    <w:rsid w:val="009E78F5"/>
    <w:rPr>
      <w:rFonts w:ascii="Courier New" w:hAnsi="Courier New"/>
      <w:sz w:val="18"/>
    </w:rPr>
  </w:style>
  <w:style w:type="character" w:customStyle="1" w:styleId="WW8Num16z0">
    <w:name w:val="WW8Num16z0"/>
    <w:rsid w:val="009E78F5"/>
    <w:rPr>
      <w:rFonts w:ascii="Symbol" w:hAnsi="Symbol"/>
    </w:rPr>
  </w:style>
  <w:style w:type="character" w:customStyle="1" w:styleId="WW8Num17z1">
    <w:name w:val="WW8Num17z1"/>
    <w:rsid w:val="009E78F5"/>
    <w:rPr>
      <w:rFonts w:ascii="Courier New" w:hAnsi="Courier New" w:cs="Courier New"/>
    </w:rPr>
  </w:style>
  <w:style w:type="character" w:customStyle="1" w:styleId="WW8Num17z2">
    <w:name w:val="WW8Num17z2"/>
    <w:rsid w:val="009E78F5"/>
    <w:rPr>
      <w:rFonts w:ascii="Wingdings" w:hAnsi="Wingdings"/>
    </w:rPr>
  </w:style>
  <w:style w:type="character" w:customStyle="1" w:styleId="WW8Num21z0">
    <w:name w:val="WW8Num21z0"/>
    <w:rsid w:val="009E78F5"/>
    <w:rPr>
      <w:rFonts w:ascii="Symbol" w:hAnsi="Symbol"/>
    </w:rPr>
  </w:style>
  <w:style w:type="character" w:customStyle="1" w:styleId="WW8Num21z1">
    <w:name w:val="WW8Num21z1"/>
    <w:rsid w:val="009E78F5"/>
    <w:rPr>
      <w:rFonts w:ascii="Courier New" w:hAnsi="Courier New"/>
    </w:rPr>
  </w:style>
  <w:style w:type="character" w:customStyle="1" w:styleId="WW8Num24z1">
    <w:name w:val="WW8Num24z1"/>
    <w:rsid w:val="009E78F5"/>
    <w:rPr>
      <w:rFonts w:ascii="Courier New" w:hAnsi="Courier New"/>
    </w:rPr>
  </w:style>
  <w:style w:type="character" w:customStyle="1" w:styleId="WW8Num28z0">
    <w:name w:val="WW8Num28z0"/>
    <w:rsid w:val="009E78F5"/>
    <w:rPr>
      <w:rFonts w:ascii="StarSymbol" w:eastAsia="StarSymbol" w:hAnsi="StarSymbol"/>
      <w:sz w:val="18"/>
    </w:rPr>
  </w:style>
  <w:style w:type="character" w:customStyle="1" w:styleId="WW8Num33z0">
    <w:name w:val="WW8Num33z0"/>
    <w:rsid w:val="009E78F5"/>
    <w:rPr>
      <w:rFonts w:ascii="StarSymbol" w:hAnsi="StarSymbol" w:cs="StarSymbol"/>
      <w:sz w:val="18"/>
      <w:szCs w:val="18"/>
    </w:rPr>
  </w:style>
  <w:style w:type="character" w:customStyle="1" w:styleId="WW8Num38z0">
    <w:name w:val="WW8Num38z0"/>
    <w:rsid w:val="009E78F5"/>
    <w:rPr>
      <w:rFonts w:ascii="CHelvPlain" w:eastAsia="Times New Roman" w:hAnsi="CHelvPlain" w:cs="Times New Roman"/>
    </w:rPr>
  </w:style>
  <w:style w:type="character" w:customStyle="1" w:styleId="WW8Num38z1">
    <w:name w:val="WW8Num38z1"/>
    <w:rsid w:val="009E78F5"/>
    <w:rPr>
      <w:rFonts w:ascii="Courier New" w:hAnsi="Courier New" w:cs="Courier New"/>
    </w:rPr>
  </w:style>
  <w:style w:type="character" w:customStyle="1" w:styleId="WW8Num38z2">
    <w:name w:val="WW8Num38z2"/>
    <w:rsid w:val="009E78F5"/>
    <w:rPr>
      <w:rFonts w:ascii="Wingdings" w:hAnsi="Wingdings"/>
    </w:rPr>
  </w:style>
  <w:style w:type="character" w:customStyle="1" w:styleId="WW8Num39z0">
    <w:name w:val="WW8Num39z0"/>
    <w:rsid w:val="009E78F5"/>
    <w:rPr>
      <w:rFonts w:ascii="Symbol" w:hAnsi="Symbol"/>
    </w:rPr>
  </w:style>
  <w:style w:type="character" w:customStyle="1" w:styleId="WW8Num39z1">
    <w:name w:val="WW8Num39z1"/>
    <w:rsid w:val="009E78F5"/>
    <w:rPr>
      <w:rFonts w:ascii="Times New Roman" w:eastAsia="Times New Roman" w:hAnsi="Times New Roman" w:cs="Times New Roman"/>
      <w:b/>
    </w:rPr>
  </w:style>
  <w:style w:type="character" w:customStyle="1" w:styleId="WW8Num39z2">
    <w:name w:val="WW8Num39z2"/>
    <w:rsid w:val="009E78F5"/>
    <w:rPr>
      <w:rFonts w:ascii="Wingdings" w:hAnsi="Wingdings"/>
    </w:rPr>
  </w:style>
  <w:style w:type="character" w:customStyle="1" w:styleId="WW8Num46z0">
    <w:name w:val="WW8Num46z0"/>
    <w:rsid w:val="009E78F5"/>
    <w:rPr>
      <w:rFonts w:ascii="Symbol" w:hAnsi="Symbol"/>
    </w:rPr>
  </w:style>
  <w:style w:type="character" w:customStyle="1" w:styleId="WW8Num46z1">
    <w:name w:val="WW8Num46z1"/>
    <w:rsid w:val="009E78F5"/>
    <w:rPr>
      <w:rFonts w:ascii="Courier New" w:hAnsi="Courier New" w:cs="Courier New"/>
    </w:rPr>
  </w:style>
  <w:style w:type="character" w:customStyle="1" w:styleId="WW8Num46z2">
    <w:name w:val="WW8Num46z2"/>
    <w:rsid w:val="009E78F5"/>
    <w:rPr>
      <w:rFonts w:ascii="Wingdings" w:hAnsi="Wingdings"/>
    </w:rPr>
  </w:style>
  <w:style w:type="character" w:customStyle="1" w:styleId="WW8Num48z0">
    <w:name w:val="WW8Num48z0"/>
    <w:rsid w:val="009E78F5"/>
    <w:rPr>
      <w:rFonts w:ascii="Symbol" w:hAnsi="Symbol"/>
    </w:rPr>
  </w:style>
  <w:style w:type="character" w:customStyle="1" w:styleId="WW8Num48z1">
    <w:name w:val="WW8Num48z1"/>
    <w:rsid w:val="009E78F5"/>
    <w:rPr>
      <w:rFonts w:ascii="StarSymbol" w:eastAsia="StarSymbol" w:hAnsi="StarSymbol"/>
      <w:sz w:val="18"/>
    </w:rPr>
  </w:style>
  <w:style w:type="character" w:customStyle="1" w:styleId="WW8Num48z2">
    <w:name w:val="WW8Num48z2"/>
    <w:rsid w:val="009E78F5"/>
    <w:rPr>
      <w:rFonts w:ascii="Wingdings" w:hAnsi="Wingdings"/>
    </w:rPr>
  </w:style>
  <w:style w:type="character" w:customStyle="1" w:styleId="WW8Num9z1">
    <w:name w:val="WW8Num9z1"/>
    <w:rsid w:val="009E78F5"/>
    <w:rPr>
      <w:rFonts w:ascii="Symbol" w:hAnsi="Symbol"/>
    </w:rPr>
  </w:style>
  <w:style w:type="character" w:customStyle="1" w:styleId="WW8Num13z1">
    <w:name w:val="WW8Num13z1"/>
    <w:rsid w:val="009E78F5"/>
    <w:rPr>
      <w:rFonts w:ascii="Courier New" w:hAnsi="Courier New" w:cs="Courier New"/>
    </w:rPr>
  </w:style>
  <w:style w:type="character" w:customStyle="1" w:styleId="WW8Num13z2">
    <w:name w:val="WW8Num13z2"/>
    <w:rsid w:val="009E78F5"/>
    <w:rPr>
      <w:rFonts w:ascii="Wingdings" w:hAnsi="Wingdings"/>
    </w:rPr>
  </w:style>
  <w:style w:type="character" w:customStyle="1" w:styleId="WW8Num13z3">
    <w:name w:val="WW8Num13z3"/>
    <w:rsid w:val="009E78F5"/>
    <w:rPr>
      <w:rFonts w:ascii="Symbol" w:hAnsi="Symbol"/>
    </w:rPr>
  </w:style>
  <w:style w:type="character" w:customStyle="1" w:styleId="WW8Num14z0">
    <w:name w:val="WW8Num14z0"/>
    <w:rsid w:val="009E78F5"/>
    <w:rPr>
      <w:rFonts w:ascii="StarSymbol" w:eastAsia="StarSymbol" w:hAnsi="StarSymbol"/>
      <w:sz w:val="18"/>
    </w:rPr>
  </w:style>
  <w:style w:type="character" w:customStyle="1" w:styleId="WW8Num14z2">
    <w:name w:val="WW8Num14z2"/>
    <w:rsid w:val="009E78F5"/>
    <w:rPr>
      <w:rFonts w:ascii="Wingdings" w:hAnsi="Wingdings"/>
    </w:rPr>
  </w:style>
  <w:style w:type="character" w:customStyle="1" w:styleId="WW8Num14z3">
    <w:name w:val="WW8Num14z3"/>
    <w:rsid w:val="009E78F5"/>
    <w:rPr>
      <w:rFonts w:ascii="Symbol" w:hAnsi="Symbol"/>
    </w:rPr>
  </w:style>
  <w:style w:type="character" w:customStyle="1" w:styleId="WW8Num15z0">
    <w:name w:val="WW8Num15z0"/>
    <w:rsid w:val="009E78F5"/>
    <w:rPr>
      <w:rFonts w:ascii="StarSymbol" w:eastAsia="StarSymbol" w:hAnsi="StarSymbol"/>
      <w:sz w:val="18"/>
    </w:rPr>
  </w:style>
  <w:style w:type="character" w:customStyle="1" w:styleId="WW8Num19z0">
    <w:name w:val="WW8Num19z0"/>
    <w:rsid w:val="009E78F5"/>
    <w:rPr>
      <w:rFonts w:ascii="StarSymbol" w:eastAsia="StarSymbol" w:hAnsi="StarSymbol"/>
      <w:sz w:val="18"/>
    </w:rPr>
  </w:style>
  <w:style w:type="character" w:customStyle="1" w:styleId="WW8Num20z0">
    <w:name w:val="WW8Num20z0"/>
    <w:rsid w:val="009E78F5"/>
    <w:rPr>
      <w:rFonts w:ascii="StarSymbol" w:eastAsia="StarSymbol" w:hAnsi="StarSymbol"/>
      <w:sz w:val="18"/>
    </w:rPr>
  </w:style>
  <w:style w:type="character" w:customStyle="1" w:styleId="WW8Num23z1">
    <w:name w:val="WW8Num23z1"/>
    <w:rsid w:val="009E78F5"/>
    <w:rPr>
      <w:rFonts w:ascii="Courier New" w:hAnsi="Courier New"/>
    </w:rPr>
  </w:style>
  <w:style w:type="character" w:customStyle="1" w:styleId="WW8Num26z1">
    <w:name w:val="WW8Num26z1"/>
    <w:rsid w:val="009E78F5"/>
    <w:rPr>
      <w:rFonts w:ascii="Courier New" w:hAnsi="Courier New" w:cs="Courier New"/>
    </w:rPr>
  </w:style>
  <w:style w:type="character" w:customStyle="1" w:styleId="WW8Num26z2">
    <w:name w:val="WW8Num26z2"/>
    <w:rsid w:val="009E78F5"/>
    <w:rPr>
      <w:rFonts w:ascii="Wingdings" w:hAnsi="Wingdings"/>
    </w:rPr>
  </w:style>
  <w:style w:type="character" w:customStyle="1" w:styleId="WW8Num27z1">
    <w:name w:val="WW8Num27z1"/>
    <w:rsid w:val="009E78F5"/>
    <w:rPr>
      <w:rFonts w:ascii="Symbol" w:hAnsi="Symbol"/>
    </w:rPr>
  </w:style>
  <w:style w:type="character" w:customStyle="1" w:styleId="WW8Num28z1">
    <w:name w:val="WW8Num28z1"/>
    <w:rsid w:val="009E78F5"/>
    <w:rPr>
      <w:rFonts w:ascii="Symbol" w:hAnsi="Symbol"/>
    </w:rPr>
  </w:style>
  <w:style w:type="character" w:customStyle="1" w:styleId="WW8Num28z2">
    <w:name w:val="WW8Num28z2"/>
    <w:rsid w:val="009E78F5"/>
    <w:rPr>
      <w:rFonts w:ascii="Wingdings" w:hAnsi="Wingdings"/>
    </w:rPr>
  </w:style>
  <w:style w:type="character" w:customStyle="1" w:styleId="WW8Num32z1">
    <w:name w:val="WW8Num32z1"/>
    <w:rsid w:val="009E78F5"/>
    <w:rPr>
      <w:rFonts w:ascii="Courier New" w:hAnsi="Courier New" w:cs="Courier New"/>
    </w:rPr>
  </w:style>
  <w:style w:type="character" w:customStyle="1" w:styleId="WW8Num33z1">
    <w:name w:val="WW8Num33z1"/>
    <w:rsid w:val="009E78F5"/>
    <w:rPr>
      <w:rFonts w:ascii="Symbol" w:hAnsi="Symbol"/>
    </w:rPr>
  </w:style>
  <w:style w:type="character" w:customStyle="1" w:styleId="WW8Num35z1">
    <w:name w:val="WW8Num35z1"/>
    <w:rsid w:val="009E78F5"/>
    <w:rPr>
      <w:rFonts w:ascii="Symbol" w:hAnsi="Symbol"/>
      <w:b/>
    </w:rPr>
  </w:style>
  <w:style w:type="character" w:customStyle="1" w:styleId="WW8Num37z0">
    <w:name w:val="WW8Num37z0"/>
    <w:rsid w:val="009E78F5"/>
    <w:rPr>
      <w:rFonts w:ascii="StarSymbol" w:eastAsia="StarSymbol" w:hAnsi="StarSymbol"/>
      <w:sz w:val="18"/>
    </w:rPr>
  </w:style>
  <w:style w:type="character" w:customStyle="1" w:styleId="WW8Num37z1">
    <w:name w:val="WW8Num37z1"/>
    <w:rsid w:val="009E78F5"/>
    <w:rPr>
      <w:rFonts w:ascii="Symbol" w:hAnsi="Symbol"/>
    </w:rPr>
  </w:style>
  <w:style w:type="character" w:customStyle="1" w:styleId="WW8Num37z2">
    <w:name w:val="WW8Num37z2"/>
    <w:rsid w:val="009E78F5"/>
    <w:rPr>
      <w:rFonts w:ascii="Wingdings" w:hAnsi="Wingdings"/>
    </w:rPr>
  </w:style>
  <w:style w:type="character" w:customStyle="1" w:styleId="WW8Num37z3">
    <w:name w:val="WW8Num37z3"/>
    <w:rsid w:val="009E78F5"/>
    <w:rPr>
      <w:rFonts w:ascii="Symbol" w:hAnsi="Symbol"/>
    </w:rPr>
  </w:style>
  <w:style w:type="character" w:customStyle="1" w:styleId="WW-DefaultParagraphFont">
    <w:name w:val="WW-Default Paragraph Font"/>
    <w:rsid w:val="009E78F5"/>
  </w:style>
  <w:style w:type="character" w:customStyle="1" w:styleId="WW8Num15z2">
    <w:name w:val="WW8Num15z2"/>
    <w:rsid w:val="009E78F5"/>
    <w:rPr>
      <w:rFonts w:ascii="Wingdings" w:hAnsi="Wingdings"/>
    </w:rPr>
  </w:style>
  <w:style w:type="character" w:customStyle="1" w:styleId="WW8Num15z3">
    <w:name w:val="WW8Num15z3"/>
    <w:rsid w:val="009E78F5"/>
    <w:rPr>
      <w:rFonts w:ascii="Symbol" w:hAnsi="Symbol"/>
    </w:rPr>
  </w:style>
  <w:style w:type="character" w:customStyle="1" w:styleId="WW8Num23z0">
    <w:name w:val="WW8Num23z0"/>
    <w:rsid w:val="009E78F5"/>
    <w:rPr>
      <w:rFonts w:ascii="CHelvPlain" w:hAnsi="CHelvPlain"/>
    </w:rPr>
  </w:style>
  <w:style w:type="character" w:customStyle="1" w:styleId="WW8Num23z2">
    <w:name w:val="WW8Num23z2"/>
    <w:rsid w:val="009E78F5"/>
    <w:rPr>
      <w:rFonts w:ascii="Wingdings" w:hAnsi="Wingdings"/>
    </w:rPr>
  </w:style>
  <w:style w:type="character" w:customStyle="1" w:styleId="WW8Num23z3">
    <w:name w:val="WW8Num23z3"/>
    <w:rsid w:val="009E78F5"/>
    <w:rPr>
      <w:rFonts w:ascii="Symbol" w:hAnsi="Symbol"/>
    </w:rPr>
  </w:style>
  <w:style w:type="character" w:customStyle="1" w:styleId="WW8Num24z2">
    <w:name w:val="WW8Num24z2"/>
    <w:rsid w:val="009E78F5"/>
    <w:rPr>
      <w:rFonts w:ascii="Wingdings" w:hAnsi="Wingdings"/>
    </w:rPr>
  </w:style>
  <w:style w:type="character" w:customStyle="1" w:styleId="WW8Num29z1">
    <w:name w:val="WW8Num29z1"/>
    <w:rsid w:val="009E78F5"/>
    <w:rPr>
      <w:rFonts w:ascii="Courier New" w:hAnsi="Courier New" w:cs="Courier New"/>
    </w:rPr>
  </w:style>
  <w:style w:type="character" w:customStyle="1" w:styleId="WW8Num29z2">
    <w:name w:val="WW8Num29z2"/>
    <w:rsid w:val="009E78F5"/>
    <w:rPr>
      <w:rFonts w:ascii="Wingdings" w:hAnsi="Wingdings"/>
    </w:rPr>
  </w:style>
  <w:style w:type="character" w:customStyle="1" w:styleId="WW8Num30z1">
    <w:name w:val="WW8Num30z1"/>
    <w:rsid w:val="009E78F5"/>
    <w:rPr>
      <w:rFonts w:ascii="Courier New" w:hAnsi="Courier New" w:cs="Courier New"/>
    </w:rPr>
  </w:style>
  <w:style w:type="character" w:customStyle="1" w:styleId="WW8Num30z2">
    <w:name w:val="WW8Num30z2"/>
    <w:rsid w:val="009E78F5"/>
    <w:rPr>
      <w:rFonts w:ascii="Wingdings" w:hAnsi="Wingdings"/>
    </w:rPr>
  </w:style>
  <w:style w:type="character" w:customStyle="1" w:styleId="WW8Num32z2">
    <w:name w:val="WW8Num32z2"/>
    <w:rsid w:val="009E78F5"/>
    <w:rPr>
      <w:rFonts w:ascii="Wingdings" w:hAnsi="Wingdings"/>
    </w:rPr>
  </w:style>
  <w:style w:type="character" w:customStyle="1" w:styleId="WW8Num34z0">
    <w:name w:val="WW8Num34z0"/>
    <w:rsid w:val="009E78F5"/>
    <w:rPr>
      <w:rFonts w:ascii="Symbol" w:hAnsi="Symbol"/>
    </w:rPr>
  </w:style>
  <w:style w:type="character" w:customStyle="1" w:styleId="WW8Num34z1">
    <w:name w:val="WW8Num34z1"/>
    <w:rsid w:val="009E78F5"/>
    <w:rPr>
      <w:rFonts w:ascii="Courier New" w:hAnsi="Courier New" w:cs="Courier New"/>
    </w:rPr>
  </w:style>
  <w:style w:type="character" w:customStyle="1" w:styleId="WW8Num34z2">
    <w:name w:val="WW8Num34z2"/>
    <w:rsid w:val="009E78F5"/>
    <w:rPr>
      <w:rFonts w:ascii="Wingdings" w:hAnsi="Wingdings"/>
    </w:rPr>
  </w:style>
  <w:style w:type="character" w:customStyle="1" w:styleId="WW8Num35z0">
    <w:name w:val="WW8Num35z0"/>
    <w:rsid w:val="009E78F5"/>
    <w:rPr>
      <w:b/>
    </w:rPr>
  </w:style>
  <w:style w:type="character" w:customStyle="1" w:styleId="WW8Num36z0">
    <w:name w:val="WW8Num36z0"/>
    <w:rsid w:val="009E78F5"/>
    <w:rPr>
      <w:rFonts w:ascii="Symbol" w:hAnsi="Symbol"/>
    </w:rPr>
  </w:style>
  <w:style w:type="character" w:customStyle="1" w:styleId="WW8Num36z1">
    <w:name w:val="WW8Num36z1"/>
    <w:rsid w:val="009E78F5"/>
    <w:rPr>
      <w:rFonts w:ascii="Courier New" w:hAnsi="Courier New"/>
    </w:rPr>
  </w:style>
  <w:style w:type="character" w:customStyle="1" w:styleId="WW8Num36z2">
    <w:name w:val="WW8Num36z2"/>
    <w:rsid w:val="009E78F5"/>
    <w:rPr>
      <w:rFonts w:ascii="Wingdings" w:hAnsi="Wingdings"/>
    </w:rPr>
  </w:style>
  <w:style w:type="character" w:customStyle="1" w:styleId="WW8Num40z0">
    <w:name w:val="WW8Num40z0"/>
    <w:rsid w:val="009E78F5"/>
    <w:rPr>
      <w:rFonts w:ascii="Times New Roman" w:eastAsia="Times New Roman" w:hAnsi="Times New Roman"/>
    </w:rPr>
  </w:style>
  <w:style w:type="character" w:customStyle="1" w:styleId="WW8Num40z1">
    <w:name w:val="WW8Num40z1"/>
    <w:rsid w:val="009E78F5"/>
    <w:rPr>
      <w:rFonts w:ascii="Symbol" w:eastAsia="Times New Roman" w:hAnsi="Symbol"/>
    </w:rPr>
  </w:style>
  <w:style w:type="character" w:customStyle="1" w:styleId="WW8Num41z0">
    <w:name w:val="WW8Num41z0"/>
    <w:rsid w:val="009E78F5"/>
    <w:rPr>
      <w:rFonts w:ascii="Symbol" w:hAnsi="Symbol"/>
    </w:rPr>
  </w:style>
  <w:style w:type="character" w:customStyle="1" w:styleId="WW8Num41z1">
    <w:name w:val="WW8Num41z1"/>
    <w:rsid w:val="009E78F5"/>
    <w:rPr>
      <w:rFonts w:ascii="Courier New" w:hAnsi="Courier New" w:cs="Courier New"/>
    </w:rPr>
  </w:style>
  <w:style w:type="character" w:customStyle="1" w:styleId="WW8Num41z2">
    <w:name w:val="WW8Num41z2"/>
    <w:rsid w:val="009E78F5"/>
    <w:rPr>
      <w:rFonts w:ascii="Wingdings" w:hAnsi="Wingdings"/>
    </w:rPr>
  </w:style>
  <w:style w:type="character" w:customStyle="1" w:styleId="WW8Num42z1">
    <w:name w:val="WW8Num42z1"/>
    <w:rsid w:val="009E78F5"/>
    <w:rPr>
      <w:rFonts w:ascii="Courier New" w:hAnsi="Courier New"/>
    </w:rPr>
  </w:style>
  <w:style w:type="character" w:customStyle="1" w:styleId="WW8Num44z1">
    <w:name w:val="WW8Num44z1"/>
    <w:rsid w:val="009E78F5"/>
    <w:rPr>
      <w:rFonts w:ascii="Symbol" w:hAnsi="Symbol"/>
    </w:rPr>
  </w:style>
  <w:style w:type="character" w:customStyle="1" w:styleId="WW-DefaultParagraphFont1">
    <w:name w:val="WW-Default Paragraph Font1"/>
    <w:rsid w:val="009E78F5"/>
  </w:style>
  <w:style w:type="character" w:customStyle="1" w:styleId="WW-Absatz-Standardschriftart">
    <w:name w:val="WW-Absatz-Standardschriftart"/>
    <w:rsid w:val="009E78F5"/>
  </w:style>
  <w:style w:type="character" w:customStyle="1" w:styleId="WW8Num1z0">
    <w:name w:val="WW8Num1z0"/>
    <w:rsid w:val="009E78F5"/>
    <w:rPr>
      <w:rFonts w:ascii="Times New Roman" w:eastAsia="Times New Roman" w:hAnsi="Times New Roman"/>
    </w:rPr>
  </w:style>
  <w:style w:type="character" w:customStyle="1" w:styleId="WW8Num1z1">
    <w:name w:val="WW8Num1z1"/>
    <w:rsid w:val="009E78F5"/>
    <w:rPr>
      <w:rFonts w:ascii="Courier New" w:hAnsi="Courier New"/>
    </w:rPr>
  </w:style>
  <w:style w:type="character" w:customStyle="1" w:styleId="WW8Num1z2">
    <w:name w:val="WW8Num1z2"/>
    <w:rsid w:val="009E78F5"/>
    <w:rPr>
      <w:rFonts w:ascii="Wingdings" w:hAnsi="Wingdings"/>
    </w:rPr>
  </w:style>
  <w:style w:type="character" w:customStyle="1" w:styleId="WW8Num1z3">
    <w:name w:val="WW8Num1z3"/>
    <w:rsid w:val="009E78F5"/>
    <w:rPr>
      <w:rFonts w:ascii="Symbol" w:hAnsi="Symbol"/>
    </w:rPr>
  </w:style>
  <w:style w:type="character" w:customStyle="1" w:styleId="WW8Num6z0">
    <w:name w:val="WW8Num6z0"/>
    <w:rsid w:val="009E78F5"/>
    <w:rPr>
      <w:rFonts w:ascii="Times New Roman" w:eastAsia="Times New Roman" w:hAnsi="Times New Roman"/>
    </w:rPr>
  </w:style>
  <w:style w:type="character" w:customStyle="1" w:styleId="WW8Num22z3">
    <w:name w:val="WW8Num22z3"/>
    <w:rsid w:val="009E78F5"/>
    <w:rPr>
      <w:rFonts w:ascii="Symbol" w:hAnsi="Symbol"/>
    </w:rPr>
  </w:style>
  <w:style w:type="character" w:customStyle="1" w:styleId="WW-Absatz-Standardschriftart1">
    <w:name w:val="WW-Absatz-Standardschriftart1"/>
    <w:rsid w:val="009E78F5"/>
  </w:style>
  <w:style w:type="character" w:customStyle="1" w:styleId="WW-Absatz-Standardschriftart11">
    <w:name w:val="WW-Absatz-Standardschriftart11"/>
    <w:rsid w:val="009E78F5"/>
  </w:style>
  <w:style w:type="character" w:customStyle="1" w:styleId="WW-Absatz-Standardschriftart111">
    <w:name w:val="WW-Absatz-Standardschriftart111"/>
    <w:rsid w:val="009E78F5"/>
  </w:style>
  <w:style w:type="character" w:customStyle="1" w:styleId="WW-Absatz-Standardschriftart1111">
    <w:name w:val="WW-Absatz-Standardschriftart1111"/>
    <w:rsid w:val="009E78F5"/>
  </w:style>
  <w:style w:type="character" w:customStyle="1" w:styleId="WW8Num25z1">
    <w:name w:val="WW8Num25z1"/>
    <w:rsid w:val="009E78F5"/>
    <w:rPr>
      <w:rFonts w:ascii="Courier New" w:hAnsi="Courier New" w:cs="Courier New"/>
    </w:rPr>
  </w:style>
  <w:style w:type="character" w:customStyle="1" w:styleId="WW-Absatz-Standardschriftart11111">
    <w:name w:val="WW-Absatz-Standardschriftart11111"/>
    <w:rsid w:val="009E78F5"/>
  </w:style>
  <w:style w:type="character" w:customStyle="1" w:styleId="WW-Absatz-Standardschriftart111111">
    <w:name w:val="WW-Absatz-Standardschriftart111111"/>
    <w:rsid w:val="009E78F5"/>
  </w:style>
  <w:style w:type="character" w:customStyle="1" w:styleId="WW8Num24z3">
    <w:name w:val="WW8Num24z3"/>
    <w:rsid w:val="009E78F5"/>
    <w:rPr>
      <w:rFonts w:ascii="Symbol" w:hAnsi="Symbol"/>
    </w:rPr>
  </w:style>
  <w:style w:type="character" w:customStyle="1" w:styleId="WW-Absatz-Standardschriftart1111111">
    <w:name w:val="WW-Absatz-Standardschriftart1111111"/>
    <w:rsid w:val="009E78F5"/>
  </w:style>
  <w:style w:type="character" w:customStyle="1" w:styleId="WW-DefaultParagraphFont11111">
    <w:name w:val="WW-Default Paragraph Font11111"/>
    <w:rsid w:val="009E78F5"/>
  </w:style>
  <w:style w:type="character" w:customStyle="1" w:styleId="NumberingSymbols">
    <w:name w:val="Numbering Symbols"/>
    <w:rsid w:val="009E78F5"/>
  </w:style>
  <w:style w:type="character" w:customStyle="1" w:styleId="Bullets">
    <w:name w:val="Bullets"/>
    <w:rsid w:val="009E78F5"/>
    <w:rPr>
      <w:rFonts w:ascii="StarSymbol" w:eastAsia="StarSymbol" w:hAnsi="StarSymbol" w:cs="StarSymbol"/>
      <w:sz w:val="18"/>
      <w:szCs w:val="18"/>
    </w:rPr>
  </w:style>
  <w:style w:type="character" w:customStyle="1" w:styleId="WW-Absatz-Standardschriftart11111111">
    <w:name w:val="WW-Absatz-Standardschriftart11111111"/>
    <w:rsid w:val="009E78F5"/>
  </w:style>
  <w:style w:type="character" w:customStyle="1" w:styleId="WW-DefaultParagraphFont11">
    <w:name w:val="WW-Default Paragraph Font11"/>
    <w:rsid w:val="009E78F5"/>
  </w:style>
  <w:style w:type="character" w:customStyle="1" w:styleId="WW-Absatz-Standardschriftart111111111">
    <w:name w:val="WW-Absatz-Standardschriftart111111111"/>
    <w:rsid w:val="009E78F5"/>
  </w:style>
  <w:style w:type="character" w:customStyle="1" w:styleId="WW-Absatz-Standardschriftart1111111111">
    <w:name w:val="WW-Absatz-Standardschriftart1111111111"/>
    <w:rsid w:val="009E78F5"/>
  </w:style>
  <w:style w:type="character" w:customStyle="1" w:styleId="WW8Num16z2">
    <w:name w:val="WW8Num16z2"/>
    <w:rsid w:val="009E78F5"/>
    <w:rPr>
      <w:rFonts w:ascii="Wingdings" w:hAnsi="Wingdings"/>
    </w:rPr>
  </w:style>
  <w:style w:type="character" w:customStyle="1" w:styleId="WW8Num17z3">
    <w:name w:val="WW8Num17z3"/>
    <w:rsid w:val="009E78F5"/>
    <w:rPr>
      <w:rFonts w:ascii="Symbol" w:hAnsi="Symbol"/>
    </w:rPr>
  </w:style>
  <w:style w:type="character" w:customStyle="1" w:styleId="WW8Num18z1">
    <w:name w:val="WW8Num18z1"/>
    <w:rsid w:val="009E78F5"/>
    <w:rPr>
      <w:rFonts w:ascii="Courier New" w:hAnsi="Courier New"/>
    </w:rPr>
  </w:style>
  <w:style w:type="character" w:customStyle="1" w:styleId="WW8Num18z2">
    <w:name w:val="WW8Num18z2"/>
    <w:rsid w:val="009E78F5"/>
    <w:rPr>
      <w:rFonts w:ascii="Wingdings" w:hAnsi="Wingdings"/>
    </w:rPr>
  </w:style>
  <w:style w:type="character" w:customStyle="1" w:styleId="WW8Num18z3">
    <w:name w:val="WW8Num18z3"/>
    <w:rsid w:val="009E78F5"/>
    <w:rPr>
      <w:rFonts w:ascii="Symbol" w:hAnsi="Symbol"/>
    </w:rPr>
  </w:style>
  <w:style w:type="character" w:customStyle="1" w:styleId="WW-DefaultParagraphFont111">
    <w:name w:val="WW-Default Paragraph Font111"/>
    <w:rsid w:val="009E78F5"/>
  </w:style>
  <w:style w:type="character" w:customStyle="1" w:styleId="WW-Absatz-Standardschriftart11111111111">
    <w:name w:val="WW-Absatz-Standardschriftart11111111111"/>
    <w:rsid w:val="009E78F5"/>
  </w:style>
  <w:style w:type="character" w:customStyle="1" w:styleId="WW-DefaultParagraphFont1111">
    <w:name w:val="WW-Default Paragraph Font1111"/>
    <w:rsid w:val="009E78F5"/>
  </w:style>
  <w:style w:type="character" w:customStyle="1" w:styleId="WW-Absatz-Standardschriftart111111111111">
    <w:name w:val="WW-Absatz-Standardschriftart111111111111"/>
    <w:rsid w:val="009E78F5"/>
  </w:style>
  <w:style w:type="character" w:customStyle="1" w:styleId="WW-Absatz-Standardschriftart1111111111111">
    <w:name w:val="WW-Absatz-Standardschriftart1111111111111"/>
    <w:rsid w:val="009E78F5"/>
  </w:style>
  <w:style w:type="character" w:customStyle="1" w:styleId="WW-Absatz-Standardschriftart11111111111111">
    <w:name w:val="WW-Absatz-Standardschriftart11111111111111"/>
    <w:rsid w:val="009E78F5"/>
  </w:style>
  <w:style w:type="character" w:customStyle="1" w:styleId="WW-Absatz-Standardschriftart111111111111111">
    <w:name w:val="WW-Absatz-Standardschriftart111111111111111"/>
    <w:rsid w:val="009E78F5"/>
  </w:style>
  <w:style w:type="character" w:customStyle="1" w:styleId="WW-Absatz-Standardschriftart1111111111111111">
    <w:name w:val="WW-Absatz-Standardschriftart1111111111111111"/>
    <w:rsid w:val="009E78F5"/>
  </w:style>
  <w:style w:type="character" w:customStyle="1" w:styleId="WW8Num19z1">
    <w:name w:val="WW8Num19z1"/>
    <w:rsid w:val="009E78F5"/>
    <w:rPr>
      <w:rFonts w:ascii="Symbol" w:hAnsi="Symbol"/>
    </w:rPr>
  </w:style>
  <w:style w:type="character" w:customStyle="1" w:styleId="WW8Num21z2">
    <w:name w:val="WW8Num21z2"/>
    <w:rsid w:val="009E78F5"/>
    <w:rPr>
      <w:rFonts w:ascii="Wingdings" w:hAnsi="Wingdings"/>
    </w:rPr>
  </w:style>
  <w:style w:type="character" w:customStyle="1" w:styleId="WW8Num25z2">
    <w:name w:val="WW8Num25z2"/>
    <w:rsid w:val="009E78F5"/>
    <w:rPr>
      <w:rFonts w:ascii="Wingdings" w:hAnsi="Wingdings"/>
    </w:rPr>
  </w:style>
  <w:style w:type="character" w:customStyle="1" w:styleId="WW8Num25z3">
    <w:name w:val="WW8Num25z3"/>
    <w:rsid w:val="009E78F5"/>
    <w:rPr>
      <w:rFonts w:ascii="Symbol" w:hAnsi="Symbol"/>
    </w:rPr>
  </w:style>
  <w:style w:type="character" w:customStyle="1" w:styleId="WW8Num30z3">
    <w:name w:val="WW8Num30z3"/>
    <w:rsid w:val="009E78F5"/>
    <w:rPr>
      <w:rFonts w:ascii="Symbol" w:hAnsi="Symbol"/>
    </w:rPr>
  </w:style>
  <w:style w:type="character" w:customStyle="1" w:styleId="WW8Num38z3">
    <w:name w:val="WW8Num38z3"/>
    <w:rsid w:val="009E78F5"/>
    <w:rPr>
      <w:rFonts w:ascii="Symbol" w:hAnsi="Symbol"/>
    </w:rPr>
  </w:style>
  <w:style w:type="character" w:customStyle="1" w:styleId="WW8Num42z0">
    <w:name w:val="WW8Num42z0"/>
    <w:rsid w:val="009E78F5"/>
    <w:rPr>
      <w:rFonts w:ascii="Times New Roman" w:eastAsia="Times New Roman" w:hAnsi="Times New Roman" w:cs="Times New Roman"/>
    </w:rPr>
  </w:style>
  <w:style w:type="character" w:customStyle="1" w:styleId="WW8Num42z2">
    <w:name w:val="WW8Num42z2"/>
    <w:rsid w:val="009E78F5"/>
    <w:rPr>
      <w:rFonts w:ascii="Wingdings" w:hAnsi="Wingdings"/>
    </w:rPr>
  </w:style>
  <w:style w:type="character" w:customStyle="1" w:styleId="WW8Num42z3">
    <w:name w:val="WW8Num42z3"/>
    <w:rsid w:val="009E78F5"/>
    <w:rPr>
      <w:rFonts w:ascii="Symbol" w:hAnsi="Symbol"/>
    </w:rPr>
  </w:style>
  <w:style w:type="character" w:customStyle="1" w:styleId="WW8Num43z0">
    <w:name w:val="WW8Num43z0"/>
    <w:rsid w:val="009E78F5"/>
    <w:rPr>
      <w:rFonts w:ascii="StarSymbol" w:eastAsia="StarSymbol" w:hAnsi="StarSymbol"/>
      <w:sz w:val="18"/>
    </w:rPr>
  </w:style>
  <w:style w:type="character" w:customStyle="1" w:styleId="WW8Num43z1">
    <w:name w:val="WW8Num43z1"/>
    <w:rsid w:val="009E78F5"/>
    <w:rPr>
      <w:rFonts w:ascii="Symbol" w:hAnsi="Symbol"/>
    </w:rPr>
  </w:style>
  <w:style w:type="character" w:customStyle="1" w:styleId="WW8Num45z0">
    <w:name w:val="WW8Num45z0"/>
    <w:rsid w:val="009E78F5"/>
    <w:rPr>
      <w:rFonts w:ascii="StarSymbol" w:eastAsia="StarSymbol" w:hAnsi="StarSymbol"/>
      <w:sz w:val="18"/>
    </w:rPr>
  </w:style>
  <w:style w:type="character" w:customStyle="1" w:styleId="WW8Num45z1">
    <w:name w:val="WW8Num45z1"/>
    <w:rsid w:val="009E78F5"/>
    <w:rPr>
      <w:rFonts w:ascii="Symbol" w:hAnsi="Symbol"/>
    </w:rPr>
  </w:style>
  <w:style w:type="character" w:customStyle="1" w:styleId="WW8Num47z0">
    <w:name w:val="WW8Num47z0"/>
    <w:rsid w:val="009E78F5"/>
    <w:rPr>
      <w:rFonts w:ascii="StarSymbol" w:eastAsia="StarSymbol" w:hAnsi="StarSymbol"/>
      <w:sz w:val="18"/>
    </w:rPr>
  </w:style>
  <w:style w:type="character" w:customStyle="1" w:styleId="WW8Num47z1">
    <w:name w:val="WW8Num47z1"/>
    <w:rsid w:val="009E78F5"/>
    <w:rPr>
      <w:rFonts w:ascii="Symbol" w:hAnsi="Symbol"/>
    </w:rPr>
  </w:style>
  <w:style w:type="character" w:customStyle="1" w:styleId="WW8Num50z0">
    <w:name w:val="WW8Num50z0"/>
    <w:rsid w:val="009E78F5"/>
    <w:rPr>
      <w:rFonts w:ascii="Times New Roman" w:eastAsia="Times New Roman" w:hAnsi="Times New Roman" w:cs="Times New Roman"/>
    </w:rPr>
  </w:style>
  <w:style w:type="character" w:customStyle="1" w:styleId="WW8Num50z1">
    <w:name w:val="WW8Num50z1"/>
    <w:rsid w:val="009E78F5"/>
    <w:rPr>
      <w:rFonts w:ascii="Courier New" w:hAnsi="Courier New"/>
    </w:rPr>
  </w:style>
  <w:style w:type="character" w:customStyle="1" w:styleId="WW8Num50z2">
    <w:name w:val="WW8Num50z2"/>
    <w:rsid w:val="009E78F5"/>
    <w:rPr>
      <w:rFonts w:ascii="Wingdings" w:hAnsi="Wingdings"/>
    </w:rPr>
  </w:style>
  <w:style w:type="character" w:customStyle="1" w:styleId="WW8Num50z3">
    <w:name w:val="WW8Num50z3"/>
    <w:rsid w:val="009E78F5"/>
    <w:rPr>
      <w:rFonts w:ascii="Symbol" w:hAnsi="Symbol"/>
    </w:rPr>
  </w:style>
  <w:style w:type="character" w:customStyle="1" w:styleId="WW8Num51z0">
    <w:name w:val="WW8Num51z0"/>
    <w:rsid w:val="009E78F5"/>
    <w:rPr>
      <w:rFonts w:ascii="Symbol" w:hAnsi="Symbol"/>
    </w:rPr>
  </w:style>
  <w:style w:type="character" w:customStyle="1" w:styleId="WW8Num51z1">
    <w:name w:val="WW8Num51z1"/>
    <w:rsid w:val="009E78F5"/>
    <w:rPr>
      <w:rFonts w:ascii="Courier New" w:hAnsi="Courier New"/>
    </w:rPr>
  </w:style>
  <w:style w:type="character" w:customStyle="1" w:styleId="WW8Num51z2">
    <w:name w:val="WW8Num51z2"/>
    <w:rsid w:val="009E78F5"/>
    <w:rPr>
      <w:rFonts w:ascii="Wingdings" w:hAnsi="Wingdings"/>
    </w:rPr>
  </w:style>
  <w:style w:type="character" w:customStyle="1" w:styleId="WW8Num54z0">
    <w:name w:val="WW8Num54z0"/>
    <w:rsid w:val="009E78F5"/>
    <w:rPr>
      <w:rFonts w:ascii="Times New Roman" w:eastAsia="Times New Roman" w:hAnsi="Times New Roman" w:cs="Times New Roman"/>
    </w:rPr>
  </w:style>
  <w:style w:type="character" w:customStyle="1" w:styleId="WW8Num54z1">
    <w:name w:val="WW8Num54z1"/>
    <w:rsid w:val="009E78F5"/>
    <w:rPr>
      <w:rFonts w:ascii="Courier New" w:hAnsi="Courier New"/>
    </w:rPr>
  </w:style>
  <w:style w:type="character" w:customStyle="1" w:styleId="WW8Num54z2">
    <w:name w:val="WW8Num54z2"/>
    <w:rsid w:val="009E78F5"/>
    <w:rPr>
      <w:rFonts w:ascii="Wingdings" w:hAnsi="Wingdings"/>
    </w:rPr>
  </w:style>
  <w:style w:type="character" w:customStyle="1" w:styleId="WW8Num54z3">
    <w:name w:val="WW8Num54z3"/>
    <w:rsid w:val="009E78F5"/>
    <w:rPr>
      <w:rFonts w:ascii="Symbol" w:hAnsi="Symbol"/>
    </w:rPr>
  </w:style>
  <w:style w:type="character" w:customStyle="1" w:styleId="WW8Num55z0">
    <w:name w:val="WW8Num55z0"/>
    <w:rsid w:val="009E78F5"/>
    <w:rPr>
      <w:rFonts w:ascii="StarSymbol" w:eastAsia="StarSymbol" w:hAnsi="StarSymbol"/>
      <w:sz w:val="18"/>
    </w:rPr>
  </w:style>
  <w:style w:type="character" w:customStyle="1" w:styleId="WW8Num55z1">
    <w:name w:val="WW8Num55z1"/>
    <w:rsid w:val="009E78F5"/>
    <w:rPr>
      <w:rFonts w:ascii="Symbol" w:hAnsi="Symbol"/>
    </w:rPr>
  </w:style>
  <w:style w:type="character" w:customStyle="1" w:styleId="WW8Num57z0">
    <w:name w:val="WW8Num57z0"/>
    <w:rsid w:val="009E78F5"/>
    <w:rPr>
      <w:rFonts w:ascii="StarSymbol" w:eastAsia="StarSymbol" w:hAnsi="StarSymbol"/>
      <w:sz w:val="18"/>
    </w:rPr>
  </w:style>
  <w:style w:type="character" w:customStyle="1" w:styleId="WW8Num57z1">
    <w:name w:val="WW8Num57z1"/>
    <w:rsid w:val="009E78F5"/>
    <w:rPr>
      <w:rFonts w:ascii="Symbol" w:hAnsi="Symbol"/>
    </w:rPr>
  </w:style>
  <w:style w:type="character" w:customStyle="1" w:styleId="WW8Num58z0">
    <w:name w:val="WW8Num58z0"/>
    <w:rsid w:val="009E78F5"/>
    <w:rPr>
      <w:rFonts w:ascii="StarSymbol" w:eastAsia="StarSymbol" w:hAnsi="StarSymbol"/>
      <w:sz w:val="18"/>
    </w:rPr>
  </w:style>
  <w:style w:type="character" w:customStyle="1" w:styleId="WW8Num58z1">
    <w:name w:val="WW8Num58z1"/>
    <w:rsid w:val="009E78F5"/>
    <w:rPr>
      <w:rFonts w:ascii="Symbol" w:hAnsi="Symbol"/>
    </w:rPr>
  </w:style>
  <w:style w:type="character" w:customStyle="1" w:styleId="WW8Num61z0">
    <w:name w:val="WW8Num61z0"/>
    <w:rsid w:val="009E78F5"/>
    <w:rPr>
      <w:rFonts w:ascii="CHelv" w:hAnsi="CHelv"/>
    </w:rPr>
  </w:style>
  <w:style w:type="character" w:customStyle="1" w:styleId="WW8Num62z0">
    <w:name w:val="WW8Num62z0"/>
    <w:rsid w:val="009E78F5"/>
    <w:rPr>
      <w:rFonts w:ascii="Symbol" w:hAnsi="Symbol"/>
    </w:rPr>
  </w:style>
  <w:style w:type="character" w:customStyle="1" w:styleId="WW8Num62z1">
    <w:name w:val="WW8Num62z1"/>
    <w:rsid w:val="009E78F5"/>
    <w:rPr>
      <w:rFonts w:ascii="Courier New" w:hAnsi="Courier New"/>
    </w:rPr>
  </w:style>
  <w:style w:type="character" w:customStyle="1" w:styleId="WW8Num62z2">
    <w:name w:val="WW8Num62z2"/>
    <w:rsid w:val="009E78F5"/>
    <w:rPr>
      <w:rFonts w:ascii="Wingdings" w:hAnsi="Wingdings"/>
    </w:rPr>
  </w:style>
  <w:style w:type="character" w:customStyle="1" w:styleId="WW8Num64z1">
    <w:name w:val="WW8Num64z1"/>
    <w:rsid w:val="009E78F5"/>
    <w:rPr>
      <w:rFonts w:ascii="Courier New" w:hAnsi="Courier New"/>
    </w:rPr>
  </w:style>
  <w:style w:type="character" w:customStyle="1" w:styleId="WW8Num64z2">
    <w:name w:val="WW8Num64z2"/>
    <w:rsid w:val="009E78F5"/>
    <w:rPr>
      <w:rFonts w:ascii="Wingdings" w:hAnsi="Wingdings"/>
    </w:rPr>
  </w:style>
  <w:style w:type="character" w:customStyle="1" w:styleId="WW8Num64z3">
    <w:name w:val="WW8Num64z3"/>
    <w:rsid w:val="009E78F5"/>
    <w:rPr>
      <w:rFonts w:ascii="Symbol" w:hAnsi="Symbol"/>
    </w:rPr>
  </w:style>
  <w:style w:type="character" w:customStyle="1" w:styleId="WW8Num66z0">
    <w:name w:val="WW8Num66z0"/>
    <w:rsid w:val="009E78F5"/>
    <w:rPr>
      <w:rFonts w:ascii="StarSymbol" w:eastAsia="StarSymbol" w:hAnsi="StarSymbol"/>
      <w:sz w:val="18"/>
    </w:rPr>
  </w:style>
  <w:style w:type="character" w:customStyle="1" w:styleId="WW8Num66z1">
    <w:name w:val="WW8Num66z1"/>
    <w:rsid w:val="009E78F5"/>
    <w:rPr>
      <w:rFonts w:ascii="Symbol" w:hAnsi="Symbol"/>
    </w:rPr>
  </w:style>
  <w:style w:type="character" w:customStyle="1" w:styleId="WW8Num69z0">
    <w:name w:val="WW8Num69z0"/>
    <w:rsid w:val="009E78F5"/>
    <w:rPr>
      <w:rFonts w:ascii="StarSymbol" w:eastAsia="StarSymbol" w:hAnsi="StarSymbol"/>
      <w:sz w:val="18"/>
    </w:rPr>
  </w:style>
  <w:style w:type="character" w:customStyle="1" w:styleId="WW8Num69z1">
    <w:name w:val="WW8Num69z1"/>
    <w:rsid w:val="009E78F5"/>
    <w:rPr>
      <w:rFonts w:ascii="Symbol" w:hAnsi="Symbol"/>
    </w:rPr>
  </w:style>
  <w:style w:type="character" w:customStyle="1" w:styleId="WW8Num70z0">
    <w:name w:val="WW8Num70z0"/>
    <w:rsid w:val="009E78F5"/>
    <w:rPr>
      <w:rFonts w:ascii="Times New Roman" w:eastAsia="Times New Roman" w:hAnsi="Times New Roman" w:cs="Times New Roman"/>
    </w:rPr>
  </w:style>
  <w:style w:type="character" w:customStyle="1" w:styleId="WW8Num70z2">
    <w:name w:val="WW8Num70z2"/>
    <w:rsid w:val="009E78F5"/>
    <w:rPr>
      <w:rFonts w:ascii="Wingdings" w:hAnsi="Wingdings"/>
    </w:rPr>
  </w:style>
  <w:style w:type="character" w:customStyle="1" w:styleId="WW8Num70z3">
    <w:name w:val="WW8Num70z3"/>
    <w:rsid w:val="009E78F5"/>
    <w:rPr>
      <w:rFonts w:ascii="Symbol" w:hAnsi="Symbol"/>
    </w:rPr>
  </w:style>
  <w:style w:type="character" w:customStyle="1" w:styleId="WW8Num70z4">
    <w:name w:val="WW8Num70z4"/>
    <w:rsid w:val="009E78F5"/>
    <w:rPr>
      <w:rFonts w:ascii="Courier New" w:hAnsi="Courier New"/>
    </w:rPr>
  </w:style>
  <w:style w:type="character" w:customStyle="1" w:styleId="WW8Num72z0">
    <w:name w:val="WW8Num72z0"/>
    <w:rsid w:val="009E78F5"/>
    <w:rPr>
      <w:rFonts w:ascii="StarSymbol" w:eastAsia="StarSymbol" w:hAnsi="StarSymbol"/>
      <w:sz w:val="18"/>
    </w:rPr>
  </w:style>
  <w:style w:type="character" w:customStyle="1" w:styleId="WW8Num72z1">
    <w:name w:val="WW8Num72z1"/>
    <w:rsid w:val="009E78F5"/>
    <w:rPr>
      <w:rFonts w:ascii="Symbol" w:hAnsi="Symbol"/>
    </w:rPr>
  </w:style>
  <w:style w:type="character" w:customStyle="1" w:styleId="WW8Num73z0">
    <w:name w:val="WW8Num73z0"/>
    <w:rsid w:val="009E78F5"/>
    <w:rPr>
      <w:rFonts w:ascii="StarSymbol" w:eastAsia="StarSymbol" w:hAnsi="StarSymbol"/>
      <w:sz w:val="18"/>
    </w:rPr>
  </w:style>
  <w:style w:type="character" w:customStyle="1" w:styleId="WW8Num73z1">
    <w:name w:val="WW8Num73z1"/>
    <w:rsid w:val="009E78F5"/>
    <w:rPr>
      <w:rFonts w:ascii="Symbol" w:hAnsi="Symbol"/>
    </w:rPr>
  </w:style>
  <w:style w:type="character" w:customStyle="1" w:styleId="WW8Num76z0">
    <w:name w:val="WW8Num76z0"/>
    <w:rsid w:val="009E78F5"/>
    <w:rPr>
      <w:rFonts w:ascii="StarSymbol" w:eastAsia="StarSymbol" w:hAnsi="StarSymbol"/>
      <w:sz w:val="18"/>
    </w:rPr>
  </w:style>
  <w:style w:type="character" w:customStyle="1" w:styleId="WW8Num76z1">
    <w:name w:val="WW8Num76z1"/>
    <w:rsid w:val="009E78F5"/>
    <w:rPr>
      <w:rFonts w:ascii="Symbol" w:hAnsi="Symbol"/>
    </w:rPr>
  </w:style>
  <w:style w:type="character" w:customStyle="1" w:styleId="WW8Num77z0">
    <w:name w:val="WW8Num77z0"/>
    <w:rsid w:val="009E78F5"/>
    <w:rPr>
      <w:rFonts w:ascii="StarSymbol" w:eastAsia="StarSymbol" w:hAnsi="StarSymbol"/>
      <w:sz w:val="18"/>
    </w:rPr>
  </w:style>
  <w:style w:type="character" w:customStyle="1" w:styleId="WW8Num77z1">
    <w:name w:val="WW8Num77z1"/>
    <w:rsid w:val="009E78F5"/>
    <w:rPr>
      <w:rFonts w:ascii="Symbol" w:hAnsi="Symbol"/>
    </w:rPr>
  </w:style>
  <w:style w:type="character" w:customStyle="1" w:styleId="WW8Num78z0">
    <w:name w:val="WW8Num78z0"/>
    <w:rsid w:val="009E78F5"/>
    <w:rPr>
      <w:rFonts w:ascii="StarSymbol" w:eastAsia="StarSymbol" w:hAnsi="StarSymbol"/>
      <w:sz w:val="18"/>
    </w:rPr>
  </w:style>
  <w:style w:type="character" w:customStyle="1" w:styleId="WW8Num78z1">
    <w:name w:val="WW8Num78z1"/>
    <w:rsid w:val="009E78F5"/>
    <w:rPr>
      <w:rFonts w:ascii="Symbol" w:hAnsi="Symbol"/>
    </w:rPr>
  </w:style>
  <w:style w:type="character" w:customStyle="1" w:styleId="WW8Num79z1">
    <w:name w:val="WW8Num79z1"/>
    <w:rsid w:val="009E78F5"/>
    <w:rPr>
      <w:rFonts w:ascii="CHelvPlain" w:eastAsia="Times New Roman" w:hAnsi="CHelvPlain" w:cs="Times New Roman"/>
    </w:rPr>
  </w:style>
  <w:style w:type="character" w:customStyle="1" w:styleId="WW8Num82z0">
    <w:name w:val="WW8Num82z0"/>
    <w:rsid w:val="009E78F5"/>
    <w:rPr>
      <w:rFonts w:ascii="StarSymbol" w:eastAsia="StarSymbol" w:hAnsi="StarSymbol"/>
      <w:sz w:val="18"/>
    </w:rPr>
  </w:style>
  <w:style w:type="character" w:customStyle="1" w:styleId="WW8Num82z1">
    <w:name w:val="WW8Num82z1"/>
    <w:rsid w:val="009E78F5"/>
    <w:rPr>
      <w:rFonts w:ascii="Symbol" w:hAnsi="Symbol"/>
    </w:rPr>
  </w:style>
  <w:style w:type="character" w:customStyle="1" w:styleId="WW8Num84z0">
    <w:name w:val="WW8Num84z0"/>
    <w:rsid w:val="009E78F5"/>
    <w:rPr>
      <w:rFonts w:ascii="CHelvPlain" w:hAnsi="CHelvPlain" w:cs="Times New Roman"/>
    </w:rPr>
  </w:style>
  <w:style w:type="character" w:customStyle="1" w:styleId="WW8Num86z0">
    <w:name w:val="WW8Num86z0"/>
    <w:rsid w:val="009E78F5"/>
    <w:rPr>
      <w:rFonts w:ascii="Times New Roman" w:eastAsia="Times New Roman" w:hAnsi="Times New Roman" w:cs="Times New Roman"/>
    </w:rPr>
  </w:style>
  <w:style w:type="character" w:customStyle="1" w:styleId="WW8Num86z1">
    <w:name w:val="WW8Num86z1"/>
    <w:rsid w:val="009E78F5"/>
    <w:rPr>
      <w:rFonts w:ascii="Courier New" w:hAnsi="Courier New"/>
    </w:rPr>
  </w:style>
  <w:style w:type="character" w:customStyle="1" w:styleId="WW8Num86z2">
    <w:name w:val="WW8Num86z2"/>
    <w:rsid w:val="009E78F5"/>
    <w:rPr>
      <w:rFonts w:ascii="Wingdings" w:hAnsi="Wingdings"/>
    </w:rPr>
  </w:style>
  <w:style w:type="character" w:customStyle="1" w:styleId="WW8Num86z3">
    <w:name w:val="WW8Num86z3"/>
    <w:rsid w:val="009E78F5"/>
    <w:rPr>
      <w:rFonts w:ascii="Symbol" w:hAnsi="Symbol"/>
    </w:rPr>
  </w:style>
  <w:style w:type="character" w:customStyle="1" w:styleId="WW8Num87z0">
    <w:name w:val="WW8Num87z0"/>
    <w:rsid w:val="009E78F5"/>
    <w:rPr>
      <w:rFonts w:ascii="StarSymbol" w:eastAsia="StarSymbol" w:hAnsi="StarSymbol"/>
      <w:sz w:val="18"/>
    </w:rPr>
  </w:style>
  <w:style w:type="character" w:customStyle="1" w:styleId="WW8Num87z1">
    <w:name w:val="WW8Num87z1"/>
    <w:rsid w:val="009E78F5"/>
    <w:rPr>
      <w:rFonts w:ascii="Symbol" w:hAnsi="Symbol"/>
    </w:rPr>
  </w:style>
  <w:style w:type="character" w:customStyle="1" w:styleId="WW8Num88z0">
    <w:name w:val="WW8Num88z0"/>
    <w:rsid w:val="009E78F5"/>
    <w:rPr>
      <w:rFonts w:ascii="Symbol" w:hAnsi="Symbol"/>
    </w:rPr>
  </w:style>
  <w:style w:type="character" w:customStyle="1" w:styleId="WW8Num89z0">
    <w:name w:val="WW8Num89z0"/>
    <w:rsid w:val="009E78F5"/>
    <w:rPr>
      <w:rFonts w:ascii="C_Renfrew" w:hAnsi="C_Renfrew"/>
    </w:rPr>
  </w:style>
  <w:style w:type="character" w:customStyle="1" w:styleId="WW-DefaultParagraphFont111112">
    <w:name w:val="WW-Default Paragraph Font111112"/>
    <w:rsid w:val="009E78F5"/>
  </w:style>
  <w:style w:type="character" w:customStyle="1" w:styleId="WW-Absatz-Standardschriftart11111111111111111">
    <w:name w:val="WW-Absatz-Standardschriftart11111111111111111"/>
    <w:rsid w:val="009E78F5"/>
  </w:style>
  <w:style w:type="character" w:customStyle="1" w:styleId="WW-DefaultParagraphFont1111121">
    <w:name w:val="WW-Default Paragraph Font1111121"/>
    <w:rsid w:val="009E78F5"/>
  </w:style>
  <w:style w:type="character" w:customStyle="1" w:styleId="WW-Absatz-Standardschriftart111111111111111111">
    <w:name w:val="WW-Absatz-Standardschriftart111111111111111111"/>
    <w:rsid w:val="009E78F5"/>
  </w:style>
  <w:style w:type="character" w:customStyle="1" w:styleId="WW-Absatz-Standardschriftart1111111111111111111">
    <w:name w:val="WW-Absatz-Standardschriftart1111111111111111111"/>
    <w:rsid w:val="009E78F5"/>
  </w:style>
  <w:style w:type="character" w:customStyle="1" w:styleId="WW-Absatz-Standardschriftart11111111111111111111">
    <w:name w:val="WW-Absatz-Standardschriftart11111111111111111111"/>
    <w:rsid w:val="009E78F5"/>
  </w:style>
  <w:style w:type="character" w:customStyle="1" w:styleId="WW-Absatz-Standardschriftart111111111111111111111">
    <w:name w:val="WW-Absatz-Standardschriftart111111111111111111111"/>
    <w:rsid w:val="009E78F5"/>
  </w:style>
  <w:style w:type="character" w:customStyle="1" w:styleId="WW-DefaultParagraphFont11111211">
    <w:name w:val="WW-Default Paragraph Font11111211"/>
    <w:rsid w:val="009E78F5"/>
  </w:style>
  <w:style w:type="character" w:customStyle="1" w:styleId="WW-Absatz-Standardschriftart1111111111111111111111">
    <w:name w:val="WW-Absatz-Standardschriftart1111111111111111111111"/>
    <w:rsid w:val="009E78F5"/>
  </w:style>
  <w:style w:type="character" w:customStyle="1" w:styleId="WW-Absatz-Standardschriftart11111111111111111111111">
    <w:name w:val="WW-Absatz-Standardschriftart11111111111111111111111"/>
    <w:rsid w:val="009E78F5"/>
  </w:style>
  <w:style w:type="character" w:customStyle="1" w:styleId="WW-Absatz-Standardschriftart111111111111111111111111">
    <w:name w:val="WW-Absatz-Standardschriftart111111111111111111111111"/>
    <w:rsid w:val="009E78F5"/>
  </w:style>
  <w:style w:type="character" w:customStyle="1" w:styleId="WW-Absatz-Standardschriftart1111111111111111111111111">
    <w:name w:val="WW-Absatz-Standardschriftart1111111111111111111111111"/>
    <w:rsid w:val="009E78F5"/>
  </w:style>
  <w:style w:type="character" w:customStyle="1" w:styleId="WW-Absatz-Standardschriftart11111111111111111111111111">
    <w:name w:val="WW-Absatz-Standardschriftart11111111111111111111111111"/>
    <w:rsid w:val="009E78F5"/>
  </w:style>
  <w:style w:type="character" w:customStyle="1" w:styleId="WW-Absatz-Standardschriftart111111111111111111111111111">
    <w:name w:val="WW-Absatz-Standardschriftart111111111111111111111111111"/>
    <w:rsid w:val="009E78F5"/>
  </w:style>
  <w:style w:type="character" w:customStyle="1" w:styleId="WW-NumberingSymbols">
    <w:name w:val="WW-Numbering Symbols"/>
    <w:rsid w:val="009E78F5"/>
  </w:style>
  <w:style w:type="character" w:customStyle="1" w:styleId="WW-NumberingSymbols1">
    <w:name w:val="WW-Numbering Symbols1"/>
    <w:rsid w:val="009E78F5"/>
  </w:style>
  <w:style w:type="character" w:customStyle="1" w:styleId="WW-NumberingSymbols11">
    <w:name w:val="WW-Numbering Symbols11"/>
    <w:rsid w:val="009E78F5"/>
  </w:style>
  <w:style w:type="character" w:customStyle="1" w:styleId="WW-NumberingSymbols111">
    <w:name w:val="WW-Numbering Symbols111"/>
    <w:rsid w:val="009E78F5"/>
  </w:style>
  <w:style w:type="character" w:customStyle="1" w:styleId="WW-NumberingSymbols1111">
    <w:name w:val="WW-Numbering Symbols1111"/>
    <w:rsid w:val="009E78F5"/>
  </w:style>
  <w:style w:type="character" w:customStyle="1" w:styleId="WW-NumberingSymbols11111">
    <w:name w:val="WW-Numbering Symbols11111"/>
    <w:rsid w:val="009E78F5"/>
  </w:style>
  <w:style w:type="character" w:customStyle="1" w:styleId="WW-NumberingSymbols111111">
    <w:name w:val="WW-Numbering Symbols111111"/>
    <w:rsid w:val="009E78F5"/>
  </w:style>
  <w:style w:type="character" w:customStyle="1" w:styleId="WW-NumberingSymbols1111111">
    <w:name w:val="WW-Numbering Symbols1111111"/>
    <w:rsid w:val="009E78F5"/>
  </w:style>
  <w:style w:type="character" w:customStyle="1" w:styleId="WW-NumberingSymbols11111111">
    <w:name w:val="WW-Numbering Symbols11111111"/>
    <w:rsid w:val="009E78F5"/>
  </w:style>
  <w:style w:type="character" w:customStyle="1" w:styleId="WW-NumberingSymbols111111111">
    <w:name w:val="WW-Numbering Symbols111111111"/>
    <w:rsid w:val="009E78F5"/>
  </w:style>
  <w:style w:type="character" w:customStyle="1" w:styleId="WW-NumberingSymbols1111111111">
    <w:name w:val="WW-Numbering Symbols1111111111"/>
    <w:rsid w:val="009E78F5"/>
  </w:style>
  <w:style w:type="character" w:customStyle="1" w:styleId="WW-NumberingSymbols11111111111">
    <w:name w:val="WW-Numbering Symbols11111111111"/>
    <w:rsid w:val="009E78F5"/>
  </w:style>
  <w:style w:type="character" w:customStyle="1" w:styleId="WW-NumberingSymbols111111111111">
    <w:name w:val="WW-Numbering Symbols111111111111"/>
    <w:rsid w:val="009E78F5"/>
  </w:style>
  <w:style w:type="character" w:customStyle="1" w:styleId="WW8Num6z1">
    <w:name w:val="WW8Num6z1"/>
    <w:rsid w:val="009E78F5"/>
    <w:rPr>
      <w:rFonts w:ascii="Courier New" w:hAnsi="Courier New"/>
    </w:rPr>
  </w:style>
  <w:style w:type="character" w:customStyle="1" w:styleId="WW8Num6z2">
    <w:name w:val="WW8Num6z2"/>
    <w:rsid w:val="009E78F5"/>
    <w:rPr>
      <w:rFonts w:ascii="Wingdings" w:hAnsi="Wingdings"/>
    </w:rPr>
  </w:style>
  <w:style w:type="character" w:customStyle="1" w:styleId="WW8Num6z3">
    <w:name w:val="WW8Num6z3"/>
    <w:rsid w:val="009E78F5"/>
    <w:rPr>
      <w:rFonts w:ascii="Symbol" w:hAnsi="Symbol"/>
    </w:rPr>
  </w:style>
  <w:style w:type="character" w:customStyle="1" w:styleId="BulletSymbols">
    <w:name w:val="Bullet Symbols"/>
    <w:rsid w:val="009E78F5"/>
    <w:rPr>
      <w:rFonts w:ascii="StarSymbol" w:eastAsia="StarSymbol" w:hAnsi="StarSymbol"/>
      <w:sz w:val="18"/>
    </w:rPr>
  </w:style>
  <w:style w:type="character" w:customStyle="1" w:styleId="WW-BulletSymbols">
    <w:name w:val="WW-Bullet Symbols"/>
    <w:rsid w:val="009E78F5"/>
    <w:rPr>
      <w:rFonts w:ascii="StarSymbol" w:eastAsia="StarSymbol" w:hAnsi="StarSymbol"/>
      <w:sz w:val="18"/>
    </w:rPr>
  </w:style>
  <w:style w:type="character" w:customStyle="1" w:styleId="WW-BulletSymbols1">
    <w:name w:val="WW-Bullet Symbols1"/>
    <w:rsid w:val="009E78F5"/>
    <w:rPr>
      <w:rFonts w:ascii="StarSymbol" w:eastAsia="StarSymbol" w:hAnsi="StarSymbol"/>
      <w:sz w:val="18"/>
    </w:rPr>
  </w:style>
  <w:style w:type="character" w:customStyle="1" w:styleId="WW-BulletSymbols11">
    <w:name w:val="WW-Bullet Symbols11"/>
    <w:rsid w:val="009E78F5"/>
    <w:rPr>
      <w:rFonts w:ascii="StarSymbol" w:eastAsia="StarSymbol" w:hAnsi="StarSymbol"/>
      <w:sz w:val="18"/>
    </w:rPr>
  </w:style>
  <w:style w:type="character" w:customStyle="1" w:styleId="WW-BulletSymbols111">
    <w:name w:val="WW-Bullet Symbols111"/>
    <w:rsid w:val="009E78F5"/>
    <w:rPr>
      <w:rFonts w:ascii="StarSymbol" w:eastAsia="StarSymbol" w:hAnsi="StarSymbol"/>
      <w:sz w:val="18"/>
    </w:rPr>
  </w:style>
  <w:style w:type="character" w:customStyle="1" w:styleId="WW-BulletSymbols1111">
    <w:name w:val="WW-Bullet Symbols1111"/>
    <w:rsid w:val="009E78F5"/>
    <w:rPr>
      <w:rFonts w:ascii="StarSymbol" w:eastAsia="StarSymbol" w:hAnsi="StarSymbol"/>
      <w:sz w:val="18"/>
    </w:rPr>
  </w:style>
  <w:style w:type="character" w:customStyle="1" w:styleId="WW-BulletSymbols11111">
    <w:name w:val="WW-Bullet Symbols11111"/>
    <w:rsid w:val="009E78F5"/>
    <w:rPr>
      <w:rFonts w:ascii="StarSymbol" w:eastAsia="StarSymbol" w:hAnsi="StarSymbol"/>
      <w:sz w:val="18"/>
    </w:rPr>
  </w:style>
  <w:style w:type="character" w:customStyle="1" w:styleId="WW-BulletSymbols111111">
    <w:name w:val="WW-Bullet Symbols111111"/>
    <w:rsid w:val="009E78F5"/>
    <w:rPr>
      <w:rFonts w:ascii="StarSymbol" w:eastAsia="StarSymbol" w:hAnsi="StarSymbol"/>
      <w:sz w:val="18"/>
    </w:rPr>
  </w:style>
  <w:style w:type="character" w:customStyle="1" w:styleId="WW-BulletSymbols1111111">
    <w:name w:val="WW-Bullet Symbols1111111"/>
    <w:rsid w:val="009E78F5"/>
    <w:rPr>
      <w:rFonts w:ascii="StarSymbol" w:eastAsia="StarSymbol" w:hAnsi="StarSymbol"/>
      <w:sz w:val="18"/>
    </w:rPr>
  </w:style>
  <w:style w:type="character" w:customStyle="1" w:styleId="WW-BulletSymbols11111111">
    <w:name w:val="WW-Bullet Symbols11111111"/>
    <w:rsid w:val="009E78F5"/>
    <w:rPr>
      <w:rFonts w:ascii="StarSymbol" w:eastAsia="StarSymbol" w:hAnsi="StarSymbol"/>
      <w:sz w:val="18"/>
    </w:rPr>
  </w:style>
  <w:style w:type="character" w:customStyle="1" w:styleId="WW-BulletSymbols111111111">
    <w:name w:val="WW-Bullet Symbols111111111"/>
    <w:rsid w:val="009E78F5"/>
    <w:rPr>
      <w:rFonts w:ascii="StarSymbol" w:eastAsia="StarSymbol" w:hAnsi="StarSymbol"/>
      <w:sz w:val="18"/>
    </w:rPr>
  </w:style>
  <w:style w:type="character" w:customStyle="1" w:styleId="WW-BulletSymbols1111111111">
    <w:name w:val="WW-Bullet Symbols1111111111"/>
    <w:rsid w:val="009E78F5"/>
    <w:rPr>
      <w:rFonts w:ascii="StarSymbol" w:eastAsia="StarSymbol" w:hAnsi="StarSymbol"/>
      <w:sz w:val="18"/>
    </w:rPr>
  </w:style>
  <w:style w:type="character" w:customStyle="1" w:styleId="WW-BulletSymbols11111111111">
    <w:name w:val="WW-Bullet Symbols11111111111"/>
    <w:rsid w:val="009E78F5"/>
    <w:rPr>
      <w:rFonts w:ascii="StarSymbol" w:eastAsia="StarSymbol" w:hAnsi="StarSymbol"/>
      <w:sz w:val="18"/>
    </w:rPr>
  </w:style>
  <w:style w:type="character" w:customStyle="1" w:styleId="WW-BulletSymbols111111111111">
    <w:name w:val="WW-Bullet Symbols111111111111"/>
    <w:rsid w:val="009E78F5"/>
    <w:rPr>
      <w:rFonts w:ascii="StarSymbol" w:eastAsia="StarSymbol" w:hAnsi="StarSymbol"/>
      <w:sz w:val="18"/>
    </w:rPr>
  </w:style>
  <w:style w:type="character" w:customStyle="1" w:styleId="WW8Num4z1">
    <w:name w:val="WW8Num4z1"/>
    <w:rsid w:val="009E78F5"/>
    <w:rPr>
      <w:rFonts w:ascii="Courier New" w:hAnsi="Courier New"/>
    </w:rPr>
  </w:style>
  <w:style w:type="character" w:customStyle="1" w:styleId="WW8Num4z2">
    <w:name w:val="WW8Num4z2"/>
    <w:rsid w:val="009E78F5"/>
    <w:rPr>
      <w:rFonts w:ascii="Wingdings" w:hAnsi="Wingdings"/>
    </w:rPr>
  </w:style>
  <w:style w:type="character" w:customStyle="1" w:styleId="WW8Num4z3">
    <w:name w:val="WW8Num4z3"/>
    <w:rsid w:val="009E78F5"/>
    <w:rPr>
      <w:rFonts w:ascii="Symbol" w:hAnsi="Symbol"/>
    </w:rPr>
  </w:style>
  <w:style w:type="character" w:customStyle="1" w:styleId="WW8Num5z2">
    <w:name w:val="WW8Num5z2"/>
    <w:rsid w:val="009E78F5"/>
    <w:rPr>
      <w:rFonts w:ascii="Wingdings" w:hAnsi="Wingdings"/>
    </w:rPr>
  </w:style>
  <w:style w:type="character" w:customStyle="1" w:styleId="WW8Num5z3">
    <w:name w:val="WW8Num5z3"/>
    <w:rsid w:val="009E78F5"/>
    <w:rPr>
      <w:rFonts w:ascii="Symbol" w:hAnsi="Symbol"/>
    </w:rPr>
  </w:style>
  <w:style w:type="character" w:customStyle="1" w:styleId="WW-WW8Num3z0">
    <w:name w:val="WW-WW8Num3z0"/>
    <w:rsid w:val="009E78F5"/>
    <w:rPr>
      <w:rFonts w:ascii="Times New Roman" w:eastAsia="Times New Roman" w:hAnsi="Times New Roman"/>
    </w:rPr>
  </w:style>
  <w:style w:type="character" w:customStyle="1" w:styleId="WW8Num3z1">
    <w:name w:val="WW8Num3z1"/>
    <w:rsid w:val="009E78F5"/>
    <w:rPr>
      <w:rFonts w:ascii="Courier New" w:hAnsi="Courier New"/>
    </w:rPr>
  </w:style>
  <w:style w:type="character" w:customStyle="1" w:styleId="WW8Num3z2">
    <w:name w:val="WW8Num3z2"/>
    <w:rsid w:val="009E78F5"/>
    <w:rPr>
      <w:rFonts w:ascii="Wingdings" w:hAnsi="Wingdings"/>
    </w:rPr>
  </w:style>
  <w:style w:type="character" w:customStyle="1" w:styleId="WW8Num3z3">
    <w:name w:val="WW8Num3z3"/>
    <w:rsid w:val="009E78F5"/>
    <w:rPr>
      <w:rFonts w:ascii="Symbol" w:hAnsi="Symbol"/>
    </w:rPr>
  </w:style>
  <w:style w:type="character" w:customStyle="1" w:styleId="WW-WW8Num4z0">
    <w:name w:val="WW-WW8Num4z0"/>
    <w:rsid w:val="009E78F5"/>
    <w:rPr>
      <w:rFonts w:ascii="Times New Roman" w:eastAsia="Times New Roman" w:hAnsi="Times New Roman"/>
    </w:rPr>
  </w:style>
  <w:style w:type="character" w:customStyle="1" w:styleId="WW-WW8Num4z1">
    <w:name w:val="WW-WW8Num4z1"/>
    <w:rsid w:val="009E78F5"/>
    <w:rPr>
      <w:rFonts w:ascii="Courier New" w:hAnsi="Courier New"/>
    </w:rPr>
  </w:style>
  <w:style w:type="character" w:customStyle="1" w:styleId="WW-WW8Num4z2">
    <w:name w:val="WW-WW8Num4z2"/>
    <w:rsid w:val="009E78F5"/>
    <w:rPr>
      <w:rFonts w:ascii="Wingdings" w:hAnsi="Wingdings"/>
    </w:rPr>
  </w:style>
  <w:style w:type="character" w:customStyle="1" w:styleId="WW-WW8Num4z3">
    <w:name w:val="WW-WW8Num4z3"/>
    <w:rsid w:val="009E78F5"/>
    <w:rPr>
      <w:rFonts w:ascii="Symbol" w:hAnsi="Symbol"/>
    </w:rPr>
  </w:style>
  <w:style w:type="character" w:customStyle="1" w:styleId="WW-WW8Num10z0">
    <w:name w:val="WW-WW8Num10z0"/>
    <w:rsid w:val="009E78F5"/>
    <w:rPr>
      <w:rFonts w:ascii="StarSymbol" w:eastAsia="StarSymbol" w:hAnsi="StarSymbol"/>
      <w:sz w:val="18"/>
    </w:rPr>
  </w:style>
  <w:style w:type="character" w:customStyle="1" w:styleId="WW-WW8Num3z01">
    <w:name w:val="WW-WW8Num3z01"/>
    <w:rsid w:val="009E78F5"/>
    <w:rPr>
      <w:rFonts w:ascii="Times New Roman" w:eastAsia="Times New Roman" w:hAnsi="Times New Roman"/>
    </w:rPr>
  </w:style>
  <w:style w:type="character" w:customStyle="1" w:styleId="WW-WW8Num3z1">
    <w:name w:val="WW-WW8Num3z1"/>
    <w:rsid w:val="009E78F5"/>
    <w:rPr>
      <w:rFonts w:ascii="Courier New" w:hAnsi="Courier New"/>
    </w:rPr>
  </w:style>
  <w:style w:type="character" w:customStyle="1" w:styleId="WW-WW8Num3z2">
    <w:name w:val="WW-WW8Num3z2"/>
    <w:rsid w:val="009E78F5"/>
    <w:rPr>
      <w:rFonts w:ascii="Wingdings" w:hAnsi="Wingdings"/>
    </w:rPr>
  </w:style>
  <w:style w:type="character" w:customStyle="1" w:styleId="WW-WW8Num3z3">
    <w:name w:val="WW-WW8Num3z3"/>
    <w:rsid w:val="009E78F5"/>
    <w:rPr>
      <w:rFonts w:ascii="Symbol" w:hAnsi="Symbol"/>
    </w:rPr>
  </w:style>
  <w:style w:type="character" w:customStyle="1" w:styleId="WW-WW8Num4z01">
    <w:name w:val="WW-WW8Num4z01"/>
    <w:rsid w:val="009E78F5"/>
    <w:rPr>
      <w:rFonts w:ascii="Times New Roman" w:eastAsia="Times New Roman" w:hAnsi="Times New Roman"/>
    </w:rPr>
  </w:style>
  <w:style w:type="character" w:customStyle="1" w:styleId="WW-WW8Num4z11">
    <w:name w:val="WW-WW8Num4z11"/>
    <w:rsid w:val="009E78F5"/>
    <w:rPr>
      <w:rFonts w:ascii="Courier New" w:hAnsi="Courier New"/>
    </w:rPr>
  </w:style>
  <w:style w:type="character" w:customStyle="1" w:styleId="WW-WW8Num4z21">
    <w:name w:val="WW-WW8Num4z21"/>
    <w:rsid w:val="009E78F5"/>
    <w:rPr>
      <w:rFonts w:ascii="Wingdings" w:hAnsi="Wingdings"/>
    </w:rPr>
  </w:style>
  <w:style w:type="character" w:customStyle="1" w:styleId="WW-WW8Num4z31">
    <w:name w:val="WW-WW8Num4z31"/>
    <w:rsid w:val="009E78F5"/>
    <w:rPr>
      <w:rFonts w:ascii="Symbol" w:hAnsi="Symbol"/>
    </w:rPr>
  </w:style>
  <w:style w:type="character" w:customStyle="1" w:styleId="WW-WW8Num9z0">
    <w:name w:val="WW-WW8Num9z0"/>
    <w:rsid w:val="009E78F5"/>
    <w:rPr>
      <w:rFonts w:ascii="StarSymbol" w:eastAsia="StarSymbol" w:hAnsi="StarSymbol"/>
      <w:sz w:val="18"/>
    </w:rPr>
  </w:style>
  <w:style w:type="character" w:customStyle="1" w:styleId="WW-WW8Num10z01">
    <w:name w:val="WW-WW8Num10z01"/>
    <w:rsid w:val="009E78F5"/>
    <w:rPr>
      <w:rFonts w:ascii="StarSymbol" w:eastAsia="StarSymbol" w:hAnsi="StarSymbol"/>
      <w:sz w:val="18"/>
    </w:rPr>
  </w:style>
  <w:style w:type="character" w:customStyle="1" w:styleId="WW-WW8Num11z0">
    <w:name w:val="WW-WW8Num11z0"/>
    <w:rsid w:val="009E78F5"/>
    <w:rPr>
      <w:rFonts w:ascii="StarSymbol" w:eastAsia="StarSymbol" w:hAnsi="StarSymbol"/>
      <w:sz w:val="18"/>
    </w:rPr>
  </w:style>
  <w:style w:type="character" w:customStyle="1" w:styleId="WW-WW8Num3z02">
    <w:name w:val="WW-WW8Num3z02"/>
    <w:rsid w:val="009E78F5"/>
    <w:rPr>
      <w:rFonts w:ascii="Times New Roman" w:eastAsia="Times New Roman" w:hAnsi="Times New Roman"/>
    </w:rPr>
  </w:style>
  <w:style w:type="character" w:customStyle="1" w:styleId="WW-WW8Num3z11">
    <w:name w:val="WW-WW8Num3z11"/>
    <w:rsid w:val="009E78F5"/>
    <w:rPr>
      <w:rFonts w:ascii="Courier New" w:hAnsi="Courier New"/>
    </w:rPr>
  </w:style>
  <w:style w:type="character" w:customStyle="1" w:styleId="WW-WW8Num3z21">
    <w:name w:val="WW-WW8Num3z21"/>
    <w:rsid w:val="009E78F5"/>
    <w:rPr>
      <w:rFonts w:ascii="Wingdings" w:hAnsi="Wingdings"/>
    </w:rPr>
  </w:style>
  <w:style w:type="character" w:customStyle="1" w:styleId="WW-WW8Num3z31">
    <w:name w:val="WW-WW8Num3z31"/>
    <w:rsid w:val="009E78F5"/>
    <w:rPr>
      <w:rFonts w:ascii="Symbol" w:hAnsi="Symbol"/>
    </w:rPr>
  </w:style>
  <w:style w:type="character" w:customStyle="1" w:styleId="WW-WW8Num4z02">
    <w:name w:val="WW-WW8Num4z02"/>
    <w:rsid w:val="009E78F5"/>
    <w:rPr>
      <w:rFonts w:ascii="Times New Roman" w:eastAsia="Times New Roman" w:hAnsi="Times New Roman"/>
    </w:rPr>
  </w:style>
  <w:style w:type="character" w:customStyle="1" w:styleId="WW-WW8Num4z12">
    <w:name w:val="WW-WW8Num4z12"/>
    <w:rsid w:val="009E78F5"/>
    <w:rPr>
      <w:rFonts w:ascii="Courier New" w:hAnsi="Courier New"/>
    </w:rPr>
  </w:style>
  <w:style w:type="character" w:customStyle="1" w:styleId="WW-WW8Num4z22">
    <w:name w:val="WW-WW8Num4z22"/>
    <w:rsid w:val="009E78F5"/>
    <w:rPr>
      <w:rFonts w:ascii="Wingdings" w:hAnsi="Wingdings"/>
    </w:rPr>
  </w:style>
  <w:style w:type="character" w:customStyle="1" w:styleId="WW-WW8Num4z32">
    <w:name w:val="WW-WW8Num4z32"/>
    <w:rsid w:val="009E78F5"/>
    <w:rPr>
      <w:rFonts w:ascii="Symbol" w:hAnsi="Symbol"/>
    </w:rPr>
  </w:style>
  <w:style w:type="character" w:customStyle="1" w:styleId="WW-WW8Num9z01">
    <w:name w:val="WW-WW8Num9z01"/>
    <w:rsid w:val="009E78F5"/>
    <w:rPr>
      <w:rFonts w:ascii="StarSymbol" w:eastAsia="StarSymbol" w:hAnsi="StarSymbol"/>
      <w:sz w:val="18"/>
    </w:rPr>
  </w:style>
  <w:style w:type="character" w:customStyle="1" w:styleId="WW-WW8Num10z02">
    <w:name w:val="WW-WW8Num10z02"/>
    <w:rsid w:val="009E78F5"/>
    <w:rPr>
      <w:rFonts w:ascii="StarSymbol" w:eastAsia="StarSymbol" w:hAnsi="StarSymbol"/>
      <w:sz w:val="18"/>
    </w:rPr>
  </w:style>
  <w:style w:type="character" w:customStyle="1" w:styleId="WW-WW8Num11z01">
    <w:name w:val="WW-WW8Num11z01"/>
    <w:rsid w:val="009E78F5"/>
    <w:rPr>
      <w:rFonts w:ascii="StarSymbol" w:eastAsia="StarSymbol" w:hAnsi="StarSymbol"/>
      <w:sz w:val="18"/>
    </w:rPr>
  </w:style>
  <w:style w:type="character" w:customStyle="1" w:styleId="WW-WW8Num3z03">
    <w:name w:val="WW-WW8Num3z03"/>
    <w:rsid w:val="009E78F5"/>
    <w:rPr>
      <w:rFonts w:ascii="Times New Roman" w:eastAsia="Times New Roman" w:hAnsi="Times New Roman"/>
    </w:rPr>
  </w:style>
  <w:style w:type="character" w:customStyle="1" w:styleId="WW-WW8Num3z12">
    <w:name w:val="WW-WW8Num3z12"/>
    <w:rsid w:val="009E78F5"/>
    <w:rPr>
      <w:rFonts w:ascii="Courier New" w:hAnsi="Courier New"/>
    </w:rPr>
  </w:style>
  <w:style w:type="character" w:customStyle="1" w:styleId="WW-WW8Num3z22">
    <w:name w:val="WW-WW8Num3z22"/>
    <w:rsid w:val="009E78F5"/>
    <w:rPr>
      <w:rFonts w:ascii="Wingdings" w:hAnsi="Wingdings"/>
    </w:rPr>
  </w:style>
  <w:style w:type="character" w:customStyle="1" w:styleId="WW-WW8Num3z32">
    <w:name w:val="WW-WW8Num3z32"/>
    <w:rsid w:val="009E78F5"/>
    <w:rPr>
      <w:rFonts w:ascii="Symbol" w:hAnsi="Symbol"/>
    </w:rPr>
  </w:style>
  <w:style w:type="character" w:customStyle="1" w:styleId="WW-WW8Num4z03">
    <w:name w:val="WW-WW8Num4z03"/>
    <w:rsid w:val="009E78F5"/>
    <w:rPr>
      <w:rFonts w:ascii="Times New Roman" w:eastAsia="Times New Roman" w:hAnsi="Times New Roman"/>
    </w:rPr>
  </w:style>
  <w:style w:type="character" w:customStyle="1" w:styleId="WW-WW8Num4z13">
    <w:name w:val="WW-WW8Num4z13"/>
    <w:rsid w:val="009E78F5"/>
    <w:rPr>
      <w:rFonts w:ascii="Courier New" w:hAnsi="Courier New"/>
    </w:rPr>
  </w:style>
  <w:style w:type="character" w:customStyle="1" w:styleId="WW-WW8Num4z23">
    <w:name w:val="WW-WW8Num4z23"/>
    <w:rsid w:val="009E78F5"/>
    <w:rPr>
      <w:rFonts w:ascii="Wingdings" w:hAnsi="Wingdings"/>
    </w:rPr>
  </w:style>
  <w:style w:type="character" w:customStyle="1" w:styleId="WW-WW8Num4z33">
    <w:name w:val="WW-WW8Num4z33"/>
    <w:rsid w:val="009E78F5"/>
    <w:rPr>
      <w:rFonts w:ascii="Symbol" w:hAnsi="Symbol"/>
    </w:rPr>
  </w:style>
  <w:style w:type="character" w:customStyle="1" w:styleId="WW-WW8Num9z02">
    <w:name w:val="WW-WW8Num9z02"/>
    <w:rsid w:val="009E78F5"/>
    <w:rPr>
      <w:rFonts w:ascii="StarSymbol" w:eastAsia="StarSymbol" w:hAnsi="StarSymbol"/>
      <w:sz w:val="18"/>
    </w:rPr>
  </w:style>
  <w:style w:type="character" w:customStyle="1" w:styleId="WW-WW8Num10z03">
    <w:name w:val="WW-WW8Num10z03"/>
    <w:rsid w:val="009E78F5"/>
    <w:rPr>
      <w:rFonts w:ascii="StarSymbol" w:eastAsia="StarSymbol" w:hAnsi="StarSymbol"/>
      <w:sz w:val="18"/>
    </w:rPr>
  </w:style>
  <w:style w:type="character" w:customStyle="1" w:styleId="WW-WW8Num11z02">
    <w:name w:val="WW-WW8Num11z02"/>
    <w:rsid w:val="009E78F5"/>
    <w:rPr>
      <w:rFonts w:ascii="StarSymbol" w:eastAsia="StarSymbol" w:hAnsi="StarSymbol"/>
      <w:sz w:val="18"/>
    </w:rPr>
  </w:style>
  <w:style w:type="character" w:customStyle="1" w:styleId="WW-WW8Num3z04">
    <w:name w:val="WW-WW8Num3z04"/>
    <w:rsid w:val="009E78F5"/>
    <w:rPr>
      <w:rFonts w:ascii="Times New Roman" w:eastAsia="Times New Roman" w:hAnsi="Times New Roman"/>
    </w:rPr>
  </w:style>
  <w:style w:type="character" w:customStyle="1" w:styleId="WW-WW8Num3z13">
    <w:name w:val="WW-WW8Num3z13"/>
    <w:rsid w:val="009E78F5"/>
    <w:rPr>
      <w:rFonts w:ascii="Courier New" w:hAnsi="Courier New"/>
    </w:rPr>
  </w:style>
  <w:style w:type="character" w:customStyle="1" w:styleId="WW-WW8Num3z23">
    <w:name w:val="WW-WW8Num3z23"/>
    <w:rsid w:val="009E78F5"/>
    <w:rPr>
      <w:rFonts w:ascii="Wingdings" w:hAnsi="Wingdings"/>
    </w:rPr>
  </w:style>
  <w:style w:type="character" w:customStyle="1" w:styleId="WW-WW8Num3z33">
    <w:name w:val="WW-WW8Num3z33"/>
    <w:rsid w:val="009E78F5"/>
    <w:rPr>
      <w:rFonts w:ascii="Symbol" w:hAnsi="Symbol"/>
    </w:rPr>
  </w:style>
  <w:style w:type="character" w:customStyle="1" w:styleId="WW-WW8Num4z04">
    <w:name w:val="WW-WW8Num4z04"/>
    <w:rsid w:val="009E78F5"/>
    <w:rPr>
      <w:rFonts w:ascii="Times New Roman" w:eastAsia="Times New Roman" w:hAnsi="Times New Roman"/>
    </w:rPr>
  </w:style>
  <w:style w:type="character" w:customStyle="1" w:styleId="WW-WW8Num4z14">
    <w:name w:val="WW-WW8Num4z14"/>
    <w:rsid w:val="009E78F5"/>
    <w:rPr>
      <w:rFonts w:ascii="Courier New" w:hAnsi="Courier New"/>
    </w:rPr>
  </w:style>
  <w:style w:type="character" w:customStyle="1" w:styleId="WW-WW8Num4z24">
    <w:name w:val="WW-WW8Num4z24"/>
    <w:rsid w:val="009E78F5"/>
    <w:rPr>
      <w:rFonts w:ascii="Wingdings" w:hAnsi="Wingdings"/>
    </w:rPr>
  </w:style>
  <w:style w:type="character" w:customStyle="1" w:styleId="WW-WW8Num4z34">
    <w:name w:val="WW-WW8Num4z34"/>
    <w:rsid w:val="009E78F5"/>
    <w:rPr>
      <w:rFonts w:ascii="Symbol" w:hAnsi="Symbol"/>
    </w:rPr>
  </w:style>
  <w:style w:type="character" w:customStyle="1" w:styleId="WW-WW8Num9z03">
    <w:name w:val="WW-WW8Num9z03"/>
    <w:rsid w:val="009E78F5"/>
    <w:rPr>
      <w:rFonts w:ascii="StarSymbol" w:eastAsia="StarSymbol" w:hAnsi="StarSymbol"/>
      <w:sz w:val="18"/>
    </w:rPr>
  </w:style>
  <w:style w:type="character" w:customStyle="1" w:styleId="WW-WW8Num10z04">
    <w:name w:val="WW-WW8Num10z04"/>
    <w:rsid w:val="009E78F5"/>
    <w:rPr>
      <w:rFonts w:ascii="StarSymbol" w:eastAsia="StarSymbol" w:hAnsi="StarSymbol"/>
      <w:sz w:val="18"/>
    </w:rPr>
  </w:style>
  <w:style w:type="character" w:customStyle="1" w:styleId="WW-WW8Num11z03">
    <w:name w:val="WW-WW8Num11z03"/>
    <w:rsid w:val="009E78F5"/>
    <w:rPr>
      <w:rFonts w:ascii="StarSymbol" w:eastAsia="StarSymbol" w:hAnsi="StarSymbol"/>
      <w:sz w:val="18"/>
    </w:rPr>
  </w:style>
  <w:style w:type="character" w:customStyle="1" w:styleId="WW-WW8Num3z05">
    <w:name w:val="WW-WW8Num3z05"/>
    <w:rsid w:val="009E78F5"/>
    <w:rPr>
      <w:rFonts w:ascii="Times New Roman" w:eastAsia="Times New Roman" w:hAnsi="Times New Roman"/>
    </w:rPr>
  </w:style>
  <w:style w:type="character" w:customStyle="1" w:styleId="WW-WW8Num3z14">
    <w:name w:val="WW-WW8Num3z14"/>
    <w:rsid w:val="009E78F5"/>
    <w:rPr>
      <w:rFonts w:ascii="Courier New" w:hAnsi="Courier New"/>
    </w:rPr>
  </w:style>
  <w:style w:type="character" w:customStyle="1" w:styleId="WW-WW8Num3z24">
    <w:name w:val="WW-WW8Num3z24"/>
    <w:rsid w:val="009E78F5"/>
    <w:rPr>
      <w:rFonts w:ascii="Wingdings" w:hAnsi="Wingdings"/>
    </w:rPr>
  </w:style>
  <w:style w:type="character" w:customStyle="1" w:styleId="WW-WW8Num3z34">
    <w:name w:val="WW-WW8Num3z34"/>
    <w:rsid w:val="009E78F5"/>
    <w:rPr>
      <w:rFonts w:ascii="Symbol" w:hAnsi="Symbol"/>
    </w:rPr>
  </w:style>
  <w:style w:type="character" w:customStyle="1" w:styleId="WW-WW8Num4z05">
    <w:name w:val="WW-WW8Num4z05"/>
    <w:rsid w:val="009E78F5"/>
    <w:rPr>
      <w:rFonts w:ascii="Times New Roman" w:eastAsia="Times New Roman" w:hAnsi="Times New Roman"/>
    </w:rPr>
  </w:style>
  <w:style w:type="character" w:customStyle="1" w:styleId="WW-WW8Num4z15">
    <w:name w:val="WW-WW8Num4z15"/>
    <w:rsid w:val="009E78F5"/>
    <w:rPr>
      <w:rFonts w:ascii="Courier New" w:hAnsi="Courier New"/>
    </w:rPr>
  </w:style>
  <w:style w:type="character" w:customStyle="1" w:styleId="WW-WW8Num4z25">
    <w:name w:val="WW-WW8Num4z25"/>
    <w:rsid w:val="009E78F5"/>
    <w:rPr>
      <w:rFonts w:ascii="Wingdings" w:hAnsi="Wingdings"/>
    </w:rPr>
  </w:style>
  <w:style w:type="character" w:customStyle="1" w:styleId="WW-WW8Num4z35">
    <w:name w:val="WW-WW8Num4z35"/>
    <w:rsid w:val="009E78F5"/>
    <w:rPr>
      <w:rFonts w:ascii="Symbol" w:hAnsi="Symbol"/>
    </w:rPr>
  </w:style>
  <w:style w:type="character" w:customStyle="1" w:styleId="WW-WW8Num9z04">
    <w:name w:val="WW-WW8Num9z04"/>
    <w:rsid w:val="009E78F5"/>
    <w:rPr>
      <w:rFonts w:ascii="StarSymbol" w:eastAsia="StarSymbol" w:hAnsi="StarSymbol"/>
      <w:sz w:val="18"/>
    </w:rPr>
  </w:style>
  <w:style w:type="character" w:customStyle="1" w:styleId="WW-WW8Num10z05">
    <w:name w:val="WW-WW8Num10z05"/>
    <w:rsid w:val="009E78F5"/>
    <w:rPr>
      <w:rFonts w:ascii="StarSymbol" w:eastAsia="StarSymbol" w:hAnsi="StarSymbol"/>
      <w:sz w:val="18"/>
    </w:rPr>
  </w:style>
  <w:style w:type="character" w:customStyle="1" w:styleId="WW-WW8Num11z04">
    <w:name w:val="WW-WW8Num11z04"/>
    <w:rsid w:val="009E78F5"/>
    <w:rPr>
      <w:rFonts w:ascii="StarSymbol" w:eastAsia="StarSymbol" w:hAnsi="StarSymbol"/>
      <w:sz w:val="18"/>
    </w:rPr>
  </w:style>
  <w:style w:type="character" w:customStyle="1" w:styleId="WW-WW8Num15z0">
    <w:name w:val="WW-WW8Num15z0"/>
    <w:rsid w:val="009E78F5"/>
    <w:rPr>
      <w:rFonts w:ascii="StarSymbol" w:eastAsia="StarSymbol" w:hAnsi="StarSymbol"/>
      <w:sz w:val="18"/>
    </w:rPr>
  </w:style>
  <w:style w:type="character" w:customStyle="1" w:styleId="WW-WW8Num3z06">
    <w:name w:val="WW-WW8Num3z06"/>
    <w:rsid w:val="009E78F5"/>
    <w:rPr>
      <w:rFonts w:ascii="Times New Roman" w:eastAsia="Times New Roman" w:hAnsi="Times New Roman"/>
    </w:rPr>
  </w:style>
  <w:style w:type="character" w:customStyle="1" w:styleId="WW-WW8Num3z15">
    <w:name w:val="WW-WW8Num3z15"/>
    <w:rsid w:val="009E78F5"/>
    <w:rPr>
      <w:rFonts w:ascii="Courier New" w:hAnsi="Courier New"/>
    </w:rPr>
  </w:style>
  <w:style w:type="character" w:customStyle="1" w:styleId="WW-WW8Num3z25">
    <w:name w:val="WW-WW8Num3z25"/>
    <w:rsid w:val="009E78F5"/>
    <w:rPr>
      <w:rFonts w:ascii="Wingdings" w:hAnsi="Wingdings"/>
    </w:rPr>
  </w:style>
  <w:style w:type="character" w:customStyle="1" w:styleId="WW-WW8Num3z35">
    <w:name w:val="WW-WW8Num3z35"/>
    <w:rsid w:val="009E78F5"/>
    <w:rPr>
      <w:rFonts w:ascii="Symbol" w:hAnsi="Symbol"/>
    </w:rPr>
  </w:style>
  <w:style w:type="character" w:customStyle="1" w:styleId="WW-WW8Num4z06">
    <w:name w:val="WW-WW8Num4z06"/>
    <w:rsid w:val="009E78F5"/>
    <w:rPr>
      <w:rFonts w:ascii="Times New Roman" w:eastAsia="Times New Roman" w:hAnsi="Times New Roman"/>
    </w:rPr>
  </w:style>
  <w:style w:type="character" w:customStyle="1" w:styleId="WW-WW8Num4z16">
    <w:name w:val="WW-WW8Num4z16"/>
    <w:rsid w:val="009E78F5"/>
    <w:rPr>
      <w:rFonts w:ascii="Courier New" w:hAnsi="Courier New"/>
    </w:rPr>
  </w:style>
  <w:style w:type="character" w:customStyle="1" w:styleId="WW-WW8Num4z26">
    <w:name w:val="WW-WW8Num4z26"/>
    <w:rsid w:val="009E78F5"/>
    <w:rPr>
      <w:rFonts w:ascii="Wingdings" w:hAnsi="Wingdings"/>
    </w:rPr>
  </w:style>
  <w:style w:type="character" w:customStyle="1" w:styleId="WW-WW8Num4z36">
    <w:name w:val="WW-WW8Num4z36"/>
    <w:rsid w:val="009E78F5"/>
    <w:rPr>
      <w:rFonts w:ascii="Symbol" w:hAnsi="Symbol"/>
    </w:rPr>
  </w:style>
  <w:style w:type="character" w:customStyle="1" w:styleId="WW-WW8Num9z05">
    <w:name w:val="WW-WW8Num9z05"/>
    <w:rsid w:val="009E78F5"/>
    <w:rPr>
      <w:rFonts w:ascii="StarSymbol" w:eastAsia="StarSymbol" w:hAnsi="StarSymbol"/>
      <w:sz w:val="18"/>
    </w:rPr>
  </w:style>
  <w:style w:type="character" w:customStyle="1" w:styleId="WW-WW8Num10z06">
    <w:name w:val="WW-WW8Num10z06"/>
    <w:rsid w:val="009E78F5"/>
    <w:rPr>
      <w:rFonts w:ascii="StarSymbol" w:eastAsia="StarSymbol" w:hAnsi="StarSymbol"/>
      <w:sz w:val="18"/>
    </w:rPr>
  </w:style>
  <w:style w:type="character" w:customStyle="1" w:styleId="WW-WW8Num11z05">
    <w:name w:val="WW-WW8Num11z05"/>
    <w:rsid w:val="009E78F5"/>
    <w:rPr>
      <w:rFonts w:ascii="StarSymbol" w:eastAsia="StarSymbol" w:hAnsi="StarSymbol"/>
      <w:sz w:val="18"/>
    </w:rPr>
  </w:style>
  <w:style w:type="character" w:customStyle="1" w:styleId="WW-WW8Num3z07">
    <w:name w:val="WW-WW8Num3z07"/>
    <w:rsid w:val="009E78F5"/>
    <w:rPr>
      <w:rFonts w:ascii="Times New Roman" w:eastAsia="Times New Roman" w:hAnsi="Times New Roman"/>
    </w:rPr>
  </w:style>
  <w:style w:type="character" w:customStyle="1" w:styleId="WW-WW8Num3z16">
    <w:name w:val="WW-WW8Num3z16"/>
    <w:rsid w:val="009E78F5"/>
    <w:rPr>
      <w:rFonts w:ascii="Courier New" w:hAnsi="Courier New"/>
    </w:rPr>
  </w:style>
  <w:style w:type="character" w:customStyle="1" w:styleId="WW-WW8Num3z26">
    <w:name w:val="WW-WW8Num3z26"/>
    <w:rsid w:val="009E78F5"/>
    <w:rPr>
      <w:rFonts w:ascii="Wingdings" w:hAnsi="Wingdings"/>
    </w:rPr>
  </w:style>
  <w:style w:type="character" w:customStyle="1" w:styleId="WW-WW8Num3z36">
    <w:name w:val="WW-WW8Num3z36"/>
    <w:rsid w:val="009E78F5"/>
    <w:rPr>
      <w:rFonts w:ascii="Symbol" w:hAnsi="Symbol"/>
    </w:rPr>
  </w:style>
  <w:style w:type="character" w:customStyle="1" w:styleId="WW-WW8Num4z07">
    <w:name w:val="WW-WW8Num4z07"/>
    <w:rsid w:val="009E78F5"/>
    <w:rPr>
      <w:rFonts w:ascii="Times New Roman" w:eastAsia="Times New Roman" w:hAnsi="Times New Roman"/>
    </w:rPr>
  </w:style>
  <w:style w:type="character" w:customStyle="1" w:styleId="WW-WW8Num4z17">
    <w:name w:val="WW-WW8Num4z17"/>
    <w:rsid w:val="009E78F5"/>
    <w:rPr>
      <w:rFonts w:ascii="Courier New" w:hAnsi="Courier New"/>
    </w:rPr>
  </w:style>
  <w:style w:type="character" w:customStyle="1" w:styleId="WW-WW8Num4z27">
    <w:name w:val="WW-WW8Num4z27"/>
    <w:rsid w:val="009E78F5"/>
    <w:rPr>
      <w:rFonts w:ascii="Wingdings" w:hAnsi="Wingdings"/>
    </w:rPr>
  </w:style>
  <w:style w:type="character" w:customStyle="1" w:styleId="WW-WW8Num4z37">
    <w:name w:val="WW-WW8Num4z37"/>
    <w:rsid w:val="009E78F5"/>
    <w:rPr>
      <w:rFonts w:ascii="Symbol" w:hAnsi="Symbol"/>
    </w:rPr>
  </w:style>
  <w:style w:type="character" w:customStyle="1" w:styleId="WW-WW8Num9z06">
    <w:name w:val="WW-WW8Num9z06"/>
    <w:rsid w:val="009E78F5"/>
    <w:rPr>
      <w:rFonts w:ascii="StarSymbol" w:eastAsia="StarSymbol" w:hAnsi="StarSymbol"/>
      <w:sz w:val="18"/>
    </w:rPr>
  </w:style>
  <w:style w:type="character" w:customStyle="1" w:styleId="WW-WW8Num10z07">
    <w:name w:val="WW-WW8Num10z07"/>
    <w:rsid w:val="009E78F5"/>
    <w:rPr>
      <w:rFonts w:ascii="StarSymbol" w:eastAsia="StarSymbol" w:hAnsi="StarSymbol"/>
      <w:sz w:val="18"/>
    </w:rPr>
  </w:style>
  <w:style w:type="character" w:customStyle="1" w:styleId="WW-WW8Num11z06">
    <w:name w:val="WW-WW8Num11z06"/>
    <w:rsid w:val="009E78F5"/>
    <w:rPr>
      <w:rFonts w:ascii="StarSymbol" w:eastAsia="StarSymbol" w:hAnsi="StarSymbol"/>
      <w:sz w:val="18"/>
    </w:rPr>
  </w:style>
  <w:style w:type="character" w:customStyle="1" w:styleId="WW-WW8Num14z0">
    <w:name w:val="WW-WW8Num14z0"/>
    <w:rsid w:val="009E78F5"/>
    <w:rPr>
      <w:rFonts w:ascii="StarSymbol" w:eastAsia="StarSymbol" w:hAnsi="StarSymbol"/>
      <w:sz w:val="18"/>
    </w:rPr>
  </w:style>
  <w:style w:type="character" w:customStyle="1" w:styleId="WW-WW8Num3z08">
    <w:name w:val="WW-WW8Num3z08"/>
    <w:rsid w:val="009E78F5"/>
    <w:rPr>
      <w:rFonts w:ascii="Times New Roman" w:eastAsia="Times New Roman" w:hAnsi="Times New Roman"/>
    </w:rPr>
  </w:style>
  <w:style w:type="character" w:customStyle="1" w:styleId="WW-WW8Num3z17">
    <w:name w:val="WW-WW8Num3z17"/>
    <w:rsid w:val="009E78F5"/>
    <w:rPr>
      <w:rFonts w:ascii="Courier New" w:hAnsi="Courier New"/>
    </w:rPr>
  </w:style>
  <w:style w:type="character" w:customStyle="1" w:styleId="WW-WW8Num3z27">
    <w:name w:val="WW-WW8Num3z27"/>
    <w:rsid w:val="009E78F5"/>
    <w:rPr>
      <w:rFonts w:ascii="Wingdings" w:hAnsi="Wingdings"/>
    </w:rPr>
  </w:style>
  <w:style w:type="character" w:customStyle="1" w:styleId="WW-WW8Num3z37">
    <w:name w:val="WW-WW8Num3z37"/>
    <w:rsid w:val="009E78F5"/>
    <w:rPr>
      <w:rFonts w:ascii="Symbol" w:hAnsi="Symbol"/>
    </w:rPr>
  </w:style>
  <w:style w:type="character" w:customStyle="1" w:styleId="WW-WW8Num4z08">
    <w:name w:val="WW-WW8Num4z08"/>
    <w:rsid w:val="009E78F5"/>
    <w:rPr>
      <w:rFonts w:ascii="Times New Roman" w:eastAsia="Times New Roman" w:hAnsi="Times New Roman"/>
    </w:rPr>
  </w:style>
  <w:style w:type="character" w:customStyle="1" w:styleId="WW-WW8Num4z18">
    <w:name w:val="WW-WW8Num4z18"/>
    <w:rsid w:val="009E78F5"/>
    <w:rPr>
      <w:rFonts w:ascii="Courier New" w:hAnsi="Courier New"/>
    </w:rPr>
  </w:style>
  <w:style w:type="character" w:customStyle="1" w:styleId="WW-WW8Num4z28">
    <w:name w:val="WW-WW8Num4z28"/>
    <w:rsid w:val="009E78F5"/>
    <w:rPr>
      <w:rFonts w:ascii="Wingdings" w:hAnsi="Wingdings"/>
    </w:rPr>
  </w:style>
  <w:style w:type="character" w:customStyle="1" w:styleId="WW-WW8Num4z38">
    <w:name w:val="WW-WW8Num4z38"/>
    <w:rsid w:val="009E78F5"/>
    <w:rPr>
      <w:rFonts w:ascii="Symbol" w:hAnsi="Symbol"/>
    </w:rPr>
  </w:style>
  <w:style w:type="character" w:customStyle="1" w:styleId="WW-WW8Num9z07">
    <w:name w:val="WW-WW8Num9z07"/>
    <w:rsid w:val="009E78F5"/>
    <w:rPr>
      <w:rFonts w:ascii="StarSymbol" w:eastAsia="StarSymbol" w:hAnsi="StarSymbol"/>
      <w:sz w:val="18"/>
    </w:rPr>
  </w:style>
  <w:style w:type="character" w:customStyle="1" w:styleId="WW-WW8Num10z08">
    <w:name w:val="WW-WW8Num10z08"/>
    <w:rsid w:val="009E78F5"/>
    <w:rPr>
      <w:rFonts w:ascii="StarSymbol" w:eastAsia="StarSymbol" w:hAnsi="StarSymbol"/>
      <w:sz w:val="18"/>
    </w:rPr>
  </w:style>
  <w:style w:type="character" w:customStyle="1" w:styleId="WW-WW8Num11z07">
    <w:name w:val="WW-WW8Num11z07"/>
    <w:rsid w:val="009E78F5"/>
    <w:rPr>
      <w:rFonts w:ascii="StarSymbol" w:eastAsia="StarSymbol" w:hAnsi="StarSymbol"/>
      <w:sz w:val="18"/>
    </w:rPr>
  </w:style>
  <w:style w:type="character" w:customStyle="1" w:styleId="WW-WW8Num14z01">
    <w:name w:val="WW-WW8Num14z01"/>
    <w:rsid w:val="009E78F5"/>
    <w:rPr>
      <w:rFonts w:ascii="StarSymbol" w:eastAsia="StarSymbol" w:hAnsi="StarSymbol"/>
      <w:sz w:val="18"/>
    </w:rPr>
  </w:style>
  <w:style w:type="character" w:customStyle="1" w:styleId="WW-WW8Num3z09">
    <w:name w:val="WW-WW8Num3z09"/>
    <w:rsid w:val="009E78F5"/>
    <w:rPr>
      <w:rFonts w:ascii="Times New Roman" w:eastAsia="Times New Roman" w:hAnsi="Times New Roman"/>
    </w:rPr>
  </w:style>
  <w:style w:type="character" w:customStyle="1" w:styleId="WW-WW8Num3z18">
    <w:name w:val="WW-WW8Num3z18"/>
    <w:rsid w:val="009E78F5"/>
    <w:rPr>
      <w:rFonts w:ascii="Courier New" w:hAnsi="Courier New"/>
    </w:rPr>
  </w:style>
  <w:style w:type="character" w:customStyle="1" w:styleId="WW-WW8Num3z28">
    <w:name w:val="WW-WW8Num3z28"/>
    <w:rsid w:val="009E78F5"/>
    <w:rPr>
      <w:rFonts w:ascii="Wingdings" w:hAnsi="Wingdings"/>
    </w:rPr>
  </w:style>
  <w:style w:type="character" w:customStyle="1" w:styleId="WW-WW8Num3z38">
    <w:name w:val="WW-WW8Num3z38"/>
    <w:rsid w:val="009E78F5"/>
    <w:rPr>
      <w:rFonts w:ascii="Symbol" w:hAnsi="Symbol"/>
    </w:rPr>
  </w:style>
  <w:style w:type="character" w:customStyle="1" w:styleId="WW-WW8Num4z09">
    <w:name w:val="WW-WW8Num4z09"/>
    <w:rsid w:val="009E78F5"/>
    <w:rPr>
      <w:rFonts w:ascii="Times New Roman" w:eastAsia="Times New Roman" w:hAnsi="Times New Roman"/>
    </w:rPr>
  </w:style>
  <w:style w:type="character" w:customStyle="1" w:styleId="WW-WW8Num4z19">
    <w:name w:val="WW-WW8Num4z19"/>
    <w:rsid w:val="009E78F5"/>
    <w:rPr>
      <w:rFonts w:ascii="Courier New" w:hAnsi="Courier New"/>
    </w:rPr>
  </w:style>
  <w:style w:type="character" w:customStyle="1" w:styleId="WW-WW8Num4z29">
    <w:name w:val="WW-WW8Num4z29"/>
    <w:rsid w:val="009E78F5"/>
    <w:rPr>
      <w:rFonts w:ascii="Wingdings" w:hAnsi="Wingdings"/>
    </w:rPr>
  </w:style>
  <w:style w:type="character" w:customStyle="1" w:styleId="WW-WW8Num4z39">
    <w:name w:val="WW-WW8Num4z39"/>
    <w:rsid w:val="009E78F5"/>
    <w:rPr>
      <w:rFonts w:ascii="Symbol" w:hAnsi="Symbol"/>
    </w:rPr>
  </w:style>
  <w:style w:type="character" w:customStyle="1" w:styleId="WW-WW8Num9z08">
    <w:name w:val="WW-WW8Num9z08"/>
    <w:rsid w:val="009E78F5"/>
    <w:rPr>
      <w:rFonts w:ascii="StarSymbol" w:eastAsia="StarSymbol" w:hAnsi="StarSymbol"/>
      <w:sz w:val="18"/>
    </w:rPr>
  </w:style>
  <w:style w:type="character" w:customStyle="1" w:styleId="WW-WW8Num10z09">
    <w:name w:val="WW-WW8Num10z09"/>
    <w:rsid w:val="009E78F5"/>
    <w:rPr>
      <w:rFonts w:ascii="StarSymbol" w:eastAsia="StarSymbol" w:hAnsi="StarSymbol"/>
      <w:sz w:val="18"/>
    </w:rPr>
  </w:style>
  <w:style w:type="character" w:customStyle="1" w:styleId="WW-WW8Num11z08">
    <w:name w:val="WW-WW8Num11z08"/>
    <w:rsid w:val="009E78F5"/>
    <w:rPr>
      <w:rFonts w:ascii="StarSymbol" w:eastAsia="StarSymbol" w:hAnsi="StarSymbol"/>
      <w:sz w:val="18"/>
    </w:rPr>
  </w:style>
  <w:style w:type="character" w:customStyle="1" w:styleId="WW-WW8Num14z02">
    <w:name w:val="WW-WW8Num14z02"/>
    <w:rsid w:val="009E78F5"/>
    <w:rPr>
      <w:rFonts w:ascii="StarSymbol" w:eastAsia="StarSymbol" w:hAnsi="StarSymbol"/>
      <w:sz w:val="18"/>
    </w:rPr>
  </w:style>
  <w:style w:type="character" w:customStyle="1" w:styleId="WW8Num20z1">
    <w:name w:val="WW8Num20z1"/>
    <w:rsid w:val="009E78F5"/>
    <w:rPr>
      <w:rFonts w:ascii="StarSymbol" w:eastAsia="StarSymbol" w:hAnsi="StarSymbol"/>
      <w:sz w:val="18"/>
    </w:rPr>
  </w:style>
  <w:style w:type="character" w:customStyle="1" w:styleId="WW8Num20z2">
    <w:name w:val="WW8Num20z2"/>
    <w:rsid w:val="009E78F5"/>
    <w:rPr>
      <w:rFonts w:ascii="Wingdings" w:hAnsi="Wingdings"/>
    </w:rPr>
  </w:style>
  <w:style w:type="character" w:customStyle="1" w:styleId="WW8Num20z3">
    <w:name w:val="WW8Num20z3"/>
    <w:rsid w:val="009E78F5"/>
    <w:rPr>
      <w:rFonts w:ascii="Symbol" w:hAnsi="Symbol"/>
    </w:rPr>
  </w:style>
  <w:style w:type="character" w:customStyle="1" w:styleId="WW8Num149z0">
    <w:name w:val="WW8Num149z0"/>
    <w:rsid w:val="009E78F5"/>
    <w:rPr>
      <w:b/>
    </w:rPr>
  </w:style>
  <w:style w:type="character" w:customStyle="1" w:styleId="WW8Num201z0">
    <w:name w:val="WW8Num201z0"/>
    <w:rsid w:val="009E78F5"/>
    <w:rPr>
      <w:b/>
    </w:rPr>
  </w:style>
  <w:style w:type="character" w:customStyle="1" w:styleId="WW8Num201z1">
    <w:name w:val="WW8Num201z1"/>
    <w:rsid w:val="009E78F5"/>
    <w:rPr>
      <w:rFonts w:ascii="Symbol" w:hAnsi="Symbol"/>
      <w:b/>
    </w:rPr>
  </w:style>
  <w:style w:type="paragraph" w:styleId="Lista">
    <w:name w:val="List"/>
    <w:basedOn w:val="Teloteksta"/>
    <w:rsid w:val="009E78F5"/>
    <w:pPr>
      <w:suppressAutoHyphens/>
      <w:spacing w:after="0"/>
      <w:jc w:val="both"/>
    </w:pPr>
    <w:rPr>
      <w:rFonts w:ascii="CHelv" w:hAnsi="CHelv" w:cs="Tahoma"/>
      <w:sz w:val="22"/>
      <w:lang w:val="en-US" w:eastAsia="ar-SA"/>
    </w:rPr>
  </w:style>
  <w:style w:type="paragraph" w:styleId="Natpis">
    <w:name w:val="caption"/>
    <w:basedOn w:val="Normal"/>
    <w:qFormat/>
    <w:rsid w:val="009E78F5"/>
    <w:pPr>
      <w:suppressLineNumbers/>
      <w:suppressAutoHyphens/>
      <w:spacing w:before="120" w:after="120"/>
      <w:jc w:val="both"/>
    </w:pPr>
    <w:rPr>
      <w:rFonts w:cs="Tahoma"/>
      <w:i/>
      <w:iCs/>
      <w:sz w:val="20"/>
      <w:szCs w:val="20"/>
      <w:lang w:val="en-GB" w:eastAsia="ar-SA"/>
    </w:rPr>
  </w:style>
  <w:style w:type="paragraph" w:customStyle="1" w:styleId="Heading">
    <w:name w:val="Heading"/>
    <w:basedOn w:val="Normal"/>
    <w:next w:val="Teloteksta"/>
    <w:rsid w:val="009E78F5"/>
    <w:pPr>
      <w:keepNext/>
      <w:suppressAutoHyphens/>
      <w:spacing w:before="240" w:after="120"/>
    </w:pPr>
    <w:rPr>
      <w:rFonts w:ascii="Albany" w:eastAsia="HG Mincho Light J" w:hAnsi="Albany"/>
      <w:sz w:val="28"/>
      <w:szCs w:val="20"/>
      <w:lang w:val="en-US" w:eastAsia="ar-SA"/>
    </w:rPr>
  </w:style>
  <w:style w:type="paragraph" w:customStyle="1" w:styleId="TableHeading">
    <w:name w:val="Table Heading"/>
    <w:basedOn w:val="TableContents"/>
    <w:rsid w:val="009E78F5"/>
    <w:pPr>
      <w:jc w:val="center"/>
    </w:pPr>
    <w:rPr>
      <w:b/>
      <w:i/>
    </w:rPr>
  </w:style>
  <w:style w:type="paragraph" w:customStyle="1" w:styleId="Framecontents">
    <w:name w:val="Frame contents"/>
    <w:basedOn w:val="Teloteksta"/>
    <w:rsid w:val="009E78F5"/>
    <w:pPr>
      <w:suppressAutoHyphens/>
      <w:spacing w:after="0"/>
      <w:jc w:val="both"/>
    </w:pPr>
    <w:rPr>
      <w:rFonts w:ascii="CHelv" w:hAnsi="CHelv"/>
      <w:sz w:val="22"/>
      <w:szCs w:val="20"/>
      <w:lang w:val="en-US" w:eastAsia="ar-SA"/>
    </w:rPr>
  </w:style>
  <w:style w:type="paragraph" w:styleId="SADRAJ1">
    <w:name w:val="toc 1"/>
    <w:basedOn w:val="Normal"/>
    <w:next w:val="Normal"/>
    <w:rsid w:val="009E78F5"/>
    <w:pPr>
      <w:tabs>
        <w:tab w:val="left" w:pos="480"/>
        <w:tab w:val="right" w:leader="dot" w:pos="7928"/>
      </w:tabs>
      <w:suppressAutoHyphens/>
      <w:spacing w:before="120"/>
      <w:jc w:val="both"/>
    </w:pPr>
    <w:rPr>
      <w:rFonts w:ascii="CHelvPlain" w:hAnsi="CHelvPlain"/>
      <w:bCs/>
      <w:szCs w:val="22"/>
      <w:lang w:val="sr-Cyrl-CS" w:eastAsia="ar-SA"/>
    </w:rPr>
  </w:style>
  <w:style w:type="paragraph" w:styleId="Naslov">
    <w:name w:val="Title"/>
    <w:basedOn w:val="Normal"/>
    <w:next w:val="Podnaslov"/>
    <w:link w:val="NaslovChar"/>
    <w:qFormat/>
    <w:rsid w:val="009E78F5"/>
    <w:pPr>
      <w:suppressAutoHyphens/>
      <w:jc w:val="center"/>
    </w:pPr>
    <w:rPr>
      <w:rFonts w:ascii="C_Renfrew" w:hAnsi="C_Renfrew"/>
      <w:sz w:val="28"/>
      <w:lang w:eastAsia="ar-SA"/>
    </w:rPr>
  </w:style>
  <w:style w:type="paragraph" w:styleId="Podnaslov">
    <w:name w:val="Subtitle"/>
    <w:basedOn w:val="Heading"/>
    <w:next w:val="Teloteksta"/>
    <w:link w:val="PodnaslovChar"/>
    <w:qFormat/>
    <w:rsid w:val="009E78F5"/>
    <w:pPr>
      <w:jc w:val="center"/>
    </w:pPr>
    <w:rPr>
      <w:i/>
      <w:iCs/>
      <w:szCs w:val="28"/>
    </w:rPr>
  </w:style>
  <w:style w:type="character" w:customStyle="1" w:styleId="PodnaslovChar">
    <w:name w:val="Podnaslov Char"/>
    <w:basedOn w:val="Podrazumevanifontpasusa"/>
    <w:link w:val="Podnaslov"/>
    <w:rsid w:val="009E78F5"/>
    <w:rPr>
      <w:rFonts w:ascii="Albany" w:eastAsia="HG Mincho Light J" w:hAnsi="Albany"/>
      <w:i/>
      <w:iCs/>
      <w:sz w:val="28"/>
      <w:szCs w:val="28"/>
      <w:lang w:eastAsia="ar-SA"/>
    </w:rPr>
  </w:style>
  <w:style w:type="character" w:customStyle="1" w:styleId="NaslovChar">
    <w:name w:val="Naslov Char"/>
    <w:basedOn w:val="Podrazumevanifontpasusa"/>
    <w:link w:val="Naslov"/>
    <w:rsid w:val="009E78F5"/>
    <w:rPr>
      <w:rFonts w:ascii="C_Renfrew" w:eastAsia="Times New Roman" w:hAnsi="C_Renfrew"/>
      <w:sz w:val="28"/>
      <w:szCs w:val="24"/>
      <w:lang w:eastAsia="ar-SA"/>
    </w:rPr>
  </w:style>
  <w:style w:type="paragraph" w:styleId="Teloteksta3">
    <w:name w:val="Body Text 3"/>
    <w:basedOn w:val="Normal"/>
    <w:link w:val="Teloteksta3Char"/>
    <w:rsid w:val="009E78F5"/>
    <w:pPr>
      <w:suppressAutoHyphens/>
      <w:jc w:val="both"/>
    </w:pPr>
    <w:rPr>
      <w:rFonts w:ascii="CHelv" w:hAnsi="CHelv"/>
      <w:lang w:eastAsia="ar-SA"/>
    </w:rPr>
  </w:style>
  <w:style w:type="character" w:customStyle="1" w:styleId="Teloteksta3Char">
    <w:name w:val="Telo teksta 3 Char"/>
    <w:basedOn w:val="Podrazumevanifontpasusa"/>
    <w:link w:val="Teloteksta3"/>
    <w:rsid w:val="009E78F5"/>
    <w:rPr>
      <w:rFonts w:ascii="CHelv" w:eastAsia="Times New Roman" w:hAnsi="CHelv"/>
      <w:sz w:val="24"/>
      <w:szCs w:val="24"/>
      <w:lang w:eastAsia="ar-SA"/>
    </w:rPr>
  </w:style>
  <w:style w:type="paragraph" w:customStyle="1" w:styleId="Sadrajokvira">
    <w:name w:val="Sadržaj okvira"/>
    <w:basedOn w:val="Teloteksta"/>
    <w:rsid w:val="009E78F5"/>
    <w:pPr>
      <w:suppressAutoHyphens/>
      <w:spacing w:after="0"/>
      <w:jc w:val="both"/>
    </w:pPr>
    <w:rPr>
      <w:rFonts w:ascii="Arial Cirilica" w:hAnsi="Arial Cirilica"/>
      <w:kern w:val="1"/>
      <w:szCs w:val="20"/>
      <w:lang w:val="en-US" w:eastAsia="ar-SA"/>
    </w:rPr>
  </w:style>
  <w:style w:type="paragraph" w:customStyle="1" w:styleId="WW-BodyText3">
    <w:name w:val="WW-Body Text 3"/>
    <w:basedOn w:val="Normal"/>
    <w:rsid w:val="009E78F5"/>
    <w:pPr>
      <w:suppressAutoHyphens/>
      <w:spacing w:after="120"/>
    </w:pPr>
    <w:rPr>
      <w:sz w:val="16"/>
      <w:szCs w:val="20"/>
      <w:lang w:val="en-US" w:eastAsia="ar-SA"/>
    </w:rPr>
  </w:style>
  <w:style w:type="paragraph" w:styleId="Uvlaenjetelateksta3">
    <w:name w:val="Body Text Indent 3"/>
    <w:basedOn w:val="Normal"/>
    <w:link w:val="Uvlaenjetelateksta3Char"/>
    <w:rsid w:val="009E78F5"/>
    <w:pPr>
      <w:suppressAutoHyphens/>
      <w:spacing w:after="120"/>
      <w:ind w:left="283"/>
      <w:jc w:val="both"/>
    </w:pPr>
    <w:rPr>
      <w:sz w:val="16"/>
      <w:szCs w:val="16"/>
      <w:lang w:val="en-GB" w:eastAsia="ar-SA"/>
    </w:rPr>
  </w:style>
  <w:style w:type="character" w:customStyle="1" w:styleId="Uvlaenjetelateksta3Char">
    <w:name w:val="Uvlačenje tela teksta 3 Char"/>
    <w:basedOn w:val="Podrazumevanifontpasusa"/>
    <w:link w:val="Uvlaenjetelateksta3"/>
    <w:rsid w:val="009E78F5"/>
    <w:rPr>
      <w:rFonts w:eastAsia="Times New Roman"/>
      <w:sz w:val="16"/>
      <w:szCs w:val="16"/>
      <w:lang w:val="en-GB" w:eastAsia="ar-SA"/>
    </w:rPr>
  </w:style>
  <w:style w:type="paragraph" w:styleId="Podebljanitekst">
    <w:name w:val="Block Text"/>
    <w:basedOn w:val="Normal"/>
    <w:rsid w:val="009E78F5"/>
    <w:pPr>
      <w:shd w:val="clear" w:color="auto" w:fill="FFFFFF"/>
      <w:suppressAutoHyphens/>
      <w:ind w:left="22" w:right="22" w:firstLine="742"/>
      <w:jc w:val="both"/>
    </w:pPr>
    <w:rPr>
      <w:rFonts w:ascii="Arial" w:hAnsi="Arial" w:cs="Arial"/>
      <w:color w:val="008000"/>
      <w:lang w:val="sr-Cyrl-CS" w:eastAsia="ar-SA"/>
    </w:rPr>
  </w:style>
  <w:style w:type="paragraph" w:customStyle="1" w:styleId="CM43">
    <w:name w:val="CM43"/>
    <w:basedOn w:val="Default"/>
    <w:next w:val="Default"/>
    <w:rsid w:val="009E78F5"/>
    <w:pPr>
      <w:spacing w:after="253"/>
    </w:pPr>
    <w:rPr>
      <w:color w:val="auto"/>
    </w:rPr>
  </w:style>
  <w:style w:type="paragraph" w:customStyle="1" w:styleId="NormalWeb1">
    <w:name w:val="Normal (Web)1"/>
    <w:basedOn w:val="Normal"/>
    <w:rsid w:val="009E78F5"/>
    <w:rPr>
      <w:lang w:val="sr-Cyrl-CS" w:eastAsia="sr-Cyrl-CS"/>
    </w:rPr>
  </w:style>
  <w:style w:type="paragraph" w:customStyle="1" w:styleId="CM1">
    <w:name w:val="CM1"/>
    <w:basedOn w:val="Default"/>
    <w:next w:val="Default"/>
    <w:rsid w:val="009E78F5"/>
    <w:pPr>
      <w:spacing w:line="256" w:lineRule="atLeast"/>
    </w:pPr>
    <w:rPr>
      <w:color w:val="auto"/>
    </w:rPr>
  </w:style>
  <w:style w:type="paragraph" w:customStyle="1" w:styleId="CharCharCharCharCharCharCharCharCharCharCharChar1CharCharChar">
    <w:name w:val="Char Char Char Char Char Char Char Char Char Char Char Char1 Char Char Char"/>
    <w:basedOn w:val="Normal"/>
    <w:rsid w:val="009E78F5"/>
    <w:pPr>
      <w:spacing w:after="160" w:line="240" w:lineRule="exact"/>
    </w:pPr>
    <w:rPr>
      <w:rFonts w:ascii="Verdana" w:hAnsi="Verdana"/>
      <w:sz w:val="20"/>
      <w:szCs w:val="20"/>
      <w:lang w:val="en-US" w:eastAsia="en-US"/>
    </w:rPr>
  </w:style>
  <w:style w:type="paragraph" w:customStyle="1" w:styleId="NabrajanjeChar">
    <w:name w:val="Nabrajanje Char"/>
    <w:basedOn w:val="Normal"/>
    <w:rsid w:val="009E78F5"/>
    <w:pPr>
      <w:tabs>
        <w:tab w:val="num" w:pos="717"/>
      </w:tabs>
      <w:spacing w:before="120" w:after="60"/>
      <w:ind w:left="717" w:hanging="360"/>
      <w:jc w:val="both"/>
    </w:pPr>
    <w:rPr>
      <w:lang w:val="sr-Cyrl-CS" w:eastAsia="hr-HR"/>
    </w:rPr>
  </w:style>
  <w:style w:type="character" w:customStyle="1" w:styleId="style31">
    <w:name w:val="style31"/>
    <w:rsid w:val="009E78F5"/>
    <w:rPr>
      <w:rFonts w:ascii="Verdana" w:hAnsi="Verdana" w:hint="default"/>
      <w:sz w:val="18"/>
      <w:szCs w:val="18"/>
    </w:rPr>
  </w:style>
  <w:style w:type="paragraph" w:customStyle="1" w:styleId="CharCharCharCharCharCharCharCharCharChar">
    <w:name w:val="Char Char Char Char Char Char Char Char Char Char"/>
    <w:basedOn w:val="Normal"/>
    <w:rsid w:val="009E78F5"/>
    <w:pPr>
      <w:spacing w:after="160" w:line="240" w:lineRule="exact"/>
    </w:pPr>
    <w:rPr>
      <w:rFonts w:ascii="Verdana" w:hAnsi="Verdana"/>
      <w:sz w:val="20"/>
      <w:szCs w:val="20"/>
      <w:lang w:val="en-US" w:eastAsia="en-US"/>
    </w:rPr>
  </w:style>
  <w:style w:type="character" w:customStyle="1" w:styleId="WW8Num31z1">
    <w:name w:val="WW8Num31z1"/>
    <w:rsid w:val="009E78F5"/>
    <w:rPr>
      <w:rFonts w:ascii="Symbol" w:hAnsi="Symbol"/>
    </w:rPr>
  </w:style>
  <w:style w:type="character" w:customStyle="1" w:styleId="WW8Num35z2">
    <w:name w:val="WW8Num35z2"/>
    <w:rsid w:val="009E78F5"/>
    <w:rPr>
      <w:rFonts w:ascii="Wingdings" w:hAnsi="Wingdings"/>
    </w:rPr>
  </w:style>
  <w:style w:type="character" w:customStyle="1" w:styleId="WW8Num35z3">
    <w:name w:val="WW8Num35z3"/>
    <w:rsid w:val="009E78F5"/>
    <w:rPr>
      <w:rFonts w:ascii="Symbol" w:hAnsi="Symbol"/>
    </w:rPr>
  </w:style>
  <w:style w:type="character" w:customStyle="1" w:styleId="WW8Num36z3">
    <w:name w:val="WW8Num36z3"/>
    <w:rsid w:val="009E78F5"/>
    <w:rPr>
      <w:rFonts w:ascii="Symbol" w:hAnsi="Symbol"/>
    </w:rPr>
  </w:style>
  <w:style w:type="character" w:customStyle="1" w:styleId="WW8Num39z3">
    <w:name w:val="WW8Num39z3"/>
    <w:rsid w:val="009E78F5"/>
    <w:rPr>
      <w:rFonts w:ascii="Symbol" w:hAnsi="Symbol"/>
    </w:rPr>
  </w:style>
  <w:style w:type="character" w:customStyle="1" w:styleId="WW8Num40z2">
    <w:name w:val="WW8Num40z2"/>
    <w:rsid w:val="009E78F5"/>
    <w:rPr>
      <w:rFonts w:ascii="Wingdings" w:hAnsi="Wingdings"/>
    </w:rPr>
  </w:style>
  <w:style w:type="character" w:customStyle="1" w:styleId="WW8Num40z3">
    <w:name w:val="WW8Num40z3"/>
    <w:rsid w:val="009E78F5"/>
    <w:rPr>
      <w:rFonts w:ascii="Symbol" w:hAnsi="Symbol"/>
    </w:rPr>
  </w:style>
  <w:style w:type="character" w:customStyle="1" w:styleId="WW8Num43z2">
    <w:name w:val="WW8Num43z2"/>
    <w:rsid w:val="009E78F5"/>
    <w:rPr>
      <w:rFonts w:ascii="Wingdings" w:hAnsi="Wingdings"/>
    </w:rPr>
  </w:style>
  <w:style w:type="character" w:customStyle="1" w:styleId="WW8Num43z3">
    <w:name w:val="WW8Num43z3"/>
    <w:rsid w:val="009E78F5"/>
    <w:rPr>
      <w:rFonts w:ascii="Symbol" w:hAnsi="Symbol"/>
    </w:rPr>
  </w:style>
  <w:style w:type="character" w:customStyle="1" w:styleId="WW8Num44z0">
    <w:name w:val="WW8Num44z0"/>
    <w:rsid w:val="009E78F5"/>
    <w:rPr>
      <w:rFonts w:ascii="Symbol" w:hAnsi="Symbol"/>
    </w:rPr>
  </w:style>
  <w:style w:type="character" w:customStyle="1" w:styleId="WW8Num47z2">
    <w:name w:val="WW8Num47z2"/>
    <w:rsid w:val="009E78F5"/>
    <w:rPr>
      <w:rFonts w:ascii="Wingdings" w:hAnsi="Wingdings"/>
    </w:rPr>
  </w:style>
  <w:style w:type="character" w:customStyle="1" w:styleId="WW8Num47z3">
    <w:name w:val="WW8Num47z3"/>
    <w:rsid w:val="009E78F5"/>
    <w:rPr>
      <w:rFonts w:ascii="Symbol" w:hAnsi="Symbol"/>
    </w:rPr>
  </w:style>
  <w:style w:type="character" w:customStyle="1" w:styleId="WW8Num51z3">
    <w:name w:val="WW8Num51z3"/>
    <w:rsid w:val="009E78F5"/>
    <w:rPr>
      <w:rFonts w:ascii="Symbol" w:hAnsi="Symbol"/>
    </w:rPr>
  </w:style>
  <w:style w:type="character" w:customStyle="1" w:styleId="WW8Num52z1">
    <w:name w:val="WW8Num52z1"/>
    <w:rsid w:val="009E78F5"/>
    <w:rPr>
      <w:rFonts w:ascii="Symbol" w:hAnsi="Symbol"/>
    </w:rPr>
  </w:style>
  <w:style w:type="character" w:customStyle="1" w:styleId="WW8Num52z2">
    <w:name w:val="WW8Num52z2"/>
    <w:rsid w:val="009E78F5"/>
    <w:rPr>
      <w:rFonts w:ascii="StarSymbol" w:hAnsi="StarSymbol"/>
    </w:rPr>
  </w:style>
  <w:style w:type="character" w:customStyle="1" w:styleId="WW8Num53z1">
    <w:name w:val="WW8Num53z1"/>
    <w:rsid w:val="009E78F5"/>
    <w:rPr>
      <w:rFonts w:ascii="Courier New" w:hAnsi="Courier New"/>
    </w:rPr>
  </w:style>
  <w:style w:type="character" w:customStyle="1" w:styleId="WW8Num53z2">
    <w:name w:val="WW8Num53z2"/>
    <w:rsid w:val="009E78F5"/>
    <w:rPr>
      <w:rFonts w:ascii="Wingdings" w:hAnsi="Wingdings"/>
    </w:rPr>
  </w:style>
  <w:style w:type="character" w:customStyle="1" w:styleId="WW8Num53z3">
    <w:name w:val="WW8Num53z3"/>
    <w:rsid w:val="009E78F5"/>
    <w:rPr>
      <w:rFonts w:ascii="Symbol" w:hAnsi="Symbol"/>
    </w:rPr>
  </w:style>
  <w:style w:type="character" w:customStyle="1" w:styleId="WW8Num57z2">
    <w:name w:val="WW8Num57z2"/>
    <w:rsid w:val="009E78F5"/>
    <w:rPr>
      <w:rFonts w:ascii="Wingdings" w:hAnsi="Wingdings"/>
    </w:rPr>
  </w:style>
  <w:style w:type="character" w:customStyle="1" w:styleId="WW8Num57z3">
    <w:name w:val="WW8Num57z3"/>
    <w:rsid w:val="009E78F5"/>
    <w:rPr>
      <w:rFonts w:ascii="Symbol" w:hAnsi="Symbol"/>
    </w:rPr>
  </w:style>
  <w:style w:type="character" w:customStyle="1" w:styleId="WW8Num59z0">
    <w:name w:val="WW8Num59z0"/>
    <w:rsid w:val="009E78F5"/>
    <w:rPr>
      <w:rFonts w:ascii="Symbol" w:hAnsi="Symbol"/>
    </w:rPr>
  </w:style>
  <w:style w:type="character" w:customStyle="1" w:styleId="WW8Num60z0">
    <w:name w:val="WW8Num60z0"/>
    <w:rsid w:val="009E78F5"/>
    <w:rPr>
      <w:rFonts w:ascii="Arial" w:eastAsia="Times New Roman" w:hAnsi="Arial" w:cs="Arial"/>
    </w:rPr>
  </w:style>
  <w:style w:type="character" w:customStyle="1" w:styleId="WW8Num60z1">
    <w:name w:val="WW8Num60z1"/>
    <w:rsid w:val="009E78F5"/>
    <w:rPr>
      <w:rFonts w:ascii="Courier New" w:hAnsi="Courier New" w:cs="Courier New"/>
    </w:rPr>
  </w:style>
  <w:style w:type="character" w:customStyle="1" w:styleId="WW8Num60z2">
    <w:name w:val="WW8Num60z2"/>
    <w:rsid w:val="009E78F5"/>
    <w:rPr>
      <w:rFonts w:ascii="Wingdings" w:hAnsi="Wingdings"/>
    </w:rPr>
  </w:style>
  <w:style w:type="character" w:customStyle="1" w:styleId="WW8Num60z3">
    <w:name w:val="WW8Num60z3"/>
    <w:rsid w:val="009E78F5"/>
    <w:rPr>
      <w:rFonts w:ascii="Symbol" w:hAnsi="Symbol"/>
    </w:rPr>
  </w:style>
  <w:style w:type="character" w:customStyle="1" w:styleId="WW8Num61z1">
    <w:name w:val="WW8Num61z1"/>
    <w:rsid w:val="009E78F5"/>
    <w:rPr>
      <w:rFonts w:ascii="Courier New" w:hAnsi="Courier New"/>
    </w:rPr>
  </w:style>
  <w:style w:type="character" w:customStyle="1" w:styleId="WW8Num61z2">
    <w:name w:val="WW8Num61z2"/>
    <w:rsid w:val="009E78F5"/>
    <w:rPr>
      <w:rFonts w:ascii="Wingdings" w:hAnsi="Wingdings"/>
    </w:rPr>
  </w:style>
  <w:style w:type="character" w:customStyle="1" w:styleId="WW8Num61z3">
    <w:name w:val="WW8Num61z3"/>
    <w:rsid w:val="009E78F5"/>
    <w:rPr>
      <w:rFonts w:ascii="Symbol" w:hAnsi="Symbol"/>
    </w:rPr>
  </w:style>
  <w:style w:type="character" w:customStyle="1" w:styleId="WW8Num62z3">
    <w:name w:val="WW8Num62z3"/>
    <w:rsid w:val="009E78F5"/>
    <w:rPr>
      <w:rFonts w:ascii="Symbol" w:hAnsi="Symbol"/>
    </w:rPr>
  </w:style>
  <w:style w:type="character" w:customStyle="1" w:styleId="WW8Num63z0">
    <w:name w:val="WW8Num63z0"/>
    <w:rsid w:val="009E78F5"/>
    <w:rPr>
      <w:rFonts w:ascii="Symbol" w:hAnsi="Symbol"/>
    </w:rPr>
  </w:style>
  <w:style w:type="character" w:customStyle="1" w:styleId="WW8Num65z0">
    <w:name w:val="WW8Num65z0"/>
    <w:rsid w:val="009E78F5"/>
    <w:rPr>
      <w:rFonts w:ascii="Arial" w:eastAsia="Times New Roman" w:hAnsi="Arial" w:cs="Arial"/>
    </w:rPr>
  </w:style>
  <w:style w:type="character" w:customStyle="1" w:styleId="WW8Num65z1">
    <w:name w:val="WW8Num65z1"/>
    <w:rsid w:val="009E78F5"/>
    <w:rPr>
      <w:rFonts w:ascii="Courier New" w:hAnsi="Courier New" w:cs="Courier New"/>
    </w:rPr>
  </w:style>
  <w:style w:type="character" w:customStyle="1" w:styleId="WW8Num65z2">
    <w:name w:val="WW8Num65z2"/>
    <w:rsid w:val="009E78F5"/>
    <w:rPr>
      <w:rFonts w:ascii="Wingdings" w:hAnsi="Wingdings"/>
    </w:rPr>
  </w:style>
  <w:style w:type="character" w:customStyle="1" w:styleId="WW8Num65z3">
    <w:name w:val="WW8Num65z3"/>
    <w:rsid w:val="009E78F5"/>
    <w:rPr>
      <w:rFonts w:ascii="Symbol" w:hAnsi="Symbol"/>
    </w:rPr>
  </w:style>
  <w:style w:type="character" w:customStyle="1" w:styleId="WW8Num67z1">
    <w:name w:val="WW8Num67z1"/>
    <w:rsid w:val="009E78F5"/>
    <w:rPr>
      <w:rFonts w:ascii="Courier New" w:hAnsi="Courier New"/>
    </w:rPr>
  </w:style>
  <w:style w:type="character" w:customStyle="1" w:styleId="WW8Num67z2">
    <w:name w:val="WW8Num67z2"/>
    <w:rsid w:val="009E78F5"/>
    <w:rPr>
      <w:rFonts w:ascii="Wingdings" w:hAnsi="Wingdings"/>
    </w:rPr>
  </w:style>
  <w:style w:type="character" w:customStyle="1" w:styleId="WW8Num67z3">
    <w:name w:val="WW8Num67z3"/>
    <w:rsid w:val="009E78F5"/>
    <w:rPr>
      <w:rFonts w:ascii="Symbol" w:hAnsi="Symbol"/>
    </w:rPr>
  </w:style>
  <w:style w:type="character" w:customStyle="1" w:styleId="WW8Num68z1">
    <w:name w:val="WW8Num68z1"/>
    <w:rsid w:val="009E78F5"/>
    <w:rPr>
      <w:rFonts w:ascii="StarSymbol" w:hAnsi="StarSymbol"/>
      <w:sz w:val="18"/>
    </w:rPr>
  </w:style>
  <w:style w:type="character" w:customStyle="1" w:styleId="WW8Num70z1">
    <w:name w:val="WW8Num70z1"/>
    <w:rsid w:val="009E78F5"/>
    <w:rPr>
      <w:rFonts w:ascii="Courier New" w:hAnsi="Courier New" w:cs="Courier New"/>
    </w:rPr>
  </w:style>
  <w:style w:type="character" w:customStyle="1" w:styleId="WW8Num72z2">
    <w:name w:val="WW8Num72z2"/>
    <w:rsid w:val="009E78F5"/>
    <w:rPr>
      <w:rFonts w:ascii="Wingdings" w:hAnsi="Wingdings"/>
    </w:rPr>
  </w:style>
  <w:style w:type="character" w:customStyle="1" w:styleId="WW8Num72z3">
    <w:name w:val="WW8Num72z3"/>
    <w:rsid w:val="009E78F5"/>
    <w:rPr>
      <w:rFonts w:ascii="Symbol" w:hAnsi="Symbol"/>
    </w:rPr>
  </w:style>
  <w:style w:type="character" w:customStyle="1" w:styleId="WW8Num73z2">
    <w:name w:val="WW8Num73z2"/>
    <w:rsid w:val="009E78F5"/>
    <w:rPr>
      <w:rFonts w:ascii="Wingdings" w:hAnsi="Wingdings"/>
    </w:rPr>
  </w:style>
  <w:style w:type="character" w:customStyle="1" w:styleId="WW8Num73z3">
    <w:name w:val="WW8Num73z3"/>
    <w:rsid w:val="009E78F5"/>
    <w:rPr>
      <w:rFonts w:ascii="Symbol" w:hAnsi="Symbol"/>
    </w:rPr>
  </w:style>
  <w:style w:type="character" w:customStyle="1" w:styleId="WW8Num77z2">
    <w:name w:val="WW8Num77z2"/>
    <w:rsid w:val="009E78F5"/>
    <w:rPr>
      <w:rFonts w:ascii="Wingdings" w:hAnsi="Wingdings"/>
    </w:rPr>
  </w:style>
  <w:style w:type="character" w:customStyle="1" w:styleId="WW8Num83z0">
    <w:name w:val="WW8Num83z0"/>
    <w:rsid w:val="009E78F5"/>
    <w:rPr>
      <w:rFonts w:ascii="Symbol" w:hAnsi="Symbol"/>
    </w:rPr>
  </w:style>
  <w:style w:type="character" w:customStyle="1" w:styleId="WW8Num83z1">
    <w:name w:val="WW8Num83z1"/>
    <w:rsid w:val="009E78F5"/>
    <w:rPr>
      <w:rFonts w:ascii="Courier New" w:hAnsi="Courier New"/>
    </w:rPr>
  </w:style>
  <w:style w:type="character" w:customStyle="1" w:styleId="WW8Num83z2">
    <w:name w:val="WW8Num83z2"/>
    <w:rsid w:val="009E78F5"/>
    <w:rPr>
      <w:rFonts w:ascii="Wingdings" w:hAnsi="Wingdings"/>
    </w:rPr>
  </w:style>
  <w:style w:type="character" w:customStyle="1" w:styleId="WW8Num84z2">
    <w:name w:val="WW8Num84z2"/>
    <w:rsid w:val="009E78F5"/>
    <w:rPr>
      <w:rFonts w:ascii="Wingdings" w:hAnsi="Wingdings"/>
    </w:rPr>
  </w:style>
  <w:style w:type="character" w:customStyle="1" w:styleId="WW8Num84z3">
    <w:name w:val="WW8Num84z3"/>
    <w:rsid w:val="009E78F5"/>
    <w:rPr>
      <w:rFonts w:ascii="Symbol" w:hAnsi="Symbol"/>
    </w:rPr>
  </w:style>
  <w:style w:type="character" w:customStyle="1" w:styleId="WW8Num84z4">
    <w:name w:val="WW8Num84z4"/>
    <w:rsid w:val="009E78F5"/>
    <w:rPr>
      <w:rFonts w:ascii="Courier New" w:hAnsi="Courier New"/>
    </w:rPr>
  </w:style>
  <w:style w:type="character" w:customStyle="1" w:styleId="WW8Num85z1">
    <w:name w:val="WW8Num85z1"/>
    <w:rsid w:val="009E78F5"/>
    <w:rPr>
      <w:rFonts w:ascii="Courier New" w:hAnsi="Courier New"/>
    </w:rPr>
  </w:style>
  <w:style w:type="character" w:customStyle="1" w:styleId="WW8Num85z2">
    <w:name w:val="WW8Num85z2"/>
    <w:rsid w:val="009E78F5"/>
    <w:rPr>
      <w:rFonts w:ascii="Wingdings" w:hAnsi="Wingdings"/>
    </w:rPr>
  </w:style>
  <w:style w:type="character" w:customStyle="1" w:styleId="WW8Num85z3">
    <w:name w:val="WW8Num85z3"/>
    <w:rsid w:val="009E78F5"/>
    <w:rPr>
      <w:rFonts w:ascii="Symbol" w:hAnsi="Symbol"/>
    </w:rPr>
  </w:style>
  <w:style w:type="character" w:customStyle="1" w:styleId="WW8Num87z2">
    <w:name w:val="WW8Num87z2"/>
    <w:rsid w:val="009E78F5"/>
    <w:rPr>
      <w:rFonts w:ascii="Wingdings" w:hAnsi="Wingdings"/>
    </w:rPr>
  </w:style>
  <w:style w:type="character" w:customStyle="1" w:styleId="WW8Num87z3">
    <w:name w:val="WW8Num87z3"/>
    <w:rsid w:val="009E78F5"/>
    <w:rPr>
      <w:rFonts w:ascii="Symbol" w:hAnsi="Symbol"/>
    </w:rPr>
  </w:style>
  <w:style w:type="character" w:customStyle="1" w:styleId="WW8Num88z1">
    <w:name w:val="WW8Num88z1"/>
    <w:rsid w:val="009E78F5"/>
    <w:rPr>
      <w:rFonts w:ascii="Courier New" w:hAnsi="Courier New"/>
    </w:rPr>
  </w:style>
  <w:style w:type="character" w:customStyle="1" w:styleId="WW8Num88z2">
    <w:name w:val="WW8Num88z2"/>
    <w:rsid w:val="009E78F5"/>
    <w:rPr>
      <w:rFonts w:ascii="Wingdings" w:hAnsi="Wingdings"/>
    </w:rPr>
  </w:style>
  <w:style w:type="character" w:customStyle="1" w:styleId="DefaultParagraphFont1">
    <w:name w:val="Default Paragraph Font1"/>
    <w:rsid w:val="009E78F5"/>
  </w:style>
  <w:style w:type="paragraph" w:customStyle="1" w:styleId="Zaglavlje">
    <w:name w:val="Zaglavlje"/>
    <w:basedOn w:val="Normal"/>
    <w:next w:val="Teloteksta"/>
    <w:rsid w:val="009E78F5"/>
    <w:pPr>
      <w:keepNext/>
      <w:suppressAutoHyphens/>
      <w:spacing w:before="240" w:after="120"/>
      <w:jc w:val="both"/>
    </w:pPr>
    <w:rPr>
      <w:rFonts w:ascii="Arial" w:eastAsia="Arial Unicode MS" w:hAnsi="Arial" w:cs="Tahoma"/>
      <w:sz w:val="28"/>
      <w:szCs w:val="28"/>
      <w:lang w:val="en-GB" w:eastAsia="ar-SA"/>
    </w:rPr>
  </w:style>
  <w:style w:type="paragraph" w:customStyle="1" w:styleId="Naslov10">
    <w:name w:val="Naslov1"/>
    <w:basedOn w:val="Normal"/>
    <w:rsid w:val="009E78F5"/>
    <w:pPr>
      <w:suppressLineNumbers/>
      <w:suppressAutoHyphens/>
      <w:spacing w:before="120" w:after="120"/>
      <w:jc w:val="both"/>
    </w:pPr>
    <w:rPr>
      <w:rFonts w:cs="Tahoma"/>
      <w:i/>
      <w:iCs/>
      <w:lang w:val="en-GB" w:eastAsia="ar-SA"/>
    </w:rPr>
  </w:style>
  <w:style w:type="paragraph" w:customStyle="1" w:styleId="Indeks">
    <w:name w:val="Indeks"/>
    <w:basedOn w:val="Normal"/>
    <w:rsid w:val="009E78F5"/>
    <w:pPr>
      <w:suppressLineNumbers/>
      <w:suppressAutoHyphens/>
      <w:jc w:val="both"/>
    </w:pPr>
    <w:rPr>
      <w:rFonts w:cs="Tahoma"/>
      <w:lang w:val="en-GB" w:eastAsia="ar-SA"/>
    </w:rPr>
  </w:style>
  <w:style w:type="paragraph" w:customStyle="1" w:styleId="Style3">
    <w:name w:val="Style3"/>
    <w:basedOn w:val="Normal"/>
    <w:rsid w:val="009E78F5"/>
    <w:pPr>
      <w:tabs>
        <w:tab w:val="left" w:pos="2520"/>
      </w:tabs>
      <w:spacing w:line="240" w:lineRule="atLeast"/>
      <w:ind w:right="851"/>
    </w:pPr>
    <w:rPr>
      <w:rFonts w:ascii="Arial" w:hAnsi="Arial"/>
      <w:b/>
      <w:lang w:val="en-US" w:eastAsia="ar-SA"/>
    </w:rPr>
  </w:style>
  <w:style w:type="paragraph" w:customStyle="1" w:styleId="Jelena">
    <w:name w:val="Jelena"/>
    <w:basedOn w:val="Normal"/>
    <w:rsid w:val="009E78F5"/>
    <w:pPr>
      <w:jc w:val="both"/>
    </w:pPr>
    <w:rPr>
      <w:rFonts w:ascii="Arial" w:hAnsi="Arial" w:cs="Arial"/>
      <w:sz w:val="22"/>
      <w:szCs w:val="22"/>
      <w:lang w:eastAsia="ar-SA"/>
    </w:rPr>
  </w:style>
  <w:style w:type="paragraph" w:customStyle="1" w:styleId="Sadrajtabele">
    <w:name w:val="Sadržaj tabele"/>
    <w:basedOn w:val="Normal"/>
    <w:rsid w:val="009E78F5"/>
    <w:pPr>
      <w:suppressLineNumbers/>
      <w:suppressAutoHyphens/>
      <w:jc w:val="both"/>
    </w:pPr>
    <w:rPr>
      <w:lang w:val="en-GB" w:eastAsia="ar-SA"/>
    </w:rPr>
  </w:style>
  <w:style w:type="paragraph" w:customStyle="1" w:styleId="Zaglavljetabele">
    <w:name w:val="Zaglavlje tabele"/>
    <w:basedOn w:val="Sadrajtabele"/>
    <w:rsid w:val="009E78F5"/>
    <w:pPr>
      <w:jc w:val="center"/>
    </w:pPr>
    <w:rPr>
      <w:b/>
      <w:bCs/>
    </w:rPr>
  </w:style>
  <w:style w:type="paragraph" w:customStyle="1" w:styleId="Zakon">
    <w:name w:val="Zakon"/>
    <w:basedOn w:val="Normal"/>
    <w:rsid w:val="009E78F5"/>
    <w:pPr>
      <w:keepNext/>
      <w:tabs>
        <w:tab w:val="left" w:pos="1080"/>
      </w:tabs>
      <w:spacing w:after="120"/>
      <w:ind w:left="720" w:right="720"/>
      <w:jc w:val="center"/>
    </w:pPr>
    <w:rPr>
      <w:rFonts w:ascii="Arial" w:hAnsi="Arial"/>
      <w:b/>
      <w:caps/>
      <w:sz w:val="34"/>
      <w:szCs w:val="20"/>
      <w:lang w:val="sr-Cyrl-CS" w:eastAsia="en-US"/>
    </w:rPr>
  </w:style>
  <w:style w:type="paragraph" w:customStyle="1" w:styleId="CM3">
    <w:name w:val="CM3"/>
    <w:basedOn w:val="Default"/>
    <w:next w:val="Default"/>
    <w:rsid w:val="009E78F5"/>
    <w:rPr>
      <w:color w:val="auto"/>
    </w:rPr>
  </w:style>
  <w:style w:type="character" w:customStyle="1" w:styleId="BodytextChar">
    <w:name w:val="Body text Char"/>
    <w:link w:val="Teloteksta1"/>
    <w:rsid w:val="009E78F5"/>
    <w:rPr>
      <w:rFonts w:ascii="Arial" w:hAnsi="Arial"/>
      <w:shd w:val="clear" w:color="auto" w:fill="FFFFFF"/>
    </w:rPr>
  </w:style>
  <w:style w:type="paragraph" w:customStyle="1" w:styleId="Teloteksta1">
    <w:name w:val="Telo teksta1"/>
    <w:basedOn w:val="Normal"/>
    <w:link w:val="BodytextChar"/>
    <w:rsid w:val="009E78F5"/>
    <w:pPr>
      <w:shd w:val="clear" w:color="auto" w:fill="FFFFFF"/>
      <w:spacing w:line="240" w:lineRule="atLeast"/>
      <w:ind w:hanging="680"/>
    </w:pPr>
    <w:rPr>
      <w:rFonts w:ascii="Arial" w:eastAsia="MS Mincho" w:hAnsi="Arial"/>
      <w:sz w:val="20"/>
      <w:szCs w:val="20"/>
    </w:rPr>
  </w:style>
  <w:style w:type="character" w:customStyle="1" w:styleId="Bodytext4">
    <w:name w:val="Body text (4)_"/>
    <w:link w:val="Bodytext40"/>
    <w:rsid w:val="009E78F5"/>
    <w:rPr>
      <w:rFonts w:ascii="Arial" w:hAnsi="Arial"/>
      <w:sz w:val="16"/>
      <w:szCs w:val="16"/>
      <w:shd w:val="clear" w:color="auto" w:fill="FFFFFF"/>
    </w:rPr>
  </w:style>
  <w:style w:type="paragraph" w:customStyle="1" w:styleId="Bodytext40">
    <w:name w:val="Body text (4)"/>
    <w:basedOn w:val="Normal"/>
    <w:link w:val="Bodytext4"/>
    <w:rsid w:val="009E78F5"/>
    <w:pPr>
      <w:shd w:val="clear" w:color="auto" w:fill="FFFFFF"/>
      <w:spacing w:line="240" w:lineRule="atLeast"/>
    </w:pPr>
    <w:rPr>
      <w:rFonts w:ascii="Arial" w:eastAsia="MS Mincho" w:hAnsi="Arial"/>
      <w:sz w:val="16"/>
      <w:szCs w:val="16"/>
    </w:rPr>
  </w:style>
  <w:style w:type="character" w:customStyle="1" w:styleId="Heading41Char">
    <w:name w:val="Heading #41 Char"/>
    <w:link w:val="Heading41"/>
    <w:rsid w:val="009E78F5"/>
    <w:rPr>
      <w:rFonts w:ascii="Arial" w:hAnsi="Arial"/>
      <w:b/>
      <w:bCs/>
      <w:shd w:val="clear" w:color="auto" w:fill="FFFFFF"/>
    </w:rPr>
  </w:style>
  <w:style w:type="paragraph" w:customStyle="1" w:styleId="Heading41">
    <w:name w:val="Heading #41"/>
    <w:basedOn w:val="Normal"/>
    <w:link w:val="Heading41Char"/>
    <w:rsid w:val="009E78F5"/>
    <w:pPr>
      <w:shd w:val="clear" w:color="auto" w:fill="FFFFFF"/>
      <w:spacing w:before="180" w:after="480" w:line="240" w:lineRule="atLeast"/>
      <w:ind w:hanging="540"/>
      <w:jc w:val="both"/>
      <w:outlineLvl w:val="3"/>
    </w:pPr>
    <w:rPr>
      <w:rFonts w:ascii="Arial" w:eastAsia="MS Mincho" w:hAnsi="Arial"/>
      <w:b/>
      <w:bCs/>
      <w:sz w:val="20"/>
      <w:szCs w:val="20"/>
    </w:rPr>
  </w:style>
  <w:style w:type="character" w:customStyle="1" w:styleId="Bodytext4Italic">
    <w:name w:val="Body text (4) + Italic"/>
    <w:rsid w:val="009E78F5"/>
    <w:rPr>
      <w:rFonts w:ascii="Arial" w:hAnsi="Arial"/>
      <w:i/>
      <w:iCs/>
      <w:sz w:val="16"/>
      <w:szCs w:val="16"/>
      <w:lang w:bidi="ar-SA"/>
    </w:rPr>
  </w:style>
  <w:style w:type="character" w:customStyle="1" w:styleId="Heading43">
    <w:name w:val="Heading #43"/>
    <w:basedOn w:val="Heading41Char"/>
    <w:rsid w:val="009E78F5"/>
    <w:rPr>
      <w:rFonts w:ascii="Arial" w:hAnsi="Arial"/>
      <w:b/>
      <w:bCs/>
      <w:shd w:val="clear" w:color="auto" w:fill="FFFFFF"/>
    </w:rPr>
  </w:style>
  <w:style w:type="character" w:customStyle="1" w:styleId="BodytextBold4">
    <w:name w:val="Body text + Bold4"/>
    <w:rsid w:val="009E78F5"/>
    <w:rPr>
      <w:rFonts w:ascii="Arial" w:hAnsi="Arial"/>
      <w:b/>
      <w:bCs/>
      <w:lang w:bidi="ar-SA"/>
    </w:rPr>
  </w:style>
  <w:style w:type="character" w:customStyle="1" w:styleId="Bodytext115pt">
    <w:name w:val="Body text + 11.5 pt"/>
    <w:aliases w:val="Bold1"/>
    <w:rsid w:val="009E78F5"/>
    <w:rPr>
      <w:rFonts w:ascii="Arial" w:hAnsi="Arial"/>
      <w:b/>
      <w:bCs/>
      <w:sz w:val="23"/>
      <w:szCs w:val="23"/>
      <w:lang w:bidi="ar-SA"/>
    </w:rPr>
  </w:style>
  <w:style w:type="character" w:customStyle="1" w:styleId="BodytextBold2">
    <w:name w:val="Body text + Bold2"/>
    <w:rsid w:val="009E78F5"/>
    <w:rPr>
      <w:rFonts w:ascii="Arial" w:hAnsi="Arial"/>
      <w:b/>
      <w:bCs/>
      <w:lang w:bidi="ar-SA"/>
    </w:rPr>
  </w:style>
  <w:style w:type="character" w:customStyle="1" w:styleId="BodytextBold1">
    <w:name w:val="Body text + Bold1"/>
    <w:rsid w:val="009E78F5"/>
    <w:rPr>
      <w:rFonts w:ascii="Arial" w:hAnsi="Arial"/>
      <w:b/>
      <w:bCs/>
      <w:lang w:bidi="ar-SA"/>
    </w:rPr>
  </w:style>
  <w:style w:type="paragraph" w:customStyle="1" w:styleId="podnaslov2">
    <w:name w:val="podnaslov2"/>
    <w:basedOn w:val="Normal"/>
    <w:rsid w:val="009E78F5"/>
    <w:pPr>
      <w:tabs>
        <w:tab w:val="left" w:pos="0"/>
      </w:tabs>
      <w:suppressAutoHyphens/>
      <w:jc w:val="both"/>
    </w:pPr>
    <w:rPr>
      <w:rFonts w:ascii="Arial" w:hAnsi="Arial" w:cs="Arial"/>
      <w:b/>
      <w:szCs w:val="28"/>
      <w:lang w:val="sr-Cyrl-CS" w:eastAsia="ar-SA"/>
    </w:rPr>
  </w:style>
  <w:style w:type="paragraph" w:customStyle="1" w:styleId="SadrajTabele0">
    <w:name w:val="Sadržaj Tabele"/>
    <w:basedOn w:val="Teloteksta"/>
    <w:rsid w:val="009E78F5"/>
    <w:pPr>
      <w:widowControl w:val="0"/>
      <w:suppressLineNumbers/>
      <w:suppressAutoHyphens/>
      <w:spacing w:after="0"/>
      <w:jc w:val="both"/>
    </w:pPr>
    <w:rPr>
      <w:rFonts w:ascii="CHelvPlain" w:eastAsia="HG Mincho Light J" w:hAnsi="CHelvPlain"/>
      <w:color w:val="000000"/>
      <w:szCs w:val="20"/>
      <w:lang w:val="en-US" w:eastAsia="sr-Latn-CS"/>
    </w:rPr>
  </w:style>
  <w:style w:type="paragraph" w:customStyle="1" w:styleId="NatpisTabele">
    <w:name w:val="Natpis Tabele"/>
    <w:basedOn w:val="SadrajTabele0"/>
    <w:rsid w:val="009E78F5"/>
    <w:pPr>
      <w:jc w:val="center"/>
    </w:pPr>
    <w:rPr>
      <w:b/>
      <w:i/>
    </w:rPr>
  </w:style>
  <w:style w:type="paragraph" w:customStyle="1" w:styleId="western">
    <w:name w:val="western"/>
    <w:basedOn w:val="Normal"/>
    <w:rsid w:val="009E78F5"/>
    <w:pPr>
      <w:spacing w:before="100" w:beforeAutospacing="1"/>
      <w:jc w:val="both"/>
    </w:pPr>
    <w:rPr>
      <w:rFonts w:ascii="CHelvPlain" w:eastAsia="Arial Unicode MS" w:hAnsi="CHelvPlain" w:cs="Arial Unicode MS"/>
      <w:lang w:val="en-GB" w:eastAsia="en-US"/>
    </w:rPr>
  </w:style>
  <w:style w:type="paragraph" w:customStyle="1" w:styleId="WW-ListContinue2">
    <w:name w:val="WW-List Continue 2"/>
    <w:basedOn w:val="Normal"/>
    <w:rsid w:val="009E78F5"/>
    <w:pPr>
      <w:widowControl w:val="0"/>
      <w:suppressAutoHyphens/>
      <w:spacing w:after="120"/>
      <w:ind w:left="720" w:firstLine="1"/>
    </w:pPr>
    <w:rPr>
      <w:rFonts w:ascii="CHelv" w:eastAsia="HG Mincho Light J" w:hAnsi="CHelv"/>
      <w:color w:val="000000"/>
      <w:sz w:val="22"/>
      <w:szCs w:val="20"/>
      <w:lang w:val="en-US"/>
    </w:rPr>
  </w:style>
  <w:style w:type="paragraph" w:customStyle="1" w:styleId="CM19">
    <w:name w:val="CM19"/>
    <w:basedOn w:val="Default"/>
    <w:next w:val="Default"/>
    <w:rsid w:val="009E78F5"/>
    <w:pPr>
      <w:spacing w:line="253" w:lineRule="atLeast"/>
    </w:pPr>
    <w:rPr>
      <w:color w:val="auto"/>
    </w:rPr>
  </w:style>
  <w:style w:type="paragraph" w:customStyle="1" w:styleId="CM61">
    <w:name w:val="CM61"/>
    <w:basedOn w:val="Default"/>
    <w:next w:val="Default"/>
    <w:rsid w:val="009E78F5"/>
    <w:pPr>
      <w:spacing w:after="358"/>
    </w:pPr>
    <w:rPr>
      <w:rFonts w:cs="Times New Roman"/>
      <w:color w:val="auto"/>
    </w:rPr>
  </w:style>
  <w:style w:type="paragraph" w:customStyle="1" w:styleId="CM7">
    <w:name w:val="CM7"/>
    <w:basedOn w:val="Default"/>
    <w:next w:val="Default"/>
    <w:rsid w:val="009E78F5"/>
    <w:pPr>
      <w:spacing w:line="253" w:lineRule="atLeast"/>
    </w:pPr>
    <w:rPr>
      <w:rFonts w:cs="Times New Roman"/>
      <w:color w:val="auto"/>
    </w:rPr>
  </w:style>
  <w:style w:type="paragraph" w:customStyle="1" w:styleId="CM59">
    <w:name w:val="CM59"/>
    <w:basedOn w:val="Default"/>
    <w:next w:val="Default"/>
    <w:rsid w:val="009E78F5"/>
    <w:pPr>
      <w:spacing w:line="231" w:lineRule="atLeast"/>
    </w:pPr>
    <w:rPr>
      <w:rFonts w:cs="Times New Roman"/>
      <w:color w:val="auto"/>
    </w:rPr>
  </w:style>
  <w:style w:type="paragraph" w:customStyle="1" w:styleId="CM71">
    <w:name w:val="CM71"/>
    <w:basedOn w:val="Default"/>
    <w:next w:val="Default"/>
    <w:rsid w:val="009E78F5"/>
    <w:pPr>
      <w:spacing w:after="120"/>
    </w:pPr>
    <w:rPr>
      <w:rFonts w:cs="Times New Roman"/>
      <w:color w:val="auto"/>
    </w:rPr>
  </w:style>
  <w:style w:type="paragraph" w:customStyle="1" w:styleId="Noparagraphstyle">
    <w:name w:val="[No paragraph style]"/>
    <w:rsid w:val="009E78F5"/>
    <w:pPr>
      <w:autoSpaceDE w:val="0"/>
      <w:autoSpaceDN w:val="0"/>
      <w:adjustRightInd w:val="0"/>
      <w:spacing w:line="288" w:lineRule="auto"/>
      <w:textAlignment w:val="center"/>
    </w:pPr>
    <w:rPr>
      <w:rFonts w:eastAsia="Times New Roman"/>
      <w:color w:val="000000"/>
      <w:sz w:val="24"/>
      <w:szCs w:val="24"/>
      <w:lang w:val="en-US" w:eastAsia="en-US"/>
    </w:rPr>
  </w:style>
  <w:style w:type="paragraph" w:customStyle="1" w:styleId="CM14">
    <w:name w:val="CM14"/>
    <w:basedOn w:val="Default"/>
    <w:next w:val="Default"/>
    <w:rsid w:val="009E78F5"/>
    <w:pPr>
      <w:spacing w:line="253" w:lineRule="atLeast"/>
    </w:pPr>
    <w:rPr>
      <w:color w:val="auto"/>
    </w:rPr>
  </w:style>
  <w:style w:type="character" w:customStyle="1" w:styleId="Bodytext">
    <w:name w:val="Body text_"/>
    <w:link w:val="Bodytext1"/>
    <w:rsid w:val="009E78F5"/>
    <w:rPr>
      <w:rFonts w:ascii="Arial" w:hAnsi="Arial"/>
      <w:sz w:val="21"/>
      <w:szCs w:val="21"/>
      <w:shd w:val="clear" w:color="auto" w:fill="FFFFFF"/>
    </w:rPr>
  </w:style>
  <w:style w:type="paragraph" w:customStyle="1" w:styleId="Bodytext1">
    <w:name w:val="Body text1"/>
    <w:basedOn w:val="Normal"/>
    <w:link w:val="Bodytext"/>
    <w:rsid w:val="009E78F5"/>
    <w:pPr>
      <w:shd w:val="clear" w:color="auto" w:fill="FFFFFF"/>
      <w:spacing w:before="300" w:after="180" w:line="250" w:lineRule="exact"/>
      <w:ind w:hanging="720"/>
      <w:jc w:val="both"/>
    </w:pPr>
    <w:rPr>
      <w:rFonts w:ascii="Arial" w:eastAsia="MS Mincho" w:hAnsi="Arial"/>
      <w:sz w:val="21"/>
      <w:szCs w:val="21"/>
    </w:rPr>
  </w:style>
  <w:style w:type="paragraph" w:customStyle="1" w:styleId="paragraf">
    <w:name w:val="paragraf"/>
    <w:basedOn w:val="Teloteksta"/>
    <w:rsid w:val="009E78F5"/>
    <w:pPr>
      <w:widowControl w:val="0"/>
      <w:suppressAutoHyphens/>
      <w:spacing w:after="100"/>
      <w:ind w:firstLine="567"/>
      <w:jc w:val="both"/>
    </w:pPr>
    <w:rPr>
      <w:rFonts w:ascii="Arial Cirilica" w:eastAsia="HG Mincho Light J" w:hAnsi="Arial Cirilica"/>
      <w:color w:val="000000"/>
      <w:szCs w:val="20"/>
      <w:lang w:val="en-US" w:eastAsia="ar-SA"/>
    </w:rPr>
  </w:style>
  <w:style w:type="paragraph" w:customStyle="1" w:styleId="Zakon1">
    <w:name w:val="Zakon1"/>
    <w:basedOn w:val="Zakon"/>
    <w:rsid w:val="009E78F5"/>
    <w:pPr>
      <w:ind w:left="144" w:right="144"/>
    </w:pPr>
    <w:rPr>
      <w:sz w:val="26"/>
    </w:rPr>
  </w:style>
  <w:style w:type="paragraph" w:customStyle="1" w:styleId="normalcentar">
    <w:name w:val="normalcentar"/>
    <w:basedOn w:val="Normal"/>
    <w:rsid w:val="009E78F5"/>
    <w:pPr>
      <w:spacing w:before="100" w:beforeAutospacing="1" w:after="100" w:afterAutospacing="1"/>
      <w:jc w:val="center"/>
    </w:pPr>
    <w:rPr>
      <w:rFonts w:ascii="Arial" w:hAnsi="Arial" w:cs="Arial"/>
      <w:sz w:val="22"/>
      <w:szCs w:val="22"/>
      <w:lang w:val="en-US" w:eastAsia="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060---pododeljak">
    <w:name w:val="060---pododeljak"/>
    <w:basedOn w:val="Normal"/>
    <w:rsid w:val="009E78F5"/>
    <w:pPr>
      <w:jc w:val="center"/>
    </w:pPr>
    <w:rPr>
      <w:rFonts w:ascii="Arial" w:hAnsi="Arial" w:cs="Arial"/>
      <w:sz w:val="31"/>
      <w:szCs w:val="31"/>
      <w:lang w:val="en-US" w:eastAsia="en-US"/>
    </w:rPr>
  </w:style>
  <w:style w:type="paragraph" w:customStyle="1" w:styleId="Char0">
    <w:name w:val="Char"/>
    <w:basedOn w:val="Normal"/>
    <w:rsid w:val="009E78F5"/>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WW-Default">
    <w:name w:val="WW-Default"/>
    <w:rsid w:val="009E78F5"/>
    <w:pPr>
      <w:widowControl w:val="0"/>
      <w:suppressAutoHyphens/>
      <w:autoSpaceDE w:val="0"/>
    </w:pPr>
    <w:rPr>
      <w:rFonts w:ascii="Arial" w:eastAsia="Arial" w:hAnsi="Arial" w:cs="Arial"/>
      <w:color w:val="000000"/>
      <w:sz w:val="24"/>
      <w:szCs w:val="24"/>
      <w:lang w:val="en-US" w:eastAsia="ar-SA"/>
    </w:rPr>
  </w:style>
  <w:style w:type="paragraph" w:customStyle="1" w:styleId="CM67">
    <w:name w:val="CM67"/>
    <w:basedOn w:val="Default"/>
    <w:next w:val="Default"/>
    <w:rsid w:val="009E78F5"/>
    <w:pPr>
      <w:spacing w:after="140"/>
    </w:pPr>
    <w:rPr>
      <w:rFonts w:cs="Times New Roman"/>
      <w:color w:val="auto"/>
    </w:rPr>
  </w:style>
  <w:style w:type="paragraph" w:customStyle="1" w:styleId="CM68">
    <w:name w:val="CM68"/>
    <w:basedOn w:val="Default"/>
    <w:next w:val="Default"/>
    <w:rsid w:val="009E78F5"/>
    <w:pPr>
      <w:spacing w:after="675"/>
    </w:pPr>
    <w:rPr>
      <w:rFonts w:cs="Times New Roman"/>
      <w:color w:val="auto"/>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2">
    <w:name w:val="CM2"/>
    <w:basedOn w:val="Default"/>
    <w:next w:val="Default"/>
    <w:rsid w:val="009E78F5"/>
    <w:rPr>
      <w:color w:val="auto"/>
    </w:rPr>
  </w:style>
  <w:style w:type="paragraph" w:customStyle="1" w:styleId="CM11">
    <w:name w:val="CM11"/>
    <w:basedOn w:val="Default"/>
    <w:next w:val="Default"/>
    <w:rsid w:val="009E78F5"/>
    <w:pPr>
      <w:spacing w:line="253" w:lineRule="atLeast"/>
    </w:pPr>
    <w:rPr>
      <w:color w:val="auto"/>
    </w:rPr>
  </w:style>
  <w:style w:type="paragraph" w:customStyle="1" w:styleId="CharCharCharCharCharCharCharCharCharCharCharChar">
    <w:name w:val="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60">
    <w:name w:val="CM60"/>
    <w:basedOn w:val="Default"/>
    <w:next w:val="Default"/>
    <w:rsid w:val="009E78F5"/>
    <w:pPr>
      <w:spacing w:after="1818"/>
    </w:pPr>
    <w:rPr>
      <w:rFonts w:cs="Times New Roman"/>
      <w:color w:val="auto"/>
    </w:rPr>
  </w:style>
  <w:style w:type="paragraph" w:customStyle="1" w:styleId="CM4">
    <w:name w:val="CM4"/>
    <w:basedOn w:val="Default"/>
    <w:next w:val="Default"/>
    <w:rsid w:val="009E78F5"/>
    <w:pPr>
      <w:spacing w:line="276" w:lineRule="atLeast"/>
    </w:pPr>
    <w:rPr>
      <w:rFonts w:cs="Times New Roman"/>
      <w:color w:val="auto"/>
    </w:rPr>
  </w:style>
  <w:style w:type="paragraph" w:customStyle="1" w:styleId="CM63">
    <w:name w:val="CM63"/>
    <w:basedOn w:val="Default"/>
    <w:next w:val="Default"/>
    <w:rsid w:val="009E78F5"/>
    <w:pPr>
      <w:spacing w:after="660"/>
    </w:pPr>
    <w:rPr>
      <w:rFonts w:cs="Times New Roman"/>
      <w:color w:val="auto"/>
    </w:rPr>
  </w:style>
  <w:style w:type="paragraph" w:customStyle="1" w:styleId="CM64">
    <w:name w:val="CM64"/>
    <w:basedOn w:val="Default"/>
    <w:next w:val="Default"/>
    <w:rsid w:val="009E78F5"/>
    <w:pPr>
      <w:spacing w:after="1418"/>
    </w:pPr>
    <w:rPr>
      <w:rFonts w:cs="Times New Roman"/>
      <w:color w:val="auto"/>
    </w:rPr>
  </w:style>
  <w:style w:type="paragraph" w:customStyle="1" w:styleId="CM65">
    <w:name w:val="CM65"/>
    <w:basedOn w:val="Default"/>
    <w:next w:val="Default"/>
    <w:rsid w:val="009E78F5"/>
    <w:pPr>
      <w:spacing w:after="1160"/>
    </w:pPr>
    <w:rPr>
      <w:rFonts w:cs="Times New Roman"/>
      <w:color w:val="auto"/>
    </w:rPr>
  </w:style>
  <w:style w:type="paragraph" w:customStyle="1" w:styleId="CM5">
    <w:name w:val="CM5"/>
    <w:basedOn w:val="Default"/>
    <w:next w:val="Default"/>
    <w:rsid w:val="009E78F5"/>
    <w:pPr>
      <w:spacing w:line="266" w:lineRule="atLeast"/>
    </w:pPr>
    <w:rPr>
      <w:rFonts w:cs="Times New Roman"/>
      <w:color w:val="auto"/>
    </w:rPr>
  </w:style>
  <w:style w:type="paragraph" w:customStyle="1" w:styleId="CM6">
    <w:name w:val="CM6"/>
    <w:basedOn w:val="Default"/>
    <w:next w:val="Default"/>
    <w:rsid w:val="009E78F5"/>
    <w:pPr>
      <w:spacing w:line="256" w:lineRule="atLeast"/>
    </w:pPr>
    <w:rPr>
      <w:rFonts w:cs="Times New Roman"/>
      <w:color w:val="auto"/>
    </w:rPr>
  </w:style>
  <w:style w:type="paragraph" w:customStyle="1" w:styleId="CM8">
    <w:name w:val="CM8"/>
    <w:basedOn w:val="Default"/>
    <w:next w:val="Default"/>
    <w:rsid w:val="009E78F5"/>
    <w:pPr>
      <w:spacing w:line="223" w:lineRule="atLeast"/>
    </w:pPr>
    <w:rPr>
      <w:rFonts w:cs="Times New Roman"/>
      <w:color w:val="auto"/>
    </w:rPr>
  </w:style>
  <w:style w:type="paragraph" w:customStyle="1" w:styleId="CM9">
    <w:name w:val="CM9"/>
    <w:basedOn w:val="Default"/>
    <w:next w:val="Default"/>
    <w:rsid w:val="009E78F5"/>
    <w:pPr>
      <w:spacing w:line="226" w:lineRule="atLeast"/>
    </w:pPr>
    <w:rPr>
      <w:rFonts w:cs="Times New Roman"/>
      <w:color w:val="auto"/>
    </w:rPr>
  </w:style>
  <w:style w:type="paragraph" w:customStyle="1" w:styleId="CM10">
    <w:name w:val="CM10"/>
    <w:basedOn w:val="Default"/>
    <w:next w:val="Default"/>
    <w:rsid w:val="009E78F5"/>
    <w:pPr>
      <w:spacing w:line="223" w:lineRule="atLeast"/>
    </w:pPr>
    <w:rPr>
      <w:rFonts w:cs="Times New Roman"/>
      <w:color w:val="auto"/>
    </w:rPr>
  </w:style>
  <w:style w:type="paragraph" w:customStyle="1" w:styleId="CM12">
    <w:name w:val="CM12"/>
    <w:basedOn w:val="Default"/>
    <w:next w:val="Default"/>
    <w:rsid w:val="009E78F5"/>
    <w:pPr>
      <w:spacing w:line="223" w:lineRule="atLeast"/>
    </w:pPr>
    <w:rPr>
      <w:rFonts w:cs="Times New Roman"/>
      <w:color w:val="auto"/>
    </w:rPr>
  </w:style>
  <w:style w:type="paragraph" w:customStyle="1" w:styleId="CM69">
    <w:name w:val="CM69"/>
    <w:basedOn w:val="Default"/>
    <w:next w:val="Default"/>
    <w:rsid w:val="009E78F5"/>
    <w:pPr>
      <w:spacing w:after="450"/>
    </w:pPr>
    <w:rPr>
      <w:rFonts w:cs="Times New Roman"/>
      <w:color w:val="auto"/>
    </w:rPr>
  </w:style>
  <w:style w:type="paragraph" w:customStyle="1" w:styleId="CM13">
    <w:name w:val="CM13"/>
    <w:basedOn w:val="Default"/>
    <w:next w:val="Default"/>
    <w:rsid w:val="009E78F5"/>
    <w:pPr>
      <w:spacing w:line="223" w:lineRule="atLeast"/>
    </w:pPr>
    <w:rPr>
      <w:rFonts w:cs="Times New Roman"/>
      <w:color w:val="auto"/>
    </w:rPr>
  </w:style>
  <w:style w:type="paragraph" w:customStyle="1" w:styleId="CM15">
    <w:name w:val="CM15"/>
    <w:basedOn w:val="Default"/>
    <w:next w:val="Default"/>
    <w:rsid w:val="009E78F5"/>
    <w:pPr>
      <w:spacing w:line="226" w:lineRule="atLeast"/>
    </w:pPr>
    <w:rPr>
      <w:rFonts w:cs="Times New Roman"/>
      <w:color w:val="auto"/>
    </w:rPr>
  </w:style>
  <w:style w:type="paragraph" w:customStyle="1" w:styleId="CM16">
    <w:name w:val="CM16"/>
    <w:basedOn w:val="Default"/>
    <w:next w:val="Default"/>
    <w:rsid w:val="009E78F5"/>
    <w:pPr>
      <w:spacing w:line="223" w:lineRule="atLeast"/>
    </w:pPr>
    <w:rPr>
      <w:rFonts w:cs="Times New Roman"/>
      <w:color w:val="auto"/>
    </w:rPr>
  </w:style>
  <w:style w:type="paragraph" w:customStyle="1" w:styleId="CM17">
    <w:name w:val="CM17"/>
    <w:basedOn w:val="Default"/>
    <w:next w:val="Default"/>
    <w:rsid w:val="009E78F5"/>
    <w:pPr>
      <w:spacing w:line="223" w:lineRule="atLeast"/>
    </w:pPr>
    <w:rPr>
      <w:rFonts w:cs="Times New Roman"/>
      <w:color w:val="auto"/>
    </w:rPr>
  </w:style>
  <w:style w:type="paragraph" w:customStyle="1" w:styleId="CM18">
    <w:name w:val="CM18"/>
    <w:basedOn w:val="Default"/>
    <w:next w:val="Default"/>
    <w:rsid w:val="009E78F5"/>
    <w:pPr>
      <w:spacing w:line="226" w:lineRule="atLeast"/>
    </w:pPr>
    <w:rPr>
      <w:rFonts w:cs="Times New Roman"/>
      <w:color w:val="auto"/>
    </w:rPr>
  </w:style>
  <w:style w:type="paragraph" w:customStyle="1" w:styleId="CM70">
    <w:name w:val="CM70"/>
    <w:basedOn w:val="Default"/>
    <w:next w:val="Default"/>
    <w:rsid w:val="009E78F5"/>
    <w:pPr>
      <w:spacing w:after="237"/>
    </w:pPr>
    <w:rPr>
      <w:rFonts w:cs="Times New Roman"/>
      <w:color w:val="auto"/>
    </w:rPr>
  </w:style>
  <w:style w:type="paragraph" w:customStyle="1" w:styleId="CM20">
    <w:name w:val="CM20"/>
    <w:basedOn w:val="Default"/>
    <w:next w:val="Default"/>
    <w:rsid w:val="009E78F5"/>
    <w:rPr>
      <w:rFonts w:cs="Times New Roman"/>
      <w:color w:val="auto"/>
    </w:rPr>
  </w:style>
  <w:style w:type="paragraph" w:customStyle="1" w:styleId="CM21">
    <w:name w:val="CM21"/>
    <w:basedOn w:val="Default"/>
    <w:next w:val="Default"/>
    <w:rsid w:val="009E78F5"/>
    <w:pPr>
      <w:spacing w:line="226" w:lineRule="atLeast"/>
    </w:pPr>
    <w:rPr>
      <w:rFonts w:cs="Times New Roman"/>
      <w:color w:val="auto"/>
    </w:rPr>
  </w:style>
  <w:style w:type="paragraph" w:customStyle="1" w:styleId="CM22">
    <w:name w:val="CM22"/>
    <w:basedOn w:val="Default"/>
    <w:next w:val="Default"/>
    <w:rsid w:val="009E78F5"/>
    <w:pPr>
      <w:spacing w:line="226" w:lineRule="atLeast"/>
    </w:pPr>
    <w:rPr>
      <w:rFonts w:cs="Times New Roman"/>
      <w:color w:val="auto"/>
    </w:rPr>
  </w:style>
  <w:style w:type="paragraph" w:customStyle="1" w:styleId="CM23">
    <w:name w:val="CM23"/>
    <w:basedOn w:val="Default"/>
    <w:next w:val="Default"/>
    <w:rsid w:val="009E78F5"/>
    <w:rPr>
      <w:rFonts w:cs="Times New Roman"/>
      <w:color w:val="auto"/>
    </w:rPr>
  </w:style>
  <w:style w:type="paragraph" w:customStyle="1" w:styleId="CM24">
    <w:name w:val="CM24"/>
    <w:basedOn w:val="Default"/>
    <w:next w:val="Default"/>
    <w:rsid w:val="009E78F5"/>
    <w:pPr>
      <w:spacing w:line="276" w:lineRule="atLeast"/>
    </w:pPr>
    <w:rPr>
      <w:rFonts w:cs="Times New Roman"/>
      <w:color w:val="auto"/>
    </w:rPr>
  </w:style>
  <w:style w:type="paragraph" w:customStyle="1" w:styleId="CM72">
    <w:name w:val="CM72"/>
    <w:basedOn w:val="Default"/>
    <w:next w:val="Default"/>
    <w:rsid w:val="009E78F5"/>
    <w:pPr>
      <w:spacing w:after="563"/>
    </w:pPr>
    <w:rPr>
      <w:rFonts w:cs="Times New Roman"/>
      <w:color w:val="auto"/>
    </w:rPr>
  </w:style>
  <w:style w:type="paragraph" w:customStyle="1" w:styleId="CM25">
    <w:name w:val="CM25"/>
    <w:basedOn w:val="Default"/>
    <w:next w:val="Default"/>
    <w:rsid w:val="009E78F5"/>
    <w:rPr>
      <w:rFonts w:cs="Times New Roman"/>
      <w:color w:val="auto"/>
    </w:rPr>
  </w:style>
  <w:style w:type="paragraph" w:customStyle="1" w:styleId="CM28">
    <w:name w:val="CM28"/>
    <w:basedOn w:val="Default"/>
    <w:next w:val="Default"/>
    <w:rsid w:val="009E78F5"/>
    <w:pPr>
      <w:spacing w:line="276" w:lineRule="atLeast"/>
    </w:pPr>
    <w:rPr>
      <w:rFonts w:cs="Times New Roman"/>
      <w:color w:val="auto"/>
    </w:rPr>
  </w:style>
  <w:style w:type="paragraph" w:customStyle="1" w:styleId="CM73">
    <w:name w:val="CM73"/>
    <w:basedOn w:val="Default"/>
    <w:next w:val="Default"/>
    <w:rsid w:val="009E78F5"/>
    <w:pPr>
      <w:spacing w:after="475"/>
    </w:pPr>
    <w:rPr>
      <w:rFonts w:cs="Times New Roman"/>
      <w:color w:val="auto"/>
    </w:rPr>
  </w:style>
  <w:style w:type="paragraph" w:customStyle="1" w:styleId="CM29">
    <w:name w:val="CM29"/>
    <w:basedOn w:val="Default"/>
    <w:next w:val="Default"/>
    <w:rsid w:val="009E78F5"/>
    <w:pPr>
      <w:spacing w:line="278" w:lineRule="atLeast"/>
    </w:pPr>
    <w:rPr>
      <w:rFonts w:cs="Times New Roman"/>
      <w:color w:val="auto"/>
    </w:rPr>
  </w:style>
  <w:style w:type="paragraph" w:customStyle="1" w:styleId="CM26">
    <w:name w:val="CM26"/>
    <w:basedOn w:val="Default"/>
    <w:next w:val="Default"/>
    <w:rsid w:val="009E78F5"/>
    <w:pPr>
      <w:spacing w:line="273" w:lineRule="atLeast"/>
    </w:pPr>
    <w:rPr>
      <w:rFonts w:cs="Times New Roman"/>
      <w:color w:val="auto"/>
    </w:rPr>
  </w:style>
  <w:style w:type="paragraph" w:customStyle="1" w:styleId="CM30">
    <w:name w:val="CM30"/>
    <w:basedOn w:val="Default"/>
    <w:next w:val="Default"/>
    <w:rsid w:val="009E78F5"/>
    <w:pPr>
      <w:spacing w:line="276" w:lineRule="atLeast"/>
    </w:pPr>
    <w:rPr>
      <w:rFonts w:cs="Times New Roman"/>
      <w:color w:val="auto"/>
    </w:rPr>
  </w:style>
  <w:style w:type="paragraph" w:customStyle="1" w:styleId="CM31">
    <w:name w:val="CM31"/>
    <w:basedOn w:val="Default"/>
    <w:next w:val="Default"/>
    <w:rsid w:val="009E78F5"/>
    <w:pPr>
      <w:spacing w:line="396" w:lineRule="atLeast"/>
    </w:pPr>
    <w:rPr>
      <w:rFonts w:cs="Times New Roman"/>
      <w:color w:val="auto"/>
    </w:rPr>
  </w:style>
  <w:style w:type="paragraph" w:customStyle="1" w:styleId="CM32">
    <w:name w:val="CM32"/>
    <w:basedOn w:val="Default"/>
    <w:next w:val="Default"/>
    <w:rsid w:val="009E78F5"/>
    <w:pPr>
      <w:spacing w:line="396" w:lineRule="atLeast"/>
    </w:pPr>
    <w:rPr>
      <w:rFonts w:cs="Times New Roman"/>
      <w:color w:val="auto"/>
    </w:rPr>
  </w:style>
  <w:style w:type="paragraph" w:customStyle="1" w:styleId="CM33">
    <w:name w:val="CM33"/>
    <w:basedOn w:val="Default"/>
    <w:next w:val="Default"/>
    <w:rsid w:val="009E78F5"/>
    <w:pPr>
      <w:spacing w:line="253" w:lineRule="atLeast"/>
    </w:pPr>
    <w:rPr>
      <w:rFonts w:cs="Times New Roman"/>
      <w:color w:val="auto"/>
    </w:rPr>
  </w:style>
  <w:style w:type="paragraph" w:customStyle="1" w:styleId="CM74">
    <w:name w:val="CM74"/>
    <w:basedOn w:val="Default"/>
    <w:next w:val="Default"/>
    <w:rsid w:val="009E78F5"/>
    <w:pPr>
      <w:spacing w:after="298"/>
    </w:pPr>
    <w:rPr>
      <w:rFonts w:cs="Times New Roman"/>
      <w:color w:val="auto"/>
    </w:rPr>
  </w:style>
  <w:style w:type="paragraph" w:customStyle="1" w:styleId="CM75">
    <w:name w:val="CM75"/>
    <w:basedOn w:val="Default"/>
    <w:next w:val="Default"/>
    <w:rsid w:val="009E78F5"/>
    <w:pPr>
      <w:spacing w:after="978"/>
    </w:pPr>
    <w:rPr>
      <w:rFonts w:cs="Times New Roman"/>
      <w:color w:val="auto"/>
    </w:rPr>
  </w:style>
  <w:style w:type="paragraph" w:customStyle="1" w:styleId="CM27">
    <w:name w:val="CM27"/>
    <w:basedOn w:val="Default"/>
    <w:next w:val="Default"/>
    <w:rsid w:val="009E78F5"/>
    <w:rPr>
      <w:rFonts w:cs="Times New Roman"/>
      <w:color w:val="auto"/>
    </w:rPr>
  </w:style>
  <w:style w:type="paragraph" w:customStyle="1" w:styleId="CM35">
    <w:name w:val="CM35"/>
    <w:basedOn w:val="Default"/>
    <w:next w:val="Default"/>
    <w:rsid w:val="009E78F5"/>
    <w:pPr>
      <w:spacing w:line="276" w:lineRule="atLeast"/>
    </w:pPr>
    <w:rPr>
      <w:rFonts w:cs="Times New Roman"/>
      <w:color w:val="auto"/>
    </w:rPr>
  </w:style>
  <w:style w:type="paragraph" w:customStyle="1" w:styleId="CM38">
    <w:name w:val="CM38"/>
    <w:basedOn w:val="Default"/>
    <w:next w:val="Default"/>
    <w:rsid w:val="009E78F5"/>
    <w:pPr>
      <w:spacing w:line="303" w:lineRule="atLeast"/>
    </w:pPr>
    <w:rPr>
      <w:rFonts w:cs="Times New Roman"/>
      <w:color w:val="auto"/>
    </w:rPr>
  </w:style>
  <w:style w:type="paragraph" w:customStyle="1" w:styleId="CM39">
    <w:name w:val="CM39"/>
    <w:basedOn w:val="Default"/>
    <w:next w:val="Default"/>
    <w:rsid w:val="009E78F5"/>
    <w:pPr>
      <w:spacing w:line="306" w:lineRule="atLeast"/>
    </w:pPr>
    <w:rPr>
      <w:rFonts w:cs="Times New Roman"/>
      <w:color w:val="auto"/>
    </w:rPr>
  </w:style>
  <w:style w:type="paragraph" w:customStyle="1" w:styleId="CM40">
    <w:name w:val="CM40"/>
    <w:basedOn w:val="Default"/>
    <w:next w:val="Default"/>
    <w:rsid w:val="009E78F5"/>
    <w:pPr>
      <w:spacing w:line="276" w:lineRule="atLeast"/>
    </w:pPr>
    <w:rPr>
      <w:rFonts w:cs="Times New Roman"/>
      <w:color w:val="auto"/>
    </w:rPr>
  </w:style>
  <w:style w:type="paragraph" w:customStyle="1" w:styleId="CM42">
    <w:name w:val="CM42"/>
    <w:basedOn w:val="Default"/>
    <w:next w:val="Default"/>
    <w:rsid w:val="009E78F5"/>
    <w:pPr>
      <w:spacing w:line="278" w:lineRule="atLeast"/>
    </w:pPr>
    <w:rPr>
      <w:rFonts w:cs="Times New Roman"/>
      <w:color w:val="auto"/>
    </w:rPr>
  </w:style>
  <w:style w:type="paragraph" w:customStyle="1" w:styleId="CM45">
    <w:name w:val="CM45"/>
    <w:basedOn w:val="Default"/>
    <w:next w:val="Default"/>
    <w:rsid w:val="009E78F5"/>
    <w:rPr>
      <w:rFonts w:cs="Times New Roman"/>
      <w:color w:val="auto"/>
    </w:rPr>
  </w:style>
  <w:style w:type="paragraph" w:customStyle="1" w:styleId="CM46">
    <w:name w:val="CM46"/>
    <w:basedOn w:val="Default"/>
    <w:next w:val="Default"/>
    <w:rsid w:val="009E78F5"/>
    <w:pPr>
      <w:spacing w:line="276" w:lineRule="atLeast"/>
    </w:pPr>
    <w:rPr>
      <w:rFonts w:cs="Times New Roman"/>
      <w:color w:val="auto"/>
    </w:rPr>
  </w:style>
  <w:style w:type="paragraph" w:customStyle="1" w:styleId="CM41">
    <w:name w:val="CM41"/>
    <w:basedOn w:val="Default"/>
    <w:next w:val="Default"/>
    <w:rsid w:val="009E78F5"/>
    <w:pPr>
      <w:spacing w:line="276" w:lineRule="atLeast"/>
    </w:pPr>
    <w:rPr>
      <w:rFonts w:cs="Times New Roman"/>
      <w:color w:val="auto"/>
    </w:rPr>
  </w:style>
  <w:style w:type="paragraph" w:customStyle="1" w:styleId="CM34">
    <w:name w:val="CM34"/>
    <w:basedOn w:val="Default"/>
    <w:next w:val="Default"/>
    <w:rsid w:val="009E78F5"/>
    <w:rPr>
      <w:rFonts w:cs="Times New Roman"/>
      <w:color w:val="auto"/>
    </w:rPr>
  </w:style>
  <w:style w:type="paragraph" w:customStyle="1" w:styleId="CM48">
    <w:name w:val="CM48"/>
    <w:basedOn w:val="Default"/>
    <w:next w:val="Default"/>
    <w:rsid w:val="009E78F5"/>
    <w:pPr>
      <w:spacing w:line="276" w:lineRule="atLeast"/>
    </w:pPr>
    <w:rPr>
      <w:rFonts w:cs="Times New Roman"/>
      <w:color w:val="auto"/>
    </w:rPr>
  </w:style>
  <w:style w:type="paragraph" w:customStyle="1" w:styleId="CM49">
    <w:name w:val="CM49"/>
    <w:basedOn w:val="Default"/>
    <w:next w:val="Default"/>
    <w:rsid w:val="009E78F5"/>
    <w:pPr>
      <w:spacing w:line="276" w:lineRule="atLeast"/>
    </w:pPr>
    <w:rPr>
      <w:rFonts w:cs="Times New Roman"/>
      <w:color w:val="auto"/>
    </w:rPr>
  </w:style>
  <w:style w:type="paragraph" w:customStyle="1" w:styleId="CM50">
    <w:name w:val="CM50"/>
    <w:basedOn w:val="Default"/>
    <w:next w:val="Default"/>
    <w:rsid w:val="009E78F5"/>
    <w:pPr>
      <w:spacing w:line="278" w:lineRule="atLeast"/>
    </w:pPr>
    <w:rPr>
      <w:rFonts w:cs="Times New Roman"/>
      <w:color w:val="auto"/>
    </w:rPr>
  </w:style>
  <w:style w:type="paragraph" w:customStyle="1" w:styleId="CM53">
    <w:name w:val="CM53"/>
    <w:basedOn w:val="Default"/>
    <w:next w:val="Default"/>
    <w:rsid w:val="009E78F5"/>
    <w:pPr>
      <w:spacing w:line="233" w:lineRule="atLeast"/>
    </w:pPr>
    <w:rPr>
      <w:rFonts w:cs="Times New Roman"/>
      <w:color w:val="auto"/>
    </w:rPr>
  </w:style>
  <w:style w:type="paragraph" w:customStyle="1" w:styleId="CM76">
    <w:name w:val="CM76"/>
    <w:basedOn w:val="Default"/>
    <w:next w:val="Default"/>
    <w:rsid w:val="009E78F5"/>
    <w:pPr>
      <w:spacing w:after="173"/>
    </w:pPr>
    <w:rPr>
      <w:rFonts w:cs="Times New Roman"/>
      <w:color w:val="auto"/>
    </w:rPr>
  </w:style>
  <w:style w:type="paragraph" w:customStyle="1" w:styleId="CM55">
    <w:name w:val="CM55"/>
    <w:basedOn w:val="Default"/>
    <w:next w:val="Default"/>
    <w:rsid w:val="009E78F5"/>
    <w:pPr>
      <w:spacing w:line="233" w:lineRule="atLeast"/>
    </w:pPr>
    <w:rPr>
      <w:rFonts w:cs="Times New Roman"/>
      <w:color w:val="auto"/>
    </w:rPr>
  </w:style>
  <w:style w:type="paragraph" w:customStyle="1" w:styleId="CM56">
    <w:name w:val="CM56"/>
    <w:basedOn w:val="Default"/>
    <w:next w:val="Default"/>
    <w:rsid w:val="009E78F5"/>
    <w:pPr>
      <w:spacing w:line="231" w:lineRule="atLeast"/>
    </w:pPr>
    <w:rPr>
      <w:rFonts w:cs="Times New Roman"/>
      <w:color w:val="auto"/>
    </w:rPr>
  </w:style>
  <w:style w:type="paragraph" w:customStyle="1" w:styleId="CM58">
    <w:name w:val="CM58"/>
    <w:basedOn w:val="Default"/>
    <w:next w:val="Default"/>
    <w:rsid w:val="009E78F5"/>
    <w:pPr>
      <w:spacing w:line="251" w:lineRule="atLeast"/>
    </w:pPr>
    <w:rPr>
      <w:rFonts w:cs="Times New Roman"/>
      <w:color w:val="auto"/>
    </w:rPr>
  </w:style>
  <w:style w:type="paragraph" w:customStyle="1" w:styleId="CM120">
    <w:name w:val="CM120"/>
    <w:basedOn w:val="Default"/>
    <w:next w:val="Default"/>
    <w:rsid w:val="009E78F5"/>
    <w:pPr>
      <w:spacing w:after="270"/>
    </w:pPr>
    <w:rPr>
      <w:rFonts w:ascii="Times New Roman" w:hAnsi="Times New Roman" w:cs="Times New Roman"/>
      <w:color w:val="auto"/>
    </w:rPr>
  </w:style>
  <w:style w:type="paragraph" w:customStyle="1" w:styleId="CM44">
    <w:name w:val="CM44"/>
    <w:basedOn w:val="Default"/>
    <w:next w:val="Default"/>
    <w:rsid w:val="009E78F5"/>
    <w:pPr>
      <w:spacing w:after="200"/>
    </w:pPr>
    <w:rPr>
      <w:color w:val="auto"/>
    </w:rPr>
  </w:style>
  <w:style w:type="paragraph" w:customStyle="1" w:styleId="CM51">
    <w:name w:val="CM51"/>
    <w:basedOn w:val="Default"/>
    <w:next w:val="Default"/>
    <w:rsid w:val="009E78F5"/>
    <w:pPr>
      <w:spacing w:after="133"/>
    </w:pPr>
    <w:rPr>
      <w:color w:val="auto"/>
    </w:rPr>
  </w:style>
  <w:style w:type="paragraph" w:customStyle="1" w:styleId="CM36">
    <w:name w:val="CM36"/>
    <w:basedOn w:val="Default"/>
    <w:next w:val="Default"/>
    <w:rsid w:val="009E78F5"/>
    <w:pPr>
      <w:spacing w:line="253" w:lineRule="atLeast"/>
    </w:pPr>
    <w:rPr>
      <w:color w:val="auto"/>
    </w:rPr>
  </w:style>
  <w:style w:type="paragraph" w:customStyle="1" w:styleId="CM37">
    <w:name w:val="CM37"/>
    <w:basedOn w:val="Default"/>
    <w:next w:val="Default"/>
    <w:rsid w:val="009E78F5"/>
    <w:pPr>
      <w:spacing w:line="256" w:lineRule="atLeast"/>
    </w:pPr>
    <w:rPr>
      <w:color w:val="auto"/>
    </w:rPr>
  </w:style>
  <w:style w:type="paragraph" w:customStyle="1" w:styleId="CM111">
    <w:name w:val="CM111"/>
    <w:basedOn w:val="Default"/>
    <w:next w:val="Default"/>
    <w:rsid w:val="009E78F5"/>
    <w:pPr>
      <w:spacing w:after="513"/>
    </w:pPr>
    <w:rPr>
      <w:rFonts w:ascii="Times New Roman" w:hAnsi="Times New Roman" w:cs="Times New Roman"/>
      <w:color w:val="auto"/>
    </w:rPr>
  </w:style>
  <w:style w:type="paragraph" w:customStyle="1" w:styleId="CM113">
    <w:name w:val="CM113"/>
    <w:basedOn w:val="Default"/>
    <w:next w:val="Default"/>
    <w:rsid w:val="009E78F5"/>
    <w:pPr>
      <w:spacing w:after="123"/>
    </w:pPr>
    <w:rPr>
      <w:rFonts w:ascii="Times New Roman" w:hAnsi="Times New Roman" w:cs="Times New Roman"/>
      <w:color w:val="auto"/>
    </w:rPr>
  </w:style>
  <w:style w:type="paragraph" w:customStyle="1" w:styleId="CM119">
    <w:name w:val="CM119"/>
    <w:basedOn w:val="Default"/>
    <w:next w:val="Default"/>
    <w:rsid w:val="009E78F5"/>
    <w:pPr>
      <w:spacing w:after="388"/>
    </w:pPr>
    <w:rPr>
      <w:rFonts w:ascii="Times New Roman" w:hAnsi="Times New Roman" w:cs="Times New Roman"/>
      <w:color w:val="auto"/>
    </w:rPr>
  </w:style>
  <w:style w:type="paragraph" w:customStyle="1" w:styleId="CM143">
    <w:name w:val="CM143"/>
    <w:basedOn w:val="Default"/>
    <w:next w:val="Default"/>
    <w:rsid w:val="009E78F5"/>
    <w:pPr>
      <w:spacing w:after="583"/>
    </w:pPr>
    <w:rPr>
      <w:rFonts w:ascii="Times New Roman" w:hAnsi="Times New Roman" w:cs="Times New Roman"/>
      <w:color w:val="auto"/>
    </w:rPr>
  </w:style>
  <w:style w:type="paragraph" w:customStyle="1" w:styleId="CM88">
    <w:name w:val="CM88"/>
    <w:basedOn w:val="Default"/>
    <w:next w:val="Default"/>
    <w:rsid w:val="009E78F5"/>
    <w:pPr>
      <w:spacing w:line="276" w:lineRule="atLeast"/>
    </w:pPr>
    <w:rPr>
      <w:rFonts w:ascii="Times New Roman" w:hAnsi="Times New Roman" w:cs="Times New Roman"/>
      <w:color w:val="auto"/>
    </w:rPr>
  </w:style>
  <w:style w:type="paragraph" w:customStyle="1" w:styleId="110---naslov-clana">
    <w:name w:val="110---naslov-clana"/>
    <w:basedOn w:val="Normal"/>
    <w:rsid w:val="009E78F5"/>
    <w:pPr>
      <w:spacing w:before="100" w:beforeAutospacing="1" w:after="100" w:afterAutospacing="1"/>
    </w:pPr>
    <w:rPr>
      <w:lang w:val="en-US" w:eastAsia="en-US"/>
    </w:rPr>
  </w:style>
  <w:style w:type="paragraph" w:customStyle="1" w:styleId="CM112">
    <w:name w:val="CM112"/>
    <w:basedOn w:val="Default"/>
    <w:next w:val="Default"/>
    <w:rsid w:val="009E78F5"/>
    <w:pPr>
      <w:spacing w:after="653"/>
    </w:pPr>
    <w:rPr>
      <w:rFonts w:ascii="Times New Roman" w:hAnsi="Times New Roman" w:cs="Times New Roman"/>
      <w:color w:val="auto"/>
    </w:rPr>
  </w:style>
  <w:style w:type="paragraph" w:customStyle="1" w:styleId="120---podnaslov-clana">
    <w:name w:val="120---podnaslov-clana"/>
    <w:basedOn w:val="Normal"/>
    <w:rsid w:val="009E78F5"/>
    <w:pPr>
      <w:spacing w:before="100" w:beforeAutospacing="1" w:after="100" w:afterAutospacing="1"/>
    </w:pPr>
    <w:rPr>
      <w:lang w:val="en-US" w:eastAsia="en-US"/>
    </w:rPr>
  </w:style>
  <w:style w:type="paragraph" w:customStyle="1" w:styleId="normalprored">
    <w:name w:val="normalprored"/>
    <w:basedOn w:val="Normal"/>
    <w:rsid w:val="009E78F5"/>
    <w:pPr>
      <w:spacing w:before="100" w:beforeAutospacing="1" w:after="100" w:afterAutospacing="1"/>
    </w:pPr>
    <w:rPr>
      <w:lang w:val="en-US" w:eastAsia="en-US"/>
    </w:rPr>
  </w:style>
  <w:style w:type="paragraph" w:customStyle="1" w:styleId="Heading10">
    <w:name w:val="Heading 10"/>
    <w:basedOn w:val="Normal"/>
    <w:next w:val="Teloteksta"/>
    <w:rsid w:val="009E78F5"/>
    <w:pPr>
      <w:keepNext/>
      <w:widowControl w:val="0"/>
      <w:tabs>
        <w:tab w:val="num" w:pos="720"/>
      </w:tabs>
      <w:suppressAutoHyphens/>
      <w:spacing w:before="240" w:after="120"/>
      <w:ind w:left="720" w:hanging="360"/>
    </w:pPr>
    <w:rPr>
      <w:rFonts w:ascii="Arial" w:eastAsia="MS Mincho" w:hAnsi="Arial" w:cs="Tahoma"/>
      <w:b/>
      <w:bCs/>
      <w:kern w:val="1"/>
      <w:sz w:val="21"/>
      <w:szCs w:val="21"/>
      <w:lang w:val="en-US"/>
    </w:rPr>
  </w:style>
  <w:style w:type="paragraph" w:customStyle="1" w:styleId="CM57">
    <w:name w:val="CM57"/>
    <w:basedOn w:val="Default"/>
    <w:next w:val="Default"/>
    <w:rsid w:val="009E78F5"/>
    <w:pPr>
      <w:spacing w:after="1058"/>
    </w:pPr>
    <w:rPr>
      <w:color w:val="auto"/>
    </w:rPr>
  </w:style>
  <w:style w:type="paragraph" w:customStyle="1" w:styleId="CM62">
    <w:name w:val="CM62"/>
    <w:basedOn w:val="Default"/>
    <w:next w:val="Default"/>
    <w:rsid w:val="009E78F5"/>
    <w:pPr>
      <w:spacing w:after="825"/>
    </w:pPr>
    <w:rPr>
      <w:color w:val="auto"/>
    </w:rPr>
  </w:style>
  <w:style w:type="paragraph" w:customStyle="1" w:styleId="normalcentaritalic">
    <w:name w:val="normalcentaritalic"/>
    <w:basedOn w:val="Normal"/>
    <w:rsid w:val="009E78F5"/>
    <w:pPr>
      <w:spacing w:before="100" w:beforeAutospacing="1" w:after="100" w:afterAutospacing="1"/>
    </w:pPr>
    <w:rPr>
      <w:lang w:val="en-US" w:eastAsia="en-US"/>
    </w:rPr>
  </w:style>
  <w:style w:type="paragraph" w:styleId="Listasaznakovimazanabrajanje2">
    <w:name w:val="List Bullet 2"/>
    <w:basedOn w:val="Normal"/>
    <w:autoRedefine/>
    <w:rsid w:val="009E78F5"/>
    <w:pPr>
      <w:tabs>
        <w:tab w:val="num" w:pos="1440"/>
      </w:tabs>
      <w:ind w:left="1440" w:hanging="360"/>
    </w:pPr>
    <w:rPr>
      <w:lang w:val="en-US" w:eastAsia="en-US"/>
    </w:rPr>
  </w:style>
  <w:style w:type="paragraph" w:styleId="Znakzanabrajanjenalisti">
    <w:name w:val="List Bullet"/>
    <w:basedOn w:val="Normal"/>
    <w:autoRedefine/>
    <w:rsid w:val="009E78F5"/>
    <w:pPr>
      <w:tabs>
        <w:tab w:val="num" w:pos="1080"/>
      </w:tabs>
      <w:ind w:left="1080" w:hanging="360"/>
    </w:pPr>
    <w:rPr>
      <w:lang w:val="en-US" w:eastAsia="en-US"/>
    </w:rPr>
  </w:style>
  <w:style w:type="character" w:customStyle="1" w:styleId="Heading3">
    <w:name w:val="Heading #3_"/>
    <w:link w:val="Heading30"/>
    <w:rsid w:val="009E78F5"/>
    <w:rPr>
      <w:rFonts w:ascii="Arial" w:hAnsi="Arial"/>
      <w:b/>
      <w:bCs/>
      <w:sz w:val="25"/>
      <w:szCs w:val="25"/>
      <w:shd w:val="clear" w:color="auto" w:fill="FFFFFF"/>
    </w:rPr>
  </w:style>
  <w:style w:type="paragraph" w:customStyle="1" w:styleId="Heading30">
    <w:name w:val="Heading #3"/>
    <w:basedOn w:val="Normal"/>
    <w:link w:val="Heading3"/>
    <w:rsid w:val="009E78F5"/>
    <w:pPr>
      <w:shd w:val="clear" w:color="auto" w:fill="FFFFFF"/>
      <w:spacing w:before="660" w:after="660" w:line="240" w:lineRule="atLeast"/>
      <w:ind w:hanging="1200"/>
      <w:jc w:val="both"/>
      <w:outlineLvl w:val="2"/>
    </w:pPr>
    <w:rPr>
      <w:rFonts w:ascii="Arial" w:eastAsia="MS Mincho" w:hAnsi="Arial"/>
      <w:b/>
      <w:bCs/>
      <w:sz w:val="25"/>
      <w:szCs w:val="25"/>
    </w:rPr>
  </w:style>
  <w:style w:type="character" w:customStyle="1" w:styleId="Bodytext14">
    <w:name w:val="Body text (14)_"/>
    <w:link w:val="Bodytext140"/>
    <w:rsid w:val="009E78F5"/>
    <w:rPr>
      <w:rFonts w:ascii="Arial" w:hAnsi="Arial"/>
      <w:b/>
      <w:bCs/>
      <w:sz w:val="22"/>
      <w:szCs w:val="22"/>
      <w:shd w:val="clear" w:color="auto" w:fill="FFFFFF"/>
    </w:rPr>
  </w:style>
  <w:style w:type="paragraph" w:customStyle="1" w:styleId="Bodytext140">
    <w:name w:val="Body text (14)"/>
    <w:basedOn w:val="Normal"/>
    <w:link w:val="Bodytext14"/>
    <w:rsid w:val="009E78F5"/>
    <w:pPr>
      <w:shd w:val="clear" w:color="auto" w:fill="FFFFFF"/>
      <w:spacing w:before="480" w:line="504" w:lineRule="exact"/>
    </w:pPr>
    <w:rPr>
      <w:rFonts w:ascii="Arial" w:eastAsia="MS Mincho" w:hAnsi="Arial"/>
      <w:b/>
      <w:bCs/>
      <w:sz w:val="22"/>
      <w:szCs w:val="22"/>
    </w:rPr>
  </w:style>
  <w:style w:type="character" w:customStyle="1" w:styleId="Heading2">
    <w:name w:val="Heading #2_"/>
    <w:link w:val="Heading21"/>
    <w:rsid w:val="009E78F5"/>
    <w:rPr>
      <w:rFonts w:ascii="Arial" w:hAnsi="Arial"/>
      <w:b/>
      <w:bCs/>
      <w:spacing w:val="30"/>
      <w:sz w:val="28"/>
      <w:szCs w:val="28"/>
      <w:shd w:val="clear" w:color="auto" w:fill="FFFFFF"/>
    </w:rPr>
  </w:style>
  <w:style w:type="paragraph" w:customStyle="1" w:styleId="Heading21">
    <w:name w:val="Heading #21"/>
    <w:basedOn w:val="Normal"/>
    <w:link w:val="Heading2"/>
    <w:rsid w:val="009E78F5"/>
    <w:pPr>
      <w:shd w:val="clear" w:color="auto" w:fill="FFFFFF"/>
      <w:spacing w:before="1260" w:after="660" w:line="240" w:lineRule="atLeast"/>
      <w:ind w:hanging="1380"/>
      <w:jc w:val="both"/>
      <w:outlineLvl w:val="1"/>
    </w:pPr>
    <w:rPr>
      <w:rFonts w:ascii="Arial" w:eastAsia="MS Mincho" w:hAnsi="Arial"/>
      <w:b/>
      <w:bCs/>
      <w:spacing w:val="30"/>
      <w:sz w:val="28"/>
      <w:szCs w:val="28"/>
    </w:rPr>
  </w:style>
  <w:style w:type="character" w:customStyle="1" w:styleId="Bodytext13">
    <w:name w:val="Body text (13)_"/>
    <w:link w:val="Bodytext131"/>
    <w:rsid w:val="009E78F5"/>
    <w:rPr>
      <w:rFonts w:ascii="Arial" w:hAnsi="Arial"/>
      <w:b/>
      <w:bCs/>
      <w:shd w:val="clear" w:color="auto" w:fill="FFFFFF"/>
    </w:rPr>
  </w:style>
  <w:style w:type="paragraph" w:customStyle="1" w:styleId="Bodytext131">
    <w:name w:val="Body text (13)1"/>
    <w:basedOn w:val="Normal"/>
    <w:link w:val="Bodytext13"/>
    <w:rsid w:val="009E78F5"/>
    <w:pPr>
      <w:shd w:val="clear" w:color="auto" w:fill="FFFFFF"/>
      <w:spacing w:line="240" w:lineRule="atLeast"/>
      <w:ind w:hanging="340"/>
    </w:pPr>
    <w:rPr>
      <w:rFonts w:ascii="Arial" w:eastAsia="MS Mincho" w:hAnsi="Arial"/>
      <w:b/>
      <w:bCs/>
      <w:sz w:val="20"/>
      <w:szCs w:val="20"/>
    </w:rPr>
  </w:style>
  <w:style w:type="character" w:customStyle="1" w:styleId="Bodytext15">
    <w:name w:val="Body text (15)_"/>
    <w:link w:val="Bodytext150"/>
    <w:rsid w:val="009E78F5"/>
    <w:rPr>
      <w:rFonts w:ascii="Arial" w:hAnsi="Arial"/>
      <w:b/>
      <w:bCs/>
      <w:sz w:val="23"/>
      <w:szCs w:val="23"/>
      <w:shd w:val="clear" w:color="auto" w:fill="FFFFFF"/>
    </w:rPr>
  </w:style>
  <w:style w:type="paragraph" w:customStyle="1" w:styleId="Bodytext150">
    <w:name w:val="Body text (15)"/>
    <w:basedOn w:val="Normal"/>
    <w:link w:val="Bodytext15"/>
    <w:rsid w:val="009E78F5"/>
    <w:pPr>
      <w:shd w:val="clear" w:color="auto" w:fill="FFFFFF"/>
      <w:spacing w:before="240" w:after="240" w:line="240" w:lineRule="atLeast"/>
      <w:jc w:val="both"/>
    </w:pPr>
    <w:rPr>
      <w:rFonts w:ascii="Arial" w:eastAsia="MS Mincho" w:hAnsi="Arial"/>
      <w:b/>
      <w:bCs/>
      <w:sz w:val="23"/>
      <w:szCs w:val="23"/>
    </w:rPr>
  </w:style>
  <w:style w:type="character" w:customStyle="1" w:styleId="Bodytext16">
    <w:name w:val="Body text (16)_"/>
    <w:link w:val="Bodytext160"/>
    <w:rsid w:val="009E78F5"/>
    <w:rPr>
      <w:sz w:val="14"/>
      <w:szCs w:val="14"/>
      <w:shd w:val="clear" w:color="auto" w:fill="FFFFFF"/>
    </w:rPr>
  </w:style>
  <w:style w:type="paragraph" w:customStyle="1" w:styleId="Bodytext160">
    <w:name w:val="Body text (16)"/>
    <w:basedOn w:val="Normal"/>
    <w:link w:val="Bodytext16"/>
    <w:rsid w:val="009E78F5"/>
    <w:pPr>
      <w:shd w:val="clear" w:color="auto" w:fill="FFFFFF"/>
      <w:spacing w:before="180" w:line="240" w:lineRule="atLeast"/>
      <w:jc w:val="right"/>
    </w:pPr>
    <w:rPr>
      <w:rFonts w:eastAsia="MS Mincho"/>
      <w:sz w:val="14"/>
      <w:szCs w:val="14"/>
    </w:rPr>
  </w:style>
  <w:style w:type="character" w:customStyle="1" w:styleId="Bodytext17">
    <w:name w:val="Body text (17)_"/>
    <w:link w:val="Bodytext170"/>
    <w:rsid w:val="009E78F5"/>
    <w:rPr>
      <w:rFonts w:ascii="Arial" w:hAnsi="Arial"/>
      <w:b/>
      <w:bCs/>
      <w:spacing w:val="40"/>
      <w:sz w:val="23"/>
      <w:szCs w:val="23"/>
      <w:shd w:val="clear" w:color="auto" w:fill="FFFFFF"/>
    </w:rPr>
  </w:style>
  <w:style w:type="paragraph" w:customStyle="1" w:styleId="Bodytext170">
    <w:name w:val="Body text (17)"/>
    <w:basedOn w:val="Normal"/>
    <w:link w:val="Bodytext17"/>
    <w:rsid w:val="009E78F5"/>
    <w:pPr>
      <w:shd w:val="clear" w:color="auto" w:fill="FFFFFF"/>
      <w:spacing w:before="300" w:after="180" w:line="240" w:lineRule="atLeast"/>
      <w:jc w:val="both"/>
    </w:pPr>
    <w:rPr>
      <w:rFonts w:ascii="Arial" w:eastAsia="MS Mincho" w:hAnsi="Arial"/>
      <w:b/>
      <w:bCs/>
      <w:spacing w:val="40"/>
      <w:sz w:val="23"/>
      <w:szCs w:val="23"/>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styleId="Lista2">
    <w:name w:val="List 2"/>
    <w:basedOn w:val="Normal"/>
    <w:rsid w:val="009E78F5"/>
    <w:pPr>
      <w:ind w:left="566" w:hanging="283"/>
    </w:pPr>
    <w:rPr>
      <w:lang w:val="en-US" w:eastAsia="en-US"/>
    </w:rPr>
  </w:style>
  <w:style w:type="paragraph" w:customStyle="1" w:styleId="CharCharCharCharCharChar1Char">
    <w:name w:val="Char Char Char Char Char Char1 Char"/>
    <w:basedOn w:val="Normal"/>
    <w:semiHidden/>
    <w:rsid w:val="009E78F5"/>
    <w:pPr>
      <w:spacing w:after="160" w:line="240" w:lineRule="exact"/>
    </w:pPr>
    <w:rPr>
      <w:rFonts w:ascii="Tahoma" w:hAnsi="Tahoma"/>
      <w:sz w:val="20"/>
      <w:szCs w:val="20"/>
      <w:lang w:val="en-US" w:eastAsia="en-US"/>
    </w:rPr>
  </w:style>
  <w:style w:type="paragraph" w:customStyle="1" w:styleId="paragraf-western">
    <w:name w:val="paragraf-western"/>
    <w:basedOn w:val="Normal"/>
    <w:rsid w:val="009E78F5"/>
    <w:pPr>
      <w:spacing w:before="100" w:beforeAutospacing="1" w:after="101"/>
      <w:ind w:firstLine="562"/>
      <w:jc w:val="both"/>
    </w:pPr>
    <w:rPr>
      <w:rFonts w:ascii="Arial Cirilica" w:hAnsi="Arial Cirilica"/>
      <w:color w:val="000000"/>
      <w:lang w:val="en-US" w:eastAsia="en-US"/>
    </w:rPr>
  </w:style>
  <w:style w:type="character" w:customStyle="1" w:styleId="stepen1">
    <w:name w:val="stepen1"/>
    <w:rsid w:val="009E78F5"/>
    <w:rPr>
      <w:sz w:val="15"/>
      <w:szCs w:val="15"/>
      <w:vertAlign w:val="superscript"/>
    </w:rPr>
  </w:style>
  <w:style w:type="character" w:customStyle="1" w:styleId="WW8Num12z1">
    <w:name w:val="WW8Num12z1"/>
    <w:rsid w:val="009E78F5"/>
    <w:rPr>
      <w:rFonts w:ascii="Courier New" w:hAnsi="Courier New"/>
    </w:rPr>
  </w:style>
  <w:style w:type="character" w:customStyle="1" w:styleId="WW8Num19z2">
    <w:name w:val="WW8Num19z2"/>
    <w:rsid w:val="009E78F5"/>
    <w:rPr>
      <w:rFonts w:ascii="Wingdings" w:hAnsi="Wingdings"/>
    </w:rPr>
  </w:style>
  <w:style w:type="character" w:customStyle="1" w:styleId="WW8Num9z2">
    <w:name w:val="WW8Num9z2"/>
    <w:rsid w:val="009E78F5"/>
    <w:rPr>
      <w:rFonts w:ascii="Wingdings" w:hAnsi="Wingdings"/>
    </w:rPr>
  </w:style>
  <w:style w:type="character" w:customStyle="1" w:styleId="WW8Num9z3">
    <w:name w:val="WW8Num9z3"/>
    <w:rsid w:val="009E78F5"/>
    <w:rPr>
      <w:rFonts w:ascii="Symbol" w:hAnsi="Symbol"/>
    </w:rPr>
  </w:style>
  <w:style w:type="character" w:customStyle="1" w:styleId="WW8Num12z2">
    <w:name w:val="WW8Num12z2"/>
    <w:rsid w:val="009E78F5"/>
    <w:rPr>
      <w:rFonts w:ascii="Wingdings" w:hAnsi="Wingdings"/>
    </w:rPr>
  </w:style>
  <w:style w:type="character" w:customStyle="1" w:styleId="WW-DefaultParagraphFont111111">
    <w:name w:val="WW-Default Paragraph Font111111"/>
    <w:rsid w:val="009E78F5"/>
  </w:style>
  <w:style w:type="character" w:customStyle="1" w:styleId="WW-DefaultParagraphFont1111111">
    <w:name w:val="WW-Default Paragraph Font1111111"/>
    <w:rsid w:val="009E78F5"/>
  </w:style>
  <w:style w:type="character" w:customStyle="1" w:styleId="WW-DefaultParagraphFont11111111">
    <w:name w:val="WW-Default Paragraph Font11111111"/>
    <w:rsid w:val="009E78F5"/>
  </w:style>
  <w:style w:type="character" w:customStyle="1" w:styleId="WW-Absatz-Standardschriftart1111111111111111111111111111">
    <w:name w:val="WW-Absatz-Standardschriftart1111111111111111111111111111"/>
    <w:rsid w:val="009E78F5"/>
  </w:style>
  <w:style w:type="character" w:customStyle="1" w:styleId="WW-Absatz-Standardschriftart11111111111111111111111111111">
    <w:name w:val="WW-Absatz-Standardschriftart11111111111111111111111111111"/>
    <w:rsid w:val="009E78F5"/>
  </w:style>
  <w:style w:type="character" w:customStyle="1" w:styleId="WW-Absatz-Standardschriftart111111111111111111111111111111">
    <w:name w:val="WW-Absatz-Standardschriftart111111111111111111111111111111"/>
    <w:rsid w:val="009E78F5"/>
  </w:style>
  <w:style w:type="character" w:customStyle="1" w:styleId="WW-Absatz-Standardschriftart1111111111111111111111111111111">
    <w:name w:val="WW-Absatz-Standardschriftart1111111111111111111111111111111"/>
    <w:rsid w:val="009E78F5"/>
  </w:style>
  <w:style w:type="character" w:customStyle="1" w:styleId="WW-DefaultParagraphFont111111111">
    <w:name w:val="WW-Default Paragraph Font111111111"/>
    <w:rsid w:val="009E78F5"/>
  </w:style>
  <w:style w:type="character" w:customStyle="1" w:styleId="WW-Absatz-Standardschriftart11111111111111111111111111111111">
    <w:name w:val="WW-Absatz-Standardschriftart11111111111111111111111111111111"/>
    <w:rsid w:val="009E78F5"/>
  </w:style>
  <w:style w:type="character" w:customStyle="1" w:styleId="WW-Absatz-Standardschriftart111111111111111111111111111111111">
    <w:name w:val="WW-Absatz-Standardschriftart111111111111111111111111111111111"/>
    <w:rsid w:val="009E78F5"/>
  </w:style>
  <w:style w:type="character" w:customStyle="1" w:styleId="WW-Absatz-Standardschriftart1111111111111111111111111111111111">
    <w:name w:val="WW-Absatz-Standardschriftart1111111111111111111111111111111111"/>
    <w:rsid w:val="009E78F5"/>
  </w:style>
  <w:style w:type="character" w:customStyle="1" w:styleId="WW-Absatz-Standardschriftart11111111111111111111111111111111111">
    <w:name w:val="WW-Absatz-Standardschriftart11111111111111111111111111111111111"/>
    <w:rsid w:val="009E78F5"/>
  </w:style>
  <w:style w:type="character" w:customStyle="1" w:styleId="WW-Absatz-Standardschriftart111111111111111111111111111111111111">
    <w:name w:val="WW-Absatz-Standardschriftart111111111111111111111111111111111111"/>
    <w:rsid w:val="009E78F5"/>
  </w:style>
  <w:style w:type="character" w:customStyle="1" w:styleId="WW-Absatz-Standardschriftart1111111111111111111111111111111111111">
    <w:name w:val="WW-Absatz-Standardschriftart1111111111111111111111111111111111111"/>
    <w:rsid w:val="009E78F5"/>
  </w:style>
  <w:style w:type="character" w:customStyle="1" w:styleId="WW-Absatz-Standardschriftart11111111111111111111111111111111111111">
    <w:name w:val="WW-Absatz-Standardschriftart11111111111111111111111111111111111111"/>
    <w:rsid w:val="009E78F5"/>
  </w:style>
  <w:style w:type="character" w:customStyle="1" w:styleId="WW-Absatz-Standardschriftart111111111111111111111111111111111111111">
    <w:name w:val="WW-Absatz-Standardschriftart111111111111111111111111111111111111111"/>
    <w:rsid w:val="009E78F5"/>
  </w:style>
  <w:style w:type="character" w:customStyle="1" w:styleId="WW-Absatz-Standardschriftart1111111111111111111111111111111111111111">
    <w:name w:val="WW-Absatz-Standardschriftart1111111111111111111111111111111111111111"/>
    <w:rsid w:val="009E78F5"/>
  </w:style>
  <w:style w:type="character" w:customStyle="1" w:styleId="WW-DefaultParagraphFont111112111">
    <w:name w:val="WW-Default Paragraph Font111112111"/>
    <w:rsid w:val="009E78F5"/>
  </w:style>
  <w:style w:type="character" w:customStyle="1" w:styleId="WW-Absatz-Standardschriftart11111111111111111111111111111111111111111">
    <w:name w:val="WW-Absatz-Standardschriftart11111111111111111111111111111111111111111"/>
    <w:rsid w:val="009E78F5"/>
  </w:style>
  <w:style w:type="character" w:customStyle="1" w:styleId="WW-DefaultParagraphFont1111121111">
    <w:name w:val="WW-Default Paragraph Font1111121111"/>
    <w:rsid w:val="009E78F5"/>
  </w:style>
  <w:style w:type="character" w:customStyle="1" w:styleId="WW-Absatz-Standardschriftart111111111111111111111111111111111111111111">
    <w:name w:val="WW-Absatz-Standardschriftart111111111111111111111111111111111111111111"/>
    <w:rsid w:val="009E78F5"/>
  </w:style>
  <w:style w:type="character" w:customStyle="1" w:styleId="WW-Absatz-Standardschriftart1111111111111111111111111111111111111111111">
    <w:name w:val="WW-Absatz-Standardschriftart1111111111111111111111111111111111111111111"/>
    <w:rsid w:val="009E78F5"/>
  </w:style>
  <w:style w:type="character" w:customStyle="1" w:styleId="WW-Absatz-Standardschriftart11111111111111111111111111111111111111111111">
    <w:name w:val="WW-Absatz-Standardschriftart11111111111111111111111111111111111111111111"/>
    <w:rsid w:val="009E78F5"/>
  </w:style>
  <w:style w:type="character" w:customStyle="1" w:styleId="WW-Absatz-Standardschriftart111111111111111111111111111111111111111111111">
    <w:name w:val="WW-Absatz-Standardschriftart111111111111111111111111111111111111111111111"/>
    <w:rsid w:val="009E78F5"/>
  </w:style>
  <w:style w:type="character" w:customStyle="1" w:styleId="WW-DefaultParagraphFont11111211111">
    <w:name w:val="WW-Default Paragraph Font11111211111"/>
    <w:rsid w:val="009E78F5"/>
  </w:style>
  <w:style w:type="character" w:customStyle="1" w:styleId="WW-Absatz-Standardschriftart1111111111111111111111111111111111111111111111">
    <w:name w:val="WW-Absatz-Standardschriftart1111111111111111111111111111111111111111111111"/>
    <w:rsid w:val="009E78F5"/>
  </w:style>
  <w:style w:type="character" w:customStyle="1" w:styleId="WW-Absatz-Standardschriftart11111111111111111111111111111111111111111111111">
    <w:name w:val="WW-Absatz-Standardschriftart11111111111111111111111111111111111111111111111"/>
    <w:rsid w:val="009E78F5"/>
  </w:style>
  <w:style w:type="character" w:customStyle="1" w:styleId="WW-Absatz-Standardschriftart111111111111111111111111111111111111111111111111">
    <w:name w:val="WW-Absatz-Standardschriftart111111111111111111111111111111111111111111111111"/>
    <w:rsid w:val="009E78F5"/>
  </w:style>
  <w:style w:type="character" w:customStyle="1" w:styleId="WW-Absatz-Standardschriftart1111111111111111111111111111111111111111111111111">
    <w:name w:val="WW-Absatz-Standardschriftart1111111111111111111111111111111111111111111111111"/>
    <w:rsid w:val="009E78F5"/>
  </w:style>
  <w:style w:type="character" w:customStyle="1" w:styleId="WW-Absatz-Standardschriftart11111111111111111111111111111111111111111111111111">
    <w:name w:val="WW-Absatz-Standardschriftart11111111111111111111111111111111111111111111111111"/>
    <w:rsid w:val="009E78F5"/>
  </w:style>
  <w:style w:type="character" w:customStyle="1" w:styleId="WW-Absatz-Standardschriftart111111111111111111111111111111111111111111111111111">
    <w:name w:val="WW-Absatz-Standardschriftart111111111111111111111111111111111111111111111111111"/>
    <w:rsid w:val="009E78F5"/>
  </w:style>
  <w:style w:type="character" w:customStyle="1" w:styleId="WW8Num275z0">
    <w:name w:val="WW8Num275z0"/>
    <w:rsid w:val="009E78F5"/>
    <w:rPr>
      <w:rFonts w:ascii="Times New Roman" w:eastAsia="Times New Roman" w:hAnsi="Times New Roman" w:cs="Times New Roman"/>
    </w:rPr>
  </w:style>
  <w:style w:type="character" w:customStyle="1" w:styleId="WW8Num275z1">
    <w:name w:val="WW8Num275z1"/>
    <w:rsid w:val="009E78F5"/>
    <w:rPr>
      <w:rFonts w:ascii="Courier New" w:hAnsi="Courier New"/>
    </w:rPr>
  </w:style>
  <w:style w:type="character" w:customStyle="1" w:styleId="WW8Num275z2">
    <w:name w:val="WW8Num275z2"/>
    <w:rsid w:val="009E78F5"/>
    <w:rPr>
      <w:rFonts w:ascii="Wingdings" w:hAnsi="Wingdings"/>
    </w:rPr>
  </w:style>
  <w:style w:type="character" w:customStyle="1" w:styleId="WW8Num275z3">
    <w:name w:val="WW8Num275z3"/>
    <w:rsid w:val="009E78F5"/>
    <w:rPr>
      <w:rFonts w:ascii="Symbol" w:hAnsi="Symbol"/>
    </w:rPr>
  </w:style>
  <w:style w:type="character" w:customStyle="1" w:styleId="Tableofcontents411pt">
    <w:name w:val="Table of contents (4) + 11 pt"/>
    <w:rsid w:val="009E78F5"/>
    <w:rPr>
      <w:rFonts w:ascii="Microsoft Sans Serif" w:hAnsi="Microsoft Sans Serif" w:cs="Microsoft Sans Serif"/>
      <w:b/>
      <w:bCs/>
      <w:sz w:val="22"/>
      <w:szCs w:val="22"/>
      <w:lang w:bidi="ar-SA"/>
    </w:rPr>
  </w:style>
  <w:style w:type="character" w:customStyle="1" w:styleId="Tableofcontents53">
    <w:name w:val="Table of contents (5)3"/>
    <w:rsid w:val="009E78F5"/>
    <w:rPr>
      <w:rFonts w:ascii="Microsoft Sans Serif" w:hAnsi="Microsoft Sans Serif" w:cs="Microsoft Sans Serif"/>
      <w:lang w:bidi="ar-SA"/>
    </w:rPr>
  </w:style>
  <w:style w:type="character" w:customStyle="1" w:styleId="Tableofcontents43">
    <w:name w:val="Table of contents (4)3"/>
    <w:rsid w:val="009E78F5"/>
    <w:rPr>
      <w:rFonts w:ascii="Microsoft Sans Serif" w:hAnsi="Microsoft Sans Serif" w:cs="Microsoft Sans Serif"/>
      <w:b/>
      <w:bCs/>
      <w:lang w:bidi="ar-SA"/>
    </w:rPr>
  </w:style>
  <w:style w:type="character" w:customStyle="1" w:styleId="Tableofcontents4NotBold3">
    <w:name w:val="Table of contents (4) + Not Bold3"/>
    <w:rsid w:val="009E78F5"/>
    <w:rPr>
      <w:rFonts w:ascii="Microsoft Sans Serif" w:hAnsi="Microsoft Sans Serif" w:cs="Microsoft Sans Serif"/>
      <w:b/>
      <w:bCs/>
      <w:noProof/>
      <w:lang w:bidi="ar-SA"/>
    </w:rPr>
  </w:style>
  <w:style w:type="character" w:customStyle="1" w:styleId="Heading4Spacing2pt2">
    <w:name w:val="Heading #4 + Spacing 2 pt2"/>
    <w:rsid w:val="009E78F5"/>
    <w:rPr>
      <w:rFonts w:ascii="Arial" w:hAnsi="Arial"/>
      <w:b/>
      <w:bCs/>
      <w:spacing w:val="40"/>
      <w:lang w:bidi="ar-SA"/>
    </w:rPr>
  </w:style>
  <w:style w:type="character" w:customStyle="1" w:styleId="Heading42">
    <w:name w:val="Heading #42"/>
    <w:basedOn w:val="Heading41Char"/>
    <w:rsid w:val="009E78F5"/>
    <w:rPr>
      <w:rFonts w:ascii="Arial" w:hAnsi="Arial"/>
      <w:b/>
      <w:bCs/>
      <w:shd w:val="clear" w:color="auto" w:fill="FFFFFF"/>
    </w:rPr>
  </w:style>
  <w:style w:type="character" w:customStyle="1" w:styleId="Heading3115pt1">
    <w:name w:val="Heading #3 + 11.5 pt1"/>
    <w:rsid w:val="009E78F5"/>
    <w:rPr>
      <w:rFonts w:ascii="Arial" w:hAnsi="Arial"/>
      <w:b/>
      <w:bCs/>
      <w:sz w:val="23"/>
      <w:szCs w:val="23"/>
      <w:lang w:bidi="ar-SA"/>
    </w:rPr>
  </w:style>
  <w:style w:type="character" w:customStyle="1" w:styleId="Bodytext14115pt">
    <w:name w:val="Body text (14) + 11.5 pt"/>
    <w:rsid w:val="009E78F5"/>
    <w:rPr>
      <w:rFonts w:ascii="Arial" w:hAnsi="Arial"/>
      <w:b/>
      <w:bCs/>
      <w:sz w:val="23"/>
      <w:szCs w:val="23"/>
      <w:lang w:bidi="ar-SA"/>
    </w:rPr>
  </w:style>
  <w:style w:type="character" w:customStyle="1" w:styleId="Heading24">
    <w:name w:val="Heading #24"/>
    <w:basedOn w:val="Heading2"/>
    <w:rsid w:val="009E78F5"/>
    <w:rPr>
      <w:rFonts w:ascii="Arial" w:hAnsi="Arial"/>
      <w:b/>
      <w:bCs/>
      <w:spacing w:val="30"/>
      <w:sz w:val="28"/>
      <w:szCs w:val="28"/>
      <w:shd w:val="clear" w:color="auto" w:fill="FFFFFF"/>
    </w:rPr>
  </w:style>
  <w:style w:type="character" w:customStyle="1" w:styleId="Heading3115pt4">
    <w:name w:val="Heading #3 + 11.5 pt4"/>
    <w:rsid w:val="009E78F5"/>
    <w:rPr>
      <w:rFonts w:ascii="Arial" w:hAnsi="Arial" w:cs="Arial"/>
      <w:b w:val="0"/>
      <w:bCs w:val="0"/>
      <w:spacing w:val="0"/>
      <w:sz w:val="23"/>
      <w:szCs w:val="23"/>
      <w:lang w:bidi="ar-SA"/>
    </w:rPr>
  </w:style>
  <w:style w:type="character" w:customStyle="1" w:styleId="BodytextItalic2">
    <w:name w:val="Body text + Italic2"/>
    <w:rsid w:val="009E78F5"/>
    <w:rPr>
      <w:rFonts w:ascii="Arial" w:hAnsi="Arial" w:cs="Arial"/>
      <w:i/>
      <w:iCs/>
      <w:spacing w:val="0"/>
      <w:sz w:val="20"/>
      <w:szCs w:val="20"/>
      <w:lang w:bidi="ar-SA"/>
    </w:rPr>
  </w:style>
  <w:style w:type="character" w:customStyle="1" w:styleId="BodytextBold9">
    <w:name w:val="Body text + Bold9"/>
    <w:rsid w:val="009E78F5"/>
    <w:rPr>
      <w:rFonts w:ascii="Arial" w:hAnsi="Arial" w:cs="Arial"/>
      <w:b/>
      <w:bCs/>
      <w:spacing w:val="0"/>
      <w:sz w:val="20"/>
      <w:szCs w:val="20"/>
      <w:lang w:bidi="ar-SA"/>
    </w:rPr>
  </w:style>
  <w:style w:type="character" w:customStyle="1" w:styleId="BodytextBold8">
    <w:name w:val="Body text + Bold8"/>
    <w:rsid w:val="009E78F5"/>
    <w:rPr>
      <w:rFonts w:ascii="Arial" w:hAnsi="Arial" w:cs="Arial"/>
      <w:b/>
      <w:bCs/>
      <w:spacing w:val="0"/>
      <w:sz w:val="20"/>
      <w:szCs w:val="20"/>
      <w:lang w:bidi="ar-SA"/>
    </w:rPr>
  </w:style>
  <w:style w:type="character" w:customStyle="1" w:styleId="BodytextBold7">
    <w:name w:val="Body text + Bold7"/>
    <w:aliases w:val="Spacing 2 pt3"/>
    <w:rsid w:val="009E78F5"/>
    <w:rPr>
      <w:rFonts w:ascii="Arial" w:hAnsi="Arial" w:cs="Arial"/>
      <w:b/>
      <w:bCs/>
      <w:spacing w:val="40"/>
      <w:sz w:val="20"/>
      <w:szCs w:val="20"/>
      <w:lang w:bidi="ar-SA"/>
    </w:rPr>
  </w:style>
  <w:style w:type="character" w:customStyle="1" w:styleId="Bodytext13Spacing2pt">
    <w:name w:val="Body text (13) + Spacing 2 pt"/>
    <w:rsid w:val="009E78F5"/>
    <w:rPr>
      <w:rFonts w:ascii="Arial" w:hAnsi="Arial"/>
      <w:b/>
      <w:bCs/>
      <w:spacing w:val="40"/>
      <w:lang w:bidi="ar-SA"/>
    </w:rPr>
  </w:style>
  <w:style w:type="character" w:customStyle="1" w:styleId="Bodytext13NotBold1">
    <w:name w:val="Body text (13) + Not Bold1"/>
    <w:basedOn w:val="Bodytext13"/>
    <w:rsid w:val="009E78F5"/>
    <w:rPr>
      <w:rFonts w:ascii="Arial" w:hAnsi="Arial"/>
      <w:b/>
      <w:bCs/>
      <w:shd w:val="clear" w:color="auto" w:fill="FFFFFF"/>
    </w:rPr>
  </w:style>
  <w:style w:type="character" w:customStyle="1" w:styleId="Heading47">
    <w:name w:val="Heading #47"/>
    <w:rsid w:val="009E78F5"/>
    <w:rPr>
      <w:rFonts w:ascii="Arial" w:hAnsi="Arial" w:cs="Arial"/>
      <w:b w:val="0"/>
      <w:bCs w:val="0"/>
      <w:noProof/>
      <w:spacing w:val="0"/>
      <w:sz w:val="20"/>
      <w:szCs w:val="20"/>
      <w:lang w:bidi="ar-SA"/>
    </w:rPr>
  </w:style>
  <w:style w:type="character" w:customStyle="1" w:styleId="Heading4Spacing2pt">
    <w:name w:val="Heading #4 + Spacing 2 pt"/>
    <w:rsid w:val="009E78F5"/>
    <w:rPr>
      <w:rFonts w:ascii="Arial" w:hAnsi="Arial" w:cs="Arial"/>
      <w:b w:val="0"/>
      <w:bCs w:val="0"/>
      <w:spacing w:val="40"/>
      <w:sz w:val="20"/>
      <w:szCs w:val="20"/>
      <w:lang w:bidi="ar-SA"/>
    </w:rPr>
  </w:style>
  <w:style w:type="character" w:customStyle="1" w:styleId="Bodytext13115pt">
    <w:name w:val="Body text (13) + 11.5 pt"/>
    <w:rsid w:val="009E78F5"/>
    <w:rPr>
      <w:rFonts w:ascii="Arial" w:hAnsi="Arial"/>
      <w:b/>
      <w:bCs/>
      <w:noProof/>
      <w:sz w:val="23"/>
      <w:szCs w:val="23"/>
      <w:lang w:bidi="ar-SA"/>
    </w:rPr>
  </w:style>
  <w:style w:type="character" w:customStyle="1" w:styleId="Bodytext13115pt1">
    <w:name w:val="Body text (13) + 11.5 pt1"/>
    <w:aliases w:val="Spacing 2 pt2"/>
    <w:rsid w:val="009E78F5"/>
    <w:rPr>
      <w:rFonts w:ascii="Arial" w:hAnsi="Arial"/>
      <w:b/>
      <w:bCs/>
      <w:spacing w:val="40"/>
      <w:sz w:val="23"/>
      <w:szCs w:val="23"/>
      <w:lang w:bidi="ar-SA"/>
    </w:rPr>
  </w:style>
  <w:style w:type="character" w:customStyle="1" w:styleId="Bodytext13Spacing2pt1">
    <w:name w:val="Body text (13) + Spacing 2 pt1"/>
    <w:rsid w:val="009E78F5"/>
    <w:rPr>
      <w:rFonts w:ascii="Arial" w:hAnsi="Arial"/>
      <w:b/>
      <w:bCs/>
      <w:spacing w:val="40"/>
      <w:lang w:bidi="ar-SA"/>
    </w:rPr>
  </w:style>
  <w:style w:type="character" w:customStyle="1" w:styleId="Heading4Spacing1pt">
    <w:name w:val="Heading #4 + Spacing 1 pt"/>
    <w:rsid w:val="009E78F5"/>
    <w:rPr>
      <w:rFonts w:ascii="Arial" w:hAnsi="Arial" w:cs="Arial"/>
      <w:b w:val="0"/>
      <w:bCs w:val="0"/>
      <w:spacing w:val="30"/>
      <w:sz w:val="20"/>
      <w:szCs w:val="20"/>
      <w:lang w:bidi="ar-SA"/>
    </w:rPr>
  </w:style>
  <w:style w:type="character" w:customStyle="1" w:styleId="Heading4Spacing2pt6">
    <w:name w:val="Heading #4 + Spacing 2 pt6"/>
    <w:rsid w:val="009E78F5"/>
    <w:rPr>
      <w:rFonts w:ascii="Arial" w:hAnsi="Arial" w:cs="Arial"/>
      <w:b w:val="0"/>
      <w:bCs w:val="0"/>
      <w:spacing w:val="40"/>
      <w:sz w:val="20"/>
      <w:szCs w:val="20"/>
      <w:lang w:bidi="ar-SA"/>
    </w:rPr>
  </w:style>
  <w:style w:type="character" w:customStyle="1" w:styleId="Heading46">
    <w:name w:val="Heading #46"/>
    <w:rsid w:val="009E78F5"/>
    <w:rPr>
      <w:rFonts w:ascii="Arial" w:hAnsi="Arial" w:cs="Arial"/>
      <w:b w:val="0"/>
      <w:bCs w:val="0"/>
      <w:spacing w:val="0"/>
      <w:sz w:val="20"/>
      <w:szCs w:val="20"/>
      <w:lang w:bidi="ar-SA"/>
    </w:rPr>
  </w:style>
  <w:style w:type="character" w:customStyle="1" w:styleId="Heading4Spacing2pt5">
    <w:name w:val="Heading #4 + Spacing 2 pt5"/>
    <w:rsid w:val="009E78F5"/>
    <w:rPr>
      <w:rFonts w:ascii="Arial" w:hAnsi="Arial" w:cs="Arial"/>
      <w:b w:val="0"/>
      <w:bCs w:val="0"/>
      <w:spacing w:val="40"/>
      <w:sz w:val="20"/>
      <w:szCs w:val="20"/>
      <w:lang w:bidi="ar-SA"/>
    </w:rPr>
  </w:style>
  <w:style w:type="character" w:customStyle="1" w:styleId="Bodytext17Spacing0pt">
    <w:name w:val="Body text (17) + Spacing 0 pt"/>
    <w:rsid w:val="009E78F5"/>
    <w:rPr>
      <w:rFonts w:ascii="Arial" w:hAnsi="Arial"/>
      <w:b/>
      <w:bCs/>
      <w:spacing w:val="0"/>
      <w:sz w:val="23"/>
      <w:szCs w:val="23"/>
      <w:lang w:bidi="ar-SA"/>
    </w:rPr>
  </w:style>
  <w:style w:type="character" w:customStyle="1" w:styleId="Heading44">
    <w:name w:val="Heading #44"/>
    <w:rsid w:val="009E78F5"/>
    <w:rPr>
      <w:rFonts w:ascii="Arial" w:hAnsi="Arial" w:cs="Arial"/>
      <w:b w:val="0"/>
      <w:bCs w:val="0"/>
      <w:spacing w:val="0"/>
      <w:sz w:val="20"/>
      <w:szCs w:val="20"/>
      <w:lang w:bidi="ar-SA"/>
    </w:rPr>
  </w:style>
  <w:style w:type="character" w:customStyle="1" w:styleId="Heading4Spacing2pt4">
    <w:name w:val="Heading #4 + Spacing 2 pt4"/>
    <w:rsid w:val="009E78F5"/>
    <w:rPr>
      <w:rFonts w:ascii="Arial" w:hAnsi="Arial" w:cs="Arial"/>
      <w:b w:val="0"/>
      <w:bCs w:val="0"/>
      <w:spacing w:val="40"/>
      <w:sz w:val="20"/>
      <w:szCs w:val="20"/>
      <w:lang w:bidi="ar-SA"/>
    </w:rPr>
  </w:style>
  <w:style w:type="character" w:customStyle="1" w:styleId="Bodytext85pt">
    <w:name w:val="Body text + 8.5 pt"/>
    <w:rsid w:val="009E78F5"/>
    <w:rPr>
      <w:rFonts w:ascii="Arial" w:hAnsi="Arial" w:cs="Arial"/>
      <w:noProof/>
      <w:spacing w:val="0"/>
      <w:sz w:val="17"/>
      <w:szCs w:val="17"/>
      <w:lang w:bidi="ar-SA"/>
    </w:rPr>
  </w:style>
  <w:style w:type="character" w:customStyle="1" w:styleId="Bodytext17Spacing0pt1">
    <w:name w:val="Body text (17) + Spacing 0 pt1"/>
    <w:rsid w:val="009E78F5"/>
    <w:rPr>
      <w:rFonts w:ascii="Arial" w:hAnsi="Arial"/>
      <w:b/>
      <w:bCs/>
      <w:noProof/>
      <w:spacing w:val="0"/>
      <w:sz w:val="23"/>
      <w:szCs w:val="23"/>
      <w:lang w:bidi="ar-SA"/>
    </w:rPr>
  </w:style>
  <w:style w:type="character" w:customStyle="1" w:styleId="Footnote2Italic1">
    <w:name w:val="Footnote (2) + Italic1"/>
    <w:rsid w:val="009E78F5"/>
    <w:rPr>
      <w:rFonts w:ascii="Arial" w:hAnsi="Arial" w:cs="Arial"/>
      <w:i/>
      <w:spacing w:val="0"/>
      <w:sz w:val="13"/>
    </w:rPr>
  </w:style>
  <w:style w:type="paragraph" w:customStyle="1" w:styleId="CharCharChar1CharCharCharCharCharCharCharChar">
    <w:name w:val="Char Char Char1 Char Char Char Char Char Char Char Char"/>
    <w:basedOn w:val="Normal"/>
    <w:semiHidden/>
    <w:rsid w:val="009E78F5"/>
    <w:pPr>
      <w:spacing w:after="160" w:line="240" w:lineRule="exact"/>
    </w:pPr>
    <w:rPr>
      <w:rFonts w:ascii="Tahoma" w:hAnsi="Tahoma"/>
      <w:sz w:val="20"/>
      <w:szCs w:val="20"/>
      <w:lang w:val="en-US" w:eastAsia="en-US"/>
    </w:rPr>
  </w:style>
  <w:style w:type="paragraph" w:customStyle="1" w:styleId="teza">
    <w:name w:val="teza"/>
    <w:basedOn w:val="Normal"/>
    <w:rsid w:val="009E78F5"/>
    <w:pPr>
      <w:suppressAutoHyphens/>
      <w:spacing w:after="100"/>
      <w:ind w:left="-3240"/>
      <w:jc w:val="both"/>
    </w:pPr>
    <w:rPr>
      <w:rFonts w:ascii="Arial Cirilica" w:hAnsi="Arial Cirilica" w:cs="Arial"/>
      <w:lang w:val="en-GB" w:eastAsia="ar-SA"/>
    </w:rPr>
  </w:style>
  <w:style w:type="paragraph" w:customStyle="1" w:styleId="CharCharCharCharCharCharChar">
    <w:name w:val="Char Char Char Char Char Char Char"/>
    <w:basedOn w:val="Normal"/>
    <w:rsid w:val="009E78F5"/>
    <w:pPr>
      <w:spacing w:after="160" w:line="240" w:lineRule="exact"/>
    </w:pPr>
    <w:rPr>
      <w:rFonts w:ascii="Verdana" w:hAnsi="Verdana"/>
      <w:sz w:val="20"/>
      <w:szCs w:val="20"/>
      <w:lang w:val="en-US" w:eastAsia="en-US"/>
    </w:rPr>
  </w:style>
  <w:style w:type="paragraph" w:customStyle="1" w:styleId="CharChar2Char">
    <w:name w:val="Char Char2 Char"/>
    <w:basedOn w:val="Normal"/>
    <w:semiHidden/>
    <w:rsid w:val="009E78F5"/>
    <w:pPr>
      <w:spacing w:after="160" w:line="240" w:lineRule="exact"/>
    </w:pPr>
    <w:rPr>
      <w:rFonts w:ascii="Tahoma" w:hAnsi="Tahoma"/>
      <w:sz w:val="20"/>
      <w:szCs w:val="20"/>
      <w:lang w:val="en-US" w:eastAsia="en-US"/>
    </w:rPr>
  </w:style>
  <w:style w:type="paragraph" w:customStyle="1" w:styleId="borike">
    <w:name w:val="borike"/>
    <w:basedOn w:val="Normal"/>
    <w:rsid w:val="00656918"/>
    <w:rPr>
      <w:noProof/>
      <w:position w:val="-9"/>
      <w:lang w:val="sr-Cyrl-CS" w:eastAsia="en-US"/>
    </w:rPr>
  </w:style>
  <w:style w:type="character" w:customStyle="1" w:styleId="FontStyle181">
    <w:name w:val="Font Style181"/>
    <w:rsid w:val="00D36F47"/>
    <w:rPr>
      <w:rFonts w:ascii="Times New Roman" w:hAnsi="Times New Roman" w:cs="Times New Roman"/>
      <w:sz w:val="22"/>
      <w:szCs w:val="22"/>
    </w:rPr>
  </w:style>
  <w:style w:type="paragraph" w:customStyle="1" w:styleId="Style62">
    <w:name w:val="Style62"/>
    <w:basedOn w:val="Normal"/>
    <w:rsid w:val="00D36F47"/>
    <w:pPr>
      <w:widowControl w:val="0"/>
      <w:autoSpaceDE w:val="0"/>
      <w:autoSpaceDN w:val="0"/>
      <w:adjustRightInd w:val="0"/>
      <w:spacing w:line="278" w:lineRule="exact"/>
      <w:ind w:hanging="346"/>
      <w:jc w:val="both"/>
    </w:pPr>
    <w:rPr>
      <w:lang w:val="en-US" w:eastAsia="en-US"/>
    </w:rPr>
  </w:style>
  <w:style w:type="character" w:customStyle="1" w:styleId="Bodytext2">
    <w:name w:val="Body text (2)_"/>
    <w:basedOn w:val="Podrazumevanifontpasusa"/>
    <w:rsid w:val="00801679"/>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
    <w:rsid w:val="00801679"/>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3">
    <w:name w:val="Body text (3)_"/>
    <w:basedOn w:val="Podrazumevanifontpasusa"/>
    <w:link w:val="Bodytext30"/>
    <w:rsid w:val="009F2188"/>
    <w:rPr>
      <w:rFonts w:eastAsia="Times New Roman"/>
      <w:b/>
      <w:bCs/>
      <w:sz w:val="22"/>
      <w:szCs w:val="22"/>
      <w:shd w:val="clear" w:color="auto" w:fill="FFFFFF"/>
    </w:rPr>
  </w:style>
  <w:style w:type="paragraph" w:customStyle="1" w:styleId="Bodytext30">
    <w:name w:val="Body text (3)"/>
    <w:basedOn w:val="Normal"/>
    <w:link w:val="Bodytext3"/>
    <w:rsid w:val="009F2188"/>
    <w:pPr>
      <w:widowControl w:val="0"/>
      <w:shd w:val="clear" w:color="auto" w:fill="FFFFFF"/>
      <w:spacing w:before="280" w:line="317" w:lineRule="exact"/>
      <w:jc w:val="center"/>
    </w:pPr>
    <w:rPr>
      <w:b/>
      <w:bCs/>
      <w:sz w:val="22"/>
      <w:szCs w:val="22"/>
    </w:rPr>
  </w:style>
  <w:style w:type="character" w:customStyle="1" w:styleId="Bodytext2Bold">
    <w:name w:val="Body text (2) + Bold"/>
    <w:basedOn w:val="Bodytext2"/>
    <w:rsid w:val="009F218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3Exact">
    <w:name w:val="Body text (3) Exact"/>
    <w:basedOn w:val="Podrazumevanifontpasusa"/>
    <w:rsid w:val="009F2188"/>
    <w:rPr>
      <w:rFonts w:ascii="Times New Roman" w:eastAsia="Times New Roman" w:hAnsi="Times New Roman" w:cs="Times New Roman"/>
      <w:b/>
      <w:bCs/>
      <w:i w:val="0"/>
      <w:iCs w:val="0"/>
      <w:smallCaps w:val="0"/>
      <w:strike w:val="0"/>
      <w:sz w:val="22"/>
      <w:szCs w:val="22"/>
      <w:u w:val="none"/>
    </w:rPr>
  </w:style>
  <w:style w:type="character" w:customStyle="1" w:styleId="Heading1">
    <w:name w:val="Heading #1_"/>
    <w:basedOn w:val="Podrazumevanifontpasusa"/>
    <w:link w:val="Heading11"/>
    <w:rsid w:val="009D5C40"/>
    <w:rPr>
      <w:rFonts w:ascii="Arial Unicode MS" w:eastAsia="Arial Unicode MS" w:hAnsi="Arial Unicode MS" w:cs="Arial Unicode MS"/>
      <w:spacing w:val="60"/>
      <w:sz w:val="27"/>
      <w:szCs w:val="27"/>
      <w:shd w:val="clear" w:color="auto" w:fill="FFFFFF"/>
    </w:rPr>
  </w:style>
  <w:style w:type="paragraph" w:customStyle="1" w:styleId="Heading11">
    <w:name w:val="Heading #1"/>
    <w:basedOn w:val="Normal"/>
    <w:link w:val="Heading1"/>
    <w:rsid w:val="009D5C40"/>
    <w:pPr>
      <w:widowControl w:val="0"/>
      <w:shd w:val="clear" w:color="auto" w:fill="FFFFFF"/>
      <w:spacing w:line="0" w:lineRule="atLeast"/>
      <w:jc w:val="center"/>
      <w:outlineLvl w:val="0"/>
    </w:pPr>
    <w:rPr>
      <w:rFonts w:ascii="Arial Unicode MS" w:eastAsia="Arial Unicode MS" w:hAnsi="Arial Unicode MS" w:cs="Arial Unicode MS"/>
      <w:spacing w:val="60"/>
      <w:sz w:val="27"/>
      <w:szCs w:val="27"/>
    </w:rPr>
  </w:style>
  <w:style w:type="character" w:customStyle="1" w:styleId="Tablecaption">
    <w:name w:val="Table caption_"/>
    <w:basedOn w:val="Podrazumevanifontpasusa"/>
    <w:link w:val="Tablecaption0"/>
    <w:rsid w:val="009D5C40"/>
    <w:rPr>
      <w:rFonts w:ascii="Arial Unicode MS" w:eastAsia="Arial Unicode MS" w:hAnsi="Arial Unicode MS" w:cs="Arial Unicode MS"/>
      <w:sz w:val="22"/>
      <w:szCs w:val="22"/>
      <w:shd w:val="clear" w:color="auto" w:fill="FFFFFF"/>
    </w:rPr>
  </w:style>
  <w:style w:type="paragraph" w:customStyle="1" w:styleId="Tablecaption0">
    <w:name w:val="Table caption"/>
    <w:basedOn w:val="Normal"/>
    <w:link w:val="Tablecaption"/>
    <w:rsid w:val="009D5C40"/>
    <w:pPr>
      <w:widowControl w:val="0"/>
      <w:shd w:val="clear" w:color="auto" w:fill="FFFFFF"/>
      <w:spacing w:line="0" w:lineRule="atLeast"/>
    </w:pPr>
    <w:rPr>
      <w:rFonts w:ascii="Arial Unicode MS" w:eastAsia="Arial Unicode MS" w:hAnsi="Arial Unicode MS" w:cs="Arial Unicode MS"/>
      <w:sz w:val="22"/>
      <w:szCs w:val="22"/>
    </w:rPr>
  </w:style>
  <w:style w:type="paragraph" w:customStyle="1" w:styleId="1tekst0">
    <w:name w:val="_1tekst"/>
    <w:basedOn w:val="Normal"/>
    <w:rsid w:val="009D5C40"/>
    <w:pPr>
      <w:spacing w:before="100" w:beforeAutospacing="1" w:after="100" w:afterAutospacing="1"/>
    </w:pPr>
    <w:rPr>
      <w:lang w:val="sr-Cyrl-CS" w:eastAsia="en-US"/>
    </w:rPr>
  </w:style>
  <w:style w:type="paragraph" w:customStyle="1" w:styleId="bold">
    <w:name w:val="bold"/>
    <w:basedOn w:val="Normal"/>
    <w:rsid w:val="009D5C40"/>
    <w:pPr>
      <w:spacing w:before="100" w:beforeAutospacing="1" w:after="100" w:afterAutospacing="1"/>
    </w:pPr>
    <w:rPr>
      <w:lang w:val="sr-Cyrl-CS" w:eastAsia="en-US"/>
    </w:rPr>
  </w:style>
  <w:style w:type="paragraph" w:customStyle="1" w:styleId="4clan">
    <w:name w:val="_4clan"/>
    <w:basedOn w:val="Normal"/>
    <w:rsid w:val="009D5C40"/>
    <w:pPr>
      <w:spacing w:before="100" w:beforeAutospacing="1" w:after="100" w:afterAutospacing="1"/>
    </w:pPr>
    <w:rPr>
      <w:lang w:val="sr-Cyrl-CS" w:eastAsia="en-US"/>
    </w:rPr>
  </w:style>
  <w:style w:type="character" w:customStyle="1" w:styleId="apple-converted-space">
    <w:name w:val="apple-converted-space"/>
    <w:rsid w:val="009D5C40"/>
  </w:style>
  <w:style w:type="character" w:customStyle="1" w:styleId="ball">
    <w:name w:val="ball"/>
    <w:basedOn w:val="Podrazumevanifontpasusa"/>
    <w:rsid w:val="009D5C40"/>
  </w:style>
  <w:style w:type="paragraph" w:customStyle="1" w:styleId="7podnas">
    <w:name w:val="_7podnas"/>
    <w:basedOn w:val="Normal"/>
    <w:rsid w:val="009D5C40"/>
    <w:pPr>
      <w:spacing w:before="100" w:beforeAutospacing="1" w:after="100" w:afterAutospacing="1"/>
    </w:pPr>
    <w:rPr>
      <w:lang w:val="sr-Cyrl-CS" w:eastAsia="en-US"/>
    </w:rPr>
  </w:style>
  <w:style w:type="paragraph" w:styleId="Korektura">
    <w:name w:val="Revision"/>
    <w:hidden/>
    <w:uiPriority w:val="99"/>
    <w:semiHidden/>
    <w:rsid w:val="009D5C40"/>
    <w:rPr>
      <w:rFonts w:ascii="Calibri" w:eastAsia="Times New Roman" w:hAnsi="Calibri"/>
      <w:sz w:val="22"/>
      <w:szCs w:val="22"/>
      <w:lang w:val="en-US" w:eastAsia="en-US"/>
    </w:rPr>
  </w:style>
  <w:style w:type="paragraph" w:customStyle="1" w:styleId="preamble">
    <w:name w:val="preamble"/>
    <w:basedOn w:val="Normal"/>
    <w:rsid w:val="00E438C7"/>
    <w:pPr>
      <w:spacing w:before="100" w:beforeAutospacing="1" w:after="100" w:afterAutospacing="1"/>
    </w:pPr>
    <w:rPr>
      <w:lang w:val="en-US" w:eastAsia="en-US"/>
    </w:rPr>
  </w:style>
  <w:style w:type="paragraph" w:customStyle="1" w:styleId="Normal10">
    <w:name w:val="Normal1"/>
    <w:basedOn w:val="Normal"/>
    <w:rsid w:val="00E438C7"/>
    <w:pPr>
      <w:spacing w:before="100" w:beforeAutospacing="1" w:after="100" w:afterAutospacing="1"/>
    </w:pPr>
    <w:rPr>
      <w:lang w:val="en-US" w:eastAsia="en-US"/>
    </w:rPr>
  </w:style>
  <w:style w:type="paragraph" w:customStyle="1" w:styleId="wyq100---naslov-grupe-clanova-kurziv">
    <w:name w:val="wyq100---naslov-grupe-clanova-kurziv"/>
    <w:basedOn w:val="Normal"/>
    <w:rsid w:val="00E438C7"/>
    <w:pPr>
      <w:spacing w:before="100" w:beforeAutospacing="1" w:after="100" w:afterAutospacing="1"/>
    </w:pPr>
    <w:rPr>
      <w:lang w:val="en-US" w:eastAsia="en-US"/>
    </w:rPr>
  </w:style>
  <w:style w:type="paragraph" w:customStyle="1" w:styleId="wyq110---naslov-clana">
    <w:name w:val="wyq110---naslov-clana"/>
    <w:basedOn w:val="Normal"/>
    <w:rsid w:val="00E438C7"/>
    <w:pPr>
      <w:spacing w:before="100" w:beforeAutospacing="1" w:after="100" w:afterAutospacing="1"/>
    </w:pPr>
    <w:rPr>
      <w:lang w:val="en-US" w:eastAsia="en-US"/>
    </w:rPr>
  </w:style>
  <w:style w:type="paragraph" w:customStyle="1" w:styleId="wyq060---pododeljak">
    <w:name w:val="wyq060---pododeljak"/>
    <w:basedOn w:val="Normal"/>
    <w:rsid w:val="00E438C7"/>
    <w:pPr>
      <w:spacing w:before="100" w:beforeAutospacing="1" w:after="100" w:afterAutospacing="1"/>
    </w:pPr>
    <w:rPr>
      <w:lang w:val="en-US" w:eastAsia="en-US"/>
    </w:rPr>
  </w:style>
  <w:style w:type="character" w:customStyle="1" w:styleId="Bodytext211ptBold">
    <w:name w:val="Body text (2) + 11 pt;Bold"/>
    <w:basedOn w:val="Bodytext2"/>
    <w:rsid w:val="009C3D79"/>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normalbold">
    <w:name w:val="normalbold"/>
    <w:basedOn w:val="Normal"/>
    <w:rsid w:val="00BE310B"/>
    <w:pPr>
      <w:spacing w:before="100" w:beforeAutospacing="1" w:after="100" w:afterAutospacing="1"/>
    </w:pPr>
    <w:rPr>
      <w:rFonts w:eastAsia="Calibri"/>
      <w:lang w:val="en-US" w:eastAsia="en-US"/>
    </w:rPr>
  </w:style>
  <w:style w:type="character" w:customStyle="1" w:styleId="Bodytext211pt">
    <w:name w:val="Body text (2) + 11 pt"/>
    <w:basedOn w:val="Bodytext2"/>
    <w:rsid w:val="00583A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wyq090---pododsek">
    <w:name w:val="wyq090---pododsek"/>
    <w:basedOn w:val="Normal"/>
    <w:rsid w:val="00583ACB"/>
    <w:pPr>
      <w:spacing w:before="100" w:beforeAutospacing="1" w:after="100" w:afterAutospacing="1"/>
    </w:pPr>
    <w:rPr>
      <w:lang w:eastAsia="en-US"/>
    </w:rPr>
  </w:style>
  <w:style w:type="paragraph" w:customStyle="1" w:styleId="basic-paragraph">
    <w:name w:val="basic-paragraph"/>
    <w:basedOn w:val="Normal"/>
    <w:rsid w:val="00583ACB"/>
    <w:pPr>
      <w:spacing w:before="100" w:beforeAutospacing="1" w:after="100" w:afterAutospacing="1"/>
    </w:pPr>
    <w:rPr>
      <w:lang w:eastAsia="en-US"/>
    </w:rPr>
  </w:style>
  <w:style w:type="paragraph" w:customStyle="1" w:styleId="Normal2">
    <w:name w:val="Normal2"/>
    <w:basedOn w:val="Normal"/>
    <w:rsid w:val="00583ACB"/>
    <w:pPr>
      <w:spacing w:before="100" w:beforeAutospacing="1" w:after="100" w:afterAutospacing="1"/>
    </w:pPr>
    <w:rPr>
      <w:lang w:eastAsia="en-US"/>
    </w:rPr>
  </w:style>
  <w:style w:type="character" w:customStyle="1" w:styleId="Other">
    <w:name w:val="Other_"/>
    <w:basedOn w:val="Podrazumevanifontpasusa"/>
    <w:link w:val="Other0"/>
    <w:rsid w:val="00564E88"/>
    <w:rPr>
      <w:rFonts w:eastAsia="Times New Roman"/>
    </w:rPr>
  </w:style>
  <w:style w:type="paragraph" w:customStyle="1" w:styleId="Other0">
    <w:name w:val="Other"/>
    <w:basedOn w:val="Normal"/>
    <w:link w:val="Other"/>
    <w:rsid w:val="00564E88"/>
    <w:pPr>
      <w:widowControl w:val="0"/>
      <w:spacing w:after="120" w:line="276" w:lineRule="auto"/>
      <w:ind w:firstLine="400"/>
    </w:pPr>
    <w:rPr>
      <w:sz w:val="20"/>
      <w:szCs w:val="20"/>
    </w:rPr>
  </w:style>
  <w:style w:type="character" w:customStyle="1" w:styleId="Heading1Spacing6pt">
    <w:name w:val="Heading #1 + Spacing 6 pt"/>
    <w:basedOn w:val="Heading1"/>
    <w:rsid w:val="00631111"/>
    <w:rPr>
      <w:rFonts w:ascii="Times New Roman" w:eastAsia="Times New Roman" w:hAnsi="Times New Roman" w:cs="Times New Roman"/>
      <w:b/>
      <w:bCs/>
      <w:color w:val="000000"/>
      <w:spacing w:val="120"/>
      <w:w w:val="100"/>
      <w:position w:val="0"/>
      <w:sz w:val="44"/>
      <w:szCs w:val="44"/>
      <w:shd w:val="clear" w:color="auto" w:fill="FFFFFF"/>
    </w:rPr>
  </w:style>
  <w:style w:type="character" w:customStyle="1" w:styleId="Bodytext3NotBold">
    <w:name w:val="Body text (3) + Not Bold"/>
    <w:basedOn w:val="Bodytext3"/>
    <w:rsid w:val="00631111"/>
    <w:rPr>
      <w:rFonts w:ascii="Times New Roman" w:eastAsia="Times New Roman" w:hAnsi="Times New Roman" w:cs="Times New Roman"/>
      <w:b/>
      <w:bCs/>
      <w:color w:val="000000"/>
      <w:spacing w:val="0"/>
      <w:w w:val="100"/>
      <w:position w:val="0"/>
      <w:sz w:val="44"/>
      <w:szCs w:val="4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3207">
      <w:bodyDiv w:val="1"/>
      <w:marLeft w:val="0"/>
      <w:marRight w:val="0"/>
      <w:marTop w:val="0"/>
      <w:marBottom w:val="0"/>
      <w:divBdr>
        <w:top w:val="none" w:sz="0" w:space="0" w:color="auto"/>
        <w:left w:val="none" w:sz="0" w:space="0" w:color="auto"/>
        <w:bottom w:val="none" w:sz="0" w:space="0" w:color="auto"/>
        <w:right w:val="none" w:sz="0" w:space="0" w:color="auto"/>
      </w:divBdr>
    </w:div>
    <w:div w:id="40449047">
      <w:bodyDiv w:val="1"/>
      <w:marLeft w:val="0"/>
      <w:marRight w:val="0"/>
      <w:marTop w:val="0"/>
      <w:marBottom w:val="0"/>
      <w:divBdr>
        <w:top w:val="none" w:sz="0" w:space="0" w:color="auto"/>
        <w:left w:val="none" w:sz="0" w:space="0" w:color="auto"/>
        <w:bottom w:val="none" w:sz="0" w:space="0" w:color="auto"/>
        <w:right w:val="none" w:sz="0" w:space="0" w:color="auto"/>
      </w:divBdr>
    </w:div>
    <w:div w:id="53743327">
      <w:bodyDiv w:val="1"/>
      <w:marLeft w:val="0"/>
      <w:marRight w:val="0"/>
      <w:marTop w:val="0"/>
      <w:marBottom w:val="0"/>
      <w:divBdr>
        <w:top w:val="none" w:sz="0" w:space="0" w:color="auto"/>
        <w:left w:val="none" w:sz="0" w:space="0" w:color="auto"/>
        <w:bottom w:val="none" w:sz="0" w:space="0" w:color="auto"/>
        <w:right w:val="none" w:sz="0" w:space="0" w:color="auto"/>
      </w:divBdr>
    </w:div>
    <w:div w:id="60367382">
      <w:bodyDiv w:val="1"/>
      <w:marLeft w:val="0"/>
      <w:marRight w:val="0"/>
      <w:marTop w:val="0"/>
      <w:marBottom w:val="0"/>
      <w:divBdr>
        <w:top w:val="none" w:sz="0" w:space="0" w:color="auto"/>
        <w:left w:val="none" w:sz="0" w:space="0" w:color="auto"/>
        <w:bottom w:val="none" w:sz="0" w:space="0" w:color="auto"/>
        <w:right w:val="none" w:sz="0" w:space="0" w:color="auto"/>
      </w:divBdr>
    </w:div>
    <w:div w:id="76482266">
      <w:bodyDiv w:val="1"/>
      <w:marLeft w:val="0"/>
      <w:marRight w:val="0"/>
      <w:marTop w:val="0"/>
      <w:marBottom w:val="0"/>
      <w:divBdr>
        <w:top w:val="none" w:sz="0" w:space="0" w:color="auto"/>
        <w:left w:val="none" w:sz="0" w:space="0" w:color="auto"/>
        <w:bottom w:val="none" w:sz="0" w:space="0" w:color="auto"/>
        <w:right w:val="none" w:sz="0" w:space="0" w:color="auto"/>
      </w:divBdr>
    </w:div>
    <w:div w:id="87775511">
      <w:bodyDiv w:val="1"/>
      <w:marLeft w:val="0"/>
      <w:marRight w:val="0"/>
      <w:marTop w:val="0"/>
      <w:marBottom w:val="0"/>
      <w:divBdr>
        <w:top w:val="none" w:sz="0" w:space="0" w:color="auto"/>
        <w:left w:val="none" w:sz="0" w:space="0" w:color="auto"/>
        <w:bottom w:val="none" w:sz="0" w:space="0" w:color="auto"/>
        <w:right w:val="none" w:sz="0" w:space="0" w:color="auto"/>
      </w:divBdr>
    </w:div>
    <w:div w:id="109055166">
      <w:bodyDiv w:val="1"/>
      <w:marLeft w:val="0"/>
      <w:marRight w:val="0"/>
      <w:marTop w:val="0"/>
      <w:marBottom w:val="0"/>
      <w:divBdr>
        <w:top w:val="none" w:sz="0" w:space="0" w:color="auto"/>
        <w:left w:val="none" w:sz="0" w:space="0" w:color="auto"/>
        <w:bottom w:val="none" w:sz="0" w:space="0" w:color="auto"/>
        <w:right w:val="none" w:sz="0" w:space="0" w:color="auto"/>
      </w:divBdr>
    </w:div>
    <w:div w:id="116218574">
      <w:bodyDiv w:val="1"/>
      <w:marLeft w:val="0"/>
      <w:marRight w:val="0"/>
      <w:marTop w:val="0"/>
      <w:marBottom w:val="0"/>
      <w:divBdr>
        <w:top w:val="none" w:sz="0" w:space="0" w:color="auto"/>
        <w:left w:val="none" w:sz="0" w:space="0" w:color="auto"/>
        <w:bottom w:val="none" w:sz="0" w:space="0" w:color="auto"/>
        <w:right w:val="none" w:sz="0" w:space="0" w:color="auto"/>
      </w:divBdr>
    </w:div>
    <w:div w:id="159002940">
      <w:bodyDiv w:val="1"/>
      <w:marLeft w:val="0"/>
      <w:marRight w:val="0"/>
      <w:marTop w:val="0"/>
      <w:marBottom w:val="0"/>
      <w:divBdr>
        <w:top w:val="none" w:sz="0" w:space="0" w:color="auto"/>
        <w:left w:val="none" w:sz="0" w:space="0" w:color="auto"/>
        <w:bottom w:val="none" w:sz="0" w:space="0" w:color="auto"/>
        <w:right w:val="none" w:sz="0" w:space="0" w:color="auto"/>
      </w:divBdr>
    </w:div>
    <w:div w:id="160316690">
      <w:bodyDiv w:val="1"/>
      <w:marLeft w:val="0"/>
      <w:marRight w:val="0"/>
      <w:marTop w:val="0"/>
      <w:marBottom w:val="0"/>
      <w:divBdr>
        <w:top w:val="none" w:sz="0" w:space="0" w:color="auto"/>
        <w:left w:val="none" w:sz="0" w:space="0" w:color="auto"/>
        <w:bottom w:val="none" w:sz="0" w:space="0" w:color="auto"/>
        <w:right w:val="none" w:sz="0" w:space="0" w:color="auto"/>
      </w:divBdr>
    </w:div>
    <w:div w:id="171259269">
      <w:bodyDiv w:val="1"/>
      <w:marLeft w:val="0"/>
      <w:marRight w:val="0"/>
      <w:marTop w:val="0"/>
      <w:marBottom w:val="0"/>
      <w:divBdr>
        <w:top w:val="none" w:sz="0" w:space="0" w:color="auto"/>
        <w:left w:val="none" w:sz="0" w:space="0" w:color="auto"/>
        <w:bottom w:val="none" w:sz="0" w:space="0" w:color="auto"/>
        <w:right w:val="none" w:sz="0" w:space="0" w:color="auto"/>
      </w:divBdr>
    </w:div>
    <w:div w:id="191845615">
      <w:bodyDiv w:val="1"/>
      <w:marLeft w:val="0"/>
      <w:marRight w:val="0"/>
      <w:marTop w:val="0"/>
      <w:marBottom w:val="0"/>
      <w:divBdr>
        <w:top w:val="none" w:sz="0" w:space="0" w:color="auto"/>
        <w:left w:val="none" w:sz="0" w:space="0" w:color="auto"/>
        <w:bottom w:val="none" w:sz="0" w:space="0" w:color="auto"/>
        <w:right w:val="none" w:sz="0" w:space="0" w:color="auto"/>
      </w:divBdr>
    </w:div>
    <w:div w:id="208034097">
      <w:bodyDiv w:val="1"/>
      <w:marLeft w:val="0"/>
      <w:marRight w:val="0"/>
      <w:marTop w:val="0"/>
      <w:marBottom w:val="0"/>
      <w:divBdr>
        <w:top w:val="none" w:sz="0" w:space="0" w:color="auto"/>
        <w:left w:val="none" w:sz="0" w:space="0" w:color="auto"/>
        <w:bottom w:val="none" w:sz="0" w:space="0" w:color="auto"/>
        <w:right w:val="none" w:sz="0" w:space="0" w:color="auto"/>
      </w:divBdr>
    </w:div>
    <w:div w:id="208693090">
      <w:bodyDiv w:val="1"/>
      <w:marLeft w:val="0"/>
      <w:marRight w:val="0"/>
      <w:marTop w:val="0"/>
      <w:marBottom w:val="0"/>
      <w:divBdr>
        <w:top w:val="none" w:sz="0" w:space="0" w:color="auto"/>
        <w:left w:val="none" w:sz="0" w:space="0" w:color="auto"/>
        <w:bottom w:val="none" w:sz="0" w:space="0" w:color="auto"/>
        <w:right w:val="none" w:sz="0" w:space="0" w:color="auto"/>
      </w:divBdr>
    </w:div>
    <w:div w:id="225797475">
      <w:bodyDiv w:val="1"/>
      <w:marLeft w:val="0"/>
      <w:marRight w:val="0"/>
      <w:marTop w:val="0"/>
      <w:marBottom w:val="0"/>
      <w:divBdr>
        <w:top w:val="none" w:sz="0" w:space="0" w:color="auto"/>
        <w:left w:val="none" w:sz="0" w:space="0" w:color="auto"/>
        <w:bottom w:val="none" w:sz="0" w:space="0" w:color="auto"/>
        <w:right w:val="none" w:sz="0" w:space="0" w:color="auto"/>
      </w:divBdr>
    </w:div>
    <w:div w:id="233590413">
      <w:bodyDiv w:val="1"/>
      <w:marLeft w:val="0"/>
      <w:marRight w:val="0"/>
      <w:marTop w:val="0"/>
      <w:marBottom w:val="0"/>
      <w:divBdr>
        <w:top w:val="none" w:sz="0" w:space="0" w:color="auto"/>
        <w:left w:val="none" w:sz="0" w:space="0" w:color="auto"/>
        <w:bottom w:val="none" w:sz="0" w:space="0" w:color="auto"/>
        <w:right w:val="none" w:sz="0" w:space="0" w:color="auto"/>
      </w:divBdr>
    </w:div>
    <w:div w:id="237055744">
      <w:bodyDiv w:val="1"/>
      <w:marLeft w:val="0"/>
      <w:marRight w:val="0"/>
      <w:marTop w:val="0"/>
      <w:marBottom w:val="0"/>
      <w:divBdr>
        <w:top w:val="none" w:sz="0" w:space="0" w:color="auto"/>
        <w:left w:val="none" w:sz="0" w:space="0" w:color="auto"/>
        <w:bottom w:val="none" w:sz="0" w:space="0" w:color="auto"/>
        <w:right w:val="none" w:sz="0" w:space="0" w:color="auto"/>
      </w:divBdr>
    </w:div>
    <w:div w:id="240451820">
      <w:bodyDiv w:val="1"/>
      <w:marLeft w:val="0"/>
      <w:marRight w:val="0"/>
      <w:marTop w:val="0"/>
      <w:marBottom w:val="0"/>
      <w:divBdr>
        <w:top w:val="none" w:sz="0" w:space="0" w:color="auto"/>
        <w:left w:val="none" w:sz="0" w:space="0" w:color="auto"/>
        <w:bottom w:val="none" w:sz="0" w:space="0" w:color="auto"/>
        <w:right w:val="none" w:sz="0" w:space="0" w:color="auto"/>
      </w:divBdr>
    </w:div>
    <w:div w:id="244609905">
      <w:bodyDiv w:val="1"/>
      <w:marLeft w:val="0"/>
      <w:marRight w:val="0"/>
      <w:marTop w:val="0"/>
      <w:marBottom w:val="0"/>
      <w:divBdr>
        <w:top w:val="none" w:sz="0" w:space="0" w:color="auto"/>
        <w:left w:val="none" w:sz="0" w:space="0" w:color="auto"/>
        <w:bottom w:val="none" w:sz="0" w:space="0" w:color="auto"/>
        <w:right w:val="none" w:sz="0" w:space="0" w:color="auto"/>
      </w:divBdr>
    </w:div>
    <w:div w:id="248469563">
      <w:bodyDiv w:val="1"/>
      <w:marLeft w:val="0"/>
      <w:marRight w:val="0"/>
      <w:marTop w:val="0"/>
      <w:marBottom w:val="0"/>
      <w:divBdr>
        <w:top w:val="none" w:sz="0" w:space="0" w:color="auto"/>
        <w:left w:val="none" w:sz="0" w:space="0" w:color="auto"/>
        <w:bottom w:val="none" w:sz="0" w:space="0" w:color="auto"/>
        <w:right w:val="none" w:sz="0" w:space="0" w:color="auto"/>
      </w:divBdr>
    </w:div>
    <w:div w:id="270821126">
      <w:bodyDiv w:val="1"/>
      <w:marLeft w:val="0"/>
      <w:marRight w:val="0"/>
      <w:marTop w:val="0"/>
      <w:marBottom w:val="0"/>
      <w:divBdr>
        <w:top w:val="none" w:sz="0" w:space="0" w:color="auto"/>
        <w:left w:val="none" w:sz="0" w:space="0" w:color="auto"/>
        <w:bottom w:val="none" w:sz="0" w:space="0" w:color="auto"/>
        <w:right w:val="none" w:sz="0" w:space="0" w:color="auto"/>
      </w:divBdr>
    </w:div>
    <w:div w:id="277221785">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280652338">
      <w:bodyDiv w:val="1"/>
      <w:marLeft w:val="0"/>
      <w:marRight w:val="0"/>
      <w:marTop w:val="0"/>
      <w:marBottom w:val="0"/>
      <w:divBdr>
        <w:top w:val="none" w:sz="0" w:space="0" w:color="auto"/>
        <w:left w:val="none" w:sz="0" w:space="0" w:color="auto"/>
        <w:bottom w:val="none" w:sz="0" w:space="0" w:color="auto"/>
        <w:right w:val="none" w:sz="0" w:space="0" w:color="auto"/>
      </w:divBdr>
    </w:div>
    <w:div w:id="291180661">
      <w:bodyDiv w:val="1"/>
      <w:marLeft w:val="0"/>
      <w:marRight w:val="0"/>
      <w:marTop w:val="0"/>
      <w:marBottom w:val="0"/>
      <w:divBdr>
        <w:top w:val="none" w:sz="0" w:space="0" w:color="auto"/>
        <w:left w:val="none" w:sz="0" w:space="0" w:color="auto"/>
        <w:bottom w:val="none" w:sz="0" w:space="0" w:color="auto"/>
        <w:right w:val="none" w:sz="0" w:space="0" w:color="auto"/>
      </w:divBdr>
    </w:div>
    <w:div w:id="303311623">
      <w:bodyDiv w:val="1"/>
      <w:marLeft w:val="0"/>
      <w:marRight w:val="0"/>
      <w:marTop w:val="0"/>
      <w:marBottom w:val="0"/>
      <w:divBdr>
        <w:top w:val="none" w:sz="0" w:space="0" w:color="auto"/>
        <w:left w:val="none" w:sz="0" w:space="0" w:color="auto"/>
        <w:bottom w:val="none" w:sz="0" w:space="0" w:color="auto"/>
        <w:right w:val="none" w:sz="0" w:space="0" w:color="auto"/>
      </w:divBdr>
    </w:div>
    <w:div w:id="304700741">
      <w:bodyDiv w:val="1"/>
      <w:marLeft w:val="0"/>
      <w:marRight w:val="0"/>
      <w:marTop w:val="0"/>
      <w:marBottom w:val="0"/>
      <w:divBdr>
        <w:top w:val="none" w:sz="0" w:space="0" w:color="auto"/>
        <w:left w:val="none" w:sz="0" w:space="0" w:color="auto"/>
        <w:bottom w:val="none" w:sz="0" w:space="0" w:color="auto"/>
        <w:right w:val="none" w:sz="0" w:space="0" w:color="auto"/>
      </w:divBdr>
    </w:div>
    <w:div w:id="307711048">
      <w:bodyDiv w:val="1"/>
      <w:marLeft w:val="0"/>
      <w:marRight w:val="0"/>
      <w:marTop w:val="0"/>
      <w:marBottom w:val="0"/>
      <w:divBdr>
        <w:top w:val="none" w:sz="0" w:space="0" w:color="auto"/>
        <w:left w:val="none" w:sz="0" w:space="0" w:color="auto"/>
        <w:bottom w:val="none" w:sz="0" w:space="0" w:color="auto"/>
        <w:right w:val="none" w:sz="0" w:space="0" w:color="auto"/>
      </w:divBdr>
    </w:div>
    <w:div w:id="308217334">
      <w:bodyDiv w:val="1"/>
      <w:marLeft w:val="0"/>
      <w:marRight w:val="0"/>
      <w:marTop w:val="0"/>
      <w:marBottom w:val="0"/>
      <w:divBdr>
        <w:top w:val="none" w:sz="0" w:space="0" w:color="auto"/>
        <w:left w:val="none" w:sz="0" w:space="0" w:color="auto"/>
        <w:bottom w:val="none" w:sz="0" w:space="0" w:color="auto"/>
        <w:right w:val="none" w:sz="0" w:space="0" w:color="auto"/>
      </w:divBdr>
    </w:div>
    <w:div w:id="309333956">
      <w:bodyDiv w:val="1"/>
      <w:marLeft w:val="0"/>
      <w:marRight w:val="0"/>
      <w:marTop w:val="0"/>
      <w:marBottom w:val="0"/>
      <w:divBdr>
        <w:top w:val="none" w:sz="0" w:space="0" w:color="auto"/>
        <w:left w:val="none" w:sz="0" w:space="0" w:color="auto"/>
        <w:bottom w:val="none" w:sz="0" w:space="0" w:color="auto"/>
        <w:right w:val="none" w:sz="0" w:space="0" w:color="auto"/>
      </w:divBdr>
    </w:div>
    <w:div w:id="316768133">
      <w:bodyDiv w:val="1"/>
      <w:marLeft w:val="0"/>
      <w:marRight w:val="0"/>
      <w:marTop w:val="0"/>
      <w:marBottom w:val="0"/>
      <w:divBdr>
        <w:top w:val="none" w:sz="0" w:space="0" w:color="auto"/>
        <w:left w:val="none" w:sz="0" w:space="0" w:color="auto"/>
        <w:bottom w:val="none" w:sz="0" w:space="0" w:color="auto"/>
        <w:right w:val="none" w:sz="0" w:space="0" w:color="auto"/>
      </w:divBdr>
    </w:div>
    <w:div w:id="318509696">
      <w:bodyDiv w:val="1"/>
      <w:marLeft w:val="0"/>
      <w:marRight w:val="0"/>
      <w:marTop w:val="0"/>
      <w:marBottom w:val="0"/>
      <w:divBdr>
        <w:top w:val="none" w:sz="0" w:space="0" w:color="auto"/>
        <w:left w:val="none" w:sz="0" w:space="0" w:color="auto"/>
        <w:bottom w:val="none" w:sz="0" w:space="0" w:color="auto"/>
        <w:right w:val="none" w:sz="0" w:space="0" w:color="auto"/>
      </w:divBdr>
    </w:div>
    <w:div w:id="318995897">
      <w:bodyDiv w:val="1"/>
      <w:marLeft w:val="0"/>
      <w:marRight w:val="0"/>
      <w:marTop w:val="0"/>
      <w:marBottom w:val="0"/>
      <w:divBdr>
        <w:top w:val="none" w:sz="0" w:space="0" w:color="auto"/>
        <w:left w:val="none" w:sz="0" w:space="0" w:color="auto"/>
        <w:bottom w:val="none" w:sz="0" w:space="0" w:color="auto"/>
        <w:right w:val="none" w:sz="0" w:space="0" w:color="auto"/>
      </w:divBdr>
    </w:div>
    <w:div w:id="319119171">
      <w:bodyDiv w:val="1"/>
      <w:marLeft w:val="0"/>
      <w:marRight w:val="0"/>
      <w:marTop w:val="0"/>
      <w:marBottom w:val="0"/>
      <w:divBdr>
        <w:top w:val="none" w:sz="0" w:space="0" w:color="auto"/>
        <w:left w:val="none" w:sz="0" w:space="0" w:color="auto"/>
        <w:bottom w:val="none" w:sz="0" w:space="0" w:color="auto"/>
        <w:right w:val="none" w:sz="0" w:space="0" w:color="auto"/>
      </w:divBdr>
    </w:div>
    <w:div w:id="320353829">
      <w:bodyDiv w:val="1"/>
      <w:marLeft w:val="0"/>
      <w:marRight w:val="0"/>
      <w:marTop w:val="0"/>
      <w:marBottom w:val="0"/>
      <w:divBdr>
        <w:top w:val="none" w:sz="0" w:space="0" w:color="auto"/>
        <w:left w:val="none" w:sz="0" w:space="0" w:color="auto"/>
        <w:bottom w:val="none" w:sz="0" w:space="0" w:color="auto"/>
        <w:right w:val="none" w:sz="0" w:space="0" w:color="auto"/>
      </w:divBdr>
    </w:div>
    <w:div w:id="326596270">
      <w:bodyDiv w:val="1"/>
      <w:marLeft w:val="0"/>
      <w:marRight w:val="0"/>
      <w:marTop w:val="0"/>
      <w:marBottom w:val="0"/>
      <w:divBdr>
        <w:top w:val="none" w:sz="0" w:space="0" w:color="auto"/>
        <w:left w:val="none" w:sz="0" w:space="0" w:color="auto"/>
        <w:bottom w:val="none" w:sz="0" w:space="0" w:color="auto"/>
        <w:right w:val="none" w:sz="0" w:space="0" w:color="auto"/>
      </w:divBdr>
    </w:div>
    <w:div w:id="338430594">
      <w:bodyDiv w:val="1"/>
      <w:marLeft w:val="0"/>
      <w:marRight w:val="0"/>
      <w:marTop w:val="0"/>
      <w:marBottom w:val="0"/>
      <w:divBdr>
        <w:top w:val="none" w:sz="0" w:space="0" w:color="auto"/>
        <w:left w:val="none" w:sz="0" w:space="0" w:color="auto"/>
        <w:bottom w:val="none" w:sz="0" w:space="0" w:color="auto"/>
        <w:right w:val="none" w:sz="0" w:space="0" w:color="auto"/>
      </w:divBdr>
    </w:div>
    <w:div w:id="338701325">
      <w:bodyDiv w:val="1"/>
      <w:marLeft w:val="0"/>
      <w:marRight w:val="0"/>
      <w:marTop w:val="0"/>
      <w:marBottom w:val="0"/>
      <w:divBdr>
        <w:top w:val="none" w:sz="0" w:space="0" w:color="auto"/>
        <w:left w:val="none" w:sz="0" w:space="0" w:color="auto"/>
        <w:bottom w:val="none" w:sz="0" w:space="0" w:color="auto"/>
        <w:right w:val="none" w:sz="0" w:space="0" w:color="auto"/>
      </w:divBdr>
    </w:div>
    <w:div w:id="339041844">
      <w:bodyDiv w:val="1"/>
      <w:marLeft w:val="0"/>
      <w:marRight w:val="0"/>
      <w:marTop w:val="0"/>
      <w:marBottom w:val="0"/>
      <w:divBdr>
        <w:top w:val="none" w:sz="0" w:space="0" w:color="auto"/>
        <w:left w:val="none" w:sz="0" w:space="0" w:color="auto"/>
        <w:bottom w:val="none" w:sz="0" w:space="0" w:color="auto"/>
        <w:right w:val="none" w:sz="0" w:space="0" w:color="auto"/>
      </w:divBdr>
    </w:div>
    <w:div w:id="347755333">
      <w:bodyDiv w:val="1"/>
      <w:marLeft w:val="0"/>
      <w:marRight w:val="0"/>
      <w:marTop w:val="0"/>
      <w:marBottom w:val="0"/>
      <w:divBdr>
        <w:top w:val="none" w:sz="0" w:space="0" w:color="auto"/>
        <w:left w:val="none" w:sz="0" w:space="0" w:color="auto"/>
        <w:bottom w:val="none" w:sz="0" w:space="0" w:color="auto"/>
        <w:right w:val="none" w:sz="0" w:space="0" w:color="auto"/>
      </w:divBdr>
    </w:div>
    <w:div w:id="420100222">
      <w:bodyDiv w:val="1"/>
      <w:marLeft w:val="0"/>
      <w:marRight w:val="0"/>
      <w:marTop w:val="0"/>
      <w:marBottom w:val="0"/>
      <w:divBdr>
        <w:top w:val="none" w:sz="0" w:space="0" w:color="auto"/>
        <w:left w:val="none" w:sz="0" w:space="0" w:color="auto"/>
        <w:bottom w:val="none" w:sz="0" w:space="0" w:color="auto"/>
        <w:right w:val="none" w:sz="0" w:space="0" w:color="auto"/>
      </w:divBdr>
    </w:div>
    <w:div w:id="433791774">
      <w:bodyDiv w:val="1"/>
      <w:marLeft w:val="0"/>
      <w:marRight w:val="0"/>
      <w:marTop w:val="0"/>
      <w:marBottom w:val="0"/>
      <w:divBdr>
        <w:top w:val="none" w:sz="0" w:space="0" w:color="auto"/>
        <w:left w:val="none" w:sz="0" w:space="0" w:color="auto"/>
        <w:bottom w:val="none" w:sz="0" w:space="0" w:color="auto"/>
        <w:right w:val="none" w:sz="0" w:space="0" w:color="auto"/>
      </w:divBdr>
    </w:div>
    <w:div w:id="448739951">
      <w:bodyDiv w:val="1"/>
      <w:marLeft w:val="0"/>
      <w:marRight w:val="0"/>
      <w:marTop w:val="0"/>
      <w:marBottom w:val="0"/>
      <w:divBdr>
        <w:top w:val="none" w:sz="0" w:space="0" w:color="auto"/>
        <w:left w:val="none" w:sz="0" w:space="0" w:color="auto"/>
        <w:bottom w:val="none" w:sz="0" w:space="0" w:color="auto"/>
        <w:right w:val="none" w:sz="0" w:space="0" w:color="auto"/>
      </w:divBdr>
    </w:div>
    <w:div w:id="464737181">
      <w:bodyDiv w:val="1"/>
      <w:marLeft w:val="0"/>
      <w:marRight w:val="0"/>
      <w:marTop w:val="0"/>
      <w:marBottom w:val="0"/>
      <w:divBdr>
        <w:top w:val="none" w:sz="0" w:space="0" w:color="auto"/>
        <w:left w:val="none" w:sz="0" w:space="0" w:color="auto"/>
        <w:bottom w:val="none" w:sz="0" w:space="0" w:color="auto"/>
        <w:right w:val="none" w:sz="0" w:space="0" w:color="auto"/>
      </w:divBdr>
    </w:div>
    <w:div w:id="478687568">
      <w:bodyDiv w:val="1"/>
      <w:marLeft w:val="0"/>
      <w:marRight w:val="0"/>
      <w:marTop w:val="0"/>
      <w:marBottom w:val="0"/>
      <w:divBdr>
        <w:top w:val="none" w:sz="0" w:space="0" w:color="auto"/>
        <w:left w:val="none" w:sz="0" w:space="0" w:color="auto"/>
        <w:bottom w:val="none" w:sz="0" w:space="0" w:color="auto"/>
        <w:right w:val="none" w:sz="0" w:space="0" w:color="auto"/>
      </w:divBdr>
    </w:div>
    <w:div w:id="478764635">
      <w:bodyDiv w:val="1"/>
      <w:marLeft w:val="0"/>
      <w:marRight w:val="0"/>
      <w:marTop w:val="0"/>
      <w:marBottom w:val="0"/>
      <w:divBdr>
        <w:top w:val="none" w:sz="0" w:space="0" w:color="auto"/>
        <w:left w:val="none" w:sz="0" w:space="0" w:color="auto"/>
        <w:bottom w:val="none" w:sz="0" w:space="0" w:color="auto"/>
        <w:right w:val="none" w:sz="0" w:space="0" w:color="auto"/>
      </w:divBdr>
    </w:div>
    <w:div w:id="482624594">
      <w:bodyDiv w:val="1"/>
      <w:marLeft w:val="0"/>
      <w:marRight w:val="0"/>
      <w:marTop w:val="0"/>
      <w:marBottom w:val="0"/>
      <w:divBdr>
        <w:top w:val="none" w:sz="0" w:space="0" w:color="auto"/>
        <w:left w:val="none" w:sz="0" w:space="0" w:color="auto"/>
        <w:bottom w:val="none" w:sz="0" w:space="0" w:color="auto"/>
        <w:right w:val="none" w:sz="0" w:space="0" w:color="auto"/>
      </w:divBdr>
    </w:div>
    <w:div w:id="498935134">
      <w:bodyDiv w:val="1"/>
      <w:marLeft w:val="0"/>
      <w:marRight w:val="0"/>
      <w:marTop w:val="0"/>
      <w:marBottom w:val="0"/>
      <w:divBdr>
        <w:top w:val="none" w:sz="0" w:space="0" w:color="auto"/>
        <w:left w:val="none" w:sz="0" w:space="0" w:color="auto"/>
        <w:bottom w:val="none" w:sz="0" w:space="0" w:color="auto"/>
        <w:right w:val="none" w:sz="0" w:space="0" w:color="auto"/>
      </w:divBdr>
    </w:div>
    <w:div w:id="501898324">
      <w:bodyDiv w:val="1"/>
      <w:marLeft w:val="0"/>
      <w:marRight w:val="0"/>
      <w:marTop w:val="0"/>
      <w:marBottom w:val="0"/>
      <w:divBdr>
        <w:top w:val="none" w:sz="0" w:space="0" w:color="auto"/>
        <w:left w:val="none" w:sz="0" w:space="0" w:color="auto"/>
        <w:bottom w:val="none" w:sz="0" w:space="0" w:color="auto"/>
        <w:right w:val="none" w:sz="0" w:space="0" w:color="auto"/>
      </w:divBdr>
    </w:div>
    <w:div w:id="524753006">
      <w:bodyDiv w:val="1"/>
      <w:marLeft w:val="0"/>
      <w:marRight w:val="0"/>
      <w:marTop w:val="0"/>
      <w:marBottom w:val="0"/>
      <w:divBdr>
        <w:top w:val="none" w:sz="0" w:space="0" w:color="auto"/>
        <w:left w:val="none" w:sz="0" w:space="0" w:color="auto"/>
        <w:bottom w:val="none" w:sz="0" w:space="0" w:color="auto"/>
        <w:right w:val="none" w:sz="0" w:space="0" w:color="auto"/>
      </w:divBdr>
    </w:div>
    <w:div w:id="557785062">
      <w:bodyDiv w:val="1"/>
      <w:marLeft w:val="0"/>
      <w:marRight w:val="0"/>
      <w:marTop w:val="0"/>
      <w:marBottom w:val="0"/>
      <w:divBdr>
        <w:top w:val="none" w:sz="0" w:space="0" w:color="auto"/>
        <w:left w:val="none" w:sz="0" w:space="0" w:color="auto"/>
        <w:bottom w:val="none" w:sz="0" w:space="0" w:color="auto"/>
        <w:right w:val="none" w:sz="0" w:space="0" w:color="auto"/>
      </w:divBdr>
    </w:div>
    <w:div w:id="567225043">
      <w:bodyDiv w:val="1"/>
      <w:marLeft w:val="0"/>
      <w:marRight w:val="0"/>
      <w:marTop w:val="0"/>
      <w:marBottom w:val="0"/>
      <w:divBdr>
        <w:top w:val="none" w:sz="0" w:space="0" w:color="auto"/>
        <w:left w:val="none" w:sz="0" w:space="0" w:color="auto"/>
        <w:bottom w:val="none" w:sz="0" w:space="0" w:color="auto"/>
        <w:right w:val="none" w:sz="0" w:space="0" w:color="auto"/>
      </w:divBdr>
    </w:div>
    <w:div w:id="593900495">
      <w:bodyDiv w:val="1"/>
      <w:marLeft w:val="0"/>
      <w:marRight w:val="0"/>
      <w:marTop w:val="0"/>
      <w:marBottom w:val="0"/>
      <w:divBdr>
        <w:top w:val="none" w:sz="0" w:space="0" w:color="auto"/>
        <w:left w:val="none" w:sz="0" w:space="0" w:color="auto"/>
        <w:bottom w:val="none" w:sz="0" w:space="0" w:color="auto"/>
        <w:right w:val="none" w:sz="0" w:space="0" w:color="auto"/>
      </w:divBdr>
    </w:div>
    <w:div w:id="611517567">
      <w:bodyDiv w:val="1"/>
      <w:marLeft w:val="0"/>
      <w:marRight w:val="0"/>
      <w:marTop w:val="0"/>
      <w:marBottom w:val="0"/>
      <w:divBdr>
        <w:top w:val="none" w:sz="0" w:space="0" w:color="auto"/>
        <w:left w:val="none" w:sz="0" w:space="0" w:color="auto"/>
        <w:bottom w:val="none" w:sz="0" w:space="0" w:color="auto"/>
        <w:right w:val="none" w:sz="0" w:space="0" w:color="auto"/>
      </w:divBdr>
    </w:div>
    <w:div w:id="620651907">
      <w:bodyDiv w:val="1"/>
      <w:marLeft w:val="0"/>
      <w:marRight w:val="0"/>
      <w:marTop w:val="0"/>
      <w:marBottom w:val="0"/>
      <w:divBdr>
        <w:top w:val="none" w:sz="0" w:space="0" w:color="auto"/>
        <w:left w:val="none" w:sz="0" w:space="0" w:color="auto"/>
        <w:bottom w:val="none" w:sz="0" w:space="0" w:color="auto"/>
        <w:right w:val="none" w:sz="0" w:space="0" w:color="auto"/>
      </w:divBdr>
    </w:div>
    <w:div w:id="622077504">
      <w:bodyDiv w:val="1"/>
      <w:marLeft w:val="0"/>
      <w:marRight w:val="0"/>
      <w:marTop w:val="0"/>
      <w:marBottom w:val="0"/>
      <w:divBdr>
        <w:top w:val="none" w:sz="0" w:space="0" w:color="auto"/>
        <w:left w:val="none" w:sz="0" w:space="0" w:color="auto"/>
        <w:bottom w:val="none" w:sz="0" w:space="0" w:color="auto"/>
        <w:right w:val="none" w:sz="0" w:space="0" w:color="auto"/>
      </w:divBdr>
    </w:div>
    <w:div w:id="623393649">
      <w:bodyDiv w:val="1"/>
      <w:marLeft w:val="0"/>
      <w:marRight w:val="0"/>
      <w:marTop w:val="0"/>
      <w:marBottom w:val="0"/>
      <w:divBdr>
        <w:top w:val="none" w:sz="0" w:space="0" w:color="auto"/>
        <w:left w:val="none" w:sz="0" w:space="0" w:color="auto"/>
        <w:bottom w:val="none" w:sz="0" w:space="0" w:color="auto"/>
        <w:right w:val="none" w:sz="0" w:space="0" w:color="auto"/>
      </w:divBdr>
    </w:div>
    <w:div w:id="654073309">
      <w:bodyDiv w:val="1"/>
      <w:marLeft w:val="0"/>
      <w:marRight w:val="0"/>
      <w:marTop w:val="0"/>
      <w:marBottom w:val="0"/>
      <w:divBdr>
        <w:top w:val="none" w:sz="0" w:space="0" w:color="auto"/>
        <w:left w:val="none" w:sz="0" w:space="0" w:color="auto"/>
        <w:bottom w:val="none" w:sz="0" w:space="0" w:color="auto"/>
        <w:right w:val="none" w:sz="0" w:space="0" w:color="auto"/>
      </w:divBdr>
    </w:div>
    <w:div w:id="670720059">
      <w:bodyDiv w:val="1"/>
      <w:marLeft w:val="0"/>
      <w:marRight w:val="0"/>
      <w:marTop w:val="0"/>
      <w:marBottom w:val="0"/>
      <w:divBdr>
        <w:top w:val="none" w:sz="0" w:space="0" w:color="auto"/>
        <w:left w:val="none" w:sz="0" w:space="0" w:color="auto"/>
        <w:bottom w:val="none" w:sz="0" w:space="0" w:color="auto"/>
        <w:right w:val="none" w:sz="0" w:space="0" w:color="auto"/>
      </w:divBdr>
    </w:div>
    <w:div w:id="677927562">
      <w:bodyDiv w:val="1"/>
      <w:marLeft w:val="0"/>
      <w:marRight w:val="0"/>
      <w:marTop w:val="0"/>
      <w:marBottom w:val="0"/>
      <w:divBdr>
        <w:top w:val="none" w:sz="0" w:space="0" w:color="auto"/>
        <w:left w:val="none" w:sz="0" w:space="0" w:color="auto"/>
        <w:bottom w:val="none" w:sz="0" w:space="0" w:color="auto"/>
        <w:right w:val="none" w:sz="0" w:space="0" w:color="auto"/>
      </w:divBdr>
    </w:div>
    <w:div w:id="705181005">
      <w:bodyDiv w:val="1"/>
      <w:marLeft w:val="0"/>
      <w:marRight w:val="0"/>
      <w:marTop w:val="0"/>
      <w:marBottom w:val="0"/>
      <w:divBdr>
        <w:top w:val="none" w:sz="0" w:space="0" w:color="auto"/>
        <w:left w:val="none" w:sz="0" w:space="0" w:color="auto"/>
        <w:bottom w:val="none" w:sz="0" w:space="0" w:color="auto"/>
        <w:right w:val="none" w:sz="0" w:space="0" w:color="auto"/>
      </w:divBdr>
    </w:div>
    <w:div w:id="717822036">
      <w:bodyDiv w:val="1"/>
      <w:marLeft w:val="0"/>
      <w:marRight w:val="0"/>
      <w:marTop w:val="0"/>
      <w:marBottom w:val="0"/>
      <w:divBdr>
        <w:top w:val="none" w:sz="0" w:space="0" w:color="auto"/>
        <w:left w:val="none" w:sz="0" w:space="0" w:color="auto"/>
        <w:bottom w:val="none" w:sz="0" w:space="0" w:color="auto"/>
        <w:right w:val="none" w:sz="0" w:space="0" w:color="auto"/>
      </w:divBdr>
    </w:div>
    <w:div w:id="718893402">
      <w:bodyDiv w:val="1"/>
      <w:marLeft w:val="0"/>
      <w:marRight w:val="0"/>
      <w:marTop w:val="0"/>
      <w:marBottom w:val="0"/>
      <w:divBdr>
        <w:top w:val="none" w:sz="0" w:space="0" w:color="auto"/>
        <w:left w:val="none" w:sz="0" w:space="0" w:color="auto"/>
        <w:bottom w:val="none" w:sz="0" w:space="0" w:color="auto"/>
        <w:right w:val="none" w:sz="0" w:space="0" w:color="auto"/>
      </w:divBdr>
    </w:div>
    <w:div w:id="721296379">
      <w:bodyDiv w:val="1"/>
      <w:marLeft w:val="0"/>
      <w:marRight w:val="0"/>
      <w:marTop w:val="0"/>
      <w:marBottom w:val="0"/>
      <w:divBdr>
        <w:top w:val="none" w:sz="0" w:space="0" w:color="auto"/>
        <w:left w:val="none" w:sz="0" w:space="0" w:color="auto"/>
        <w:bottom w:val="none" w:sz="0" w:space="0" w:color="auto"/>
        <w:right w:val="none" w:sz="0" w:space="0" w:color="auto"/>
      </w:divBdr>
    </w:div>
    <w:div w:id="733041045">
      <w:bodyDiv w:val="1"/>
      <w:marLeft w:val="0"/>
      <w:marRight w:val="0"/>
      <w:marTop w:val="0"/>
      <w:marBottom w:val="0"/>
      <w:divBdr>
        <w:top w:val="none" w:sz="0" w:space="0" w:color="auto"/>
        <w:left w:val="none" w:sz="0" w:space="0" w:color="auto"/>
        <w:bottom w:val="none" w:sz="0" w:space="0" w:color="auto"/>
        <w:right w:val="none" w:sz="0" w:space="0" w:color="auto"/>
      </w:divBdr>
    </w:div>
    <w:div w:id="737558442">
      <w:bodyDiv w:val="1"/>
      <w:marLeft w:val="0"/>
      <w:marRight w:val="0"/>
      <w:marTop w:val="0"/>
      <w:marBottom w:val="0"/>
      <w:divBdr>
        <w:top w:val="none" w:sz="0" w:space="0" w:color="auto"/>
        <w:left w:val="none" w:sz="0" w:space="0" w:color="auto"/>
        <w:bottom w:val="none" w:sz="0" w:space="0" w:color="auto"/>
        <w:right w:val="none" w:sz="0" w:space="0" w:color="auto"/>
      </w:divBdr>
    </w:div>
    <w:div w:id="743189673">
      <w:bodyDiv w:val="1"/>
      <w:marLeft w:val="0"/>
      <w:marRight w:val="0"/>
      <w:marTop w:val="0"/>
      <w:marBottom w:val="0"/>
      <w:divBdr>
        <w:top w:val="none" w:sz="0" w:space="0" w:color="auto"/>
        <w:left w:val="none" w:sz="0" w:space="0" w:color="auto"/>
        <w:bottom w:val="none" w:sz="0" w:space="0" w:color="auto"/>
        <w:right w:val="none" w:sz="0" w:space="0" w:color="auto"/>
      </w:divBdr>
    </w:div>
    <w:div w:id="746414846">
      <w:bodyDiv w:val="1"/>
      <w:marLeft w:val="0"/>
      <w:marRight w:val="0"/>
      <w:marTop w:val="0"/>
      <w:marBottom w:val="0"/>
      <w:divBdr>
        <w:top w:val="none" w:sz="0" w:space="0" w:color="auto"/>
        <w:left w:val="none" w:sz="0" w:space="0" w:color="auto"/>
        <w:bottom w:val="none" w:sz="0" w:space="0" w:color="auto"/>
        <w:right w:val="none" w:sz="0" w:space="0" w:color="auto"/>
      </w:divBdr>
    </w:div>
    <w:div w:id="747117333">
      <w:bodyDiv w:val="1"/>
      <w:marLeft w:val="0"/>
      <w:marRight w:val="0"/>
      <w:marTop w:val="0"/>
      <w:marBottom w:val="0"/>
      <w:divBdr>
        <w:top w:val="none" w:sz="0" w:space="0" w:color="auto"/>
        <w:left w:val="none" w:sz="0" w:space="0" w:color="auto"/>
        <w:bottom w:val="none" w:sz="0" w:space="0" w:color="auto"/>
        <w:right w:val="none" w:sz="0" w:space="0" w:color="auto"/>
      </w:divBdr>
    </w:div>
    <w:div w:id="750544657">
      <w:bodyDiv w:val="1"/>
      <w:marLeft w:val="0"/>
      <w:marRight w:val="0"/>
      <w:marTop w:val="0"/>
      <w:marBottom w:val="0"/>
      <w:divBdr>
        <w:top w:val="none" w:sz="0" w:space="0" w:color="auto"/>
        <w:left w:val="none" w:sz="0" w:space="0" w:color="auto"/>
        <w:bottom w:val="none" w:sz="0" w:space="0" w:color="auto"/>
        <w:right w:val="none" w:sz="0" w:space="0" w:color="auto"/>
      </w:divBdr>
    </w:div>
    <w:div w:id="761726920">
      <w:bodyDiv w:val="1"/>
      <w:marLeft w:val="0"/>
      <w:marRight w:val="0"/>
      <w:marTop w:val="0"/>
      <w:marBottom w:val="0"/>
      <w:divBdr>
        <w:top w:val="none" w:sz="0" w:space="0" w:color="auto"/>
        <w:left w:val="none" w:sz="0" w:space="0" w:color="auto"/>
        <w:bottom w:val="none" w:sz="0" w:space="0" w:color="auto"/>
        <w:right w:val="none" w:sz="0" w:space="0" w:color="auto"/>
      </w:divBdr>
    </w:div>
    <w:div w:id="763039607">
      <w:bodyDiv w:val="1"/>
      <w:marLeft w:val="0"/>
      <w:marRight w:val="0"/>
      <w:marTop w:val="0"/>
      <w:marBottom w:val="0"/>
      <w:divBdr>
        <w:top w:val="none" w:sz="0" w:space="0" w:color="auto"/>
        <w:left w:val="none" w:sz="0" w:space="0" w:color="auto"/>
        <w:bottom w:val="none" w:sz="0" w:space="0" w:color="auto"/>
        <w:right w:val="none" w:sz="0" w:space="0" w:color="auto"/>
      </w:divBdr>
    </w:div>
    <w:div w:id="765149431">
      <w:bodyDiv w:val="1"/>
      <w:marLeft w:val="0"/>
      <w:marRight w:val="0"/>
      <w:marTop w:val="0"/>
      <w:marBottom w:val="0"/>
      <w:divBdr>
        <w:top w:val="none" w:sz="0" w:space="0" w:color="auto"/>
        <w:left w:val="none" w:sz="0" w:space="0" w:color="auto"/>
        <w:bottom w:val="none" w:sz="0" w:space="0" w:color="auto"/>
        <w:right w:val="none" w:sz="0" w:space="0" w:color="auto"/>
      </w:divBdr>
    </w:div>
    <w:div w:id="776488480">
      <w:bodyDiv w:val="1"/>
      <w:marLeft w:val="0"/>
      <w:marRight w:val="0"/>
      <w:marTop w:val="0"/>
      <w:marBottom w:val="0"/>
      <w:divBdr>
        <w:top w:val="none" w:sz="0" w:space="0" w:color="auto"/>
        <w:left w:val="none" w:sz="0" w:space="0" w:color="auto"/>
        <w:bottom w:val="none" w:sz="0" w:space="0" w:color="auto"/>
        <w:right w:val="none" w:sz="0" w:space="0" w:color="auto"/>
      </w:divBdr>
    </w:div>
    <w:div w:id="777217289">
      <w:bodyDiv w:val="1"/>
      <w:marLeft w:val="0"/>
      <w:marRight w:val="0"/>
      <w:marTop w:val="0"/>
      <w:marBottom w:val="0"/>
      <w:divBdr>
        <w:top w:val="none" w:sz="0" w:space="0" w:color="auto"/>
        <w:left w:val="none" w:sz="0" w:space="0" w:color="auto"/>
        <w:bottom w:val="none" w:sz="0" w:space="0" w:color="auto"/>
        <w:right w:val="none" w:sz="0" w:space="0" w:color="auto"/>
      </w:divBdr>
    </w:div>
    <w:div w:id="800997476">
      <w:bodyDiv w:val="1"/>
      <w:marLeft w:val="0"/>
      <w:marRight w:val="0"/>
      <w:marTop w:val="0"/>
      <w:marBottom w:val="0"/>
      <w:divBdr>
        <w:top w:val="none" w:sz="0" w:space="0" w:color="auto"/>
        <w:left w:val="none" w:sz="0" w:space="0" w:color="auto"/>
        <w:bottom w:val="none" w:sz="0" w:space="0" w:color="auto"/>
        <w:right w:val="none" w:sz="0" w:space="0" w:color="auto"/>
      </w:divBdr>
    </w:div>
    <w:div w:id="806046746">
      <w:bodyDiv w:val="1"/>
      <w:marLeft w:val="0"/>
      <w:marRight w:val="0"/>
      <w:marTop w:val="0"/>
      <w:marBottom w:val="0"/>
      <w:divBdr>
        <w:top w:val="none" w:sz="0" w:space="0" w:color="auto"/>
        <w:left w:val="none" w:sz="0" w:space="0" w:color="auto"/>
        <w:bottom w:val="none" w:sz="0" w:space="0" w:color="auto"/>
        <w:right w:val="none" w:sz="0" w:space="0" w:color="auto"/>
      </w:divBdr>
    </w:div>
    <w:div w:id="817381493">
      <w:bodyDiv w:val="1"/>
      <w:marLeft w:val="0"/>
      <w:marRight w:val="0"/>
      <w:marTop w:val="0"/>
      <w:marBottom w:val="0"/>
      <w:divBdr>
        <w:top w:val="none" w:sz="0" w:space="0" w:color="auto"/>
        <w:left w:val="none" w:sz="0" w:space="0" w:color="auto"/>
        <w:bottom w:val="none" w:sz="0" w:space="0" w:color="auto"/>
        <w:right w:val="none" w:sz="0" w:space="0" w:color="auto"/>
      </w:divBdr>
    </w:div>
    <w:div w:id="825515164">
      <w:bodyDiv w:val="1"/>
      <w:marLeft w:val="0"/>
      <w:marRight w:val="0"/>
      <w:marTop w:val="0"/>
      <w:marBottom w:val="0"/>
      <w:divBdr>
        <w:top w:val="none" w:sz="0" w:space="0" w:color="auto"/>
        <w:left w:val="none" w:sz="0" w:space="0" w:color="auto"/>
        <w:bottom w:val="none" w:sz="0" w:space="0" w:color="auto"/>
        <w:right w:val="none" w:sz="0" w:space="0" w:color="auto"/>
      </w:divBdr>
    </w:div>
    <w:div w:id="837958642">
      <w:bodyDiv w:val="1"/>
      <w:marLeft w:val="0"/>
      <w:marRight w:val="0"/>
      <w:marTop w:val="0"/>
      <w:marBottom w:val="0"/>
      <w:divBdr>
        <w:top w:val="none" w:sz="0" w:space="0" w:color="auto"/>
        <w:left w:val="none" w:sz="0" w:space="0" w:color="auto"/>
        <w:bottom w:val="none" w:sz="0" w:space="0" w:color="auto"/>
        <w:right w:val="none" w:sz="0" w:space="0" w:color="auto"/>
      </w:divBdr>
    </w:div>
    <w:div w:id="840892878">
      <w:bodyDiv w:val="1"/>
      <w:marLeft w:val="0"/>
      <w:marRight w:val="0"/>
      <w:marTop w:val="0"/>
      <w:marBottom w:val="0"/>
      <w:divBdr>
        <w:top w:val="none" w:sz="0" w:space="0" w:color="auto"/>
        <w:left w:val="none" w:sz="0" w:space="0" w:color="auto"/>
        <w:bottom w:val="none" w:sz="0" w:space="0" w:color="auto"/>
        <w:right w:val="none" w:sz="0" w:space="0" w:color="auto"/>
      </w:divBdr>
    </w:div>
    <w:div w:id="866258524">
      <w:bodyDiv w:val="1"/>
      <w:marLeft w:val="0"/>
      <w:marRight w:val="0"/>
      <w:marTop w:val="0"/>
      <w:marBottom w:val="0"/>
      <w:divBdr>
        <w:top w:val="none" w:sz="0" w:space="0" w:color="auto"/>
        <w:left w:val="none" w:sz="0" w:space="0" w:color="auto"/>
        <w:bottom w:val="none" w:sz="0" w:space="0" w:color="auto"/>
        <w:right w:val="none" w:sz="0" w:space="0" w:color="auto"/>
      </w:divBdr>
    </w:div>
    <w:div w:id="873736448">
      <w:bodyDiv w:val="1"/>
      <w:marLeft w:val="0"/>
      <w:marRight w:val="0"/>
      <w:marTop w:val="0"/>
      <w:marBottom w:val="0"/>
      <w:divBdr>
        <w:top w:val="none" w:sz="0" w:space="0" w:color="auto"/>
        <w:left w:val="none" w:sz="0" w:space="0" w:color="auto"/>
        <w:bottom w:val="none" w:sz="0" w:space="0" w:color="auto"/>
        <w:right w:val="none" w:sz="0" w:space="0" w:color="auto"/>
      </w:divBdr>
    </w:div>
    <w:div w:id="901057808">
      <w:bodyDiv w:val="1"/>
      <w:marLeft w:val="0"/>
      <w:marRight w:val="0"/>
      <w:marTop w:val="0"/>
      <w:marBottom w:val="0"/>
      <w:divBdr>
        <w:top w:val="none" w:sz="0" w:space="0" w:color="auto"/>
        <w:left w:val="none" w:sz="0" w:space="0" w:color="auto"/>
        <w:bottom w:val="none" w:sz="0" w:space="0" w:color="auto"/>
        <w:right w:val="none" w:sz="0" w:space="0" w:color="auto"/>
      </w:divBdr>
    </w:div>
    <w:div w:id="910385117">
      <w:bodyDiv w:val="1"/>
      <w:marLeft w:val="0"/>
      <w:marRight w:val="0"/>
      <w:marTop w:val="0"/>
      <w:marBottom w:val="0"/>
      <w:divBdr>
        <w:top w:val="none" w:sz="0" w:space="0" w:color="auto"/>
        <w:left w:val="none" w:sz="0" w:space="0" w:color="auto"/>
        <w:bottom w:val="none" w:sz="0" w:space="0" w:color="auto"/>
        <w:right w:val="none" w:sz="0" w:space="0" w:color="auto"/>
      </w:divBdr>
    </w:div>
    <w:div w:id="910698767">
      <w:bodyDiv w:val="1"/>
      <w:marLeft w:val="0"/>
      <w:marRight w:val="0"/>
      <w:marTop w:val="0"/>
      <w:marBottom w:val="0"/>
      <w:divBdr>
        <w:top w:val="none" w:sz="0" w:space="0" w:color="auto"/>
        <w:left w:val="none" w:sz="0" w:space="0" w:color="auto"/>
        <w:bottom w:val="none" w:sz="0" w:space="0" w:color="auto"/>
        <w:right w:val="none" w:sz="0" w:space="0" w:color="auto"/>
      </w:divBdr>
    </w:div>
    <w:div w:id="927806896">
      <w:bodyDiv w:val="1"/>
      <w:marLeft w:val="0"/>
      <w:marRight w:val="0"/>
      <w:marTop w:val="0"/>
      <w:marBottom w:val="0"/>
      <w:divBdr>
        <w:top w:val="none" w:sz="0" w:space="0" w:color="auto"/>
        <w:left w:val="none" w:sz="0" w:space="0" w:color="auto"/>
        <w:bottom w:val="none" w:sz="0" w:space="0" w:color="auto"/>
        <w:right w:val="none" w:sz="0" w:space="0" w:color="auto"/>
      </w:divBdr>
    </w:div>
    <w:div w:id="949625821">
      <w:bodyDiv w:val="1"/>
      <w:marLeft w:val="0"/>
      <w:marRight w:val="0"/>
      <w:marTop w:val="0"/>
      <w:marBottom w:val="0"/>
      <w:divBdr>
        <w:top w:val="none" w:sz="0" w:space="0" w:color="auto"/>
        <w:left w:val="none" w:sz="0" w:space="0" w:color="auto"/>
        <w:bottom w:val="none" w:sz="0" w:space="0" w:color="auto"/>
        <w:right w:val="none" w:sz="0" w:space="0" w:color="auto"/>
      </w:divBdr>
    </w:div>
    <w:div w:id="963535484">
      <w:bodyDiv w:val="1"/>
      <w:marLeft w:val="0"/>
      <w:marRight w:val="0"/>
      <w:marTop w:val="0"/>
      <w:marBottom w:val="0"/>
      <w:divBdr>
        <w:top w:val="none" w:sz="0" w:space="0" w:color="auto"/>
        <w:left w:val="none" w:sz="0" w:space="0" w:color="auto"/>
        <w:bottom w:val="none" w:sz="0" w:space="0" w:color="auto"/>
        <w:right w:val="none" w:sz="0" w:space="0" w:color="auto"/>
      </w:divBdr>
    </w:div>
    <w:div w:id="966471156">
      <w:bodyDiv w:val="1"/>
      <w:marLeft w:val="0"/>
      <w:marRight w:val="0"/>
      <w:marTop w:val="0"/>
      <w:marBottom w:val="0"/>
      <w:divBdr>
        <w:top w:val="none" w:sz="0" w:space="0" w:color="auto"/>
        <w:left w:val="none" w:sz="0" w:space="0" w:color="auto"/>
        <w:bottom w:val="none" w:sz="0" w:space="0" w:color="auto"/>
        <w:right w:val="none" w:sz="0" w:space="0" w:color="auto"/>
      </w:divBdr>
    </w:div>
    <w:div w:id="991251447">
      <w:bodyDiv w:val="1"/>
      <w:marLeft w:val="0"/>
      <w:marRight w:val="0"/>
      <w:marTop w:val="0"/>
      <w:marBottom w:val="0"/>
      <w:divBdr>
        <w:top w:val="none" w:sz="0" w:space="0" w:color="auto"/>
        <w:left w:val="none" w:sz="0" w:space="0" w:color="auto"/>
        <w:bottom w:val="none" w:sz="0" w:space="0" w:color="auto"/>
        <w:right w:val="none" w:sz="0" w:space="0" w:color="auto"/>
      </w:divBdr>
    </w:div>
    <w:div w:id="993796013">
      <w:bodyDiv w:val="1"/>
      <w:marLeft w:val="0"/>
      <w:marRight w:val="0"/>
      <w:marTop w:val="0"/>
      <w:marBottom w:val="0"/>
      <w:divBdr>
        <w:top w:val="none" w:sz="0" w:space="0" w:color="auto"/>
        <w:left w:val="none" w:sz="0" w:space="0" w:color="auto"/>
        <w:bottom w:val="none" w:sz="0" w:space="0" w:color="auto"/>
        <w:right w:val="none" w:sz="0" w:space="0" w:color="auto"/>
      </w:divBdr>
    </w:div>
    <w:div w:id="1012341437">
      <w:bodyDiv w:val="1"/>
      <w:marLeft w:val="0"/>
      <w:marRight w:val="0"/>
      <w:marTop w:val="0"/>
      <w:marBottom w:val="0"/>
      <w:divBdr>
        <w:top w:val="none" w:sz="0" w:space="0" w:color="auto"/>
        <w:left w:val="none" w:sz="0" w:space="0" w:color="auto"/>
        <w:bottom w:val="none" w:sz="0" w:space="0" w:color="auto"/>
        <w:right w:val="none" w:sz="0" w:space="0" w:color="auto"/>
      </w:divBdr>
    </w:div>
    <w:div w:id="1026753942">
      <w:bodyDiv w:val="1"/>
      <w:marLeft w:val="0"/>
      <w:marRight w:val="0"/>
      <w:marTop w:val="0"/>
      <w:marBottom w:val="0"/>
      <w:divBdr>
        <w:top w:val="none" w:sz="0" w:space="0" w:color="auto"/>
        <w:left w:val="none" w:sz="0" w:space="0" w:color="auto"/>
        <w:bottom w:val="none" w:sz="0" w:space="0" w:color="auto"/>
        <w:right w:val="none" w:sz="0" w:space="0" w:color="auto"/>
      </w:divBdr>
    </w:div>
    <w:div w:id="1032877573">
      <w:bodyDiv w:val="1"/>
      <w:marLeft w:val="0"/>
      <w:marRight w:val="0"/>
      <w:marTop w:val="0"/>
      <w:marBottom w:val="0"/>
      <w:divBdr>
        <w:top w:val="none" w:sz="0" w:space="0" w:color="auto"/>
        <w:left w:val="none" w:sz="0" w:space="0" w:color="auto"/>
        <w:bottom w:val="none" w:sz="0" w:space="0" w:color="auto"/>
        <w:right w:val="none" w:sz="0" w:space="0" w:color="auto"/>
      </w:divBdr>
    </w:div>
    <w:div w:id="1037435016">
      <w:bodyDiv w:val="1"/>
      <w:marLeft w:val="0"/>
      <w:marRight w:val="0"/>
      <w:marTop w:val="0"/>
      <w:marBottom w:val="0"/>
      <w:divBdr>
        <w:top w:val="none" w:sz="0" w:space="0" w:color="auto"/>
        <w:left w:val="none" w:sz="0" w:space="0" w:color="auto"/>
        <w:bottom w:val="none" w:sz="0" w:space="0" w:color="auto"/>
        <w:right w:val="none" w:sz="0" w:space="0" w:color="auto"/>
      </w:divBdr>
    </w:div>
    <w:div w:id="1052731617">
      <w:bodyDiv w:val="1"/>
      <w:marLeft w:val="0"/>
      <w:marRight w:val="0"/>
      <w:marTop w:val="0"/>
      <w:marBottom w:val="0"/>
      <w:divBdr>
        <w:top w:val="none" w:sz="0" w:space="0" w:color="auto"/>
        <w:left w:val="none" w:sz="0" w:space="0" w:color="auto"/>
        <w:bottom w:val="none" w:sz="0" w:space="0" w:color="auto"/>
        <w:right w:val="none" w:sz="0" w:space="0" w:color="auto"/>
      </w:divBdr>
    </w:div>
    <w:div w:id="1077240835">
      <w:bodyDiv w:val="1"/>
      <w:marLeft w:val="0"/>
      <w:marRight w:val="0"/>
      <w:marTop w:val="0"/>
      <w:marBottom w:val="0"/>
      <w:divBdr>
        <w:top w:val="none" w:sz="0" w:space="0" w:color="auto"/>
        <w:left w:val="none" w:sz="0" w:space="0" w:color="auto"/>
        <w:bottom w:val="none" w:sz="0" w:space="0" w:color="auto"/>
        <w:right w:val="none" w:sz="0" w:space="0" w:color="auto"/>
      </w:divBdr>
    </w:div>
    <w:div w:id="1081802961">
      <w:bodyDiv w:val="1"/>
      <w:marLeft w:val="0"/>
      <w:marRight w:val="0"/>
      <w:marTop w:val="0"/>
      <w:marBottom w:val="0"/>
      <w:divBdr>
        <w:top w:val="none" w:sz="0" w:space="0" w:color="auto"/>
        <w:left w:val="none" w:sz="0" w:space="0" w:color="auto"/>
        <w:bottom w:val="none" w:sz="0" w:space="0" w:color="auto"/>
        <w:right w:val="none" w:sz="0" w:space="0" w:color="auto"/>
      </w:divBdr>
    </w:div>
    <w:div w:id="1089430248">
      <w:bodyDiv w:val="1"/>
      <w:marLeft w:val="0"/>
      <w:marRight w:val="0"/>
      <w:marTop w:val="0"/>
      <w:marBottom w:val="0"/>
      <w:divBdr>
        <w:top w:val="none" w:sz="0" w:space="0" w:color="auto"/>
        <w:left w:val="none" w:sz="0" w:space="0" w:color="auto"/>
        <w:bottom w:val="none" w:sz="0" w:space="0" w:color="auto"/>
        <w:right w:val="none" w:sz="0" w:space="0" w:color="auto"/>
      </w:divBdr>
    </w:div>
    <w:div w:id="1104688052">
      <w:bodyDiv w:val="1"/>
      <w:marLeft w:val="0"/>
      <w:marRight w:val="0"/>
      <w:marTop w:val="0"/>
      <w:marBottom w:val="0"/>
      <w:divBdr>
        <w:top w:val="none" w:sz="0" w:space="0" w:color="auto"/>
        <w:left w:val="none" w:sz="0" w:space="0" w:color="auto"/>
        <w:bottom w:val="none" w:sz="0" w:space="0" w:color="auto"/>
        <w:right w:val="none" w:sz="0" w:space="0" w:color="auto"/>
      </w:divBdr>
    </w:div>
    <w:div w:id="1108161035">
      <w:bodyDiv w:val="1"/>
      <w:marLeft w:val="0"/>
      <w:marRight w:val="0"/>
      <w:marTop w:val="0"/>
      <w:marBottom w:val="0"/>
      <w:divBdr>
        <w:top w:val="none" w:sz="0" w:space="0" w:color="auto"/>
        <w:left w:val="none" w:sz="0" w:space="0" w:color="auto"/>
        <w:bottom w:val="none" w:sz="0" w:space="0" w:color="auto"/>
        <w:right w:val="none" w:sz="0" w:space="0" w:color="auto"/>
      </w:divBdr>
    </w:div>
    <w:div w:id="1109544733">
      <w:bodyDiv w:val="1"/>
      <w:marLeft w:val="0"/>
      <w:marRight w:val="0"/>
      <w:marTop w:val="0"/>
      <w:marBottom w:val="0"/>
      <w:divBdr>
        <w:top w:val="none" w:sz="0" w:space="0" w:color="auto"/>
        <w:left w:val="none" w:sz="0" w:space="0" w:color="auto"/>
        <w:bottom w:val="none" w:sz="0" w:space="0" w:color="auto"/>
        <w:right w:val="none" w:sz="0" w:space="0" w:color="auto"/>
      </w:divBdr>
    </w:div>
    <w:div w:id="1113669165">
      <w:bodyDiv w:val="1"/>
      <w:marLeft w:val="0"/>
      <w:marRight w:val="0"/>
      <w:marTop w:val="0"/>
      <w:marBottom w:val="0"/>
      <w:divBdr>
        <w:top w:val="none" w:sz="0" w:space="0" w:color="auto"/>
        <w:left w:val="none" w:sz="0" w:space="0" w:color="auto"/>
        <w:bottom w:val="none" w:sz="0" w:space="0" w:color="auto"/>
        <w:right w:val="none" w:sz="0" w:space="0" w:color="auto"/>
      </w:divBdr>
    </w:div>
    <w:div w:id="1115716179">
      <w:bodyDiv w:val="1"/>
      <w:marLeft w:val="0"/>
      <w:marRight w:val="0"/>
      <w:marTop w:val="0"/>
      <w:marBottom w:val="0"/>
      <w:divBdr>
        <w:top w:val="none" w:sz="0" w:space="0" w:color="auto"/>
        <w:left w:val="none" w:sz="0" w:space="0" w:color="auto"/>
        <w:bottom w:val="none" w:sz="0" w:space="0" w:color="auto"/>
        <w:right w:val="none" w:sz="0" w:space="0" w:color="auto"/>
      </w:divBdr>
    </w:div>
    <w:div w:id="1126898590">
      <w:bodyDiv w:val="1"/>
      <w:marLeft w:val="0"/>
      <w:marRight w:val="0"/>
      <w:marTop w:val="0"/>
      <w:marBottom w:val="0"/>
      <w:divBdr>
        <w:top w:val="none" w:sz="0" w:space="0" w:color="auto"/>
        <w:left w:val="none" w:sz="0" w:space="0" w:color="auto"/>
        <w:bottom w:val="none" w:sz="0" w:space="0" w:color="auto"/>
        <w:right w:val="none" w:sz="0" w:space="0" w:color="auto"/>
      </w:divBdr>
    </w:div>
    <w:div w:id="1173842253">
      <w:bodyDiv w:val="1"/>
      <w:marLeft w:val="0"/>
      <w:marRight w:val="0"/>
      <w:marTop w:val="0"/>
      <w:marBottom w:val="0"/>
      <w:divBdr>
        <w:top w:val="none" w:sz="0" w:space="0" w:color="auto"/>
        <w:left w:val="none" w:sz="0" w:space="0" w:color="auto"/>
        <w:bottom w:val="none" w:sz="0" w:space="0" w:color="auto"/>
        <w:right w:val="none" w:sz="0" w:space="0" w:color="auto"/>
      </w:divBdr>
    </w:div>
    <w:div w:id="1179346066">
      <w:bodyDiv w:val="1"/>
      <w:marLeft w:val="0"/>
      <w:marRight w:val="0"/>
      <w:marTop w:val="0"/>
      <w:marBottom w:val="0"/>
      <w:divBdr>
        <w:top w:val="none" w:sz="0" w:space="0" w:color="auto"/>
        <w:left w:val="none" w:sz="0" w:space="0" w:color="auto"/>
        <w:bottom w:val="none" w:sz="0" w:space="0" w:color="auto"/>
        <w:right w:val="none" w:sz="0" w:space="0" w:color="auto"/>
      </w:divBdr>
    </w:div>
    <w:div w:id="1194465775">
      <w:bodyDiv w:val="1"/>
      <w:marLeft w:val="0"/>
      <w:marRight w:val="0"/>
      <w:marTop w:val="0"/>
      <w:marBottom w:val="0"/>
      <w:divBdr>
        <w:top w:val="none" w:sz="0" w:space="0" w:color="auto"/>
        <w:left w:val="none" w:sz="0" w:space="0" w:color="auto"/>
        <w:bottom w:val="none" w:sz="0" w:space="0" w:color="auto"/>
        <w:right w:val="none" w:sz="0" w:space="0" w:color="auto"/>
      </w:divBdr>
    </w:div>
    <w:div w:id="1199974356">
      <w:bodyDiv w:val="1"/>
      <w:marLeft w:val="0"/>
      <w:marRight w:val="0"/>
      <w:marTop w:val="0"/>
      <w:marBottom w:val="0"/>
      <w:divBdr>
        <w:top w:val="none" w:sz="0" w:space="0" w:color="auto"/>
        <w:left w:val="none" w:sz="0" w:space="0" w:color="auto"/>
        <w:bottom w:val="none" w:sz="0" w:space="0" w:color="auto"/>
        <w:right w:val="none" w:sz="0" w:space="0" w:color="auto"/>
      </w:divBdr>
    </w:div>
    <w:div w:id="1207988103">
      <w:bodyDiv w:val="1"/>
      <w:marLeft w:val="0"/>
      <w:marRight w:val="0"/>
      <w:marTop w:val="0"/>
      <w:marBottom w:val="0"/>
      <w:divBdr>
        <w:top w:val="none" w:sz="0" w:space="0" w:color="auto"/>
        <w:left w:val="none" w:sz="0" w:space="0" w:color="auto"/>
        <w:bottom w:val="none" w:sz="0" w:space="0" w:color="auto"/>
        <w:right w:val="none" w:sz="0" w:space="0" w:color="auto"/>
      </w:divBdr>
    </w:div>
    <w:div w:id="1226914436">
      <w:bodyDiv w:val="1"/>
      <w:marLeft w:val="0"/>
      <w:marRight w:val="0"/>
      <w:marTop w:val="0"/>
      <w:marBottom w:val="0"/>
      <w:divBdr>
        <w:top w:val="none" w:sz="0" w:space="0" w:color="auto"/>
        <w:left w:val="none" w:sz="0" w:space="0" w:color="auto"/>
        <w:bottom w:val="none" w:sz="0" w:space="0" w:color="auto"/>
        <w:right w:val="none" w:sz="0" w:space="0" w:color="auto"/>
      </w:divBdr>
    </w:div>
    <w:div w:id="1259175343">
      <w:bodyDiv w:val="1"/>
      <w:marLeft w:val="0"/>
      <w:marRight w:val="0"/>
      <w:marTop w:val="0"/>
      <w:marBottom w:val="0"/>
      <w:divBdr>
        <w:top w:val="none" w:sz="0" w:space="0" w:color="auto"/>
        <w:left w:val="none" w:sz="0" w:space="0" w:color="auto"/>
        <w:bottom w:val="none" w:sz="0" w:space="0" w:color="auto"/>
        <w:right w:val="none" w:sz="0" w:space="0" w:color="auto"/>
      </w:divBdr>
    </w:div>
    <w:div w:id="1273825739">
      <w:bodyDiv w:val="1"/>
      <w:marLeft w:val="0"/>
      <w:marRight w:val="0"/>
      <w:marTop w:val="0"/>
      <w:marBottom w:val="0"/>
      <w:divBdr>
        <w:top w:val="none" w:sz="0" w:space="0" w:color="auto"/>
        <w:left w:val="none" w:sz="0" w:space="0" w:color="auto"/>
        <w:bottom w:val="none" w:sz="0" w:space="0" w:color="auto"/>
        <w:right w:val="none" w:sz="0" w:space="0" w:color="auto"/>
      </w:divBdr>
    </w:div>
    <w:div w:id="1290238377">
      <w:bodyDiv w:val="1"/>
      <w:marLeft w:val="0"/>
      <w:marRight w:val="0"/>
      <w:marTop w:val="0"/>
      <w:marBottom w:val="0"/>
      <w:divBdr>
        <w:top w:val="none" w:sz="0" w:space="0" w:color="auto"/>
        <w:left w:val="none" w:sz="0" w:space="0" w:color="auto"/>
        <w:bottom w:val="none" w:sz="0" w:space="0" w:color="auto"/>
        <w:right w:val="none" w:sz="0" w:space="0" w:color="auto"/>
      </w:divBdr>
    </w:div>
    <w:div w:id="1301301503">
      <w:bodyDiv w:val="1"/>
      <w:marLeft w:val="0"/>
      <w:marRight w:val="0"/>
      <w:marTop w:val="0"/>
      <w:marBottom w:val="0"/>
      <w:divBdr>
        <w:top w:val="none" w:sz="0" w:space="0" w:color="auto"/>
        <w:left w:val="none" w:sz="0" w:space="0" w:color="auto"/>
        <w:bottom w:val="none" w:sz="0" w:space="0" w:color="auto"/>
        <w:right w:val="none" w:sz="0" w:space="0" w:color="auto"/>
      </w:divBdr>
    </w:div>
    <w:div w:id="1304503049">
      <w:bodyDiv w:val="1"/>
      <w:marLeft w:val="0"/>
      <w:marRight w:val="0"/>
      <w:marTop w:val="0"/>
      <w:marBottom w:val="0"/>
      <w:divBdr>
        <w:top w:val="none" w:sz="0" w:space="0" w:color="auto"/>
        <w:left w:val="none" w:sz="0" w:space="0" w:color="auto"/>
        <w:bottom w:val="none" w:sz="0" w:space="0" w:color="auto"/>
        <w:right w:val="none" w:sz="0" w:space="0" w:color="auto"/>
      </w:divBdr>
    </w:div>
    <w:div w:id="1304963473">
      <w:bodyDiv w:val="1"/>
      <w:marLeft w:val="0"/>
      <w:marRight w:val="0"/>
      <w:marTop w:val="0"/>
      <w:marBottom w:val="0"/>
      <w:divBdr>
        <w:top w:val="none" w:sz="0" w:space="0" w:color="auto"/>
        <w:left w:val="none" w:sz="0" w:space="0" w:color="auto"/>
        <w:bottom w:val="none" w:sz="0" w:space="0" w:color="auto"/>
        <w:right w:val="none" w:sz="0" w:space="0" w:color="auto"/>
      </w:divBdr>
    </w:div>
    <w:div w:id="1321539773">
      <w:bodyDiv w:val="1"/>
      <w:marLeft w:val="0"/>
      <w:marRight w:val="0"/>
      <w:marTop w:val="0"/>
      <w:marBottom w:val="0"/>
      <w:divBdr>
        <w:top w:val="none" w:sz="0" w:space="0" w:color="auto"/>
        <w:left w:val="none" w:sz="0" w:space="0" w:color="auto"/>
        <w:bottom w:val="none" w:sz="0" w:space="0" w:color="auto"/>
        <w:right w:val="none" w:sz="0" w:space="0" w:color="auto"/>
      </w:divBdr>
    </w:div>
    <w:div w:id="1325476850">
      <w:bodyDiv w:val="1"/>
      <w:marLeft w:val="0"/>
      <w:marRight w:val="0"/>
      <w:marTop w:val="0"/>
      <w:marBottom w:val="0"/>
      <w:divBdr>
        <w:top w:val="none" w:sz="0" w:space="0" w:color="auto"/>
        <w:left w:val="none" w:sz="0" w:space="0" w:color="auto"/>
        <w:bottom w:val="none" w:sz="0" w:space="0" w:color="auto"/>
        <w:right w:val="none" w:sz="0" w:space="0" w:color="auto"/>
      </w:divBdr>
    </w:div>
    <w:div w:id="1337079765">
      <w:bodyDiv w:val="1"/>
      <w:marLeft w:val="0"/>
      <w:marRight w:val="0"/>
      <w:marTop w:val="0"/>
      <w:marBottom w:val="0"/>
      <w:divBdr>
        <w:top w:val="none" w:sz="0" w:space="0" w:color="auto"/>
        <w:left w:val="none" w:sz="0" w:space="0" w:color="auto"/>
        <w:bottom w:val="none" w:sz="0" w:space="0" w:color="auto"/>
        <w:right w:val="none" w:sz="0" w:space="0" w:color="auto"/>
      </w:divBdr>
    </w:div>
    <w:div w:id="1368524305">
      <w:bodyDiv w:val="1"/>
      <w:marLeft w:val="0"/>
      <w:marRight w:val="0"/>
      <w:marTop w:val="0"/>
      <w:marBottom w:val="0"/>
      <w:divBdr>
        <w:top w:val="none" w:sz="0" w:space="0" w:color="auto"/>
        <w:left w:val="none" w:sz="0" w:space="0" w:color="auto"/>
        <w:bottom w:val="none" w:sz="0" w:space="0" w:color="auto"/>
        <w:right w:val="none" w:sz="0" w:space="0" w:color="auto"/>
      </w:divBdr>
    </w:div>
    <w:div w:id="1374571319">
      <w:bodyDiv w:val="1"/>
      <w:marLeft w:val="0"/>
      <w:marRight w:val="0"/>
      <w:marTop w:val="0"/>
      <w:marBottom w:val="0"/>
      <w:divBdr>
        <w:top w:val="none" w:sz="0" w:space="0" w:color="auto"/>
        <w:left w:val="none" w:sz="0" w:space="0" w:color="auto"/>
        <w:bottom w:val="none" w:sz="0" w:space="0" w:color="auto"/>
        <w:right w:val="none" w:sz="0" w:space="0" w:color="auto"/>
      </w:divBdr>
    </w:div>
    <w:div w:id="1374967422">
      <w:bodyDiv w:val="1"/>
      <w:marLeft w:val="0"/>
      <w:marRight w:val="0"/>
      <w:marTop w:val="0"/>
      <w:marBottom w:val="0"/>
      <w:divBdr>
        <w:top w:val="none" w:sz="0" w:space="0" w:color="auto"/>
        <w:left w:val="none" w:sz="0" w:space="0" w:color="auto"/>
        <w:bottom w:val="none" w:sz="0" w:space="0" w:color="auto"/>
        <w:right w:val="none" w:sz="0" w:space="0" w:color="auto"/>
      </w:divBdr>
    </w:div>
    <w:div w:id="1379740805">
      <w:bodyDiv w:val="1"/>
      <w:marLeft w:val="0"/>
      <w:marRight w:val="0"/>
      <w:marTop w:val="0"/>
      <w:marBottom w:val="0"/>
      <w:divBdr>
        <w:top w:val="none" w:sz="0" w:space="0" w:color="auto"/>
        <w:left w:val="none" w:sz="0" w:space="0" w:color="auto"/>
        <w:bottom w:val="none" w:sz="0" w:space="0" w:color="auto"/>
        <w:right w:val="none" w:sz="0" w:space="0" w:color="auto"/>
      </w:divBdr>
    </w:div>
    <w:div w:id="1389842774">
      <w:bodyDiv w:val="1"/>
      <w:marLeft w:val="0"/>
      <w:marRight w:val="0"/>
      <w:marTop w:val="0"/>
      <w:marBottom w:val="0"/>
      <w:divBdr>
        <w:top w:val="none" w:sz="0" w:space="0" w:color="auto"/>
        <w:left w:val="none" w:sz="0" w:space="0" w:color="auto"/>
        <w:bottom w:val="none" w:sz="0" w:space="0" w:color="auto"/>
        <w:right w:val="none" w:sz="0" w:space="0" w:color="auto"/>
      </w:divBdr>
    </w:div>
    <w:div w:id="1406759553">
      <w:bodyDiv w:val="1"/>
      <w:marLeft w:val="0"/>
      <w:marRight w:val="0"/>
      <w:marTop w:val="0"/>
      <w:marBottom w:val="0"/>
      <w:divBdr>
        <w:top w:val="none" w:sz="0" w:space="0" w:color="auto"/>
        <w:left w:val="none" w:sz="0" w:space="0" w:color="auto"/>
        <w:bottom w:val="none" w:sz="0" w:space="0" w:color="auto"/>
        <w:right w:val="none" w:sz="0" w:space="0" w:color="auto"/>
      </w:divBdr>
    </w:div>
    <w:div w:id="1411999746">
      <w:bodyDiv w:val="1"/>
      <w:marLeft w:val="0"/>
      <w:marRight w:val="0"/>
      <w:marTop w:val="0"/>
      <w:marBottom w:val="0"/>
      <w:divBdr>
        <w:top w:val="none" w:sz="0" w:space="0" w:color="auto"/>
        <w:left w:val="none" w:sz="0" w:space="0" w:color="auto"/>
        <w:bottom w:val="none" w:sz="0" w:space="0" w:color="auto"/>
        <w:right w:val="none" w:sz="0" w:space="0" w:color="auto"/>
      </w:divBdr>
    </w:div>
    <w:div w:id="1421290500">
      <w:bodyDiv w:val="1"/>
      <w:marLeft w:val="0"/>
      <w:marRight w:val="0"/>
      <w:marTop w:val="0"/>
      <w:marBottom w:val="0"/>
      <w:divBdr>
        <w:top w:val="none" w:sz="0" w:space="0" w:color="auto"/>
        <w:left w:val="none" w:sz="0" w:space="0" w:color="auto"/>
        <w:bottom w:val="none" w:sz="0" w:space="0" w:color="auto"/>
        <w:right w:val="none" w:sz="0" w:space="0" w:color="auto"/>
      </w:divBdr>
    </w:div>
    <w:div w:id="1441143371">
      <w:bodyDiv w:val="1"/>
      <w:marLeft w:val="0"/>
      <w:marRight w:val="0"/>
      <w:marTop w:val="0"/>
      <w:marBottom w:val="0"/>
      <w:divBdr>
        <w:top w:val="none" w:sz="0" w:space="0" w:color="auto"/>
        <w:left w:val="none" w:sz="0" w:space="0" w:color="auto"/>
        <w:bottom w:val="none" w:sz="0" w:space="0" w:color="auto"/>
        <w:right w:val="none" w:sz="0" w:space="0" w:color="auto"/>
      </w:divBdr>
    </w:div>
    <w:div w:id="1452095315">
      <w:bodyDiv w:val="1"/>
      <w:marLeft w:val="0"/>
      <w:marRight w:val="0"/>
      <w:marTop w:val="0"/>
      <w:marBottom w:val="0"/>
      <w:divBdr>
        <w:top w:val="none" w:sz="0" w:space="0" w:color="auto"/>
        <w:left w:val="none" w:sz="0" w:space="0" w:color="auto"/>
        <w:bottom w:val="none" w:sz="0" w:space="0" w:color="auto"/>
        <w:right w:val="none" w:sz="0" w:space="0" w:color="auto"/>
      </w:divBdr>
    </w:div>
    <w:div w:id="1462921265">
      <w:bodyDiv w:val="1"/>
      <w:marLeft w:val="0"/>
      <w:marRight w:val="0"/>
      <w:marTop w:val="0"/>
      <w:marBottom w:val="0"/>
      <w:divBdr>
        <w:top w:val="none" w:sz="0" w:space="0" w:color="auto"/>
        <w:left w:val="none" w:sz="0" w:space="0" w:color="auto"/>
        <w:bottom w:val="none" w:sz="0" w:space="0" w:color="auto"/>
        <w:right w:val="none" w:sz="0" w:space="0" w:color="auto"/>
      </w:divBdr>
    </w:div>
    <w:div w:id="1486317708">
      <w:bodyDiv w:val="1"/>
      <w:marLeft w:val="0"/>
      <w:marRight w:val="0"/>
      <w:marTop w:val="0"/>
      <w:marBottom w:val="0"/>
      <w:divBdr>
        <w:top w:val="none" w:sz="0" w:space="0" w:color="auto"/>
        <w:left w:val="none" w:sz="0" w:space="0" w:color="auto"/>
        <w:bottom w:val="none" w:sz="0" w:space="0" w:color="auto"/>
        <w:right w:val="none" w:sz="0" w:space="0" w:color="auto"/>
      </w:divBdr>
    </w:div>
    <w:div w:id="1494832412">
      <w:bodyDiv w:val="1"/>
      <w:marLeft w:val="0"/>
      <w:marRight w:val="0"/>
      <w:marTop w:val="0"/>
      <w:marBottom w:val="0"/>
      <w:divBdr>
        <w:top w:val="none" w:sz="0" w:space="0" w:color="auto"/>
        <w:left w:val="none" w:sz="0" w:space="0" w:color="auto"/>
        <w:bottom w:val="none" w:sz="0" w:space="0" w:color="auto"/>
        <w:right w:val="none" w:sz="0" w:space="0" w:color="auto"/>
      </w:divBdr>
    </w:div>
    <w:div w:id="1512917563">
      <w:bodyDiv w:val="1"/>
      <w:marLeft w:val="0"/>
      <w:marRight w:val="0"/>
      <w:marTop w:val="0"/>
      <w:marBottom w:val="0"/>
      <w:divBdr>
        <w:top w:val="none" w:sz="0" w:space="0" w:color="auto"/>
        <w:left w:val="none" w:sz="0" w:space="0" w:color="auto"/>
        <w:bottom w:val="none" w:sz="0" w:space="0" w:color="auto"/>
        <w:right w:val="none" w:sz="0" w:space="0" w:color="auto"/>
      </w:divBdr>
    </w:div>
    <w:div w:id="1514371013">
      <w:bodyDiv w:val="1"/>
      <w:marLeft w:val="0"/>
      <w:marRight w:val="0"/>
      <w:marTop w:val="0"/>
      <w:marBottom w:val="0"/>
      <w:divBdr>
        <w:top w:val="none" w:sz="0" w:space="0" w:color="auto"/>
        <w:left w:val="none" w:sz="0" w:space="0" w:color="auto"/>
        <w:bottom w:val="none" w:sz="0" w:space="0" w:color="auto"/>
        <w:right w:val="none" w:sz="0" w:space="0" w:color="auto"/>
      </w:divBdr>
    </w:div>
    <w:div w:id="1515798337">
      <w:bodyDiv w:val="1"/>
      <w:marLeft w:val="0"/>
      <w:marRight w:val="0"/>
      <w:marTop w:val="0"/>
      <w:marBottom w:val="0"/>
      <w:divBdr>
        <w:top w:val="none" w:sz="0" w:space="0" w:color="auto"/>
        <w:left w:val="none" w:sz="0" w:space="0" w:color="auto"/>
        <w:bottom w:val="none" w:sz="0" w:space="0" w:color="auto"/>
        <w:right w:val="none" w:sz="0" w:space="0" w:color="auto"/>
      </w:divBdr>
    </w:div>
    <w:div w:id="1535460356">
      <w:bodyDiv w:val="1"/>
      <w:marLeft w:val="0"/>
      <w:marRight w:val="0"/>
      <w:marTop w:val="0"/>
      <w:marBottom w:val="0"/>
      <w:divBdr>
        <w:top w:val="none" w:sz="0" w:space="0" w:color="auto"/>
        <w:left w:val="none" w:sz="0" w:space="0" w:color="auto"/>
        <w:bottom w:val="none" w:sz="0" w:space="0" w:color="auto"/>
        <w:right w:val="none" w:sz="0" w:space="0" w:color="auto"/>
      </w:divBdr>
    </w:div>
    <w:div w:id="1537428201">
      <w:bodyDiv w:val="1"/>
      <w:marLeft w:val="0"/>
      <w:marRight w:val="0"/>
      <w:marTop w:val="0"/>
      <w:marBottom w:val="0"/>
      <w:divBdr>
        <w:top w:val="none" w:sz="0" w:space="0" w:color="auto"/>
        <w:left w:val="none" w:sz="0" w:space="0" w:color="auto"/>
        <w:bottom w:val="none" w:sz="0" w:space="0" w:color="auto"/>
        <w:right w:val="none" w:sz="0" w:space="0" w:color="auto"/>
      </w:divBdr>
    </w:div>
    <w:div w:id="1563173329">
      <w:bodyDiv w:val="1"/>
      <w:marLeft w:val="0"/>
      <w:marRight w:val="0"/>
      <w:marTop w:val="0"/>
      <w:marBottom w:val="0"/>
      <w:divBdr>
        <w:top w:val="none" w:sz="0" w:space="0" w:color="auto"/>
        <w:left w:val="none" w:sz="0" w:space="0" w:color="auto"/>
        <w:bottom w:val="none" w:sz="0" w:space="0" w:color="auto"/>
        <w:right w:val="none" w:sz="0" w:space="0" w:color="auto"/>
      </w:divBdr>
    </w:div>
    <w:div w:id="1578513322">
      <w:bodyDiv w:val="1"/>
      <w:marLeft w:val="0"/>
      <w:marRight w:val="0"/>
      <w:marTop w:val="0"/>
      <w:marBottom w:val="0"/>
      <w:divBdr>
        <w:top w:val="none" w:sz="0" w:space="0" w:color="auto"/>
        <w:left w:val="none" w:sz="0" w:space="0" w:color="auto"/>
        <w:bottom w:val="none" w:sz="0" w:space="0" w:color="auto"/>
        <w:right w:val="none" w:sz="0" w:space="0" w:color="auto"/>
      </w:divBdr>
    </w:div>
    <w:div w:id="1578974832">
      <w:bodyDiv w:val="1"/>
      <w:marLeft w:val="0"/>
      <w:marRight w:val="0"/>
      <w:marTop w:val="0"/>
      <w:marBottom w:val="0"/>
      <w:divBdr>
        <w:top w:val="none" w:sz="0" w:space="0" w:color="auto"/>
        <w:left w:val="none" w:sz="0" w:space="0" w:color="auto"/>
        <w:bottom w:val="none" w:sz="0" w:space="0" w:color="auto"/>
        <w:right w:val="none" w:sz="0" w:space="0" w:color="auto"/>
      </w:divBdr>
    </w:div>
    <w:div w:id="1581865605">
      <w:bodyDiv w:val="1"/>
      <w:marLeft w:val="0"/>
      <w:marRight w:val="0"/>
      <w:marTop w:val="0"/>
      <w:marBottom w:val="0"/>
      <w:divBdr>
        <w:top w:val="none" w:sz="0" w:space="0" w:color="auto"/>
        <w:left w:val="none" w:sz="0" w:space="0" w:color="auto"/>
        <w:bottom w:val="none" w:sz="0" w:space="0" w:color="auto"/>
        <w:right w:val="none" w:sz="0" w:space="0" w:color="auto"/>
      </w:divBdr>
    </w:div>
    <w:div w:id="1584950399">
      <w:bodyDiv w:val="1"/>
      <w:marLeft w:val="0"/>
      <w:marRight w:val="0"/>
      <w:marTop w:val="0"/>
      <w:marBottom w:val="0"/>
      <w:divBdr>
        <w:top w:val="none" w:sz="0" w:space="0" w:color="auto"/>
        <w:left w:val="none" w:sz="0" w:space="0" w:color="auto"/>
        <w:bottom w:val="none" w:sz="0" w:space="0" w:color="auto"/>
        <w:right w:val="none" w:sz="0" w:space="0" w:color="auto"/>
      </w:divBdr>
    </w:div>
    <w:div w:id="1587418612">
      <w:bodyDiv w:val="1"/>
      <w:marLeft w:val="0"/>
      <w:marRight w:val="0"/>
      <w:marTop w:val="0"/>
      <w:marBottom w:val="0"/>
      <w:divBdr>
        <w:top w:val="none" w:sz="0" w:space="0" w:color="auto"/>
        <w:left w:val="none" w:sz="0" w:space="0" w:color="auto"/>
        <w:bottom w:val="none" w:sz="0" w:space="0" w:color="auto"/>
        <w:right w:val="none" w:sz="0" w:space="0" w:color="auto"/>
      </w:divBdr>
    </w:div>
    <w:div w:id="1590430906">
      <w:bodyDiv w:val="1"/>
      <w:marLeft w:val="0"/>
      <w:marRight w:val="0"/>
      <w:marTop w:val="0"/>
      <w:marBottom w:val="0"/>
      <w:divBdr>
        <w:top w:val="none" w:sz="0" w:space="0" w:color="auto"/>
        <w:left w:val="none" w:sz="0" w:space="0" w:color="auto"/>
        <w:bottom w:val="none" w:sz="0" w:space="0" w:color="auto"/>
        <w:right w:val="none" w:sz="0" w:space="0" w:color="auto"/>
      </w:divBdr>
    </w:div>
    <w:div w:id="1594127250">
      <w:bodyDiv w:val="1"/>
      <w:marLeft w:val="0"/>
      <w:marRight w:val="0"/>
      <w:marTop w:val="0"/>
      <w:marBottom w:val="0"/>
      <w:divBdr>
        <w:top w:val="none" w:sz="0" w:space="0" w:color="auto"/>
        <w:left w:val="none" w:sz="0" w:space="0" w:color="auto"/>
        <w:bottom w:val="none" w:sz="0" w:space="0" w:color="auto"/>
        <w:right w:val="none" w:sz="0" w:space="0" w:color="auto"/>
      </w:divBdr>
    </w:div>
    <w:div w:id="1594556682">
      <w:bodyDiv w:val="1"/>
      <w:marLeft w:val="0"/>
      <w:marRight w:val="0"/>
      <w:marTop w:val="0"/>
      <w:marBottom w:val="0"/>
      <w:divBdr>
        <w:top w:val="none" w:sz="0" w:space="0" w:color="auto"/>
        <w:left w:val="none" w:sz="0" w:space="0" w:color="auto"/>
        <w:bottom w:val="none" w:sz="0" w:space="0" w:color="auto"/>
        <w:right w:val="none" w:sz="0" w:space="0" w:color="auto"/>
      </w:divBdr>
    </w:div>
    <w:div w:id="1607614124">
      <w:bodyDiv w:val="1"/>
      <w:marLeft w:val="0"/>
      <w:marRight w:val="0"/>
      <w:marTop w:val="0"/>
      <w:marBottom w:val="0"/>
      <w:divBdr>
        <w:top w:val="none" w:sz="0" w:space="0" w:color="auto"/>
        <w:left w:val="none" w:sz="0" w:space="0" w:color="auto"/>
        <w:bottom w:val="none" w:sz="0" w:space="0" w:color="auto"/>
        <w:right w:val="none" w:sz="0" w:space="0" w:color="auto"/>
      </w:divBdr>
    </w:div>
    <w:div w:id="1609310700">
      <w:bodyDiv w:val="1"/>
      <w:marLeft w:val="0"/>
      <w:marRight w:val="0"/>
      <w:marTop w:val="0"/>
      <w:marBottom w:val="0"/>
      <w:divBdr>
        <w:top w:val="none" w:sz="0" w:space="0" w:color="auto"/>
        <w:left w:val="none" w:sz="0" w:space="0" w:color="auto"/>
        <w:bottom w:val="none" w:sz="0" w:space="0" w:color="auto"/>
        <w:right w:val="none" w:sz="0" w:space="0" w:color="auto"/>
      </w:divBdr>
    </w:div>
    <w:div w:id="1646465415">
      <w:bodyDiv w:val="1"/>
      <w:marLeft w:val="0"/>
      <w:marRight w:val="0"/>
      <w:marTop w:val="0"/>
      <w:marBottom w:val="0"/>
      <w:divBdr>
        <w:top w:val="none" w:sz="0" w:space="0" w:color="auto"/>
        <w:left w:val="none" w:sz="0" w:space="0" w:color="auto"/>
        <w:bottom w:val="none" w:sz="0" w:space="0" w:color="auto"/>
        <w:right w:val="none" w:sz="0" w:space="0" w:color="auto"/>
      </w:divBdr>
    </w:div>
    <w:div w:id="1658918384">
      <w:bodyDiv w:val="1"/>
      <w:marLeft w:val="0"/>
      <w:marRight w:val="0"/>
      <w:marTop w:val="0"/>
      <w:marBottom w:val="0"/>
      <w:divBdr>
        <w:top w:val="none" w:sz="0" w:space="0" w:color="auto"/>
        <w:left w:val="none" w:sz="0" w:space="0" w:color="auto"/>
        <w:bottom w:val="none" w:sz="0" w:space="0" w:color="auto"/>
        <w:right w:val="none" w:sz="0" w:space="0" w:color="auto"/>
      </w:divBdr>
    </w:div>
    <w:div w:id="1696425578">
      <w:bodyDiv w:val="1"/>
      <w:marLeft w:val="0"/>
      <w:marRight w:val="0"/>
      <w:marTop w:val="0"/>
      <w:marBottom w:val="0"/>
      <w:divBdr>
        <w:top w:val="none" w:sz="0" w:space="0" w:color="auto"/>
        <w:left w:val="none" w:sz="0" w:space="0" w:color="auto"/>
        <w:bottom w:val="none" w:sz="0" w:space="0" w:color="auto"/>
        <w:right w:val="none" w:sz="0" w:space="0" w:color="auto"/>
      </w:divBdr>
    </w:div>
    <w:div w:id="1696661759">
      <w:bodyDiv w:val="1"/>
      <w:marLeft w:val="0"/>
      <w:marRight w:val="0"/>
      <w:marTop w:val="0"/>
      <w:marBottom w:val="0"/>
      <w:divBdr>
        <w:top w:val="none" w:sz="0" w:space="0" w:color="auto"/>
        <w:left w:val="none" w:sz="0" w:space="0" w:color="auto"/>
        <w:bottom w:val="none" w:sz="0" w:space="0" w:color="auto"/>
        <w:right w:val="none" w:sz="0" w:space="0" w:color="auto"/>
      </w:divBdr>
    </w:div>
    <w:div w:id="1704356273">
      <w:bodyDiv w:val="1"/>
      <w:marLeft w:val="0"/>
      <w:marRight w:val="0"/>
      <w:marTop w:val="0"/>
      <w:marBottom w:val="0"/>
      <w:divBdr>
        <w:top w:val="none" w:sz="0" w:space="0" w:color="auto"/>
        <w:left w:val="none" w:sz="0" w:space="0" w:color="auto"/>
        <w:bottom w:val="none" w:sz="0" w:space="0" w:color="auto"/>
        <w:right w:val="none" w:sz="0" w:space="0" w:color="auto"/>
      </w:divBdr>
    </w:div>
    <w:div w:id="1710950597">
      <w:bodyDiv w:val="1"/>
      <w:marLeft w:val="0"/>
      <w:marRight w:val="0"/>
      <w:marTop w:val="0"/>
      <w:marBottom w:val="0"/>
      <w:divBdr>
        <w:top w:val="none" w:sz="0" w:space="0" w:color="auto"/>
        <w:left w:val="none" w:sz="0" w:space="0" w:color="auto"/>
        <w:bottom w:val="none" w:sz="0" w:space="0" w:color="auto"/>
        <w:right w:val="none" w:sz="0" w:space="0" w:color="auto"/>
      </w:divBdr>
    </w:div>
    <w:div w:id="1718122873">
      <w:bodyDiv w:val="1"/>
      <w:marLeft w:val="0"/>
      <w:marRight w:val="0"/>
      <w:marTop w:val="0"/>
      <w:marBottom w:val="0"/>
      <w:divBdr>
        <w:top w:val="none" w:sz="0" w:space="0" w:color="auto"/>
        <w:left w:val="none" w:sz="0" w:space="0" w:color="auto"/>
        <w:bottom w:val="none" w:sz="0" w:space="0" w:color="auto"/>
        <w:right w:val="none" w:sz="0" w:space="0" w:color="auto"/>
      </w:divBdr>
    </w:div>
    <w:div w:id="1724214306">
      <w:bodyDiv w:val="1"/>
      <w:marLeft w:val="0"/>
      <w:marRight w:val="0"/>
      <w:marTop w:val="0"/>
      <w:marBottom w:val="0"/>
      <w:divBdr>
        <w:top w:val="none" w:sz="0" w:space="0" w:color="auto"/>
        <w:left w:val="none" w:sz="0" w:space="0" w:color="auto"/>
        <w:bottom w:val="none" w:sz="0" w:space="0" w:color="auto"/>
        <w:right w:val="none" w:sz="0" w:space="0" w:color="auto"/>
      </w:divBdr>
    </w:div>
    <w:div w:id="1726485141">
      <w:bodyDiv w:val="1"/>
      <w:marLeft w:val="0"/>
      <w:marRight w:val="0"/>
      <w:marTop w:val="0"/>
      <w:marBottom w:val="0"/>
      <w:divBdr>
        <w:top w:val="none" w:sz="0" w:space="0" w:color="auto"/>
        <w:left w:val="none" w:sz="0" w:space="0" w:color="auto"/>
        <w:bottom w:val="none" w:sz="0" w:space="0" w:color="auto"/>
        <w:right w:val="none" w:sz="0" w:space="0" w:color="auto"/>
      </w:divBdr>
    </w:div>
    <w:div w:id="1729184181">
      <w:bodyDiv w:val="1"/>
      <w:marLeft w:val="0"/>
      <w:marRight w:val="0"/>
      <w:marTop w:val="0"/>
      <w:marBottom w:val="0"/>
      <w:divBdr>
        <w:top w:val="none" w:sz="0" w:space="0" w:color="auto"/>
        <w:left w:val="none" w:sz="0" w:space="0" w:color="auto"/>
        <w:bottom w:val="none" w:sz="0" w:space="0" w:color="auto"/>
        <w:right w:val="none" w:sz="0" w:space="0" w:color="auto"/>
      </w:divBdr>
    </w:div>
    <w:div w:id="1731612373">
      <w:bodyDiv w:val="1"/>
      <w:marLeft w:val="0"/>
      <w:marRight w:val="0"/>
      <w:marTop w:val="0"/>
      <w:marBottom w:val="0"/>
      <w:divBdr>
        <w:top w:val="none" w:sz="0" w:space="0" w:color="auto"/>
        <w:left w:val="none" w:sz="0" w:space="0" w:color="auto"/>
        <w:bottom w:val="none" w:sz="0" w:space="0" w:color="auto"/>
        <w:right w:val="none" w:sz="0" w:space="0" w:color="auto"/>
      </w:divBdr>
    </w:div>
    <w:div w:id="1732997713">
      <w:bodyDiv w:val="1"/>
      <w:marLeft w:val="0"/>
      <w:marRight w:val="0"/>
      <w:marTop w:val="0"/>
      <w:marBottom w:val="0"/>
      <w:divBdr>
        <w:top w:val="none" w:sz="0" w:space="0" w:color="auto"/>
        <w:left w:val="none" w:sz="0" w:space="0" w:color="auto"/>
        <w:bottom w:val="none" w:sz="0" w:space="0" w:color="auto"/>
        <w:right w:val="none" w:sz="0" w:space="0" w:color="auto"/>
      </w:divBdr>
    </w:div>
    <w:div w:id="1762950584">
      <w:bodyDiv w:val="1"/>
      <w:marLeft w:val="0"/>
      <w:marRight w:val="0"/>
      <w:marTop w:val="0"/>
      <w:marBottom w:val="0"/>
      <w:divBdr>
        <w:top w:val="none" w:sz="0" w:space="0" w:color="auto"/>
        <w:left w:val="none" w:sz="0" w:space="0" w:color="auto"/>
        <w:bottom w:val="none" w:sz="0" w:space="0" w:color="auto"/>
        <w:right w:val="none" w:sz="0" w:space="0" w:color="auto"/>
      </w:divBdr>
    </w:div>
    <w:div w:id="1766421835">
      <w:bodyDiv w:val="1"/>
      <w:marLeft w:val="0"/>
      <w:marRight w:val="0"/>
      <w:marTop w:val="0"/>
      <w:marBottom w:val="0"/>
      <w:divBdr>
        <w:top w:val="none" w:sz="0" w:space="0" w:color="auto"/>
        <w:left w:val="none" w:sz="0" w:space="0" w:color="auto"/>
        <w:bottom w:val="none" w:sz="0" w:space="0" w:color="auto"/>
        <w:right w:val="none" w:sz="0" w:space="0" w:color="auto"/>
      </w:divBdr>
    </w:div>
    <w:div w:id="1782265769">
      <w:bodyDiv w:val="1"/>
      <w:marLeft w:val="0"/>
      <w:marRight w:val="0"/>
      <w:marTop w:val="0"/>
      <w:marBottom w:val="0"/>
      <w:divBdr>
        <w:top w:val="none" w:sz="0" w:space="0" w:color="auto"/>
        <w:left w:val="none" w:sz="0" w:space="0" w:color="auto"/>
        <w:bottom w:val="none" w:sz="0" w:space="0" w:color="auto"/>
        <w:right w:val="none" w:sz="0" w:space="0" w:color="auto"/>
      </w:divBdr>
    </w:div>
    <w:div w:id="1784376725">
      <w:bodyDiv w:val="1"/>
      <w:marLeft w:val="0"/>
      <w:marRight w:val="0"/>
      <w:marTop w:val="0"/>
      <w:marBottom w:val="0"/>
      <w:divBdr>
        <w:top w:val="none" w:sz="0" w:space="0" w:color="auto"/>
        <w:left w:val="none" w:sz="0" w:space="0" w:color="auto"/>
        <w:bottom w:val="none" w:sz="0" w:space="0" w:color="auto"/>
        <w:right w:val="none" w:sz="0" w:space="0" w:color="auto"/>
      </w:divBdr>
    </w:div>
    <w:div w:id="1793353933">
      <w:bodyDiv w:val="1"/>
      <w:marLeft w:val="0"/>
      <w:marRight w:val="0"/>
      <w:marTop w:val="0"/>
      <w:marBottom w:val="0"/>
      <w:divBdr>
        <w:top w:val="none" w:sz="0" w:space="0" w:color="auto"/>
        <w:left w:val="none" w:sz="0" w:space="0" w:color="auto"/>
        <w:bottom w:val="none" w:sz="0" w:space="0" w:color="auto"/>
        <w:right w:val="none" w:sz="0" w:space="0" w:color="auto"/>
      </w:divBdr>
    </w:div>
    <w:div w:id="1800689117">
      <w:bodyDiv w:val="1"/>
      <w:marLeft w:val="0"/>
      <w:marRight w:val="0"/>
      <w:marTop w:val="0"/>
      <w:marBottom w:val="0"/>
      <w:divBdr>
        <w:top w:val="none" w:sz="0" w:space="0" w:color="auto"/>
        <w:left w:val="none" w:sz="0" w:space="0" w:color="auto"/>
        <w:bottom w:val="none" w:sz="0" w:space="0" w:color="auto"/>
        <w:right w:val="none" w:sz="0" w:space="0" w:color="auto"/>
      </w:divBdr>
    </w:div>
    <w:div w:id="1802530009">
      <w:bodyDiv w:val="1"/>
      <w:marLeft w:val="0"/>
      <w:marRight w:val="0"/>
      <w:marTop w:val="0"/>
      <w:marBottom w:val="0"/>
      <w:divBdr>
        <w:top w:val="none" w:sz="0" w:space="0" w:color="auto"/>
        <w:left w:val="none" w:sz="0" w:space="0" w:color="auto"/>
        <w:bottom w:val="none" w:sz="0" w:space="0" w:color="auto"/>
        <w:right w:val="none" w:sz="0" w:space="0" w:color="auto"/>
      </w:divBdr>
    </w:div>
    <w:div w:id="1803570403">
      <w:bodyDiv w:val="1"/>
      <w:marLeft w:val="0"/>
      <w:marRight w:val="0"/>
      <w:marTop w:val="0"/>
      <w:marBottom w:val="0"/>
      <w:divBdr>
        <w:top w:val="none" w:sz="0" w:space="0" w:color="auto"/>
        <w:left w:val="none" w:sz="0" w:space="0" w:color="auto"/>
        <w:bottom w:val="none" w:sz="0" w:space="0" w:color="auto"/>
        <w:right w:val="none" w:sz="0" w:space="0" w:color="auto"/>
      </w:divBdr>
    </w:div>
    <w:div w:id="1807431187">
      <w:bodyDiv w:val="1"/>
      <w:marLeft w:val="0"/>
      <w:marRight w:val="0"/>
      <w:marTop w:val="0"/>
      <w:marBottom w:val="0"/>
      <w:divBdr>
        <w:top w:val="none" w:sz="0" w:space="0" w:color="auto"/>
        <w:left w:val="none" w:sz="0" w:space="0" w:color="auto"/>
        <w:bottom w:val="none" w:sz="0" w:space="0" w:color="auto"/>
        <w:right w:val="none" w:sz="0" w:space="0" w:color="auto"/>
      </w:divBdr>
    </w:div>
    <w:div w:id="1821536287">
      <w:bodyDiv w:val="1"/>
      <w:marLeft w:val="0"/>
      <w:marRight w:val="0"/>
      <w:marTop w:val="0"/>
      <w:marBottom w:val="0"/>
      <w:divBdr>
        <w:top w:val="none" w:sz="0" w:space="0" w:color="auto"/>
        <w:left w:val="none" w:sz="0" w:space="0" w:color="auto"/>
        <w:bottom w:val="none" w:sz="0" w:space="0" w:color="auto"/>
        <w:right w:val="none" w:sz="0" w:space="0" w:color="auto"/>
      </w:divBdr>
    </w:div>
    <w:div w:id="1824203586">
      <w:bodyDiv w:val="1"/>
      <w:marLeft w:val="0"/>
      <w:marRight w:val="0"/>
      <w:marTop w:val="0"/>
      <w:marBottom w:val="0"/>
      <w:divBdr>
        <w:top w:val="none" w:sz="0" w:space="0" w:color="auto"/>
        <w:left w:val="none" w:sz="0" w:space="0" w:color="auto"/>
        <w:bottom w:val="none" w:sz="0" w:space="0" w:color="auto"/>
        <w:right w:val="none" w:sz="0" w:space="0" w:color="auto"/>
      </w:divBdr>
    </w:div>
    <w:div w:id="1826581932">
      <w:bodyDiv w:val="1"/>
      <w:marLeft w:val="0"/>
      <w:marRight w:val="0"/>
      <w:marTop w:val="0"/>
      <w:marBottom w:val="0"/>
      <w:divBdr>
        <w:top w:val="none" w:sz="0" w:space="0" w:color="auto"/>
        <w:left w:val="none" w:sz="0" w:space="0" w:color="auto"/>
        <w:bottom w:val="none" w:sz="0" w:space="0" w:color="auto"/>
        <w:right w:val="none" w:sz="0" w:space="0" w:color="auto"/>
      </w:divBdr>
    </w:div>
    <w:div w:id="1837258824">
      <w:bodyDiv w:val="1"/>
      <w:marLeft w:val="0"/>
      <w:marRight w:val="0"/>
      <w:marTop w:val="0"/>
      <w:marBottom w:val="0"/>
      <w:divBdr>
        <w:top w:val="none" w:sz="0" w:space="0" w:color="auto"/>
        <w:left w:val="none" w:sz="0" w:space="0" w:color="auto"/>
        <w:bottom w:val="none" w:sz="0" w:space="0" w:color="auto"/>
        <w:right w:val="none" w:sz="0" w:space="0" w:color="auto"/>
      </w:divBdr>
    </w:div>
    <w:div w:id="1842621033">
      <w:bodyDiv w:val="1"/>
      <w:marLeft w:val="0"/>
      <w:marRight w:val="0"/>
      <w:marTop w:val="0"/>
      <w:marBottom w:val="0"/>
      <w:divBdr>
        <w:top w:val="none" w:sz="0" w:space="0" w:color="auto"/>
        <w:left w:val="none" w:sz="0" w:space="0" w:color="auto"/>
        <w:bottom w:val="none" w:sz="0" w:space="0" w:color="auto"/>
        <w:right w:val="none" w:sz="0" w:space="0" w:color="auto"/>
      </w:divBdr>
    </w:div>
    <w:div w:id="1853572592">
      <w:bodyDiv w:val="1"/>
      <w:marLeft w:val="0"/>
      <w:marRight w:val="0"/>
      <w:marTop w:val="0"/>
      <w:marBottom w:val="0"/>
      <w:divBdr>
        <w:top w:val="none" w:sz="0" w:space="0" w:color="auto"/>
        <w:left w:val="none" w:sz="0" w:space="0" w:color="auto"/>
        <w:bottom w:val="none" w:sz="0" w:space="0" w:color="auto"/>
        <w:right w:val="none" w:sz="0" w:space="0" w:color="auto"/>
      </w:divBdr>
    </w:div>
    <w:div w:id="1855610304">
      <w:bodyDiv w:val="1"/>
      <w:marLeft w:val="0"/>
      <w:marRight w:val="0"/>
      <w:marTop w:val="0"/>
      <w:marBottom w:val="0"/>
      <w:divBdr>
        <w:top w:val="none" w:sz="0" w:space="0" w:color="auto"/>
        <w:left w:val="none" w:sz="0" w:space="0" w:color="auto"/>
        <w:bottom w:val="none" w:sz="0" w:space="0" w:color="auto"/>
        <w:right w:val="none" w:sz="0" w:space="0" w:color="auto"/>
      </w:divBdr>
    </w:div>
    <w:div w:id="1909614186">
      <w:bodyDiv w:val="1"/>
      <w:marLeft w:val="0"/>
      <w:marRight w:val="0"/>
      <w:marTop w:val="0"/>
      <w:marBottom w:val="0"/>
      <w:divBdr>
        <w:top w:val="none" w:sz="0" w:space="0" w:color="auto"/>
        <w:left w:val="none" w:sz="0" w:space="0" w:color="auto"/>
        <w:bottom w:val="none" w:sz="0" w:space="0" w:color="auto"/>
        <w:right w:val="none" w:sz="0" w:space="0" w:color="auto"/>
      </w:divBdr>
    </w:div>
    <w:div w:id="1947695381">
      <w:bodyDiv w:val="1"/>
      <w:marLeft w:val="0"/>
      <w:marRight w:val="0"/>
      <w:marTop w:val="0"/>
      <w:marBottom w:val="0"/>
      <w:divBdr>
        <w:top w:val="none" w:sz="0" w:space="0" w:color="auto"/>
        <w:left w:val="none" w:sz="0" w:space="0" w:color="auto"/>
        <w:bottom w:val="none" w:sz="0" w:space="0" w:color="auto"/>
        <w:right w:val="none" w:sz="0" w:space="0" w:color="auto"/>
      </w:divBdr>
    </w:div>
    <w:div w:id="1954434521">
      <w:bodyDiv w:val="1"/>
      <w:marLeft w:val="0"/>
      <w:marRight w:val="0"/>
      <w:marTop w:val="0"/>
      <w:marBottom w:val="0"/>
      <w:divBdr>
        <w:top w:val="none" w:sz="0" w:space="0" w:color="auto"/>
        <w:left w:val="none" w:sz="0" w:space="0" w:color="auto"/>
        <w:bottom w:val="none" w:sz="0" w:space="0" w:color="auto"/>
        <w:right w:val="none" w:sz="0" w:space="0" w:color="auto"/>
      </w:divBdr>
    </w:div>
    <w:div w:id="1971396102">
      <w:bodyDiv w:val="1"/>
      <w:marLeft w:val="0"/>
      <w:marRight w:val="0"/>
      <w:marTop w:val="0"/>
      <w:marBottom w:val="0"/>
      <w:divBdr>
        <w:top w:val="none" w:sz="0" w:space="0" w:color="auto"/>
        <w:left w:val="none" w:sz="0" w:space="0" w:color="auto"/>
        <w:bottom w:val="none" w:sz="0" w:space="0" w:color="auto"/>
        <w:right w:val="none" w:sz="0" w:space="0" w:color="auto"/>
      </w:divBdr>
    </w:div>
    <w:div w:id="1972248813">
      <w:bodyDiv w:val="1"/>
      <w:marLeft w:val="0"/>
      <w:marRight w:val="0"/>
      <w:marTop w:val="0"/>
      <w:marBottom w:val="0"/>
      <w:divBdr>
        <w:top w:val="none" w:sz="0" w:space="0" w:color="auto"/>
        <w:left w:val="none" w:sz="0" w:space="0" w:color="auto"/>
        <w:bottom w:val="none" w:sz="0" w:space="0" w:color="auto"/>
        <w:right w:val="none" w:sz="0" w:space="0" w:color="auto"/>
      </w:divBdr>
    </w:div>
    <w:div w:id="1983730410">
      <w:bodyDiv w:val="1"/>
      <w:marLeft w:val="0"/>
      <w:marRight w:val="0"/>
      <w:marTop w:val="0"/>
      <w:marBottom w:val="0"/>
      <w:divBdr>
        <w:top w:val="none" w:sz="0" w:space="0" w:color="auto"/>
        <w:left w:val="none" w:sz="0" w:space="0" w:color="auto"/>
        <w:bottom w:val="none" w:sz="0" w:space="0" w:color="auto"/>
        <w:right w:val="none" w:sz="0" w:space="0" w:color="auto"/>
      </w:divBdr>
    </w:div>
    <w:div w:id="1984037289">
      <w:bodyDiv w:val="1"/>
      <w:marLeft w:val="0"/>
      <w:marRight w:val="0"/>
      <w:marTop w:val="0"/>
      <w:marBottom w:val="0"/>
      <w:divBdr>
        <w:top w:val="none" w:sz="0" w:space="0" w:color="auto"/>
        <w:left w:val="none" w:sz="0" w:space="0" w:color="auto"/>
        <w:bottom w:val="none" w:sz="0" w:space="0" w:color="auto"/>
        <w:right w:val="none" w:sz="0" w:space="0" w:color="auto"/>
      </w:divBdr>
    </w:div>
    <w:div w:id="2007706665">
      <w:bodyDiv w:val="1"/>
      <w:marLeft w:val="0"/>
      <w:marRight w:val="0"/>
      <w:marTop w:val="0"/>
      <w:marBottom w:val="0"/>
      <w:divBdr>
        <w:top w:val="none" w:sz="0" w:space="0" w:color="auto"/>
        <w:left w:val="none" w:sz="0" w:space="0" w:color="auto"/>
        <w:bottom w:val="none" w:sz="0" w:space="0" w:color="auto"/>
        <w:right w:val="none" w:sz="0" w:space="0" w:color="auto"/>
      </w:divBdr>
    </w:div>
    <w:div w:id="2010518195">
      <w:bodyDiv w:val="1"/>
      <w:marLeft w:val="0"/>
      <w:marRight w:val="0"/>
      <w:marTop w:val="0"/>
      <w:marBottom w:val="0"/>
      <w:divBdr>
        <w:top w:val="none" w:sz="0" w:space="0" w:color="auto"/>
        <w:left w:val="none" w:sz="0" w:space="0" w:color="auto"/>
        <w:bottom w:val="none" w:sz="0" w:space="0" w:color="auto"/>
        <w:right w:val="none" w:sz="0" w:space="0" w:color="auto"/>
      </w:divBdr>
    </w:div>
    <w:div w:id="2016834245">
      <w:bodyDiv w:val="1"/>
      <w:marLeft w:val="0"/>
      <w:marRight w:val="0"/>
      <w:marTop w:val="0"/>
      <w:marBottom w:val="0"/>
      <w:divBdr>
        <w:top w:val="none" w:sz="0" w:space="0" w:color="auto"/>
        <w:left w:val="none" w:sz="0" w:space="0" w:color="auto"/>
        <w:bottom w:val="none" w:sz="0" w:space="0" w:color="auto"/>
        <w:right w:val="none" w:sz="0" w:space="0" w:color="auto"/>
      </w:divBdr>
    </w:div>
    <w:div w:id="2023777313">
      <w:bodyDiv w:val="1"/>
      <w:marLeft w:val="0"/>
      <w:marRight w:val="0"/>
      <w:marTop w:val="0"/>
      <w:marBottom w:val="0"/>
      <w:divBdr>
        <w:top w:val="none" w:sz="0" w:space="0" w:color="auto"/>
        <w:left w:val="none" w:sz="0" w:space="0" w:color="auto"/>
        <w:bottom w:val="none" w:sz="0" w:space="0" w:color="auto"/>
        <w:right w:val="none" w:sz="0" w:space="0" w:color="auto"/>
      </w:divBdr>
    </w:div>
    <w:div w:id="2024361870">
      <w:bodyDiv w:val="1"/>
      <w:marLeft w:val="0"/>
      <w:marRight w:val="0"/>
      <w:marTop w:val="0"/>
      <w:marBottom w:val="0"/>
      <w:divBdr>
        <w:top w:val="none" w:sz="0" w:space="0" w:color="auto"/>
        <w:left w:val="none" w:sz="0" w:space="0" w:color="auto"/>
        <w:bottom w:val="none" w:sz="0" w:space="0" w:color="auto"/>
        <w:right w:val="none" w:sz="0" w:space="0" w:color="auto"/>
      </w:divBdr>
    </w:div>
    <w:div w:id="2042045188">
      <w:bodyDiv w:val="1"/>
      <w:marLeft w:val="0"/>
      <w:marRight w:val="0"/>
      <w:marTop w:val="0"/>
      <w:marBottom w:val="0"/>
      <w:divBdr>
        <w:top w:val="none" w:sz="0" w:space="0" w:color="auto"/>
        <w:left w:val="none" w:sz="0" w:space="0" w:color="auto"/>
        <w:bottom w:val="none" w:sz="0" w:space="0" w:color="auto"/>
        <w:right w:val="none" w:sz="0" w:space="0" w:color="auto"/>
      </w:divBdr>
    </w:div>
    <w:div w:id="2044014582">
      <w:bodyDiv w:val="1"/>
      <w:marLeft w:val="0"/>
      <w:marRight w:val="0"/>
      <w:marTop w:val="0"/>
      <w:marBottom w:val="0"/>
      <w:divBdr>
        <w:top w:val="none" w:sz="0" w:space="0" w:color="auto"/>
        <w:left w:val="none" w:sz="0" w:space="0" w:color="auto"/>
        <w:bottom w:val="none" w:sz="0" w:space="0" w:color="auto"/>
        <w:right w:val="none" w:sz="0" w:space="0" w:color="auto"/>
      </w:divBdr>
    </w:div>
    <w:div w:id="2047680550">
      <w:bodyDiv w:val="1"/>
      <w:marLeft w:val="0"/>
      <w:marRight w:val="0"/>
      <w:marTop w:val="0"/>
      <w:marBottom w:val="0"/>
      <w:divBdr>
        <w:top w:val="none" w:sz="0" w:space="0" w:color="auto"/>
        <w:left w:val="none" w:sz="0" w:space="0" w:color="auto"/>
        <w:bottom w:val="none" w:sz="0" w:space="0" w:color="auto"/>
        <w:right w:val="none" w:sz="0" w:space="0" w:color="auto"/>
      </w:divBdr>
    </w:div>
    <w:div w:id="2054382486">
      <w:bodyDiv w:val="1"/>
      <w:marLeft w:val="0"/>
      <w:marRight w:val="0"/>
      <w:marTop w:val="0"/>
      <w:marBottom w:val="0"/>
      <w:divBdr>
        <w:top w:val="none" w:sz="0" w:space="0" w:color="auto"/>
        <w:left w:val="none" w:sz="0" w:space="0" w:color="auto"/>
        <w:bottom w:val="none" w:sz="0" w:space="0" w:color="auto"/>
        <w:right w:val="none" w:sz="0" w:space="0" w:color="auto"/>
      </w:divBdr>
    </w:div>
    <w:div w:id="2060323564">
      <w:bodyDiv w:val="1"/>
      <w:marLeft w:val="0"/>
      <w:marRight w:val="0"/>
      <w:marTop w:val="0"/>
      <w:marBottom w:val="0"/>
      <w:divBdr>
        <w:top w:val="none" w:sz="0" w:space="0" w:color="auto"/>
        <w:left w:val="none" w:sz="0" w:space="0" w:color="auto"/>
        <w:bottom w:val="none" w:sz="0" w:space="0" w:color="auto"/>
        <w:right w:val="none" w:sz="0" w:space="0" w:color="auto"/>
      </w:divBdr>
    </w:div>
    <w:div w:id="2077698208">
      <w:bodyDiv w:val="1"/>
      <w:marLeft w:val="0"/>
      <w:marRight w:val="0"/>
      <w:marTop w:val="0"/>
      <w:marBottom w:val="0"/>
      <w:divBdr>
        <w:top w:val="none" w:sz="0" w:space="0" w:color="auto"/>
        <w:left w:val="none" w:sz="0" w:space="0" w:color="auto"/>
        <w:bottom w:val="none" w:sz="0" w:space="0" w:color="auto"/>
        <w:right w:val="none" w:sz="0" w:space="0" w:color="auto"/>
      </w:divBdr>
    </w:div>
    <w:div w:id="2081781140">
      <w:bodyDiv w:val="1"/>
      <w:marLeft w:val="0"/>
      <w:marRight w:val="0"/>
      <w:marTop w:val="0"/>
      <w:marBottom w:val="0"/>
      <w:divBdr>
        <w:top w:val="none" w:sz="0" w:space="0" w:color="auto"/>
        <w:left w:val="none" w:sz="0" w:space="0" w:color="auto"/>
        <w:bottom w:val="none" w:sz="0" w:space="0" w:color="auto"/>
        <w:right w:val="none" w:sz="0" w:space="0" w:color="auto"/>
      </w:divBdr>
    </w:div>
    <w:div w:id="21392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oivanjica@ivanjica.gov.r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A788-E9DF-41D2-B19E-79E7664A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21</Pages>
  <Words>8786</Words>
  <Characters>50081</Characters>
  <Application>Microsoft Office Word</Application>
  <DocSecurity>0</DocSecurity>
  <Lines>417</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На основу члана 32</vt:lpstr>
      <vt:lpstr>На основу члана 32</vt:lpstr>
    </vt:vector>
  </TitlesOfParts>
  <Company>Opstina Ivanjica</Company>
  <LinksUpToDate>false</LinksUpToDate>
  <CharactersWithSpaces>58750</CharactersWithSpaces>
  <SharedDoc>false</SharedDoc>
  <HLinks>
    <vt:vector size="6" baseType="variant">
      <vt:variant>
        <vt:i4>3735565</vt:i4>
      </vt:variant>
      <vt:variant>
        <vt:i4>0</vt:i4>
      </vt:variant>
      <vt:variant>
        <vt:i4>0</vt:i4>
      </vt:variant>
      <vt:variant>
        <vt:i4>5</vt:i4>
      </vt:variant>
      <vt:variant>
        <vt:lpwstr>mailto:soivanjica@sezampro.rs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32</dc:title>
  <dc:subject/>
  <dc:creator>Pedja</dc:creator>
  <cp:keywords/>
  <dc:description/>
  <cp:lastModifiedBy>Predrag</cp:lastModifiedBy>
  <cp:revision>6</cp:revision>
  <cp:lastPrinted>2021-08-26T09:51:00Z</cp:lastPrinted>
  <dcterms:created xsi:type="dcterms:W3CDTF">2024-10-10T06:56:00Z</dcterms:created>
  <dcterms:modified xsi:type="dcterms:W3CDTF">2024-10-10T10:26:00Z</dcterms:modified>
</cp:coreProperties>
</file>