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D7BF" w14:textId="77777777" w:rsidR="00350B06" w:rsidRPr="006D69CD" w:rsidRDefault="009B422B" w:rsidP="00A6347F">
      <w:pPr>
        <w:tabs>
          <w:tab w:val="left" w:pos="4350"/>
        </w:tabs>
        <w:ind w:left="284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D69CD">
        <w:rPr>
          <w:rFonts w:ascii="Times New Roman" w:hAnsi="Times New Roman"/>
          <w:b/>
          <w:sz w:val="24"/>
          <w:szCs w:val="24"/>
          <w:lang w:val="sr-Cyrl-CS"/>
        </w:rPr>
        <w:t>СПЕЦИФИКАЦИЈА</w:t>
      </w:r>
    </w:p>
    <w:p w14:paraId="20E26F4A" w14:textId="77777777" w:rsidR="00350B06" w:rsidRPr="00180626" w:rsidRDefault="005B425A" w:rsidP="00A6347F">
      <w:pPr>
        <w:tabs>
          <w:tab w:val="left" w:pos="4350"/>
        </w:tabs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80626">
        <w:rPr>
          <w:rFonts w:ascii="Times New Roman" w:hAnsi="Times New Roman"/>
          <w:b/>
          <w:sz w:val="24"/>
          <w:szCs w:val="24"/>
          <w:lang w:val="sr-Cyrl-CS"/>
        </w:rPr>
        <w:t xml:space="preserve">Набавка услуге </w:t>
      </w:r>
      <w:r w:rsidR="00E237F6" w:rsidRPr="00180626">
        <w:rPr>
          <w:rFonts w:ascii="Times New Roman" w:hAnsi="Times New Roman"/>
          <w:b/>
          <w:sz w:val="24"/>
          <w:szCs w:val="24"/>
          <w:lang w:val="sr-Cyrl-RS"/>
        </w:rPr>
        <w:t>физичке</w:t>
      </w:r>
      <w:r w:rsidR="00211C21" w:rsidRPr="00180626">
        <w:rPr>
          <w:rFonts w:ascii="Times New Roman" w:hAnsi="Times New Roman"/>
          <w:b/>
          <w:sz w:val="24"/>
          <w:szCs w:val="24"/>
          <w:lang w:val="sr-Cyrl-RS"/>
        </w:rPr>
        <w:t xml:space="preserve"> заштите без оружја</w:t>
      </w:r>
      <w:r w:rsidR="00E237F6" w:rsidRPr="00180626">
        <w:rPr>
          <w:rFonts w:ascii="Times New Roman" w:hAnsi="Times New Roman"/>
          <w:b/>
          <w:sz w:val="24"/>
          <w:szCs w:val="24"/>
          <w:lang w:val="sr-Cyrl-RS"/>
        </w:rPr>
        <w:t xml:space="preserve"> објекта</w:t>
      </w:r>
      <w:r w:rsidR="00211C21" w:rsidRPr="00180626">
        <w:rPr>
          <w:rFonts w:ascii="Times New Roman" w:hAnsi="Times New Roman"/>
          <w:b/>
          <w:sz w:val="24"/>
          <w:szCs w:val="24"/>
          <w:lang w:val="sr-Cyrl-RS"/>
        </w:rPr>
        <w:t xml:space="preserve"> општине Ивањица, у складу са Законом о приватном обезбеђењу и позаконским актима</w:t>
      </w:r>
    </w:p>
    <w:p w14:paraId="29D42681" w14:textId="77777777" w:rsidR="000C2279" w:rsidRPr="006D69CD" w:rsidRDefault="000C2279" w:rsidP="00912E4E">
      <w:pPr>
        <w:tabs>
          <w:tab w:val="left" w:pos="4350"/>
        </w:tabs>
        <w:rPr>
          <w:rFonts w:ascii="Times New Roman" w:hAnsi="Times New Roman"/>
          <w:b/>
          <w:sz w:val="24"/>
          <w:szCs w:val="24"/>
        </w:rPr>
      </w:pPr>
    </w:p>
    <w:p w14:paraId="4AD5DFD1" w14:textId="77777777" w:rsidR="00350B06" w:rsidRDefault="007F3447" w:rsidP="00A6347F">
      <w:pPr>
        <w:tabs>
          <w:tab w:val="left" w:pos="4350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6D69CD">
        <w:rPr>
          <w:rFonts w:ascii="Times New Roman" w:hAnsi="Times New Roman"/>
          <w:sz w:val="24"/>
          <w:szCs w:val="24"/>
        </w:rPr>
        <w:t xml:space="preserve">     Набавка </w:t>
      </w:r>
      <w:r w:rsidR="006D69CD" w:rsidRPr="006D69CD">
        <w:rPr>
          <w:rFonts w:ascii="Times New Roman" w:hAnsi="Times New Roman"/>
          <w:sz w:val="24"/>
          <w:lang w:val="sr-Cyrl-CS"/>
        </w:rPr>
        <w:t xml:space="preserve">услуге </w:t>
      </w:r>
      <w:r w:rsidR="00E237F6">
        <w:rPr>
          <w:rFonts w:ascii="Times New Roman" w:hAnsi="Times New Roman"/>
          <w:sz w:val="24"/>
          <w:szCs w:val="24"/>
          <w:lang w:val="sr-Cyrl-RS"/>
        </w:rPr>
        <w:t>физичке</w:t>
      </w:r>
      <w:r w:rsidR="00211C21" w:rsidRPr="00211C21">
        <w:rPr>
          <w:rFonts w:ascii="Times New Roman" w:hAnsi="Times New Roman"/>
          <w:sz w:val="24"/>
          <w:szCs w:val="24"/>
          <w:lang w:val="sr-Cyrl-RS"/>
        </w:rPr>
        <w:t xml:space="preserve"> заштите без оружја</w:t>
      </w:r>
      <w:r w:rsidR="00211C21" w:rsidRPr="00211C2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237F6">
        <w:rPr>
          <w:rFonts w:ascii="Times New Roman" w:hAnsi="Times New Roman"/>
          <w:sz w:val="24"/>
          <w:szCs w:val="24"/>
          <w:lang w:val="sr-Cyrl-RS"/>
        </w:rPr>
        <w:t>објек</w:t>
      </w:r>
      <w:r w:rsidR="00211C21" w:rsidRPr="00211C21">
        <w:rPr>
          <w:rFonts w:ascii="Times New Roman" w:hAnsi="Times New Roman"/>
          <w:sz w:val="24"/>
          <w:szCs w:val="24"/>
          <w:lang w:val="sr-Cyrl-RS"/>
        </w:rPr>
        <w:t>та општине Ивањица, у складу са Законом о приватном обезбеђењу и позаконским актима</w:t>
      </w:r>
      <w:r w:rsidRPr="00211C21">
        <w:rPr>
          <w:rFonts w:ascii="Times New Roman" w:hAnsi="Times New Roman"/>
          <w:sz w:val="24"/>
          <w:szCs w:val="24"/>
        </w:rPr>
        <w:t>.</w:t>
      </w:r>
    </w:p>
    <w:p w14:paraId="09F838EC" w14:textId="77777777" w:rsidR="006D69CD" w:rsidRPr="006D69CD" w:rsidRDefault="006D69CD" w:rsidP="00A6347F">
      <w:pPr>
        <w:tabs>
          <w:tab w:val="left" w:pos="4350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14:paraId="12AC6564" w14:textId="77777777" w:rsidR="007F3447" w:rsidRDefault="007F3447" w:rsidP="00A6347F">
      <w:pPr>
        <w:tabs>
          <w:tab w:val="left" w:pos="4350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6D69CD">
        <w:rPr>
          <w:rFonts w:ascii="Times New Roman" w:hAnsi="Times New Roman"/>
          <w:sz w:val="24"/>
          <w:szCs w:val="24"/>
        </w:rPr>
        <w:t xml:space="preserve">     </w:t>
      </w:r>
      <w:r w:rsidR="006D69CD" w:rsidRPr="006D69CD">
        <w:rPr>
          <w:rFonts w:ascii="Times New Roman" w:hAnsi="Times New Roman"/>
          <w:sz w:val="24"/>
          <w:lang w:val="sr-Cyrl-CS"/>
        </w:rPr>
        <w:t xml:space="preserve">Услуга </w:t>
      </w:r>
      <w:r w:rsidR="00E237F6">
        <w:rPr>
          <w:rFonts w:ascii="Times New Roman" w:hAnsi="Times New Roman"/>
          <w:sz w:val="24"/>
          <w:szCs w:val="24"/>
          <w:lang w:val="sr-Cyrl-RS"/>
        </w:rPr>
        <w:t>физичке</w:t>
      </w:r>
      <w:r w:rsidR="00211C21" w:rsidRPr="00211C21">
        <w:rPr>
          <w:rFonts w:ascii="Times New Roman" w:hAnsi="Times New Roman"/>
          <w:sz w:val="24"/>
          <w:szCs w:val="24"/>
          <w:lang w:val="sr-Cyrl-RS"/>
        </w:rPr>
        <w:t xml:space="preserve"> заштите без оружја</w:t>
      </w:r>
      <w:r w:rsidR="00211C21" w:rsidRPr="00211C2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237F6">
        <w:rPr>
          <w:rFonts w:ascii="Times New Roman" w:hAnsi="Times New Roman"/>
          <w:sz w:val="24"/>
          <w:szCs w:val="24"/>
          <w:lang w:val="sr-Cyrl-RS"/>
        </w:rPr>
        <w:t>објек</w:t>
      </w:r>
      <w:r w:rsidR="00211C21" w:rsidRPr="00211C21">
        <w:rPr>
          <w:rFonts w:ascii="Times New Roman" w:hAnsi="Times New Roman"/>
          <w:sz w:val="24"/>
          <w:szCs w:val="24"/>
          <w:lang w:val="sr-Cyrl-RS"/>
        </w:rPr>
        <w:t>та општине Ивањица, у складу са Законом о приватном обезбеђењу и позаконским актима</w:t>
      </w:r>
      <w:r w:rsidRPr="006D69CD">
        <w:rPr>
          <w:rFonts w:ascii="Times New Roman" w:hAnsi="Times New Roman"/>
          <w:sz w:val="24"/>
          <w:szCs w:val="24"/>
        </w:rPr>
        <w:t xml:space="preserve"> у складу са Законом о </w:t>
      </w:r>
      <w:r w:rsidR="00211C21">
        <w:rPr>
          <w:rFonts w:ascii="Times New Roman" w:hAnsi="Times New Roman"/>
          <w:sz w:val="24"/>
          <w:szCs w:val="24"/>
          <w:lang w:val="sr-Cyrl-RS"/>
        </w:rPr>
        <w:t>приватном обезбеђењу</w:t>
      </w:r>
      <w:r w:rsidR="006D69CD" w:rsidRPr="006D69CD">
        <w:rPr>
          <w:rFonts w:ascii="Times New Roman" w:hAnsi="Times New Roman"/>
          <w:sz w:val="24"/>
          <w:szCs w:val="24"/>
        </w:rPr>
        <w:t xml:space="preserve"> </w:t>
      </w:r>
      <w:r w:rsidRPr="006D69CD">
        <w:rPr>
          <w:rFonts w:ascii="Times New Roman" w:hAnsi="Times New Roman"/>
          <w:sz w:val="24"/>
          <w:szCs w:val="24"/>
        </w:rPr>
        <w:t>(</w:t>
      </w:r>
      <w:r w:rsidR="00C46E65">
        <w:rPr>
          <w:rFonts w:ascii="Times New Roman" w:hAnsi="Times New Roman"/>
          <w:sz w:val="24"/>
          <w:szCs w:val="24"/>
        </w:rPr>
        <w:t>„</w:t>
      </w:r>
      <w:r w:rsidRPr="006D69CD">
        <w:rPr>
          <w:rFonts w:ascii="Times New Roman" w:hAnsi="Times New Roman"/>
          <w:sz w:val="24"/>
          <w:szCs w:val="24"/>
        </w:rPr>
        <w:t>Службени гла</w:t>
      </w:r>
      <w:r w:rsidR="00C46E65">
        <w:rPr>
          <w:rFonts w:ascii="Times New Roman" w:hAnsi="Times New Roman"/>
          <w:sz w:val="24"/>
          <w:szCs w:val="24"/>
        </w:rPr>
        <w:t>сник РС“, бр</w:t>
      </w:r>
      <w:r w:rsidR="006D69CD" w:rsidRPr="006D69CD">
        <w:rPr>
          <w:rFonts w:ascii="Times New Roman" w:hAnsi="Times New Roman"/>
          <w:sz w:val="24"/>
          <w:szCs w:val="24"/>
        </w:rPr>
        <w:t>.</w:t>
      </w:r>
      <w:r w:rsidR="00211C21">
        <w:rPr>
          <w:rFonts w:ascii="Times New Roman" w:hAnsi="Times New Roman"/>
          <w:sz w:val="24"/>
          <w:szCs w:val="24"/>
          <w:lang w:val="sr-Cyrl-RS"/>
        </w:rPr>
        <w:t>104/2013</w:t>
      </w:r>
      <w:r w:rsidR="006D69CD" w:rsidRPr="006D69CD">
        <w:rPr>
          <w:rFonts w:ascii="Times New Roman" w:hAnsi="Times New Roman"/>
          <w:sz w:val="24"/>
          <w:szCs w:val="24"/>
        </w:rPr>
        <w:t xml:space="preserve">, </w:t>
      </w:r>
      <w:r w:rsidR="00211C21">
        <w:rPr>
          <w:rFonts w:ascii="Times New Roman" w:hAnsi="Times New Roman"/>
          <w:sz w:val="24"/>
          <w:szCs w:val="24"/>
          <w:lang w:val="sr-Cyrl-RS"/>
        </w:rPr>
        <w:t>42/2015</w:t>
      </w:r>
      <w:r w:rsidR="006D69CD" w:rsidRPr="006D69CD">
        <w:rPr>
          <w:rFonts w:ascii="Times New Roman" w:hAnsi="Times New Roman"/>
          <w:sz w:val="24"/>
          <w:szCs w:val="24"/>
        </w:rPr>
        <w:t xml:space="preserve"> и </w:t>
      </w:r>
      <w:r w:rsidR="00211C21">
        <w:rPr>
          <w:rFonts w:ascii="Times New Roman" w:hAnsi="Times New Roman"/>
          <w:sz w:val="24"/>
          <w:szCs w:val="24"/>
          <w:lang w:val="sr-Cyrl-RS"/>
        </w:rPr>
        <w:t>87/2018</w:t>
      </w:r>
      <w:r w:rsidRPr="006D69CD">
        <w:rPr>
          <w:rFonts w:ascii="Times New Roman" w:hAnsi="Times New Roman"/>
          <w:sz w:val="24"/>
          <w:szCs w:val="24"/>
        </w:rPr>
        <w:t xml:space="preserve">) и </w:t>
      </w:r>
      <w:r w:rsidR="00211C21">
        <w:rPr>
          <w:rFonts w:ascii="Times New Roman" w:hAnsi="Times New Roman"/>
          <w:sz w:val="24"/>
          <w:szCs w:val="24"/>
          <w:lang w:val="sr-Cyrl-RS"/>
        </w:rPr>
        <w:t xml:space="preserve">подзаконксим актим акоји уређују ову област, а нарочито </w:t>
      </w:r>
      <w:r w:rsidR="00685604" w:rsidRPr="00685604">
        <w:rPr>
          <w:rFonts w:ascii="Times New Roman" w:hAnsi="Times New Roman"/>
          <w:sz w:val="24"/>
          <w:szCs w:val="24"/>
          <w:lang w:val="hr-HR"/>
        </w:rPr>
        <w:t>Уредбе </w:t>
      </w:r>
      <w:r w:rsidR="00685604" w:rsidRPr="00685604">
        <w:rPr>
          <w:rFonts w:ascii="Times New Roman" w:hAnsi="Times New Roman"/>
          <w:sz w:val="24"/>
          <w:szCs w:val="24"/>
        </w:rPr>
        <w:t>о ближим критеријумима за одређивање обавезно обезбеђених објеката и начину вршења послова њихове заштите</w:t>
      </w:r>
      <w:r w:rsidR="00685604" w:rsidRPr="00685604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685604" w:rsidRPr="00685604">
        <w:rPr>
          <w:rFonts w:ascii="Times New Roman" w:hAnsi="Times New Roman"/>
          <w:sz w:val="24"/>
          <w:szCs w:val="24"/>
          <w:lang w:val="hr-HR"/>
        </w:rPr>
        <w:t xml:space="preserve"> Правилник</w:t>
      </w:r>
      <w:r w:rsidR="00685604">
        <w:rPr>
          <w:rFonts w:ascii="Times New Roman" w:hAnsi="Times New Roman"/>
          <w:sz w:val="24"/>
          <w:szCs w:val="24"/>
          <w:lang w:val="sr-Cyrl-RS"/>
        </w:rPr>
        <w:t>а</w:t>
      </w:r>
      <w:r w:rsidR="00685604" w:rsidRPr="00685604">
        <w:rPr>
          <w:rFonts w:ascii="Times New Roman" w:hAnsi="Times New Roman"/>
          <w:sz w:val="24"/>
          <w:szCs w:val="24"/>
          <w:lang w:val="hr-HR"/>
        </w:rPr>
        <w:t> </w:t>
      </w:r>
      <w:r w:rsidR="00685604" w:rsidRPr="00685604">
        <w:rPr>
          <w:rFonts w:ascii="Times New Roman" w:hAnsi="Times New Roman"/>
          <w:sz w:val="24"/>
          <w:szCs w:val="24"/>
        </w:rPr>
        <w:t>о начину примене овлашћења службеника обезбеђења</w:t>
      </w:r>
      <w:r w:rsidR="00A6347F">
        <w:rPr>
          <w:rFonts w:ascii="Times New Roman" w:hAnsi="Times New Roman"/>
          <w:sz w:val="24"/>
          <w:szCs w:val="24"/>
        </w:rPr>
        <w:t xml:space="preserve">, </w:t>
      </w:r>
      <w:r w:rsidR="00C96A7D" w:rsidRPr="00C96A7D">
        <w:rPr>
          <w:rFonts w:ascii="Times New Roman" w:hAnsi="Times New Roman"/>
          <w:sz w:val="24"/>
          <w:szCs w:val="24"/>
          <w:lang w:val="sr-Latn-RS"/>
        </w:rPr>
        <w:t xml:space="preserve">Актом о </w:t>
      </w:r>
      <w:r w:rsidR="00C96A7D" w:rsidRPr="00C96A7D">
        <w:rPr>
          <w:rFonts w:ascii="Times New Roman" w:hAnsi="Times New Roman"/>
          <w:sz w:val="24"/>
          <w:szCs w:val="24"/>
          <w:lang w:val="sr-Cyrl-RS"/>
        </w:rPr>
        <w:t>процени ризика о заштити лица, имовине и пословања општине Ивањица</w:t>
      </w:r>
      <w:r w:rsidR="00A6347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A6347F">
        <w:rPr>
          <w:rFonts w:ascii="Times New Roman" w:hAnsi="Times New Roman"/>
          <w:sz w:val="24"/>
          <w:szCs w:val="24"/>
          <w:lang w:val="sr-Cyrl-RS"/>
        </w:rPr>
        <w:t>и Планом обезбеђења</w:t>
      </w:r>
      <w:r w:rsidR="00DF1D22" w:rsidRPr="006D69CD">
        <w:rPr>
          <w:rFonts w:ascii="Times New Roman" w:hAnsi="Times New Roman"/>
          <w:sz w:val="24"/>
          <w:szCs w:val="24"/>
        </w:rPr>
        <w:t>.</w:t>
      </w:r>
    </w:p>
    <w:p w14:paraId="7ABA74E2" w14:textId="77777777" w:rsidR="006D69CD" w:rsidRDefault="006D69CD" w:rsidP="00A6347F">
      <w:pPr>
        <w:tabs>
          <w:tab w:val="left" w:pos="4350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14:paraId="5E22EDD9" w14:textId="77777777" w:rsidR="006D69CD" w:rsidRDefault="00733379" w:rsidP="00A6347F">
      <w:pPr>
        <w:tabs>
          <w:tab w:val="left" w:pos="4350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Набавка услуге</w:t>
      </w:r>
      <w:r w:rsidR="009E6066">
        <w:rPr>
          <w:rFonts w:ascii="Times New Roman" w:hAnsi="Times New Roman"/>
          <w:sz w:val="24"/>
          <w:szCs w:val="24"/>
        </w:rPr>
        <w:t xml:space="preserve">, </w:t>
      </w:r>
      <w:r w:rsidR="009E6066">
        <w:rPr>
          <w:rFonts w:ascii="Times New Roman" w:hAnsi="Times New Roman"/>
          <w:sz w:val="24"/>
          <w:szCs w:val="24"/>
          <w:lang w:val="sr-Cyrl-RS"/>
        </w:rPr>
        <w:t>између осталог,</w:t>
      </w:r>
      <w:r>
        <w:rPr>
          <w:rFonts w:ascii="Times New Roman" w:hAnsi="Times New Roman"/>
          <w:sz w:val="24"/>
          <w:szCs w:val="24"/>
        </w:rPr>
        <w:t xml:space="preserve"> обухвата:</w:t>
      </w:r>
    </w:p>
    <w:p w14:paraId="7D0B7F76" w14:textId="77777777" w:rsidR="00240C06" w:rsidRDefault="00240C06" w:rsidP="00A6347F">
      <w:pPr>
        <w:tabs>
          <w:tab w:val="left" w:pos="4350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14:paraId="3D25C5B5" w14:textId="77777777" w:rsidR="00240C06" w:rsidRPr="00240C06" w:rsidRDefault="00240C06" w:rsidP="00A6347F">
      <w:pPr>
        <w:tabs>
          <w:tab w:val="left" w:pos="4350"/>
        </w:tabs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240C06">
        <w:rPr>
          <w:rFonts w:ascii="Times New Roman" w:hAnsi="Times New Roman"/>
          <w:sz w:val="24"/>
          <w:szCs w:val="24"/>
          <w:lang w:val="sr-Cyrl-RS"/>
        </w:rPr>
        <w:t xml:space="preserve">Послове </w:t>
      </w:r>
      <w:r w:rsidRPr="00240C06">
        <w:rPr>
          <w:rFonts w:ascii="Times New Roman" w:hAnsi="Times New Roman"/>
          <w:b/>
          <w:sz w:val="24"/>
          <w:szCs w:val="24"/>
          <w:lang w:val="sr-Cyrl-RS"/>
        </w:rPr>
        <w:t>физичке заштите</w:t>
      </w:r>
      <w:r w:rsidRPr="00240C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40C06">
        <w:rPr>
          <w:rFonts w:ascii="Times New Roman" w:hAnsi="Times New Roman"/>
          <w:color w:val="000000"/>
          <w:sz w:val="24"/>
          <w:szCs w:val="24"/>
        </w:rPr>
        <w:t xml:space="preserve">лица и имовине </w:t>
      </w:r>
      <w:r w:rsidRPr="00240C0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која се </w:t>
      </w:r>
      <w:r w:rsidRPr="00240C06">
        <w:rPr>
          <w:rFonts w:ascii="Times New Roman" w:hAnsi="Times New Roman"/>
          <w:color w:val="000000"/>
          <w:sz w:val="24"/>
          <w:szCs w:val="24"/>
        </w:rPr>
        <w:t>обавља првенствено личним присуством и непосредном активношћу службеника обезбеђења у одређеном простору и времену</w:t>
      </w:r>
      <w:r w:rsidR="00C96A7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са овлашћењима службеника из члана 46.</w:t>
      </w:r>
      <w:r w:rsidR="00764D2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и члановима 47-56. осима члана 55. Закона о приватном обезбеђењу, </w:t>
      </w:r>
      <w:r w:rsidR="00764D28" w:rsidRPr="00685604">
        <w:rPr>
          <w:rFonts w:ascii="Times New Roman" w:hAnsi="Times New Roman"/>
          <w:sz w:val="24"/>
          <w:szCs w:val="24"/>
          <w:lang w:val="hr-HR"/>
        </w:rPr>
        <w:t>Правилник</w:t>
      </w:r>
      <w:r w:rsidR="00764D28">
        <w:rPr>
          <w:rFonts w:ascii="Times New Roman" w:hAnsi="Times New Roman"/>
          <w:sz w:val="24"/>
          <w:szCs w:val="24"/>
          <w:lang w:val="sr-Cyrl-RS"/>
        </w:rPr>
        <w:t>а</w:t>
      </w:r>
      <w:r w:rsidR="00764D28" w:rsidRPr="00685604">
        <w:rPr>
          <w:rFonts w:ascii="Times New Roman" w:hAnsi="Times New Roman"/>
          <w:sz w:val="24"/>
          <w:szCs w:val="24"/>
          <w:lang w:val="hr-HR"/>
        </w:rPr>
        <w:t> </w:t>
      </w:r>
      <w:r w:rsidR="00764D28" w:rsidRPr="00685604">
        <w:rPr>
          <w:rFonts w:ascii="Times New Roman" w:hAnsi="Times New Roman"/>
          <w:sz w:val="24"/>
          <w:szCs w:val="24"/>
        </w:rPr>
        <w:t>о начину примене овлашћења службеника обезбеђења</w:t>
      </w:r>
      <w:r w:rsidR="00764D28">
        <w:rPr>
          <w:rFonts w:ascii="Times New Roman" w:hAnsi="Times New Roman"/>
          <w:sz w:val="24"/>
          <w:szCs w:val="24"/>
        </w:rPr>
        <w:t xml:space="preserve">, </w:t>
      </w:r>
      <w:r w:rsidR="00764D28">
        <w:rPr>
          <w:rFonts w:ascii="Times New Roman" w:hAnsi="Times New Roman"/>
          <w:sz w:val="24"/>
          <w:szCs w:val="24"/>
          <w:lang w:val="sr-Latn-RS"/>
        </w:rPr>
        <w:t>Акта</w:t>
      </w:r>
      <w:r w:rsidR="00764D28" w:rsidRPr="00C96A7D">
        <w:rPr>
          <w:rFonts w:ascii="Times New Roman" w:hAnsi="Times New Roman"/>
          <w:sz w:val="24"/>
          <w:szCs w:val="24"/>
          <w:lang w:val="sr-Latn-RS"/>
        </w:rPr>
        <w:t xml:space="preserve"> о </w:t>
      </w:r>
      <w:r w:rsidR="00764D28" w:rsidRPr="00C96A7D">
        <w:rPr>
          <w:rFonts w:ascii="Times New Roman" w:hAnsi="Times New Roman"/>
          <w:sz w:val="24"/>
          <w:szCs w:val="24"/>
          <w:lang w:val="sr-Cyrl-RS"/>
        </w:rPr>
        <w:t>процени ризика о заштити лица, имовине и пословања општине Ивањица</w:t>
      </w:r>
      <w:r w:rsidR="00764D28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64D28">
        <w:rPr>
          <w:rFonts w:ascii="Times New Roman" w:hAnsi="Times New Roman"/>
          <w:sz w:val="24"/>
          <w:szCs w:val="24"/>
          <w:lang w:val="sr-Cyrl-RS"/>
        </w:rPr>
        <w:t>и Плана обезбеђења</w:t>
      </w:r>
      <w:r w:rsidR="00764D2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96A7D">
        <w:rPr>
          <w:rFonts w:ascii="Times New Roman" w:hAnsi="Times New Roman"/>
          <w:color w:val="000000"/>
          <w:sz w:val="24"/>
          <w:szCs w:val="24"/>
          <w:lang w:val="sr-Cyrl-RS"/>
        </w:rPr>
        <w:t>(осим</w:t>
      </w:r>
      <w:r w:rsidR="00180626">
        <w:rPr>
          <w:rFonts w:ascii="Times New Roman" w:hAnsi="Times New Roman"/>
          <w:color w:val="000000"/>
          <w:sz w:val="24"/>
          <w:szCs w:val="24"/>
          <w:lang w:val="sr-Latn-RS"/>
        </w:rPr>
        <w:t xml:space="preserve">, </w:t>
      </w:r>
      <w:r w:rsidR="00180626">
        <w:rPr>
          <w:rFonts w:ascii="Times New Roman" w:hAnsi="Times New Roman"/>
          <w:color w:val="000000"/>
          <w:sz w:val="24"/>
          <w:szCs w:val="24"/>
          <w:lang w:val="sr-Cyrl-RS"/>
        </w:rPr>
        <w:t>у овом случају,</w:t>
      </w:r>
      <w:r w:rsidR="00C96A7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употребе ватреног оружја као средства принуде)</w:t>
      </w:r>
      <w:r w:rsidR="00A6347F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14:paraId="6D1E83B2" w14:textId="77777777" w:rsidR="00A6347F" w:rsidRDefault="00A6347F" w:rsidP="00A6347F">
      <w:pPr>
        <w:pStyle w:val="1tekst"/>
        <w:spacing w:before="0" w:beforeAutospacing="0" w:after="0" w:afterAutospacing="0"/>
        <w:ind w:left="284" w:right="15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</w:p>
    <w:p w14:paraId="46AF46CA" w14:textId="77777777" w:rsidR="00240C06" w:rsidRDefault="00BC1112" w:rsidP="00A6347F">
      <w:pPr>
        <w:pStyle w:val="1tekst"/>
        <w:spacing w:before="0" w:beforeAutospacing="0" w:after="0" w:afterAutospacing="0"/>
        <w:ind w:left="284" w:right="150"/>
        <w:jc w:val="both"/>
        <w:rPr>
          <w:color w:val="000000"/>
          <w:lang w:val="sr-Cyrl-RS"/>
        </w:rPr>
      </w:pPr>
      <w:r>
        <w:rPr>
          <w:lang w:val="sr-Cyrl-RS"/>
        </w:rPr>
        <w:t>Овлашћења</w:t>
      </w:r>
      <w:r w:rsidR="00A6347F" w:rsidRPr="00240C06">
        <w:rPr>
          <w:lang w:val="sr-Cyrl-RS"/>
        </w:rPr>
        <w:t xml:space="preserve"> </w:t>
      </w:r>
      <w:r>
        <w:rPr>
          <w:b/>
          <w:lang w:val="sr-Cyrl-RS"/>
        </w:rPr>
        <w:t>службеника обезбеђења</w:t>
      </w:r>
      <w:r w:rsidR="00A6347F">
        <w:rPr>
          <w:color w:val="000000"/>
          <w:lang w:val="sr-Cyrl-RS"/>
        </w:rPr>
        <w:t>,</w:t>
      </w:r>
      <w:r w:rsidR="00180626">
        <w:rPr>
          <w:color w:val="000000"/>
          <w:lang w:val="sr-Cyrl-RS"/>
        </w:rPr>
        <w:t xml:space="preserve"> у складу са Планом обезбеђења,</w:t>
      </w:r>
      <w:r w:rsidR="00A6347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су</w:t>
      </w:r>
      <w:r w:rsidR="00A6347F">
        <w:rPr>
          <w:color w:val="000000"/>
          <w:lang w:val="sr-Cyrl-RS"/>
        </w:rPr>
        <w:t>:</w:t>
      </w:r>
    </w:p>
    <w:p w14:paraId="4D3B886D" w14:textId="77777777" w:rsidR="00A6347F" w:rsidRPr="00A6347F" w:rsidRDefault="00A6347F" w:rsidP="00A6347F">
      <w:pPr>
        <w:pStyle w:val="1tekst"/>
        <w:spacing w:before="0" w:beforeAutospacing="0" w:after="0" w:afterAutospacing="0"/>
        <w:ind w:left="284" w:right="150" w:firstLine="708"/>
        <w:jc w:val="both"/>
        <w:rPr>
          <w:color w:val="000000"/>
          <w:lang w:val="sr-Cyrl-RS"/>
        </w:rPr>
      </w:pPr>
    </w:p>
    <w:p w14:paraId="7FED9DA7" w14:textId="77777777" w:rsidR="00685604" w:rsidRPr="00240C06" w:rsidRDefault="00685604" w:rsidP="00A6347F">
      <w:pPr>
        <w:pStyle w:val="1tekst"/>
        <w:spacing w:before="0" w:beforeAutospacing="0" w:after="0" w:afterAutospacing="0"/>
        <w:ind w:left="284" w:right="150"/>
        <w:jc w:val="both"/>
        <w:rPr>
          <w:color w:val="000000"/>
        </w:rPr>
      </w:pPr>
      <w:r w:rsidRPr="00240C06">
        <w:rPr>
          <w:color w:val="000000"/>
        </w:rPr>
        <w:t xml:space="preserve">1) </w:t>
      </w:r>
      <w:r w:rsidR="00DF68CF">
        <w:rPr>
          <w:color w:val="000000"/>
          <w:lang w:val="sr-Cyrl-RS"/>
        </w:rPr>
        <w:t>Провера идентитета лица које</w:t>
      </w:r>
      <w:r w:rsidR="00BC1112">
        <w:rPr>
          <w:color w:val="000000"/>
          <w:lang w:val="sr-Cyrl-RS"/>
        </w:rPr>
        <w:t xml:space="preserve"> улази или излази из објекта или простора који се обезбеђује и у самом штићеном простору</w:t>
      </w:r>
      <w:r w:rsidRPr="00240C06">
        <w:rPr>
          <w:color w:val="000000"/>
        </w:rPr>
        <w:t>;</w:t>
      </w:r>
    </w:p>
    <w:p w14:paraId="59C60AA0" w14:textId="77777777" w:rsidR="00685604" w:rsidRDefault="00685604" w:rsidP="00A6347F">
      <w:pPr>
        <w:pStyle w:val="1tekst"/>
        <w:spacing w:before="0" w:beforeAutospacing="0" w:after="0" w:afterAutospacing="0"/>
        <w:ind w:left="284" w:right="150"/>
        <w:jc w:val="both"/>
        <w:rPr>
          <w:color w:val="000000"/>
          <w:lang w:val="sr-Cyrl-RS"/>
        </w:rPr>
      </w:pPr>
      <w:r w:rsidRPr="00240C06">
        <w:rPr>
          <w:color w:val="000000"/>
        </w:rPr>
        <w:t>2)</w:t>
      </w:r>
      <w:r w:rsidR="00DF68CF">
        <w:rPr>
          <w:color w:val="000000"/>
        </w:rPr>
        <w:t xml:space="preserve"> Прегл</w:t>
      </w:r>
      <w:r w:rsidR="00DF68CF">
        <w:rPr>
          <w:color w:val="000000"/>
          <w:lang w:val="sr-Cyrl-RS"/>
        </w:rPr>
        <w:t>е</w:t>
      </w:r>
      <w:r w:rsidR="00DF68CF">
        <w:rPr>
          <w:color w:val="000000"/>
        </w:rPr>
        <w:t>да лице или возило</w:t>
      </w:r>
      <w:r w:rsidR="00DF68CF">
        <w:rPr>
          <w:color w:val="000000"/>
          <w:lang w:val="sr-Cyrl-RS"/>
        </w:rPr>
        <w:t xml:space="preserve"> на улазу или  излазу из објекта или простор који се обезбеђује;</w:t>
      </w:r>
    </w:p>
    <w:p w14:paraId="1D9278D0" w14:textId="77777777" w:rsidR="00DF68CF" w:rsidRDefault="00DF68CF" w:rsidP="00A6347F">
      <w:pPr>
        <w:pStyle w:val="1tekst"/>
        <w:spacing w:before="0" w:beforeAutospacing="0" w:after="0" w:afterAutospacing="0"/>
        <w:ind w:left="284" w:right="15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3) Забрани неовлашћеним лицима улаз и приступ у објекат или простор који се обезбеђује;</w:t>
      </w:r>
    </w:p>
    <w:p w14:paraId="1731917E" w14:textId="77777777" w:rsidR="00DF68CF" w:rsidRDefault="00DF68CF" w:rsidP="00A6347F">
      <w:pPr>
        <w:pStyle w:val="1tekst"/>
        <w:spacing w:before="0" w:beforeAutospacing="0" w:after="0" w:afterAutospacing="0"/>
        <w:ind w:left="284" w:right="15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4) Нареди лицу да се удаљи из објекта или простора који се обезбеђује, ако се лице </w:t>
      </w:r>
      <w:r w:rsidR="00F97BB3">
        <w:rPr>
          <w:color w:val="000000"/>
          <w:lang w:val="sr-Cyrl-RS"/>
        </w:rPr>
        <w:t>ту неовлашћено налази;</w:t>
      </w:r>
    </w:p>
    <w:p w14:paraId="63A73EA7" w14:textId="77777777" w:rsidR="00F97BB3" w:rsidRDefault="00F97BB3" w:rsidP="00A6347F">
      <w:pPr>
        <w:pStyle w:val="1tekst"/>
        <w:spacing w:before="0" w:beforeAutospacing="0" w:after="0" w:afterAutospacing="0"/>
        <w:ind w:left="284" w:right="15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5) Упозори лице да својим понашањем или пропуштањем  дужне радње може угрозити своку безбедност, безбедност других или изазвати оштећење и уништење имовине;</w:t>
      </w:r>
    </w:p>
    <w:p w14:paraId="221B6922" w14:textId="77777777" w:rsidR="00F97BB3" w:rsidRDefault="00F97BB3" w:rsidP="00A6347F">
      <w:pPr>
        <w:pStyle w:val="1tekst"/>
        <w:spacing w:before="0" w:beforeAutospacing="0" w:after="0" w:afterAutospacing="0"/>
        <w:ind w:left="284" w:right="15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6) Привремено задржи лице које је затекао у објекту или простору у вршењу кривичног дела и тежих прекршаја нарушавања јавног реда и мира до, до доласка полиције;</w:t>
      </w:r>
    </w:p>
    <w:p w14:paraId="109CF660" w14:textId="77777777" w:rsidR="00F97BB3" w:rsidRPr="00DF68CF" w:rsidRDefault="00F97BB3" w:rsidP="00A6347F">
      <w:pPr>
        <w:pStyle w:val="1tekst"/>
        <w:spacing w:before="0" w:beforeAutospacing="0" w:after="0" w:afterAutospacing="0"/>
        <w:ind w:left="284" w:right="15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7) Употреби средства принуде  (осим</w:t>
      </w:r>
      <w:r>
        <w:rPr>
          <w:color w:val="000000"/>
        </w:rPr>
        <w:t xml:space="preserve">, </w:t>
      </w:r>
      <w:r>
        <w:rPr>
          <w:color w:val="000000"/>
          <w:lang w:val="sr-Cyrl-RS"/>
        </w:rPr>
        <w:t>у овом случају, употребе ватреног оружја).</w:t>
      </w:r>
    </w:p>
    <w:p w14:paraId="70A47D1D" w14:textId="77777777" w:rsidR="00DF1D22" w:rsidRPr="00C96A7D" w:rsidRDefault="00240C06" w:rsidP="00A6347F">
      <w:pPr>
        <w:tabs>
          <w:tab w:val="left" w:pos="4350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C96A7D">
        <w:rPr>
          <w:rFonts w:ascii="Times New Roman" w:hAnsi="Times New Roman"/>
          <w:sz w:val="24"/>
          <w:szCs w:val="24"/>
        </w:rPr>
        <w:t xml:space="preserve">         </w:t>
      </w:r>
      <w:r w:rsidR="00DF1D22" w:rsidRPr="00C96A7D">
        <w:rPr>
          <w:rFonts w:ascii="Times New Roman" w:hAnsi="Times New Roman"/>
          <w:sz w:val="24"/>
          <w:szCs w:val="24"/>
        </w:rPr>
        <w:t xml:space="preserve">     </w:t>
      </w:r>
      <w:r w:rsidRPr="00C96A7D">
        <w:rPr>
          <w:rFonts w:ascii="Times New Roman" w:hAnsi="Times New Roman"/>
          <w:sz w:val="24"/>
          <w:szCs w:val="24"/>
        </w:rPr>
        <w:t xml:space="preserve">                            </w:t>
      </w:r>
      <w:r w:rsidR="00DF1D22" w:rsidRPr="00C96A7D">
        <w:rPr>
          <w:rFonts w:ascii="Times New Roman" w:hAnsi="Times New Roman"/>
          <w:sz w:val="24"/>
          <w:szCs w:val="24"/>
        </w:rPr>
        <w:t xml:space="preserve">              </w:t>
      </w:r>
    </w:p>
    <w:p w14:paraId="7160C33C" w14:textId="633FCBA0" w:rsidR="00912E4E" w:rsidRDefault="00912E4E" w:rsidP="00912E4E">
      <w:pPr>
        <w:tabs>
          <w:tab w:val="left" w:pos="4350"/>
        </w:tabs>
        <w:ind w:left="284"/>
        <w:rPr>
          <w:rFonts w:ascii="Times New Roman" w:hAnsi="Times New Roman"/>
          <w:sz w:val="24"/>
          <w:szCs w:val="24"/>
          <w:lang w:val="sr-Cyrl-RS"/>
        </w:rPr>
      </w:pPr>
      <w:r w:rsidRPr="00BF7B9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Цена услуге </w:t>
      </w:r>
      <w:r>
        <w:rPr>
          <w:rFonts w:ascii="Times New Roman" w:hAnsi="Times New Roman"/>
          <w:b/>
          <w:sz w:val="24"/>
          <w:szCs w:val="24"/>
          <w:lang w:val="sr-Cyrl-RS"/>
        </w:rPr>
        <w:t>по радном сату (оквиран износ радних је 21</w:t>
      </w:r>
      <w:r w:rsidR="00DF369F">
        <w:rPr>
          <w:rFonts w:ascii="Times New Roman" w:hAnsi="Times New Roman"/>
          <w:b/>
          <w:sz w:val="24"/>
          <w:szCs w:val="24"/>
          <w:lang w:val="sr-Cyrl-RS"/>
        </w:rPr>
        <w:t>1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2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12E4E">
        <w:rPr>
          <w:rFonts w:ascii="Times New Roman" w:hAnsi="Times New Roman"/>
          <w:b/>
          <w:sz w:val="24"/>
          <w:szCs w:val="24"/>
          <w:lang w:val="sr-Cyrl-RS"/>
        </w:rPr>
        <w:t>просечно 176 радних сати пута 12 месеци)</w:t>
      </w:r>
      <w:r>
        <w:rPr>
          <w:rFonts w:ascii="Times New Roman" w:hAnsi="Times New Roman"/>
          <w:sz w:val="24"/>
          <w:szCs w:val="24"/>
        </w:rPr>
        <w:t xml:space="preserve">: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14:paraId="282EBED2" w14:textId="77777777" w:rsidR="00912E4E" w:rsidRPr="00DF1D22" w:rsidRDefault="00912E4E" w:rsidP="00912E4E">
      <w:pPr>
        <w:tabs>
          <w:tab w:val="left" w:pos="4350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_____________________  </w:t>
      </w:r>
      <w:r>
        <w:rPr>
          <w:rFonts w:ascii="Times New Roman" w:hAnsi="Times New Roman"/>
          <w:sz w:val="24"/>
          <w:szCs w:val="24"/>
        </w:rPr>
        <w:t>динара без ПДВ-а.</w:t>
      </w:r>
    </w:p>
    <w:p w14:paraId="245B5907" w14:textId="77777777" w:rsidR="00912E4E" w:rsidRDefault="00912E4E" w:rsidP="00912E4E">
      <w:pPr>
        <w:tabs>
          <w:tab w:val="left" w:pos="4350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ПДВ: 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____________________   </w:t>
      </w:r>
      <w:r>
        <w:rPr>
          <w:rFonts w:ascii="Times New Roman" w:hAnsi="Times New Roman"/>
          <w:sz w:val="24"/>
          <w:szCs w:val="24"/>
        </w:rPr>
        <w:t>динара.</w:t>
      </w:r>
    </w:p>
    <w:p w14:paraId="5F733A1B" w14:textId="77777777" w:rsidR="00912E4E" w:rsidRPr="00FB4A21" w:rsidRDefault="00912E4E" w:rsidP="00912E4E">
      <w:pPr>
        <w:tabs>
          <w:tab w:val="left" w:pos="4350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Укупно:    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____________________   </w:t>
      </w:r>
      <w:r>
        <w:rPr>
          <w:rFonts w:ascii="Times New Roman" w:hAnsi="Times New Roman"/>
          <w:sz w:val="24"/>
          <w:szCs w:val="24"/>
        </w:rPr>
        <w:t>динара са ПДВ-ом.</w:t>
      </w:r>
    </w:p>
    <w:p w14:paraId="62891278" w14:textId="77777777" w:rsidR="00DF1D22" w:rsidRPr="00BF7B95" w:rsidRDefault="00DF1D22" w:rsidP="001D23AD">
      <w:pPr>
        <w:tabs>
          <w:tab w:val="left" w:pos="4350"/>
        </w:tabs>
        <w:rPr>
          <w:rFonts w:ascii="Times New Roman" w:hAnsi="Times New Roman"/>
          <w:b/>
          <w:sz w:val="24"/>
          <w:szCs w:val="24"/>
        </w:rPr>
      </w:pPr>
    </w:p>
    <w:p w14:paraId="3F967EAE" w14:textId="77777777" w:rsidR="00DF1D22" w:rsidRDefault="00DF1D22" w:rsidP="00A6347F">
      <w:pPr>
        <w:tabs>
          <w:tab w:val="left" w:pos="4350"/>
        </w:tabs>
        <w:ind w:left="284"/>
        <w:rPr>
          <w:rFonts w:ascii="Times New Roman" w:hAnsi="Times New Roman"/>
          <w:sz w:val="24"/>
          <w:szCs w:val="24"/>
        </w:rPr>
      </w:pPr>
      <w:r w:rsidRPr="00BF7B95">
        <w:rPr>
          <w:rFonts w:ascii="Times New Roman" w:hAnsi="Times New Roman"/>
          <w:b/>
          <w:sz w:val="24"/>
          <w:szCs w:val="24"/>
        </w:rPr>
        <w:t xml:space="preserve">  </w:t>
      </w:r>
      <w:r w:rsidR="00E237F6">
        <w:rPr>
          <w:rFonts w:ascii="Times New Roman" w:hAnsi="Times New Roman"/>
          <w:b/>
          <w:sz w:val="24"/>
          <w:szCs w:val="24"/>
          <w:lang w:val="sr-Cyrl-RS"/>
        </w:rPr>
        <w:t xml:space="preserve">     </w:t>
      </w:r>
      <w:r w:rsidRPr="00BF7B95">
        <w:rPr>
          <w:rFonts w:ascii="Times New Roman" w:hAnsi="Times New Roman"/>
          <w:b/>
          <w:sz w:val="24"/>
          <w:szCs w:val="24"/>
        </w:rPr>
        <w:t xml:space="preserve"> Цена услуге на месечном износи</w:t>
      </w:r>
      <w:r>
        <w:rPr>
          <w:rFonts w:ascii="Times New Roman" w:hAnsi="Times New Roman"/>
          <w:sz w:val="24"/>
          <w:szCs w:val="24"/>
        </w:rPr>
        <w:t>:</w:t>
      </w:r>
    </w:p>
    <w:p w14:paraId="0B86A112" w14:textId="77777777" w:rsidR="00DF1D22" w:rsidRPr="00DF1D22" w:rsidRDefault="00DF1D22" w:rsidP="00A6347F">
      <w:pPr>
        <w:tabs>
          <w:tab w:val="left" w:pos="4350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6D281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912E4E">
        <w:rPr>
          <w:rFonts w:ascii="Times New Roman" w:hAnsi="Times New Roman"/>
          <w:sz w:val="24"/>
          <w:szCs w:val="24"/>
          <w:lang w:val="en-US"/>
        </w:rPr>
        <w:t xml:space="preserve">_____________________  </w:t>
      </w:r>
      <w:r>
        <w:rPr>
          <w:rFonts w:ascii="Times New Roman" w:hAnsi="Times New Roman"/>
          <w:sz w:val="24"/>
          <w:szCs w:val="24"/>
        </w:rPr>
        <w:t>динара без ПДВ-а.</w:t>
      </w:r>
    </w:p>
    <w:p w14:paraId="46DDEA6F" w14:textId="77777777" w:rsidR="00DF1D22" w:rsidRDefault="00DF1D22" w:rsidP="00A6347F">
      <w:pPr>
        <w:tabs>
          <w:tab w:val="left" w:pos="4350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ПДВ: 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____________________   </w:t>
      </w:r>
      <w:r>
        <w:rPr>
          <w:rFonts w:ascii="Times New Roman" w:hAnsi="Times New Roman"/>
          <w:sz w:val="24"/>
          <w:szCs w:val="24"/>
        </w:rPr>
        <w:t>динара.</w:t>
      </w:r>
    </w:p>
    <w:p w14:paraId="4A777552" w14:textId="77777777" w:rsidR="00DF1D22" w:rsidRPr="00FB4A21" w:rsidRDefault="00DF1D22" w:rsidP="00A6347F">
      <w:pPr>
        <w:tabs>
          <w:tab w:val="left" w:pos="4350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502061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02061">
        <w:rPr>
          <w:rFonts w:ascii="Times New Roman" w:hAnsi="Times New Roman"/>
          <w:sz w:val="24"/>
          <w:szCs w:val="24"/>
        </w:rPr>
        <w:t>Укупно:</w:t>
      </w:r>
      <w:r>
        <w:rPr>
          <w:rFonts w:ascii="Times New Roman" w:hAnsi="Times New Roman"/>
          <w:sz w:val="24"/>
          <w:szCs w:val="24"/>
        </w:rPr>
        <w:t xml:space="preserve">    </w:t>
      </w:r>
      <w:r w:rsidR="00FB4A21">
        <w:rPr>
          <w:rFonts w:ascii="Times New Roman" w:hAnsi="Times New Roman"/>
          <w:sz w:val="24"/>
          <w:szCs w:val="24"/>
          <w:lang w:val="en-US"/>
        </w:rPr>
        <w:t xml:space="preserve">____________________   </w:t>
      </w:r>
      <w:r w:rsidR="00FB4A21">
        <w:rPr>
          <w:rFonts w:ascii="Times New Roman" w:hAnsi="Times New Roman"/>
          <w:sz w:val="24"/>
          <w:szCs w:val="24"/>
        </w:rPr>
        <w:t>динара са ПДВ-ом.</w:t>
      </w:r>
    </w:p>
    <w:p w14:paraId="63DCB230" w14:textId="77777777" w:rsidR="00DF1D22" w:rsidRPr="00DF1D22" w:rsidRDefault="00DF1D22" w:rsidP="00A6347F">
      <w:pPr>
        <w:tabs>
          <w:tab w:val="left" w:pos="4350"/>
        </w:tabs>
        <w:ind w:left="284"/>
        <w:rPr>
          <w:rFonts w:ascii="Times New Roman" w:hAnsi="Times New Roman"/>
          <w:sz w:val="24"/>
          <w:szCs w:val="24"/>
        </w:rPr>
      </w:pPr>
      <w:r w:rsidRPr="00DF1D22">
        <w:rPr>
          <w:rFonts w:ascii="Times New Roman" w:hAnsi="Times New Roman"/>
          <w:sz w:val="24"/>
          <w:szCs w:val="24"/>
        </w:rPr>
        <w:t xml:space="preserve">     </w:t>
      </w:r>
    </w:p>
    <w:p w14:paraId="24ACCEC1" w14:textId="77777777" w:rsidR="009B0F7C" w:rsidRDefault="007F3447" w:rsidP="00A6347F">
      <w:pPr>
        <w:tabs>
          <w:tab w:val="left" w:pos="4350"/>
        </w:tabs>
        <w:ind w:left="284"/>
        <w:rPr>
          <w:rFonts w:ascii="Times New Roman" w:hAnsi="Times New Roman"/>
          <w:sz w:val="24"/>
          <w:szCs w:val="24"/>
        </w:rPr>
      </w:pPr>
      <w:r w:rsidRPr="00DF1D22">
        <w:rPr>
          <w:rFonts w:ascii="Times New Roman" w:hAnsi="Times New Roman"/>
          <w:sz w:val="24"/>
          <w:szCs w:val="24"/>
        </w:rPr>
        <w:t xml:space="preserve">     </w:t>
      </w:r>
      <w:r w:rsidR="009B0F7C" w:rsidRPr="00BF7B95">
        <w:rPr>
          <w:rFonts w:ascii="Times New Roman" w:hAnsi="Times New Roman"/>
          <w:b/>
          <w:sz w:val="24"/>
          <w:szCs w:val="24"/>
        </w:rPr>
        <w:t xml:space="preserve">   Цена услуге на </w:t>
      </w:r>
      <w:r w:rsidR="009B0F7C">
        <w:rPr>
          <w:rFonts w:ascii="Times New Roman" w:hAnsi="Times New Roman"/>
          <w:b/>
          <w:sz w:val="24"/>
          <w:szCs w:val="24"/>
        </w:rPr>
        <w:t>годишњем</w:t>
      </w:r>
      <w:r w:rsidR="009B0F7C" w:rsidRPr="00BF7B95">
        <w:rPr>
          <w:rFonts w:ascii="Times New Roman" w:hAnsi="Times New Roman"/>
          <w:b/>
          <w:sz w:val="24"/>
          <w:szCs w:val="24"/>
        </w:rPr>
        <w:t xml:space="preserve"> нивоу</w:t>
      </w:r>
      <w:r w:rsidR="009B0F7C">
        <w:rPr>
          <w:rFonts w:ascii="Times New Roman" w:hAnsi="Times New Roman"/>
          <w:b/>
          <w:sz w:val="24"/>
          <w:szCs w:val="24"/>
        </w:rPr>
        <w:t xml:space="preserve"> </w:t>
      </w:r>
      <w:r w:rsidR="009B0F7C" w:rsidRPr="00BF7B95">
        <w:rPr>
          <w:rFonts w:ascii="Times New Roman" w:hAnsi="Times New Roman"/>
          <w:b/>
          <w:sz w:val="24"/>
          <w:szCs w:val="24"/>
        </w:rPr>
        <w:t>износи</w:t>
      </w:r>
      <w:r w:rsidR="009B0F7C">
        <w:rPr>
          <w:rFonts w:ascii="Times New Roman" w:hAnsi="Times New Roman"/>
          <w:sz w:val="24"/>
          <w:szCs w:val="24"/>
        </w:rPr>
        <w:t>:</w:t>
      </w:r>
    </w:p>
    <w:p w14:paraId="14848A7F" w14:textId="77777777" w:rsidR="009B0F7C" w:rsidRPr="00DF1D22" w:rsidRDefault="009B0F7C" w:rsidP="00A6347F">
      <w:pPr>
        <w:tabs>
          <w:tab w:val="left" w:pos="4350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912E4E">
        <w:rPr>
          <w:rFonts w:ascii="Times New Roman" w:hAnsi="Times New Roman"/>
          <w:sz w:val="24"/>
          <w:szCs w:val="24"/>
          <w:lang w:val="en-US"/>
        </w:rPr>
        <w:t xml:space="preserve">_____________________   </w:t>
      </w:r>
      <w:r>
        <w:rPr>
          <w:rFonts w:ascii="Times New Roman" w:hAnsi="Times New Roman"/>
          <w:sz w:val="24"/>
          <w:szCs w:val="24"/>
        </w:rPr>
        <w:t>динара без ПДВ-а.</w:t>
      </w:r>
    </w:p>
    <w:p w14:paraId="3BC1EF72" w14:textId="77777777" w:rsidR="009B0F7C" w:rsidRDefault="009B0F7C" w:rsidP="00A6347F">
      <w:pPr>
        <w:tabs>
          <w:tab w:val="left" w:pos="4350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ПДВ: 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____________________   </w:t>
      </w:r>
      <w:r>
        <w:rPr>
          <w:rFonts w:ascii="Times New Roman" w:hAnsi="Times New Roman"/>
          <w:sz w:val="24"/>
          <w:szCs w:val="24"/>
        </w:rPr>
        <w:t>динара.</w:t>
      </w:r>
    </w:p>
    <w:p w14:paraId="1A0BC2EE" w14:textId="77777777" w:rsidR="009B0F7C" w:rsidRPr="00FB4A21" w:rsidRDefault="009B0F7C" w:rsidP="00A6347F">
      <w:pPr>
        <w:tabs>
          <w:tab w:val="left" w:pos="4350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Укупно:    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____________________   </w:t>
      </w:r>
      <w:r>
        <w:rPr>
          <w:rFonts w:ascii="Times New Roman" w:hAnsi="Times New Roman"/>
          <w:sz w:val="24"/>
          <w:szCs w:val="24"/>
        </w:rPr>
        <w:t>динара са ПДВ-ом.</w:t>
      </w:r>
    </w:p>
    <w:p w14:paraId="5041E81F" w14:textId="77777777" w:rsidR="007F3447" w:rsidRPr="00DF1D22" w:rsidRDefault="007F3447" w:rsidP="00A6347F">
      <w:pPr>
        <w:tabs>
          <w:tab w:val="left" w:pos="4350"/>
        </w:tabs>
        <w:ind w:left="284"/>
        <w:rPr>
          <w:rFonts w:ascii="Times New Roman" w:hAnsi="Times New Roman"/>
          <w:sz w:val="24"/>
          <w:szCs w:val="24"/>
        </w:rPr>
      </w:pPr>
    </w:p>
    <w:p w14:paraId="0B72C7EE" w14:textId="77777777" w:rsidR="00AE649B" w:rsidRDefault="00AE649B" w:rsidP="00912E4E"/>
    <w:p w14:paraId="4D6CA0B2" w14:textId="77777777" w:rsidR="00AE649B" w:rsidRPr="00211C21" w:rsidRDefault="00AE649B" w:rsidP="00A6347F">
      <w:pPr>
        <w:ind w:left="284"/>
        <w:rPr>
          <w:rFonts w:ascii="Times New Roman" w:hAnsi="Times New Roman"/>
          <w:sz w:val="24"/>
          <w:szCs w:val="24"/>
        </w:rPr>
      </w:pPr>
      <w:r w:rsidRPr="00211C21">
        <w:rPr>
          <w:rFonts w:ascii="Times New Roman" w:hAnsi="Times New Roman"/>
          <w:sz w:val="24"/>
          <w:szCs w:val="24"/>
        </w:rPr>
        <w:t xml:space="preserve">Дана _____________ године. </w:t>
      </w:r>
      <w:r w:rsidR="00733379" w:rsidRPr="00211C21">
        <w:rPr>
          <w:rFonts w:ascii="Times New Roman" w:hAnsi="Times New Roman"/>
          <w:sz w:val="24"/>
          <w:szCs w:val="24"/>
        </w:rPr>
        <w:t xml:space="preserve">                            </w:t>
      </w:r>
      <w:r w:rsidRPr="00211C21">
        <w:rPr>
          <w:rFonts w:ascii="Times New Roman" w:hAnsi="Times New Roman"/>
          <w:sz w:val="24"/>
          <w:szCs w:val="24"/>
        </w:rPr>
        <w:t xml:space="preserve">                        </w:t>
      </w:r>
      <w:r w:rsidR="00733379" w:rsidRPr="00211C21">
        <w:rPr>
          <w:rFonts w:ascii="Times New Roman" w:hAnsi="Times New Roman"/>
          <w:sz w:val="24"/>
          <w:szCs w:val="24"/>
        </w:rPr>
        <w:t xml:space="preserve">    </w:t>
      </w:r>
      <w:r w:rsidRPr="00211C21">
        <w:rPr>
          <w:rFonts w:ascii="Times New Roman" w:hAnsi="Times New Roman"/>
          <w:sz w:val="24"/>
          <w:szCs w:val="24"/>
        </w:rPr>
        <w:t xml:space="preserve">      </w:t>
      </w:r>
      <w:r w:rsidR="00211C21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Pr="00211C21">
        <w:rPr>
          <w:rFonts w:ascii="Times New Roman" w:hAnsi="Times New Roman"/>
          <w:sz w:val="24"/>
          <w:szCs w:val="24"/>
        </w:rPr>
        <w:t xml:space="preserve"> Понуђач</w:t>
      </w:r>
    </w:p>
    <w:p w14:paraId="5B5D9F15" w14:textId="77777777" w:rsidR="00AE649B" w:rsidRPr="00211C21" w:rsidRDefault="00AE649B" w:rsidP="00A6347F">
      <w:pPr>
        <w:ind w:left="284"/>
        <w:rPr>
          <w:rFonts w:ascii="Times New Roman" w:hAnsi="Times New Roman"/>
          <w:sz w:val="24"/>
          <w:szCs w:val="24"/>
        </w:rPr>
      </w:pPr>
      <w:r w:rsidRPr="00211C21">
        <w:rPr>
          <w:rFonts w:ascii="Times New Roman" w:hAnsi="Times New Roman"/>
          <w:sz w:val="24"/>
          <w:szCs w:val="24"/>
        </w:rPr>
        <w:tab/>
      </w:r>
      <w:r w:rsidRPr="00211C21">
        <w:rPr>
          <w:rFonts w:ascii="Times New Roman" w:hAnsi="Times New Roman"/>
          <w:sz w:val="24"/>
          <w:szCs w:val="24"/>
        </w:rPr>
        <w:tab/>
      </w:r>
      <w:r w:rsidRPr="00211C21">
        <w:rPr>
          <w:rFonts w:ascii="Times New Roman" w:hAnsi="Times New Roman"/>
          <w:sz w:val="24"/>
          <w:szCs w:val="24"/>
        </w:rPr>
        <w:tab/>
      </w:r>
      <w:r w:rsidRPr="00211C21">
        <w:rPr>
          <w:rFonts w:ascii="Times New Roman" w:hAnsi="Times New Roman"/>
          <w:sz w:val="24"/>
          <w:szCs w:val="24"/>
        </w:rPr>
        <w:tab/>
      </w:r>
      <w:r w:rsidRPr="00211C21">
        <w:rPr>
          <w:rFonts w:ascii="Times New Roman" w:hAnsi="Times New Roman"/>
          <w:sz w:val="24"/>
          <w:szCs w:val="24"/>
        </w:rPr>
        <w:tab/>
      </w:r>
      <w:r w:rsidRPr="00211C21">
        <w:rPr>
          <w:rFonts w:ascii="Times New Roman" w:hAnsi="Times New Roman"/>
          <w:sz w:val="24"/>
          <w:szCs w:val="24"/>
        </w:rPr>
        <w:tab/>
      </w:r>
      <w:r w:rsidRPr="00211C21">
        <w:rPr>
          <w:rFonts w:ascii="Times New Roman" w:hAnsi="Times New Roman"/>
          <w:sz w:val="24"/>
          <w:szCs w:val="24"/>
        </w:rPr>
        <w:tab/>
      </w:r>
      <w:r w:rsidRPr="00211C21">
        <w:rPr>
          <w:rFonts w:ascii="Times New Roman" w:hAnsi="Times New Roman"/>
          <w:sz w:val="24"/>
          <w:szCs w:val="24"/>
        </w:rPr>
        <w:tab/>
      </w:r>
      <w:r w:rsidRPr="00211C21">
        <w:rPr>
          <w:rFonts w:ascii="Times New Roman" w:hAnsi="Times New Roman"/>
          <w:sz w:val="24"/>
          <w:szCs w:val="24"/>
        </w:rPr>
        <w:tab/>
        <w:t>____________________________</w:t>
      </w:r>
    </w:p>
    <w:sectPr w:rsidR="00AE649B" w:rsidRPr="00211C21" w:rsidSect="00912E4E">
      <w:pgSz w:w="11906" w:h="16838"/>
      <w:pgMar w:top="568" w:right="113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724"/>
    <w:multiLevelType w:val="hybridMultilevel"/>
    <w:tmpl w:val="FBF44632"/>
    <w:lvl w:ilvl="0" w:tplc="DB1EB9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D53AA"/>
    <w:multiLevelType w:val="hybridMultilevel"/>
    <w:tmpl w:val="38521696"/>
    <w:lvl w:ilvl="0" w:tplc="F4669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19F"/>
    <w:multiLevelType w:val="hybridMultilevel"/>
    <w:tmpl w:val="0A70A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72929"/>
    <w:multiLevelType w:val="hybridMultilevel"/>
    <w:tmpl w:val="987EBDC0"/>
    <w:lvl w:ilvl="0" w:tplc="4F803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4D15D2"/>
    <w:multiLevelType w:val="hybridMultilevel"/>
    <w:tmpl w:val="05FE5D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B6FEF"/>
    <w:multiLevelType w:val="hybridMultilevel"/>
    <w:tmpl w:val="BC2C7F5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223609">
    <w:abstractNumId w:val="2"/>
  </w:num>
  <w:num w:numId="2" w16cid:durableId="1825194749">
    <w:abstractNumId w:val="1"/>
  </w:num>
  <w:num w:numId="3" w16cid:durableId="1614822426">
    <w:abstractNumId w:val="0"/>
  </w:num>
  <w:num w:numId="4" w16cid:durableId="135102206">
    <w:abstractNumId w:val="5"/>
  </w:num>
  <w:num w:numId="5" w16cid:durableId="241254782">
    <w:abstractNumId w:val="4"/>
  </w:num>
  <w:num w:numId="6" w16cid:durableId="643047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B06"/>
    <w:rsid w:val="000532A0"/>
    <w:rsid w:val="00096A8C"/>
    <w:rsid w:val="000C2279"/>
    <w:rsid w:val="00162D54"/>
    <w:rsid w:val="00173BBB"/>
    <w:rsid w:val="00180626"/>
    <w:rsid w:val="001D23AD"/>
    <w:rsid w:val="001E68DA"/>
    <w:rsid w:val="00211C21"/>
    <w:rsid w:val="00240C06"/>
    <w:rsid w:val="002A3003"/>
    <w:rsid w:val="002E649C"/>
    <w:rsid w:val="002E6632"/>
    <w:rsid w:val="002F5024"/>
    <w:rsid w:val="00307ED6"/>
    <w:rsid w:val="00350B06"/>
    <w:rsid w:val="00443BC7"/>
    <w:rsid w:val="00502061"/>
    <w:rsid w:val="00592E57"/>
    <w:rsid w:val="005B425A"/>
    <w:rsid w:val="0060283B"/>
    <w:rsid w:val="0064176C"/>
    <w:rsid w:val="00685604"/>
    <w:rsid w:val="006D281B"/>
    <w:rsid w:val="006D69CD"/>
    <w:rsid w:val="006E77EB"/>
    <w:rsid w:val="006F575C"/>
    <w:rsid w:val="00733379"/>
    <w:rsid w:val="00764D28"/>
    <w:rsid w:val="007C0739"/>
    <w:rsid w:val="007D2E97"/>
    <w:rsid w:val="007E3D3C"/>
    <w:rsid w:val="007F3447"/>
    <w:rsid w:val="0080513C"/>
    <w:rsid w:val="00885065"/>
    <w:rsid w:val="008B1116"/>
    <w:rsid w:val="00912E4E"/>
    <w:rsid w:val="00926A3C"/>
    <w:rsid w:val="00946F3D"/>
    <w:rsid w:val="00963628"/>
    <w:rsid w:val="009B0F7C"/>
    <w:rsid w:val="009B422B"/>
    <w:rsid w:val="009E6066"/>
    <w:rsid w:val="00A6347F"/>
    <w:rsid w:val="00AE649B"/>
    <w:rsid w:val="00AF55E7"/>
    <w:rsid w:val="00BC1112"/>
    <w:rsid w:val="00BF7B95"/>
    <w:rsid w:val="00C46E65"/>
    <w:rsid w:val="00C90489"/>
    <w:rsid w:val="00C96A7D"/>
    <w:rsid w:val="00CE6491"/>
    <w:rsid w:val="00D914FF"/>
    <w:rsid w:val="00D91C15"/>
    <w:rsid w:val="00DF1D22"/>
    <w:rsid w:val="00DF369F"/>
    <w:rsid w:val="00DF68CF"/>
    <w:rsid w:val="00E237F6"/>
    <w:rsid w:val="00EA2923"/>
    <w:rsid w:val="00EF6911"/>
    <w:rsid w:val="00F97BB3"/>
    <w:rsid w:val="00F97E59"/>
    <w:rsid w:val="00FB4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91FC"/>
  <w15:docId w15:val="{281E555D-8683-4FAD-8091-4DE1FDD9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B0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946F3D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CE6491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E6491"/>
    <w:rPr>
      <w:rFonts w:ascii="Tahoma" w:eastAsia="Calibri" w:hAnsi="Tahoma" w:cs="Tahoma"/>
      <w:sz w:val="16"/>
      <w:szCs w:val="16"/>
    </w:rPr>
  </w:style>
  <w:style w:type="paragraph" w:customStyle="1" w:styleId="1tekst">
    <w:name w:val="_1tekst"/>
    <w:basedOn w:val="Normal"/>
    <w:rsid w:val="006856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Vladislav Ivkovic</cp:lastModifiedBy>
  <cp:revision>43</cp:revision>
  <cp:lastPrinted>2019-07-12T05:56:00Z</cp:lastPrinted>
  <dcterms:created xsi:type="dcterms:W3CDTF">2014-10-22T14:26:00Z</dcterms:created>
  <dcterms:modified xsi:type="dcterms:W3CDTF">2023-04-24T09:20:00Z</dcterms:modified>
</cp:coreProperties>
</file>