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39" w:rsidRPr="00CC3839" w:rsidRDefault="00CC3839" w:rsidP="00CC3839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</w:rPr>
      </w:pPr>
    </w:p>
    <w:p w:rsidR="00192D67" w:rsidRPr="00CC3839" w:rsidRDefault="00CC3839" w:rsidP="000F510A">
      <w:pPr>
        <w:spacing w:after="0" w:line="240" w:lineRule="auto"/>
        <w:jc w:val="center"/>
        <w:rPr>
          <w:lang/>
        </w:rPr>
      </w:pPr>
      <w:r w:rsidRPr="00CC3839">
        <w:rPr>
          <w:rFonts w:ascii="Times New Roman" w:hAnsi="Times New Roman"/>
          <w:b/>
          <w:spacing w:val="40"/>
          <w:sz w:val="28"/>
          <w:szCs w:val="28"/>
          <w:lang/>
        </w:rPr>
        <w:t>ЛИСТА КОНТРОЛЕ</w:t>
      </w:r>
      <w:r w:rsidR="00192D67" w:rsidRPr="00CC3839">
        <w:rPr>
          <w:rFonts w:ascii="Times New Roman" w:hAnsi="Times New Roman"/>
          <w:b/>
          <w:sz w:val="28"/>
          <w:szCs w:val="28"/>
          <w:lang/>
        </w:rPr>
        <w:t>ИСПУЊЕЊ</w:t>
      </w:r>
      <w:r w:rsidR="00FE25A9" w:rsidRPr="00CC3839">
        <w:rPr>
          <w:rFonts w:ascii="Times New Roman" w:hAnsi="Times New Roman"/>
          <w:b/>
          <w:sz w:val="28"/>
          <w:szCs w:val="28"/>
          <w:lang/>
        </w:rPr>
        <w:t>ОСТИ</w:t>
      </w:r>
      <w:r w:rsidR="00192D67" w:rsidRPr="00CC3839">
        <w:rPr>
          <w:rFonts w:ascii="Times New Roman" w:hAnsi="Times New Roman"/>
          <w:b/>
          <w:sz w:val="28"/>
          <w:szCs w:val="28"/>
          <w:lang/>
        </w:rPr>
        <w:t xml:space="preserve"> УСЛОВА У ОБЛАСТИ ЗАШТИТЕ ЖИВОТНЕ СРЕДИНЕ</w:t>
      </w:r>
      <w:r w:rsidR="004C7684" w:rsidRPr="00CC3839">
        <w:rPr>
          <w:rFonts w:ascii="Times New Roman" w:hAnsi="Times New Roman"/>
          <w:b/>
          <w:sz w:val="28"/>
          <w:szCs w:val="28"/>
          <w:lang/>
        </w:rPr>
        <w:t>ЗА ФИЗИЧКА ЛИЦА</w:t>
      </w:r>
      <w:r w:rsidR="00FE25A9" w:rsidRPr="00CC3839">
        <w:rPr>
          <w:rFonts w:ascii="Times New Roman" w:hAnsi="Times New Roman"/>
          <w:b/>
          <w:sz w:val="28"/>
          <w:szCs w:val="28"/>
          <w:lang/>
        </w:rPr>
        <w:t xml:space="preserve"> КОЈА ОСТВАРУЈУ ПРАВО НА ИПАРД ПОДСТИЦАЈЕ</w:t>
      </w: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E25A9" w:rsidRPr="00CC383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12"/>
        <w:gridCol w:w="6725"/>
      </w:tblGrid>
      <w:tr w:rsidR="00CC3839" w:rsidRPr="00CC3839" w:rsidTr="00B1599E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jc w:val="center"/>
              <w:rPr>
                <w:lang/>
              </w:rPr>
            </w:pPr>
            <w:r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ПОДАЦИ</w:t>
            </w:r>
            <w:r w:rsidR="00192D67"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 </w:t>
            </w:r>
            <w:r w:rsidR="00192D67"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КОРИСНИКУ</w:t>
            </w: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Име и презиме</w:t>
            </w:r>
            <w:r w:rsidR="00192D67"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rPr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Број пољопривредног газдинства (БПГ)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4C7684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</w:pPr>
            <w:r w:rsidRPr="00CC3839">
              <w:rPr>
                <w:rFonts w:ascii="Times New Roman" w:eastAsia="Times New Roman" w:hAnsi="Times New Roman"/>
                <w:sz w:val="24"/>
                <w:szCs w:val="24"/>
              </w:rPr>
              <w:t>Порескиидентификациониброј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Адреса</w:t>
            </w: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, Град, Општина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Телефон, Факс, E-mail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CC3839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1A68" w:rsidRPr="00CC3839" w:rsidRDefault="00561A68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12"/>
        <w:gridCol w:w="6725"/>
      </w:tblGrid>
      <w:tr w:rsidR="00CC3839" w:rsidRPr="00CC3839" w:rsidTr="00B71155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center"/>
              <w:rPr>
                <w:lang/>
              </w:rPr>
            </w:pPr>
            <w:r w:rsidRPr="00CC3839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ПОДАЦИ О ИНВЕСТИЦИЈИ</w:t>
            </w:r>
          </w:p>
        </w:tc>
      </w:tr>
      <w:tr w:rsidR="00CC383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FE25A9">
            <w:pPr>
              <w:spacing w:after="0" w:line="240" w:lineRule="auto"/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Локација инвестиције (место)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83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rPr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5A9" w:rsidRPr="00CC3839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CC3839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Локација инвестиције, катастарска парцела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CC3839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25A9" w:rsidRPr="00CC383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25A9" w:rsidRPr="00CC383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3839" w:rsidRPr="00CC3839" w:rsidRDefault="00CC383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3"/>
        <w:gridCol w:w="7158"/>
        <w:gridCol w:w="994"/>
        <w:gridCol w:w="707"/>
        <w:gridCol w:w="853"/>
      </w:tblGrid>
      <w:tr w:rsidR="00CC3839" w:rsidRPr="00CC3839" w:rsidTr="008C56D7">
        <w:trPr>
          <w:trHeight w:val="555"/>
          <w:jc w:val="center"/>
        </w:trPr>
        <w:tc>
          <w:tcPr>
            <w:tcW w:w="75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ОПИС КОНТРОЛЕ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561A68" w:rsidP="005F2E5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Провера усклађености (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обележити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 „х“ </w:t>
            </w:r>
            <w:r w:rsidR="000635B6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одговарајуће поље)</w:t>
            </w:r>
          </w:p>
        </w:tc>
      </w:tr>
      <w:tr w:rsidR="00CC3839" w:rsidRPr="00CC3839" w:rsidTr="00FE25A9">
        <w:trPr>
          <w:cantSplit/>
          <w:trHeight w:val="1410"/>
          <w:jc w:val="center"/>
        </w:trPr>
        <w:tc>
          <w:tcPr>
            <w:tcW w:w="7501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CC3839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CC3839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CC3839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примењиво</w:t>
            </w:r>
          </w:p>
          <w:p w:rsidR="00561A68" w:rsidRPr="00CC3839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4B2D70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C3839" w:rsidRPr="00CC3839" w:rsidTr="003A4F97">
        <w:trPr>
          <w:trHeight w:val="23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CC3839" w:rsidRDefault="0072449E" w:rsidP="006E77E7">
            <w:pPr>
              <w:keepNext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ЗАШТИТЕ ОД БУКЕ УКОЛИКО КОРИСНИК ПОСЕДУЈЕ ИЗВОР БУКЕ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pStyle w:val="Bezrazmak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B90665" w:rsidP="006E77E7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Да ли </w:t>
            </w:r>
            <w:r w:rsidRPr="00CC3839">
              <w:rPr>
                <w:rFonts w:ascii="Times New Roman" w:hAnsi="Times New Roman"/>
                <w:sz w:val="24"/>
                <w:szCs w:val="24"/>
              </w:rPr>
              <w:t>машина, опрем</w:t>
            </w: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а</w:t>
            </w:r>
            <w:r w:rsidRPr="00CC38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ли</w:t>
            </w:r>
            <w:r w:rsidRPr="00CC3839">
              <w:rPr>
                <w:rFonts w:ascii="Times New Roman" w:hAnsi="Times New Roman"/>
                <w:sz w:val="24"/>
                <w:szCs w:val="24"/>
              </w:rPr>
              <w:t>уређај</w:t>
            </w: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има </w:t>
            </w:r>
            <w:r w:rsidRPr="00CC3839">
              <w:rPr>
                <w:rFonts w:ascii="Times New Roman" w:hAnsi="Times New Roman"/>
                <w:sz w:val="24"/>
                <w:szCs w:val="24"/>
              </w:rPr>
              <w:t>податке о звучнојсназикојуемитујупододређенимусловимаупотребе?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8C56D7" w:rsidRPr="00CC3839" w:rsidRDefault="002A2FC4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287714139"/>
              </w:sdtPr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8C56D7" w:rsidRPr="00CC3839" w:rsidRDefault="002A2FC4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948002308"/>
              </w:sdtPr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4F23" w:rsidRPr="00CC3839" w:rsidRDefault="00A74F23" w:rsidP="006E77E7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8C56D7" w:rsidRPr="00CC3839" w:rsidRDefault="002A2FC4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935733466"/>
              </w:sdtPr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3A4F97">
        <w:trPr>
          <w:trHeight w:val="60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E6B" w:rsidRPr="00CC3839" w:rsidRDefault="0072449E" w:rsidP="006E77E7">
            <w:pPr>
              <w:spacing w:after="0" w:line="240" w:lineRule="auto"/>
              <w:jc w:val="center"/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ЗАШТИТЕ ОД ОТПАДНИХ ВОДА УКОЛИКО КОРИСНИК ГЕНЕРИШЕ ОТПАДНЕ ВОДЕ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CB668C" w:rsidP="00FE25A9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 ли</w:t>
            </w:r>
            <w:r w:rsidR="000E2F71"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>отпадне воде прикупља и</w:t>
            </w:r>
            <w:r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усмерава у непропусне сaбирне </w:t>
            </w:r>
            <w:r w:rsidR="000E2F71"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>јаме</w:t>
            </w:r>
            <w:r w:rsidR="00573BA8"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8C56D7" w:rsidRPr="00CC3839" w:rsidRDefault="002A2FC4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131203267"/>
              </w:sdtPr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CC3839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8C56D7" w:rsidRPr="00CC3839" w:rsidRDefault="002A2FC4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275996500"/>
              </w:sdtPr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4F23" w:rsidRPr="00CC3839" w:rsidRDefault="00A74F23" w:rsidP="006E77E7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8C56D7" w:rsidRPr="00CC3839" w:rsidRDefault="002A2FC4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655224050"/>
              </w:sdtPr>
              <w:sdtContent>
                <w:r w:rsidR="008C56D7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CB668C" w:rsidP="00FE25A9">
            <w:pPr>
              <w:pStyle w:val="Bezrazmaka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 ли</w:t>
            </w:r>
            <w:r w:rsidR="00FE25A9"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отпадне воде прикупља и усмерава у канализацију?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363752844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100251637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897210467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E536E3" w:rsidP="0039171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 ли је уговорио пражњење сабирних јама  са Јавним комуналним предузећемили </w:t>
            </w:r>
            <w:r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>другим лицем овлашћеним за те активности?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840205530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228854844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008517921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>Да ли во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>ди евиденцију пражњења сабирних</w:t>
            </w:r>
            <w:r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јама?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2011714279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927959548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163001628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 ли поседује сепаратор за зауљене отпадне воде? 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925943894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743758887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2198419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E536E3" w:rsidP="00E536E3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eastAsia="ru-RU"/>
              </w:rPr>
              <w:t>Уколико корисник поседује сепаратор масти и уља да ли сепаратор</w:t>
            </w:r>
            <w:r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редовно чисти у складу са прописима?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006130708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667300447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5A9" w:rsidRPr="00CC3839" w:rsidRDefault="00FE25A9" w:rsidP="00FE25A9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FE25A9" w:rsidRPr="00CC3839" w:rsidRDefault="002A2FC4" w:rsidP="00FE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844430142"/>
              </w:sdtPr>
              <w:sdtContent>
                <w:r w:rsidR="00FE25A9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3A4F97">
        <w:trPr>
          <w:trHeight w:val="37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72449E" w:rsidP="00483B4E">
            <w:pPr>
              <w:spacing w:after="0" w:line="240" w:lineRule="auto"/>
              <w:jc w:val="center"/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ЖИВОТНЕ СРЕДИНЕ У ОБЛАСТИ ЗАШТИТЕ ОД ВАЗДУХА УКОЛИКО ПОСТОЈИ ИСПУСТ СА ЕМИСИЈАМА У ВАЗДУХ </w:t>
            </w:r>
            <w:r w:rsidRPr="00CC3839">
              <w:rPr>
                <w:rFonts w:ascii="Times New Roman" w:hAnsi="Times New Roman"/>
                <w:b/>
                <w:sz w:val="24"/>
                <w:szCs w:val="24"/>
                <w:vertAlign w:val="superscript"/>
                <w:lang/>
              </w:rPr>
              <w:t>1)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483B4E">
            <w:pPr>
              <w:pStyle w:val="Bezrazmaka"/>
              <w:rPr>
                <w:rFonts w:ascii="Times New Roman" w:hAnsi="Times New Roman"/>
                <w:sz w:val="24"/>
                <w:szCs w:val="24"/>
                <w:lang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Уколико корисник поседује постројење за сагоревање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топлотне снагепреко 8 kWth на течна и гасовита горива, да ли је 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702469331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695070699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426231608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483B4E">
            <w:pPr>
              <w:pStyle w:val="Bezrazmaka"/>
              <w:rPr>
                <w:rFonts w:ascii="Times New Roman" w:hAnsi="Times New Roman"/>
                <w:sz w:val="24"/>
                <w:szCs w:val="24"/>
                <w:lang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Уколико корисник поседује постројење за сагоревање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топлотне снагепреко 50 kWth на чврста горива, да ли је 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926624891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934207058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795181336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483B4E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Уколико корисник поседује опрему и/или уређаје која садржи супстанце које оштећују озонски омотач, да ли се та опрема и/или уређаји редовно сервисира од стране овлашћеног сервисера</w:t>
            </w:r>
            <w:r w:rsidRPr="0015040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776712755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36111095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676185302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9269AD" w:rsidP="00926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9AD">
              <w:rPr>
                <w:rFonts w:ascii="Times New Roman" w:hAnsi="Times New Roman"/>
                <w:sz w:val="24"/>
                <w:szCs w:val="24"/>
                <w:lang/>
              </w:rPr>
              <w:t>Уколико корисник поседује опрему и/или уређаје која садрж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Pr="009269AD">
              <w:rPr>
                <w:rFonts w:ascii="Times New Roman" w:hAnsi="Times New Roman"/>
                <w:sz w:val="24"/>
                <w:szCs w:val="24"/>
                <w:lang/>
              </w:rPr>
              <w:t xml:space="preserve"> гасове са ефектом стаклене баште, да ли се та опрема и/или уређаји редовно сервисира од стране овлашћеног сервисера?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988663975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494601898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752079398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3A4F97">
        <w:trPr>
          <w:trHeight w:val="45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03A1A" w:rsidP="0048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ЗАШТИТЕ ПРИРОДЕ УКОЛИКО СЕ АКТИВНОСТИ ОБАВЉАЈУ У ЗАШТИЋЕНОМ ПОДРУЧЈУ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pStyle w:val="Bezrazmak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>Да ли је прибавио услове заштите природе за обављање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03A1A" w:rsidRPr="00CC3839" w:rsidRDefault="002A2FC4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930313832"/>
              </w:sdtPr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03A1A" w:rsidRPr="00CC3839" w:rsidRDefault="002A2FC4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766081049"/>
              </w:sdtPr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03A1A" w:rsidRPr="00CC3839" w:rsidRDefault="002A2FC4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482969326"/>
              </w:sdtPr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pStyle w:val="Bezrazmak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 ли је прибавио сагласност управљача заштићеног подручја ради обављања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03A1A" w:rsidRPr="00CC3839" w:rsidRDefault="002A2FC4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371536854"/>
              </w:sdtPr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03A1A" w:rsidRPr="00CC3839" w:rsidRDefault="002A2FC4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759134725"/>
              </w:sdtPr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A1A" w:rsidRPr="00CC3839" w:rsidRDefault="00403A1A" w:rsidP="00403A1A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03A1A" w:rsidRPr="00CC3839" w:rsidRDefault="002A2FC4" w:rsidP="00403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851757925"/>
              </w:sdtPr>
              <w:sdtContent>
                <w:r w:rsidR="00403A1A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0F510A">
        <w:trPr>
          <w:trHeight w:val="51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CC3839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УПРАВЉАЊА ОТПАДОМ</w:t>
            </w:r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ли настали отпад  (који није комунални) с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акупља одвојено и разврстава га,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складишти на месту предвиђеном само за ту намену, видно обележен</w:t>
            </w:r>
            <w:r w:rsidRPr="00CC38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603540758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687127194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292409069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2A01C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Да ли 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опасан отпад складишти у 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непропусним посудама</w:t>
            </w:r>
            <w:r w:rsidR="002A01C9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обележеном,  ограђеном и закључаном складишту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01C9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</w:t>
            </w:r>
            <w:r w:rsidR="00E1786E"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одговарајућом заштитом од атмосферских утицаја</w:t>
            </w: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805539526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112510244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859324366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CC3839" w:rsidRPr="00CC3839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pStyle w:val="Bezrazmaka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CC383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ли  опасан отпад предаје овлашћеном оператеру?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532237348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679533842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3B4E" w:rsidRPr="00CC3839" w:rsidRDefault="00483B4E" w:rsidP="00483B4E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483B4E" w:rsidRPr="00CC3839" w:rsidRDefault="002A2FC4" w:rsidP="0048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49235580"/>
              </w:sdtPr>
              <w:sdtContent>
                <w:r w:rsidR="00483B4E" w:rsidRPr="00CC3839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</w:tbl>
    <w:p w:rsidR="00AC6E6B" w:rsidRPr="00CC3839" w:rsidRDefault="0098360D" w:rsidP="0098360D">
      <w:pPr>
        <w:spacing w:after="0" w:line="240" w:lineRule="auto"/>
        <w:ind w:left="-426"/>
        <w:rPr>
          <w:rFonts w:ascii="Times New Roman" w:hAnsi="Times New Roman"/>
          <w:lang/>
        </w:rPr>
      </w:pPr>
      <w:r w:rsidRPr="00CC3839">
        <w:rPr>
          <w:rFonts w:ascii="Times New Roman" w:hAnsi="Times New Roman"/>
          <w:lang/>
        </w:rPr>
        <w:t>1) Питање се не односи на котлове који се користе искључиво за загревање стамбених објеката</w:t>
      </w:r>
    </w:p>
    <w:p w:rsidR="00AC6E6B" w:rsidRPr="00CC3839" w:rsidRDefault="00AC6E6B" w:rsidP="000F510A">
      <w:pPr>
        <w:spacing w:after="0" w:line="240" w:lineRule="auto"/>
        <w:rPr>
          <w:lang/>
        </w:rPr>
      </w:pPr>
    </w:p>
    <w:tbl>
      <w:tblPr>
        <w:tblStyle w:val="Koordinatnamreatabele"/>
        <w:tblW w:w="10069" w:type="dxa"/>
        <w:jc w:val="center"/>
        <w:tblLook w:val="04A0"/>
      </w:tblPr>
      <w:tblGrid>
        <w:gridCol w:w="10069"/>
      </w:tblGrid>
      <w:tr w:rsidR="00AC6E6B" w:rsidRPr="00CC3839" w:rsidTr="000F510A">
        <w:trPr>
          <w:jc w:val="center"/>
        </w:trPr>
        <w:tc>
          <w:tcPr>
            <w:tcW w:w="10069" w:type="dxa"/>
          </w:tcPr>
          <w:p w:rsidR="000F510A" w:rsidRPr="00CC3839" w:rsidRDefault="00AC6E6B" w:rsidP="005F2E57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НАПОМЕНА: 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987599"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онтролисани корисник 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ИПАРД средстава </w:t>
            </w:r>
            <w:r w:rsidR="00391718" w:rsidRPr="00CC3839">
              <w:rPr>
                <w:rFonts w:ascii="Times New Roman" w:hAnsi="Times New Roman"/>
                <w:sz w:val="24"/>
                <w:szCs w:val="24"/>
                <w:lang/>
              </w:rPr>
              <w:t>ИСПУЊАВА/НЕ ИСПУЊАВА</w:t>
            </w:r>
            <w:r w:rsidR="00987599"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 услове заштите животне средине прописане законима и подзаконским актима из области </w:t>
            </w:r>
            <w:r w:rsidR="002F3050" w:rsidRPr="00CC3839">
              <w:rPr>
                <w:rFonts w:ascii="Times New Roman" w:hAnsi="Times New Roman"/>
                <w:sz w:val="24"/>
                <w:szCs w:val="24"/>
                <w:lang/>
              </w:rPr>
              <w:t xml:space="preserve">заштите </w:t>
            </w:r>
            <w:r w:rsidR="00987599" w:rsidRPr="00CC3839">
              <w:rPr>
                <w:rFonts w:ascii="Times New Roman" w:hAnsi="Times New Roman"/>
                <w:sz w:val="24"/>
                <w:szCs w:val="24"/>
                <w:lang/>
              </w:rPr>
              <w:t>животн</w:t>
            </w:r>
            <w:r w:rsidR="005F2E57" w:rsidRPr="00CC3839">
              <w:rPr>
                <w:rFonts w:ascii="Times New Roman" w:hAnsi="Times New Roman"/>
                <w:sz w:val="24"/>
                <w:szCs w:val="24"/>
                <w:lang/>
              </w:rPr>
              <w:t>е средине, а инвестиција прописе који су усклађени са прописима Европске уније.</w:t>
            </w:r>
          </w:p>
          <w:p w:rsidR="005F2E57" w:rsidRPr="00CC3839" w:rsidRDefault="005F2E57" w:rsidP="005F2E57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F510A" w:rsidRPr="00CC3839" w:rsidRDefault="000F510A" w:rsidP="005F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C6E6B" w:rsidRPr="00CC3839" w:rsidRDefault="00AC6E6B" w:rsidP="000F510A">
      <w:pPr>
        <w:spacing w:after="0" w:line="240" w:lineRule="auto"/>
        <w:rPr>
          <w:lang/>
        </w:rPr>
      </w:pPr>
    </w:p>
    <w:tbl>
      <w:tblPr>
        <w:tblpPr w:leftFromText="180" w:rightFromText="180" w:vertAnchor="text" w:horzAnchor="margin" w:tblpXSpec="center" w:tblpY="12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CC3839" w:rsidRPr="00CC3839" w:rsidTr="000F510A">
        <w:tc>
          <w:tcPr>
            <w:tcW w:w="3267" w:type="dxa"/>
            <w:vAlign w:val="center"/>
            <w:hideMark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презимеКОРИСНИКА</w:t>
            </w:r>
            <w:r w:rsidR="001B6EB6"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, потпис</w:t>
            </w:r>
          </w:p>
        </w:tc>
        <w:tc>
          <w:tcPr>
            <w:tcW w:w="3537" w:type="dxa"/>
            <w:hideMark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hideMark/>
          </w:tcPr>
          <w:p w:rsidR="001B6EB6" w:rsidRPr="00CC3839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  <w:r w:rsidR="001B6EB6"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, потпис</w:t>
            </w:r>
          </w:p>
        </w:tc>
      </w:tr>
      <w:tr w:rsidR="00CC3839" w:rsidRPr="00CC3839" w:rsidTr="000F510A">
        <w:trPr>
          <w:trHeight w:val="404"/>
        </w:trPr>
        <w:tc>
          <w:tcPr>
            <w:tcW w:w="326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1.</w:t>
            </w: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CC3839" w:rsidRPr="00CC3839" w:rsidTr="000F510A">
        <w:tc>
          <w:tcPr>
            <w:tcW w:w="326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2.</w:t>
            </w:r>
          </w:p>
          <w:p w:rsidR="001B6EB6" w:rsidRPr="00CC3839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CC3839" w:rsidRPr="00CC3839" w:rsidTr="000F510A">
        <w:trPr>
          <w:trHeight w:val="132"/>
        </w:trPr>
        <w:tc>
          <w:tcPr>
            <w:tcW w:w="10206" w:type="dxa"/>
            <w:gridSpan w:val="3"/>
          </w:tcPr>
          <w:p w:rsidR="00AA7CA0" w:rsidRPr="00CC3839" w:rsidRDefault="000D2C7E" w:rsidP="00AA7CA0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C3839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r w:rsidR="00AA7CA0" w:rsidRPr="00CC3839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 w:rsidR="00164DC6" w:rsidRPr="00CC3839" w:rsidRDefault="00164DC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:rsidR="000D2C7E" w:rsidRPr="00CC3839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</w:tbl>
    <w:p w:rsidR="005D3255" w:rsidRPr="00CC3839" w:rsidRDefault="005D3255" w:rsidP="000F510A">
      <w:pPr>
        <w:spacing w:after="0" w:line="240" w:lineRule="auto"/>
      </w:pPr>
    </w:p>
    <w:sectPr w:rsidR="005D3255" w:rsidRPr="00CC3839" w:rsidSect="002A2F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E9" w:rsidRDefault="003E3DE9" w:rsidP="00561A68">
      <w:pPr>
        <w:spacing w:after="0" w:line="240" w:lineRule="auto"/>
      </w:pPr>
      <w:r>
        <w:separator/>
      </w:r>
    </w:p>
  </w:endnote>
  <w:endnote w:type="continuationSeparator" w:id="1">
    <w:p w:rsidR="003E3DE9" w:rsidRDefault="003E3DE9" w:rsidP="005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45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839" w:rsidRDefault="002A2FC4">
        <w:pPr>
          <w:pStyle w:val="Podnojestranice"/>
          <w:jc w:val="right"/>
        </w:pPr>
        <w:r>
          <w:fldChar w:fldCharType="begin"/>
        </w:r>
        <w:r w:rsidR="00CC3839">
          <w:instrText xml:space="preserve"> PAGE   \* MERGEFORMAT </w:instrText>
        </w:r>
        <w:r>
          <w:fldChar w:fldCharType="separate"/>
        </w:r>
        <w:r w:rsidR="00CE3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839" w:rsidRDefault="00CC383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E9" w:rsidRDefault="003E3DE9" w:rsidP="00561A68">
      <w:pPr>
        <w:spacing w:after="0" w:line="240" w:lineRule="auto"/>
      </w:pPr>
      <w:r>
        <w:separator/>
      </w:r>
    </w:p>
  </w:footnote>
  <w:footnote w:type="continuationSeparator" w:id="1">
    <w:p w:rsidR="003E3DE9" w:rsidRDefault="003E3DE9" w:rsidP="0056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-612" w:type="dxa"/>
      <w:tblLook w:val="04A0"/>
    </w:tblPr>
    <w:tblGrid>
      <w:gridCol w:w="2880"/>
      <w:gridCol w:w="2880"/>
      <w:gridCol w:w="2880"/>
    </w:tblGrid>
    <w:tr w:rsidR="00CE38E7" w:rsidRPr="00FC4E12" w:rsidTr="00BB5DA3">
      <w:trPr>
        <w:trHeight w:val="1088"/>
      </w:trPr>
      <w:tc>
        <w:tcPr>
          <w:tcW w:w="2880" w:type="dxa"/>
          <w:vAlign w:val="center"/>
        </w:tcPr>
        <w:p w:rsidR="00CE38E7" w:rsidRPr="00581EA8" w:rsidRDefault="00CE38E7" w:rsidP="00FC1665">
          <w:pPr>
            <w:jc w:val="center"/>
            <w:rPr>
              <w:rFonts w:cs="Calibri"/>
              <w:b/>
              <w:bCs/>
              <w:iCs/>
              <w:color w:val="FF000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09600" cy="619125"/>
                <wp:effectExtent l="19050" t="0" r="0" b="0"/>
                <wp:docPr id="15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Align w:val="center"/>
        </w:tcPr>
        <w:p w:rsidR="00CE38E7" w:rsidRPr="00832CFE" w:rsidRDefault="00CE38E7" w:rsidP="00FC1665">
          <w:pPr>
            <w:rPr>
              <w:rFonts w:cs="Calibri"/>
              <w:b/>
              <w:bCs/>
              <w:iCs/>
            </w:rPr>
          </w:pPr>
          <w:r w:rsidRPr="00832CFE">
            <w:rPr>
              <w:rFonts w:cs="Calibri"/>
              <w:b/>
              <w:bCs/>
              <w:iCs/>
            </w:rPr>
            <w:t>РЕПУБЛИКА СРБИЈА</w:t>
          </w:r>
        </w:p>
        <w:p w:rsidR="00CE38E7" w:rsidRDefault="00CE38E7" w:rsidP="00FC1665">
          <w:pPr>
            <w:rPr>
              <w:rFonts w:cs="Calibri"/>
              <w:b/>
              <w:bCs/>
              <w:iCs/>
              <w:lang w:val="sr-Cyrl-CS"/>
            </w:rPr>
          </w:pPr>
          <w:r w:rsidRPr="00832CFE">
            <w:rPr>
              <w:rFonts w:cs="Calibri"/>
              <w:b/>
              <w:bCs/>
              <w:iCs/>
            </w:rPr>
            <w:t>ОПШТИНСКА УПРАВА ОПШТИНЕ ИВАЊИЦА</w:t>
          </w:r>
        </w:p>
        <w:p w:rsidR="00CE38E7" w:rsidRDefault="00CE38E7" w:rsidP="00FC1665">
          <w:pPr>
            <w:rPr>
              <w:rFonts w:cs="Calibri"/>
              <w:b/>
              <w:bCs/>
              <w:iCs/>
            </w:rPr>
          </w:pPr>
          <w:r>
            <w:rPr>
              <w:rFonts w:cs="Calibri"/>
              <w:b/>
              <w:bCs/>
              <w:iCs/>
            </w:rPr>
            <w:t>Одељење за инспекцијске послове</w:t>
          </w:r>
        </w:p>
        <w:p w:rsidR="00CE38E7" w:rsidRPr="00DA1684" w:rsidRDefault="00CE38E7" w:rsidP="00FC1665">
          <w:pPr>
            <w:rPr>
              <w:rFonts w:cs="Calibri"/>
              <w:b/>
              <w:bCs/>
              <w:iCs/>
              <w:lang w:val="sr-Cyrl-CS"/>
            </w:rPr>
          </w:pPr>
        </w:p>
        <w:p w:rsidR="00CE38E7" w:rsidRPr="00832CFE" w:rsidRDefault="00CE38E7" w:rsidP="00FC1665">
          <w:pPr>
            <w:rPr>
              <w:rFonts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cs="Calibri"/>
              <w:i w:val="0"/>
            </w:rPr>
            <w:t>Ивањица</w:t>
          </w:r>
          <w:r>
            <w:rPr>
              <w:rStyle w:val="Naglaavanje"/>
              <w:rFonts w:cs="Calibri"/>
              <w:i w:val="0"/>
              <w:lang w:val="sr-Cyrl-CS"/>
            </w:rPr>
            <w:t xml:space="preserve">, </w:t>
          </w:r>
          <w:r w:rsidRPr="00832CFE">
            <w:rPr>
              <w:rFonts w:cs="Calibri"/>
              <w:bCs/>
              <w:iCs/>
            </w:rPr>
            <w:t>www.ivanjica.rs</w:t>
          </w:r>
        </w:p>
      </w:tc>
      <w:tc>
        <w:tcPr>
          <w:tcW w:w="2880" w:type="dxa"/>
          <w:shd w:val="clear" w:color="auto" w:fill="auto"/>
          <w:vAlign w:val="center"/>
        </w:tcPr>
        <w:p w:rsidR="00CE38E7" w:rsidRPr="009143CC" w:rsidRDefault="00CE38E7" w:rsidP="009143C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</w:p>
      </w:tc>
    </w:tr>
  </w:tbl>
  <w:p w:rsidR="00561A68" w:rsidRPr="00561A68" w:rsidRDefault="00561A68" w:rsidP="00561A68">
    <w:pPr>
      <w:pStyle w:val="Zaglavljestranice"/>
      <w:jc w:val="right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DE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EE9"/>
    <w:multiLevelType w:val="multilevel"/>
    <w:tmpl w:val="CDCA7D7E"/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E397FC3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1DF4"/>
    <w:multiLevelType w:val="hybridMultilevel"/>
    <w:tmpl w:val="9B64DC04"/>
    <w:lvl w:ilvl="0" w:tplc="85A44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417A"/>
    <w:multiLevelType w:val="hybridMultilevel"/>
    <w:tmpl w:val="82C07414"/>
    <w:lvl w:ilvl="0" w:tplc="97040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6348"/>
    <w:multiLevelType w:val="hybridMultilevel"/>
    <w:tmpl w:val="7434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D67"/>
    <w:rsid w:val="00053EC0"/>
    <w:rsid w:val="00061663"/>
    <w:rsid w:val="000635B6"/>
    <w:rsid w:val="000A54F8"/>
    <w:rsid w:val="000B05FE"/>
    <w:rsid w:val="000D2C7E"/>
    <w:rsid w:val="000E2F71"/>
    <w:rsid w:val="000E7B27"/>
    <w:rsid w:val="000F510A"/>
    <w:rsid w:val="00114F17"/>
    <w:rsid w:val="001169D5"/>
    <w:rsid w:val="00133756"/>
    <w:rsid w:val="00164DC6"/>
    <w:rsid w:val="001737E8"/>
    <w:rsid w:val="00176161"/>
    <w:rsid w:val="00192D67"/>
    <w:rsid w:val="001A3E81"/>
    <w:rsid w:val="001B2A79"/>
    <w:rsid w:val="001B6EB6"/>
    <w:rsid w:val="001D0327"/>
    <w:rsid w:val="001E39ED"/>
    <w:rsid w:val="002043E4"/>
    <w:rsid w:val="00214B40"/>
    <w:rsid w:val="00217C36"/>
    <w:rsid w:val="00240F5C"/>
    <w:rsid w:val="00250154"/>
    <w:rsid w:val="002A01C9"/>
    <w:rsid w:val="002A2FC4"/>
    <w:rsid w:val="002D0C96"/>
    <w:rsid w:val="002F3050"/>
    <w:rsid w:val="003103F1"/>
    <w:rsid w:val="003262FD"/>
    <w:rsid w:val="00337ED2"/>
    <w:rsid w:val="00342C3A"/>
    <w:rsid w:val="00370268"/>
    <w:rsid w:val="00391718"/>
    <w:rsid w:val="003A2CA2"/>
    <w:rsid w:val="003A3C5C"/>
    <w:rsid w:val="003A4F97"/>
    <w:rsid w:val="003D1633"/>
    <w:rsid w:val="003E3DE9"/>
    <w:rsid w:val="003F1ACC"/>
    <w:rsid w:val="003F5897"/>
    <w:rsid w:val="00403A1A"/>
    <w:rsid w:val="004278EB"/>
    <w:rsid w:val="00445049"/>
    <w:rsid w:val="00447A9F"/>
    <w:rsid w:val="00473447"/>
    <w:rsid w:val="004767DB"/>
    <w:rsid w:val="00483B4E"/>
    <w:rsid w:val="00495885"/>
    <w:rsid w:val="004B2D70"/>
    <w:rsid w:val="004C7684"/>
    <w:rsid w:val="004E04F8"/>
    <w:rsid w:val="00521534"/>
    <w:rsid w:val="00561A68"/>
    <w:rsid w:val="00573BA8"/>
    <w:rsid w:val="005A0008"/>
    <w:rsid w:val="005B35B8"/>
    <w:rsid w:val="005C3E1C"/>
    <w:rsid w:val="005D3255"/>
    <w:rsid w:val="005F2E57"/>
    <w:rsid w:val="00633BE5"/>
    <w:rsid w:val="00680BCA"/>
    <w:rsid w:val="00690FE7"/>
    <w:rsid w:val="006C5C55"/>
    <w:rsid w:val="006C6981"/>
    <w:rsid w:val="006D23D9"/>
    <w:rsid w:val="006E1737"/>
    <w:rsid w:val="006E77E7"/>
    <w:rsid w:val="0072449E"/>
    <w:rsid w:val="0072451B"/>
    <w:rsid w:val="0074495A"/>
    <w:rsid w:val="007E1C2D"/>
    <w:rsid w:val="007F6DED"/>
    <w:rsid w:val="0080700A"/>
    <w:rsid w:val="00836D09"/>
    <w:rsid w:val="008621F1"/>
    <w:rsid w:val="008748E3"/>
    <w:rsid w:val="008A34B8"/>
    <w:rsid w:val="008C1D38"/>
    <w:rsid w:val="008C56D7"/>
    <w:rsid w:val="008D2E3B"/>
    <w:rsid w:val="008E0A77"/>
    <w:rsid w:val="008F2D4B"/>
    <w:rsid w:val="008F3ED7"/>
    <w:rsid w:val="009143CC"/>
    <w:rsid w:val="009269AD"/>
    <w:rsid w:val="00935F8E"/>
    <w:rsid w:val="009575FE"/>
    <w:rsid w:val="00960130"/>
    <w:rsid w:val="0098360D"/>
    <w:rsid w:val="00987599"/>
    <w:rsid w:val="009A7C8E"/>
    <w:rsid w:val="009C34EA"/>
    <w:rsid w:val="009E039F"/>
    <w:rsid w:val="009E68F9"/>
    <w:rsid w:val="00A11967"/>
    <w:rsid w:val="00A37DFB"/>
    <w:rsid w:val="00A41448"/>
    <w:rsid w:val="00A74F23"/>
    <w:rsid w:val="00AA24F0"/>
    <w:rsid w:val="00AA7CA0"/>
    <w:rsid w:val="00AC6E6B"/>
    <w:rsid w:val="00AD24AA"/>
    <w:rsid w:val="00AE51C5"/>
    <w:rsid w:val="00B0029D"/>
    <w:rsid w:val="00B1599E"/>
    <w:rsid w:val="00B31219"/>
    <w:rsid w:val="00B5619E"/>
    <w:rsid w:val="00B90665"/>
    <w:rsid w:val="00BC2FC8"/>
    <w:rsid w:val="00BE77FC"/>
    <w:rsid w:val="00C16133"/>
    <w:rsid w:val="00C3237B"/>
    <w:rsid w:val="00C41C0C"/>
    <w:rsid w:val="00C73DF6"/>
    <w:rsid w:val="00C97836"/>
    <w:rsid w:val="00CB668C"/>
    <w:rsid w:val="00CC3839"/>
    <w:rsid w:val="00CE38E7"/>
    <w:rsid w:val="00CE5A65"/>
    <w:rsid w:val="00CF2042"/>
    <w:rsid w:val="00D353E0"/>
    <w:rsid w:val="00D909EF"/>
    <w:rsid w:val="00DB2975"/>
    <w:rsid w:val="00DD1DE7"/>
    <w:rsid w:val="00E1786E"/>
    <w:rsid w:val="00E276E8"/>
    <w:rsid w:val="00E376A2"/>
    <w:rsid w:val="00E536E3"/>
    <w:rsid w:val="00E54BB5"/>
    <w:rsid w:val="00E73680"/>
    <w:rsid w:val="00E821F7"/>
    <w:rsid w:val="00E95333"/>
    <w:rsid w:val="00F76120"/>
    <w:rsid w:val="00FB4D34"/>
    <w:rsid w:val="00F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61A68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61A68"/>
    <w:rPr>
      <w:rFonts w:ascii="Calibri" w:eastAsia="Calibri" w:hAnsi="Calibri" w:cs="Times New Roman"/>
      <w:lang w:val="en-GB"/>
    </w:rPr>
  </w:style>
  <w:style w:type="paragraph" w:styleId="Bezrazmaka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Koordinatnamreatabele">
    <w:name w:val="Table Grid"/>
    <w:basedOn w:val="Normalnatabela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342C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42C3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  <w:style w:type="character" w:customStyle="1" w:styleId="st">
    <w:name w:val="st"/>
    <w:basedOn w:val="Podrazumevanifontpasusa"/>
    <w:rsid w:val="00CE38E7"/>
  </w:style>
  <w:style w:type="character" w:styleId="Naglaavanje">
    <w:name w:val="Emphasis"/>
    <w:basedOn w:val="Podrazumevanifontpasusa"/>
    <w:qFormat/>
    <w:rsid w:val="00CE3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3BC9-ADB5-4E0B-A432-8D18909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 Popic</dc:creator>
  <cp:lastModifiedBy>lristic</cp:lastModifiedBy>
  <cp:revision>2</cp:revision>
  <dcterms:created xsi:type="dcterms:W3CDTF">2023-05-18T08:54:00Z</dcterms:created>
  <dcterms:modified xsi:type="dcterms:W3CDTF">2023-05-18T08:54:00Z</dcterms:modified>
</cp:coreProperties>
</file>