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603" w:rsidRPr="001E306A" w:rsidRDefault="001A3603">
      <w:pPr>
        <w:rPr>
          <w:lang w:val="sr-Cyrl-RS"/>
        </w:rPr>
      </w:pPr>
    </w:p>
    <w:p w:rsidR="001A3603" w:rsidRPr="001A3603" w:rsidRDefault="001A3603" w:rsidP="001A3603">
      <w:pPr>
        <w:spacing w:after="0" w:line="240" w:lineRule="auto"/>
        <w:jc w:val="both"/>
        <w:rPr>
          <w:rFonts w:eastAsia="Times New Roman" w:cs="Times New Roman"/>
          <w:szCs w:val="24"/>
          <w:lang w:val="sl-SI"/>
        </w:rPr>
      </w:pPr>
      <w:r w:rsidRPr="001A3603">
        <w:rPr>
          <w:rFonts w:eastAsia="Times New Roman" w:cs="Times New Roman"/>
          <w:szCs w:val="24"/>
          <w:lang w:val="sr-Cyrl-CS"/>
        </w:rPr>
        <w:t>Република Србија</w:t>
      </w:r>
    </w:p>
    <w:p w:rsidR="001A3603" w:rsidRPr="001A3603" w:rsidRDefault="001A3603" w:rsidP="001A3603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 w:rsidRPr="001A3603">
        <w:rPr>
          <w:rFonts w:eastAsia="Times New Roman" w:cs="Times New Roman"/>
          <w:szCs w:val="24"/>
          <w:lang w:val="sr-Cyrl-CS"/>
        </w:rPr>
        <w:t>ОПШТИНА ИВАЊИЦА</w:t>
      </w:r>
    </w:p>
    <w:p w:rsidR="001A3603" w:rsidRPr="001A3603" w:rsidRDefault="001A3603" w:rsidP="001A3603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 w:rsidRPr="001A3603">
        <w:rPr>
          <w:rFonts w:eastAsia="Times New Roman" w:cs="Times New Roman"/>
          <w:szCs w:val="24"/>
          <w:lang w:val="sr-Cyrl-CS"/>
        </w:rPr>
        <w:t>ОПШТИНСКА УПРАВА</w:t>
      </w:r>
    </w:p>
    <w:p w:rsidR="001A3603" w:rsidRPr="001A3603" w:rsidRDefault="001A3603" w:rsidP="001A3603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 w:rsidRPr="001A3603">
        <w:rPr>
          <w:rFonts w:eastAsia="Times New Roman" w:cs="Times New Roman"/>
          <w:szCs w:val="24"/>
          <w:lang w:val="sr-Cyrl-CS"/>
        </w:rPr>
        <w:t>Одељење за инспекцијске послове</w:t>
      </w:r>
    </w:p>
    <w:p w:rsidR="001A3603" w:rsidRPr="001A3603" w:rsidRDefault="001A3603" w:rsidP="001A3603">
      <w:pPr>
        <w:keepNext/>
        <w:spacing w:after="0" w:line="240" w:lineRule="auto"/>
        <w:jc w:val="both"/>
        <w:outlineLvl w:val="2"/>
        <w:rPr>
          <w:rFonts w:eastAsia="Times New Roman" w:cs="Times New Roman"/>
          <w:b/>
          <w:bCs/>
          <w:szCs w:val="24"/>
          <w:lang w:val="sr-Cyrl-CS"/>
        </w:rPr>
      </w:pPr>
      <w:r w:rsidRPr="001A3603">
        <w:rPr>
          <w:rFonts w:eastAsia="Times New Roman" w:cs="Times New Roman"/>
          <w:b/>
          <w:bCs/>
          <w:szCs w:val="24"/>
          <w:lang w:val="sr-Cyrl-CS"/>
        </w:rPr>
        <w:t>Комунална инспекција</w:t>
      </w:r>
    </w:p>
    <w:p w:rsidR="001A3603" w:rsidRPr="001A3603" w:rsidRDefault="001A3603" w:rsidP="001A3603">
      <w:pPr>
        <w:spacing w:after="0" w:line="240" w:lineRule="auto"/>
        <w:jc w:val="both"/>
        <w:rPr>
          <w:rFonts w:eastAsia="Times New Roman" w:cs="Times New Roman"/>
          <w:szCs w:val="24"/>
          <w:lang w:val="sl-SI"/>
        </w:rPr>
      </w:pPr>
      <w:r w:rsidRPr="001A3603">
        <w:rPr>
          <w:rFonts w:eastAsia="Times New Roman" w:cs="Times New Roman"/>
          <w:szCs w:val="24"/>
          <w:lang w:val="sr-Cyrl-CS"/>
        </w:rPr>
        <w:t>Број</w:t>
      </w:r>
      <w:r w:rsidRPr="001A3603">
        <w:rPr>
          <w:rFonts w:eastAsia="Times New Roman" w:cs="Times New Roman"/>
          <w:szCs w:val="24"/>
          <w:lang w:val="sl-SI"/>
        </w:rPr>
        <w:t>: 355-</w:t>
      </w:r>
      <w:r w:rsidR="00E00CF5">
        <w:rPr>
          <w:rFonts w:eastAsia="Times New Roman" w:cs="Times New Roman"/>
          <w:szCs w:val="24"/>
          <w:lang w:val="sl-SI"/>
        </w:rPr>
        <w:t>11/2022</w:t>
      </w:r>
      <w:bookmarkStart w:id="0" w:name="_GoBack"/>
      <w:bookmarkEnd w:id="0"/>
      <w:r w:rsidRPr="001A3603">
        <w:rPr>
          <w:rFonts w:eastAsia="Times New Roman" w:cs="Times New Roman"/>
          <w:szCs w:val="24"/>
          <w:lang w:val="sl-SI"/>
        </w:rPr>
        <w:t>-0</w:t>
      </w:r>
      <w:r w:rsidRPr="001A3603">
        <w:rPr>
          <w:rFonts w:eastAsia="Times New Roman" w:cs="Times New Roman"/>
          <w:szCs w:val="24"/>
          <w:lang w:val="sr-Cyrl-CS"/>
        </w:rPr>
        <w:t>8</w:t>
      </w:r>
      <w:r w:rsidRPr="001A3603">
        <w:rPr>
          <w:rFonts w:eastAsia="Times New Roman" w:cs="Times New Roman"/>
          <w:szCs w:val="24"/>
          <w:lang w:val="sl-SI"/>
        </w:rPr>
        <w:t xml:space="preserve"> </w:t>
      </w:r>
    </w:p>
    <w:p w:rsidR="001A3603" w:rsidRPr="001A3603" w:rsidRDefault="001A3603" w:rsidP="001A3603">
      <w:pPr>
        <w:spacing w:after="0" w:line="240" w:lineRule="auto"/>
        <w:jc w:val="both"/>
        <w:rPr>
          <w:rFonts w:eastAsia="Times New Roman" w:cs="Times New Roman"/>
          <w:szCs w:val="24"/>
          <w:lang w:val="sl-SI"/>
        </w:rPr>
      </w:pPr>
      <w:r w:rsidRPr="001A3603">
        <w:rPr>
          <w:rFonts w:eastAsia="Times New Roman" w:cs="Times New Roman"/>
          <w:szCs w:val="24"/>
          <w:lang w:val="sr-Cyrl-CS"/>
        </w:rPr>
        <w:t>05</w:t>
      </w:r>
      <w:r w:rsidRPr="001A3603">
        <w:rPr>
          <w:rFonts w:eastAsia="Times New Roman" w:cs="Times New Roman"/>
          <w:szCs w:val="24"/>
          <w:lang w:val="sr-Latn-CS"/>
        </w:rPr>
        <w:t>.</w:t>
      </w:r>
      <w:r w:rsidRPr="001A3603">
        <w:rPr>
          <w:rFonts w:eastAsia="Times New Roman" w:cs="Times New Roman"/>
          <w:szCs w:val="24"/>
          <w:lang w:val="sr-Cyrl-CS"/>
        </w:rPr>
        <w:t>04.</w:t>
      </w:r>
      <w:r w:rsidRPr="001A3603">
        <w:rPr>
          <w:rFonts w:eastAsia="Times New Roman" w:cs="Times New Roman"/>
          <w:szCs w:val="24"/>
          <w:lang w:val="sl-SI"/>
        </w:rPr>
        <w:t>20</w:t>
      </w:r>
      <w:r w:rsidRPr="001A3603">
        <w:rPr>
          <w:rFonts w:eastAsia="Times New Roman" w:cs="Times New Roman"/>
          <w:szCs w:val="24"/>
          <w:lang w:val="sr-Cyrl-CS"/>
        </w:rPr>
        <w:t>22.год.</w:t>
      </w:r>
    </w:p>
    <w:p w:rsidR="001A3603" w:rsidRPr="005F3CF3" w:rsidRDefault="001A3603" w:rsidP="005F3CF3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 w:rsidRPr="001A3603">
        <w:rPr>
          <w:rFonts w:eastAsia="Times New Roman" w:cs="Times New Roman"/>
          <w:szCs w:val="24"/>
          <w:lang w:val="sr-Cyrl-CS"/>
        </w:rPr>
        <w:t>И в а њ и ц а</w:t>
      </w:r>
    </w:p>
    <w:p w:rsidR="001A3603" w:rsidRPr="001A3603" w:rsidRDefault="001A3603" w:rsidP="001A3603">
      <w:pPr>
        <w:spacing w:after="0"/>
        <w:jc w:val="center"/>
        <w:rPr>
          <w:sz w:val="28"/>
          <w:szCs w:val="28"/>
          <w:lang w:val="sr-Cyrl-RS"/>
        </w:rPr>
      </w:pPr>
      <w:r w:rsidRPr="001A3603">
        <w:rPr>
          <w:sz w:val="28"/>
          <w:szCs w:val="28"/>
          <w:lang w:val="sr-Cyrl-RS"/>
        </w:rPr>
        <w:t xml:space="preserve">ИЗВЕШТАЈ </w:t>
      </w:r>
    </w:p>
    <w:p w:rsidR="001A3603" w:rsidRDefault="001A3603" w:rsidP="001A3603">
      <w:pPr>
        <w:spacing w:after="0"/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 РАДУ ЗА 2021. ГОДИНУ</w:t>
      </w:r>
      <w:r>
        <w:rPr>
          <w:sz w:val="28"/>
          <w:szCs w:val="28"/>
          <w:lang w:val="sr-Cyrl-RS"/>
        </w:rPr>
        <w:br/>
        <w:t>- Кому</w:t>
      </w:r>
      <w:r w:rsidRPr="001A3603">
        <w:rPr>
          <w:sz w:val="28"/>
          <w:szCs w:val="28"/>
          <w:lang w:val="sr-Cyrl-RS"/>
        </w:rPr>
        <w:t xml:space="preserve">нална инспекција </w:t>
      </w:r>
      <w:r>
        <w:rPr>
          <w:sz w:val="28"/>
          <w:szCs w:val="28"/>
          <w:lang w:val="sr-Cyrl-RS"/>
        </w:rPr>
        <w:t>–</w:t>
      </w:r>
    </w:p>
    <w:p w:rsidR="001A3603" w:rsidRDefault="001A3603" w:rsidP="001A3603">
      <w:pPr>
        <w:spacing w:after="0"/>
        <w:jc w:val="center"/>
        <w:rPr>
          <w:sz w:val="28"/>
          <w:szCs w:val="28"/>
          <w:lang w:val="sr-Cyrl-RS"/>
        </w:rPr>
      </w:pPr>
    </w:p>
    <w:p w:rsidR="001A3603" w:rsidRDefault="005F3CF3" w:rsidP="001A3603">
      <w:p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   </w:t>
      </w:r>
      <w:r w:rsidR="001A3603">
        <w:rPr>
          <w:szCs w:val="24"/>
          <w:lang w:val="sr-Cyrl-RS"/>
        </w:rPr>
        <w:t>На основу члана 44. Закона о инспекцијском надзору (</w:t>
      </w:r>
      <w:r>
        <w:rPr>
          <w:szCs w:val="24"/>
          <w:lang w:val="sr-Cyrl-RS"/>
        </w:rPr>
        <w:t>„Сл. гласник РС“, број 36/2015, 44/2018 – др. закон и 95/2018), комунални инспектор Општинске управе општине Ивањица подноси Извештај о раду за 2021.годину.</w:t>
      </w:r>
    </w:p>
    <w:p w:rsidR="005F3CF3" w:rsidRDefault="005F3CF3" w:rsidP="001A3603">
      <w:pPr>
        <w:spacing w:after="0"/>
        <w:jc w:val="both"/>
        <w:rPr>
          <w:szCs w:val="24"/>
          <w:lang w:val="sr-Cyrl-RS"/>
        </w:rPr>
      </w:pPr>
    </w:p>
    <w:p w:rsidR="005F3CF3" w:rsidRDefault="0033125B" w:rsidP="0033125B">
      <w:pPr>
        <w:spacing w:after="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 xml:space="preserve">1. </w:t>
      </w:r>
      <w:r w:rsidRPr="0033125B">
        <w:rPr>
          <w:b/>
          <w:szCs w:val="24"/>
          <w:lang w:val="sr-Cyrl-RS"/>
        </w:rPr>
        <w:t>Број спречених или битно умањених вероватних настанака штетних последица по законом заштићена добра, права и интересе (превентивно деловање инспекције).</w:t>
      </w:r>
    </w:p>
    <w:p w:rsidR="00BA644B" w:rsidRPr="00881670" w:rsidRDefault="0033125B" w:rsidP="0033125B">
      <w:pPr>
        <w:spacing w:after="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 xml:space="preserve"> </w:t>
      </w:r>
      <w:r w:rsidR="00881670">
        <w:rPr>
          <w:b/>
          <w:szCs w:val="24"/>
          <w:lang w:val="sr-Cyrl-RS"/>
        </w:rPr>
        <w:t xml:space="preserve">     </w:t>
      </w:r>
      <w:r w:rsidR="00881670">
        <w:rPr>
          <w:szCs w:val="24"/>
          <w:lang w:val="sr-Cyrl-RS"/>
        </w:rPr>
        <w:t>Комунална инспекција је током 2021. године у поступку вршења инспекцијских надзора, по захтевима надзираних субјеката и приликом редовних надзора, редовно и детаљно информисала надзиране субјекте везано за примену одредби закона из области комуналне инспекције и подзаконских аката донетих на основу њега и у случају ненадлежности упућивала надзиране субјекте на надлежне органе. У циљу ефикасније примена закона и подзаконских аката комунална инспекција деловала је превентивно и саветодавно у оквиру своје</w:t>
      </w:r>
      <w:r w:rsidR="007C73DD">
        <w:rPr>
          <w:szCs w:val="24"/>
          <w:lang w:val="sr-Cyrl-RS"/>
        </w:rPr>
        <w:t xml:space="preserve"> надлежности током 2021.године, те у том погледу приликом вршења надзора едуковала надзиране субјекте у вези примене прописа. </w:t>
      </w:r>
    </w:p>
    <w:p w:rsidR="0033125B" w:rsidRDefault="0033125B" w:rsidP="0033125B">
      <w:pPr>
        <w:spacing w:after="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 xml:space="preserve">2. </w:t>
      </w:r>
      <w:r w:rsidR="00881670">
        <w:rPr>
          <w:b/>
          <w:szCs w:val="24"/>
          <w:lang w:val="sr-Cyrl-RS"/>
        </w:rPr>
        <w:t>Обавештавање јавности, пружање стручне и саветодавне подршке надзираним субјектима.</w:t>
      </w:r>
    </w:p>
    <w:p w:rsidR="00CE4E79" w:rsidRDefault="00CE4E79" w:rsidP="0033125B">
      <w:p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  Комунална инспекција је у 2021. години обавештавала јавност о своме раду, достављала одговоре на питања грађана, новинара, невладиних организација и давала изјаве за медије. </w:t>
      </w:r>
    </w:p>
    <w:p w:rsidR="00CE4E79" w:rsidRDefault="00CE4E79" w:rsidP="0033125B">
      <w:pPr>
        <w:spacing w:after="0"/>
        <w:jc w:val="both"/>
        <w:rPr>
          <w:b/>
          <w:szCs w:val="24"/>
          <w:lang w:val="sr-Cyrl-RS"/>
        </w:rPr>
      </w:pPr>
      <w:r w:rsidRPr="004C61A2">
        <w:rPr>
          <w:b/>
          <w:szCs w:val="24"/>
          <w:lang w:val="sr-Cyrl-RS"/>
        </w:rPr>
        <w:t xml:space="preserve">3. </w:t>
      </w:r>
      <w:r w:rsidR="001E306A">
        <w:rPr>
          <w:b/>
          <w:szCs w:val="24"/>
          <w:lang w:val="sr-Cyrl-RS"/>
        </w:rPr>
        <w:t>Ниво усклађености пословања и поступања надзираних субјеката са законом и другим прописом, који се мери помоћу контролних листи.</w:t>
      </w:r>
    </w:p>
    <w:p w:rsidR="001E306A" w:rsidRPr="001E306A" w:rsidRDefault="001E306A" w:rsidP="0033125B">
      <w:p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  Редовни инспекцијски надзори вршени су са издатим налозима за инспекцијски надзор и надзирани субјекти су о планираним инспекцијским надзорима обавештавани у складу са одредбама Закона о инспекцијском надзору</w:t>
      </w:r>
      <w:r w:rsidR="00F270D2">
        <w:rPr>
          <w:szCs w:val="24"/>
          <w:lang w:val="sr-Cyrl-RS"/>
        </w:rPr>
        <w:t>, осим у случајевима када би оба</w:t>
      </w:r>
      <w:r>
        <w:rPr>
          <w:szCs w:val="24"/>
          <w:lang w:val="sr-Cyrl-RS"/>
        </w:rPr>
        <w:t>вештавање надзираног субјекта умањило оствар</w:t>
      </w:r>
      <w:r w:rsidR="00F270D2">
        <w:rPr>
          <w:szCs w:val="24"/>
          <w:lang w:val="sr-Cyrl-RS"/>
        </w:rPr>
        <w:t xml:space="preserve">ење циља инспекцијског надзора у складу са законом. </w:t>
      </w:r>
      <w:r>
        <w:rPr>
          <w:szCs w:val="24"/>
          <w:lang w:val="sr-Cyrl-RS"/>
        </w:rPr>
        <w:t xml:space="preserve">У току вршења инспекцијских надзора </w:t>
      </w:r>
      <w:r w:rsidR="00F270D2">
        <w:rPr>
          <w:szCs w:val="24"/>
          <w:lang w:val="sr-Cyrl-RS"/>
        </w:rPr>
        <w:t xml:space="preserve">ниво усклађености поступања надзираних субјеката са законом и другим прописима мерио се помоћу контролних листи и алата за процену ризика. </w:t>
      </w:r>
    </w:p>
    <w:p w:rsidR="0033125B" w:rsidRDefault="00F270D2" w:rsidP="0033125B">
      <w:pPr>
        <w:spacing w:after="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4. Број откривених и отклоњених или битно умањених насталих штетних последица по законом заштићена добра,</w:t>
      </w:r>
      <w:r w:rsidR="00AE1188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права и интересе (корективно деловање инспекције).</w:t>
      </w:r>
    </w:p>
    <w:p w:rsidR="00693C2D" w:rsidRPr="005A4435" w:rsidRDefault="00693C2D" w:rsidP="0033125B">
      <w:p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 Током 2021.године комунални инспектор поступао је у складу са својим правима, дужностима и овлашћењима. У случајевима у којима су на основу утврђеног чињеничног стања утврђене незаконитости, сачињен је записник са изреченим  мерама за отклањање незаконитости, осим у случају неопходности за предузимањем хитних мера ради </w:t>
      </w:r>
      <w:r w:rsidR="00FF5FC0">
        <w:rPr>
          <w:szCs w:val="24"/>
          <w:lang w:val="sr-Cyrl-RS"/>
        </w:rPr>
        <w:t xml:space="preserve">спречавања или отклањања непосредне опасности </w:t>
      </w:r>
      <w:r w:rsidR="003E5FBF">
        <w:rPr>
          <w:szCs w:val="24"/>
          <w:lang w:val="sr-Cyrl-RS"/>
        </w:rPr>
        <w:t xml:space="preserve">по живот или здравље људи, животну </w:t>
      </w:r>
      <w:r w:rsidR="003E5FBF">
        <w:rPr>
          <w:szCs w:val="24"/>
          <w:lang w:val="sr-Cyrl-RS"/>
        </w:rPr>
        <w:lastRenderedPageBreak/>
        <w:t xml:space="preserve">средину, или биљни или животињски свет када је инспектор у складу са законом одмах доносио решење. </w:t>
      </w:r>
      <w:r w:rsidR="005A4435">
        <w:rPr>
          <w:szCs w:val="24"/>
          <w:lang w:val="sr-Cyrl-RS"/>
        </w:rPr>
        <w:t xml:space="preserve">У извештајном периоду донето је 8 решења којима су наложене мере за отклањање незаконитости и сачињено 188 записника којима су изречене мере за отклањање незаконитости посебно у погледу контроле </w:t>
      </w:r>
      <w:proofErr w:type="spellStart"/>
      <w:r w:rsidR="005A4435">
        <w:rPr>
          <w:szCs w:val="24"/>
          <w:lang w:val="sr-Cyrl-RS"/>
        </w:rPr>
        <w:t>противепидемијских</w:t>
      </w:r>
      <w:proofErr w:type="spellEnd"/>
      <w:r w:rsidR="005A4435">
        <w:rPr>
          <w:szCs w:val="24"/>
          <w:lang w:val="sr-Cyrl-RS"/>
        </w:rPr>
        <w:t xml:space="preserve"> мера ради спречавања ширења заразне болести </w:t>
      </w:r>
      <w:r w:rsidR="005A4435">
        <w:rPr>
          <w:szCs w:val="24"/>
        </w:rPr>
        <w:t xml:space="preserve">COVID-19. </w:t>
      </w:r>
    </w:p>
    <w:p w:rsidR="005A4435" w:rsidRDefault="005A4435" w:rsidP="0033125B">
      <w:pPr>
        <w:spacing w:after="0"/>
        <w:jc w:val="both"/>
        <w:rPr>
          <w:b/>
          <w:szCs w:val="24"/>
          <w:lang w:val="sr-Cyrl-RS"/>
        </w:rPr>
      </w:pPr>
      <w:r w:rsidRPr="005A4435">
        <w:rPr>
          <w:b/>
          <w:szCs w:val="24"/>
        </w:rPr>
        <w:t xml:space="preserve">5. </w:t>
      </w:r>
      <w:r>
        <w:rPr>
          <w:b/>
          <w:szCs w:val="24"/>
          <w:lang w:val="sr-Cyrl-RS"/>
        </w:rPr>
        <w:t xml:space="preserve">Број утврђених </w:t>
      </w:r>
      <w:proofErr w:type="spellStart"/>
      <w:r>
        <w:rPr>
          <w:b/>
          <w:szCs w:val="24"/>
          <w:lang w:val="sr-Cyrl-RS"/>
        </w:rPr>
        <w:t>нерегистрованих</w:t>
      </w:r>
      <w:proofErr w:type="spellEnd"/>
      <w:r>
        <w:rPr>
          <w:b/>
          <w:szCs w:val="24"/>
          <w:lang w:val="sr-Cyrl-RS"/>
        </w:rPr>
        <w:t xml:space="preserve"> субјеката и мере спроведене према њима. </w:t>
      </w:r>
    </w:p>
    <w:p w:rsidR="005A4435" w:rsidRDefault="00FE218F" w:rsidP="0033125B">
      <w:p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  У 2021.години није било утврђених </w:t>
      </w:r>
      <w:proofErr w:type="spellStart"/>
      <w:r>
        <w:rPr>
          <w:szCs w:val="24"/>
          <w:lang w:val="sr-Cyrl-RS"/>
        </w:rPr>
        <w:t>нерегистрованих</w:t>
      </w:r>
      <w:proofErr w:type="spellEnd"/>
      <w:r>
        <w:rPr>
          <w:szCs w:val="24"/>
          <w:lang w:val="sr-Cyrl-RS"/>
        </w:rPr>
        <w:t xml:space="preserve"> субјеката током вршења инспекцијског надзора.</w:t>
      </w:r>
    </w:p>
    <w:p w:rsidR="00FE218F" w:rsidRDefault="00FE218F" w:rsidP="0033125B">
      <w:pPr>
        <w:spacing w:after="0"/>
        <w:jc w:val="both"/>
        <w:rPr>
          <w:b/>
          <w:szCs w:val="24"/>
          <w:lang w:val="sr-Cyrl-RS"/>
        </w:rPr>
      </w:pPr>
      <w:r w:rsidRPr="00FE218F">
        <w:rPr>
          <w:b/>
          <w:szCs w:val="24"/>
          <w:lang w:val="sr-Cyrl-RS"/>
        </w:rPr>
        <w:t>6. Мере предузете ради уједначавања праксе инспекцијског надзора и њихово дејство.</w:t>
      </w:r>
    </w:p>
    <w:p w:rsidR="009C352F" w:rsidRDefault="009C352F" w:rsidP="0033125B">
      <w:pPr>
        <w:spacing w:after="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 xml:space="preserve">    </w:t>
      </w:r>
      <w:r>
        <w:rPr>
          <w:szCs w:val="24"/>
          <w:lang w:val="sr-Cyrl-RS"/>
        </w:rPr>
        <w:t xml:space="preserve">За све области инспекцијског надзора направљене су контролне листе и исте су објављене на сајту општине Ивањица. Комунални инспектор према свим надзираним субјектима поступао је на исти начин у складу са Законом, Одлукама и другим подзаконским актима који се примењују. У циљу уједначавања праксе </w:t>
      </w:r>
      <w:r w:rsidR="00E62185">
        <w:rPr>
          <w:szCs w:val="24"/>
          <w:lang w:val="sr-Cyrl-RS"/>
        </w:rPr>
        <w:t xml:space="preserve">инспекцијског надзора размењивана су искуства са инспекторима других општина и градова. </w:t>
      </w:r>
    </w:p>
    <w:p w:rsidR="00E62185" w:rsidRDefault="00E62185" w:rsidP="0033125B">
      <w:pPr>
        <w:spacing w:after="0"/>
        <w:jc w:val="both"/>
        <w:rPr>
          <w:b/>
          <w:szCs w:val="24"/>
          <w:lang w:val="sr-Cyrl-RS"/>
        </w:rPr>
      </w:pPr>
      <w:r w:rsidRPr="00E62185">
        <w:rPr>
          <w:b/>
          <w:szCs w:val="24"/>
          <w:lang w:val="sr-Cyrl-RS"/>
        </w:rPr>
        <w:t xml:space="preserve">7. </w:t>
      </w:r>
      <w:r>
        <w:rPr>
          <w:b/>
          <w:szCs w:val="24"/>
          <w:lang w:val="sr-Cyrl-RS"/>
        </w:rPr>
        <w:t>Остварење плана и ваљаности планирања инспекцијског надзора, нарочито о односу редовних и ванредних инспекцијских надзо</w:t>
      </w:r>
      <w:r w:rsidR="000C7741">
        <w:rPr>
          <w:b/>
          <w:szCs w:val="24"/>
          <w:lang w:val="sr-Cyrl-RS"/>
        </w:rPr>
        <w:t>ра, броју редовних инспекцијских надзора који нису извршени и разлозима за то, као и броју допунских налога за инспекцијски надзор.</w:t>
      </w:r>
    </w:p>
    <w:p w:rsidR="000C7741" w:rsidRDefault="000C7741" w:rsidP="0033125B">
      <w:p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 Полазећи од обавезе која проистиче из члана 10. Закона о инспекцијском надзору, сачињен је Годишњи план инспекцијског надзора комуналне инспекције за 2021.годину, који је одобрен од стране </w:t>
      </w:r>
      <w:r w:rsidR="0017582B">
        <w:rPr>
          <w:szCs w:val="24"/>
          <w:lang w:val="sr-Cyrl-RS"/>
        </w:rPr>
        <w:t xml:space="preserve">Комисије за координацију инспекцијског надзора општине Ивањица. Редовни инспекцијски надзори вршили су се према плану инспекцијског надзора, уз коришћење алата за процену ризика објављених на интернет страници општине Ивањица. У складу са наведеним планом инспекцијског надзора, инспектор је поред редовних обављао и ванредне инспекцијске надзоре, по пријавама грађана или захтевима надзираних субјеката. Годишњи план редовних инспекцијских надзора није било могуће реализовати у потпуности из разлога што је </w:t>
      </w:r>
      <w:r w:rsidR="00E24B48">
        <w:rPr>
          <w:szCs w:val="24"/>
          <w:lang w:val="sr-Cyrl-RS"/>
        </w:rPr>
        <w:t xml:space="preserve">комунални инспектор током 2021.године услед проглашења епидемије од већег епидемиолошког значаја ширих размера, био посебно ангажован на контроли примене </w:t>
      </w:r>
      <w:proofErr w:type="spellStart"/>
      <w:r w:rsidR="00E24B48">
        <w:rPr>
          <w:szCs w:val="24"/>
          <w:lang w:val="sr-Cyrl-RS"/>
        </w:rPr>
        <w:t>противепидемијских</w:t>
      </w:r>
      <w:proofErr w:type="spellEnd"/>
      <w:r w:rsidR="00E24B48">
        <w:rPr>
          <w:szCs w:val="24"/>
          <w:lang w:val="sr-Cyrl-RS"/>
        </w:rPr>
        <w:t xml:space="preserve"> мера ради сузбијања и спречавања ширења заразне болести </w:t>
      </w:r>
      <w:r w:rsidR="00E24B48">
        <w:rPr>
          <w:szCs w:val="24"/>
          <w:lang w:val="en-US"/>
        </w:rPr>
        <w:t xml:space="preserve">COVID-19 </w:t>
      </w:r>
      <w:r w:rsidR="00E24B48">
        <w:rPr>
          <w:szCs w:val="24"/>
          <w:lang w:val="sr-Cyrl-RS"/>
        </w:rPr>
        <w:t xml:space="preserve">изазване вирусом </w:t>
      </w:r>
      <w:r w:rsidR="00E24B48">
        <w:rPr>
          <w:szCs w:val="24"/>
          <w:lang w:val="en-US"/>
        </w:rPr>
        <w:t>SARS-CoV-2</w:t>
      </w:r>
      <w:r w:rsidR="00E24B48">
        <w:rPr>
          <w:szCs w:val="24"/>
          <w:lang w:val="sr-Cyrl-RS"/>
        </w:rPr>
        <w:t xml:space="preserve">, као и чињенице да на пословима комуналне инспекције ради само један извршилац. Током 2021.године није било допунских налога за инспекцијски надзор. </w:t>
      </w:r>
    </w:p>
    <w:p w:rsidR="00E24B48" w:rsidRDefault="00E24B48" w:rsidP="0033125B">
      <w:pPr>
        <w:spacing w:after="0"/>
        <w:jc w:val="both"/>
        <w:rPr>
          <w:b/>
          <w:szCs w:val="24"/>
          <w:lang w:val="sr-Cyrl-RS"/>
        </w:rPr>
      </w:pPr>
      <w:r w:rsidRPr="00E24B48">
        <w:rPr>
          <w:b/>
          <w:szCs w:val="24"/>
          <w:lang w:val="sr-Cyrl-RS"/>
        </w:rPr>
        <w:t>8. Ниво координације инспекцијског надзора са инспекцијским надзором кога врше друге инспекције.</w:t>
      </w:r>
    </w:p>
    <w:p w:rsidR="00E24B48" w:rsidRDefault="00E24B48" w:rsidP="0033125B">
      <w:p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</w:t>
      </w:r>
      <w:r w:rsidR="00DB40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Комунална инспекција током 2021.године није вршила редовне заједничке инспекцијске надзоре са другим инспекцијама</w:t>
      </w:r>
      <w:r w:rsidR="00025DF0">
        <w:rPr>
          <w:szCs w:val="24"/>
          <w:lang w:val="sr-Cyrl-RS"/>
        </w:rPr>
        <w:t xml:space="preserve">, али је током извештајног периода константно вршен усмени а по потреби и писмени контакт са другим инспекцијама ради унапређења инспекцијског надзора, као и </w:t>
      </w:r>
      <w:proofErr w:type="spellStart"/>
      <w:r w:rsidR="00025DF0">
        <w:rPr>
          <w:szCs w:val="24"/>
          <w:lang w:val="sr-Cyrl-RS"/>
        </w:rPr>
        <w:t>вануправног</w:t>
      </w:r>
      <w:proofErr w:type="spellEnd"/>
      <w:r w:rsidR="00025DF0">
        <w:rPr>
          <w:szCs w:val="24"/>
          <w:lang w:val="sr-Cyrl-RS"/>
        </w:rPr>
        <w:t xml:space="preserve"> поступања инспекције. Током извештајног периода комунална инспекција вршила је ванредни заједнички надзор са Републичком санитарном инспекцијом у погледу контроле примене </w:t>
      </w:r>
      <w:proofErr w:type="spellStart"/>
      <w:r w:rsidR="00025DF0">
        <w:rPr>
          <w:szCs w:val="24"/>
          <w:lang w:val="sr-Cyrl-RS"/>
        </w:rPr>
        <w:t>противепидемијских</w:t>
      </w:r>
      <w:proofErr w:type="spellEnd"/>
      <w:r w:rsidR="00025DF0">
        <w:rPr>
          <w:szCs w:val="24"/>
          <w:lang w:val="sr-Cyrl-RS"/>
        </w:rPr>
        <w:t xml:space="preserve"> мера ради сузбијања и спречавања ширења заразне болести </w:t>
      </w:r>
      <w:r w:rsidR="00025DF0">
        <w:rPr>
          <w:szCs w:val="24"/>
          <w:lang w:val="en-US"/>
        </w:rPr>
        <w:t xml:space="preserve">COVID-19 </w:t>
      </w:r>
      <w:r w:rsidR="00025DF0">
        <w:rPr>
          <w:szCs w:val="24"/>
          <w:lang w:val="sr-Cyrl-RS"/>
        </w:rPr>
        <w:t xml:space="preserve">изазване вирусом </w:t>
      </w:r>
      <w:r w:rsidR="00025DF0">
        <w:rPr>
          <w:szCs w:val="24"/>
          <w:lang w:val="en-US"/>
        </w:rPr>
        <w:t>SARS-CoV-2</w:t>
      </w:r>
      <w:r w:rsidR="00025DF0">
        <w:rPr>
          <w:szCs w:val="24"/>
          <w:lang w:val="sr-Cyrl-RS"/>
        </w:rPr>
        <w:t>, сходно овлашћењу из члана 73. став 3. Закона о заштити становништва од заразних болести („Сл. гласник РС“, број 15/2016, 68/2020 и 136/2020).</w:t>
      </w:r>
    </w:p>
    <w:p w:rsidR="001067A9" w:rsidRDefault="001067A9" w:rsidP="0033125B">
      <w:pPr>
        <w:spacing w:after="0"/>
        <w:jc w:val="both"/>
        <w:rPr>
          <w:b/>
          <w:szCs w:val="24"/>
          <w:lang w:val="sr-Cyrl-RS"/>
        </w:rPr>
      </w:pPr>
      <w:r w:rsidRPr="001067A9">
        <w:rPr>
          <w:b/>
          <w:szCs w:val="24"/>
          <w:lang w:val="sr-Cyrl-RS"/>
        </w:rPr>
        <w:t>9. Материјални, технички и кадровски ресурси које је инспекција користила у вршењу инспекцијског надзора и мере предузете у циљу делотворне употребе ресурса инспекције и резултати предузетих мера.</w:t>
      </w:r>
    </w:p>
    <w:p w:rsidR="0042510C" w:rsidRDefault="001067A9" w:rsidP="0033125B">
      <w:p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 Комунални инспектор користи једно моторно возило заједно са просветном, грађеви</w:t>
      </w:r>
      <w:r w:rsidR="00C95EF5">
        <w:rPr>
          <w:szCs w:val="24"/>
          <w:lang w:val="sr-Cyrl-RS"/>
        </w:rPr>
        <w:t>нском, саобраћајном и инспекциј</w:t>
      </w:r>
      <w:r>
        <w:rPr>
          <w:szCs w:val="24"/>
          <w:lang w:val="sr-Cyrl-RS"/>
        </w:rPr>
        <w:t xml:space="preserve">ом за заштиту животне средине, а по потреби </w:t>
      </w:r>
    </w:p>
    <w:p w:rsidR="001067A9" w:rsidRDefault="001067A9" w:rsidP="0033125B">
      <w:p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инспектору су на располагању возач и друга доступна возила по одобрењу начелника Општинске управе општине Ивањица. За рад у канцеларији комунални инспектор има рачунар (изузетно спор, лоше конфигурације, немогуће приступити потребним порталима и апликацијама за рад), штампач у боји који дели са саобраћајном инспекцијом. Такође током извештајног периода услед лоше рачунарске опреме комуналној инспекцији избрисани су сви подаци из пост</w:t>
      </w:r>
      <w:r w:rsidR="00C95EF5">
        <w:rPr>
          <w:szCs w:val="24"/>
          <w:lang w:val="sr-Cyrl-RS"/>
        </w:rPr>
        <w:t>о</w:t>
      </w:r>
      <w:r>
        <w:rPr>
          <w:szCs w:val="24"/>
          <w:lang w:val="sr-Cyrl-RS"/>
        </w:rPr>
        <w:t xml:space="preserve">јећег рачунара услед нестанка струје и </w:t>
      </w:r>
      <w:proofErr w:type="spellStart"/>
      <w:r>
        <w:rPr>
          <w:szCs w:val="24"/>
          <w:lang w:val="sr-Cyrl-RS"/>
        </w:rPr>
        <w:t>непоседовања</w:t>
      </w:r>
      <w:proofErr w:type="spellEnd"/>
      <w:r>
        <w:rPr>
          <w:szCs w:val="24"/>
          <w:lang w:val="sr-Cyrl-RS"/>
        </w:rPr>
        <w:t xml:space="preserve"> одговарајуће заштитне опреме ради </w:t>
      </w:r>
      <w:r w:rsidR="0042510C">
        <w:rPr>
          <w:szCs w:val="24"/>
          <w:lang w:val="sr-Cyrl-RS"/>
        </w:rPr>
        <w:t>враћања</w:t>
      </w:r>
      <w:r>
        <w:rPr>
          <w:szCs w:val="24"/>
          <w:lang w:val="sr-Cyrl-RS"/>
        </w:rPr>
        <w:t xml:space="preserve"> података што је у знатно</w:t>
      </w:r>
      <w:r w:rsidR="00C95EF5">
        <w:rPr>
          <w:szCs w:val="24"/>
          <w:lang w:val="sr-Cyrl-RS"/>
        </w:rPr>
        <w:t>ј мери</w:t>
      </w:r>
      <w:r>
        <w:rPr>
          <w:szCs w:val="24"/>
          <w:lang w:val="sr-Cyrl-RS"/>
        </w:rPr>
        <w:t xml:space="preserve"> отежало</w:t>
      </w:r>
      <w:r w:rsidR="00C95EF5">
        <w:rPr>
          <w:szCs w:val="24"/>
          <w:lang w:val="sr-Cyrl-RS"/>
        </w:rPr>
        <w:t xml:space="preserve"> рад ове инспекције, посебно у виду података и евиденција које се електронски чувају. Инспектору је додељен мобилни телефон, али исти не одговара потребама комуналне инспекције с обзиром да се не ради о </w:t>
      </w:r>
      <w:proofErr w:type="spellStart"/>
      <w:r w:rsidR="00C95EF5">
        <w:rPr>
          <w:szCs w:val="24"/>
          <w:lang w:val="sr-Cyrl-RS"/>
        </w:rPr>
        <w:t>смарт</w:t>
      </w:r>
      <w:proofErr w:type="spellEnd"/>
      <w:r w:rsidR="00C95EF5">
        <w:rPr>
          <w:szCs w:val="24"/>
          <w:lang w:val="sr-Cyrl-RS"/>
        </w:rPr>
        <w:t xml:space="preserve"> уређају који је неопходан за рад инспекције посебно у погледу сачињавања фотодокументације и рада током контроле примене </w:t>
      </w:r>
      <w:proofErr w:type="spellStart"/>
      <w:r w:rsidR="00C95EF5">
        <w:rPr>
          <w:szCs w:val="24"/>
          <w:lang w:val="sr-Cyrl-RS"/>
        </w:rPr>
        <w:t>противепидемијских</w:t>
      </w:r>
      <w:proofErr w:type="spellEnd"/>
      <w:r w:rsidR="00C95EF5">
        <w:rPr>
          <w:szCs w:val="24"/>
          <w:lang w:val="sr-Cyrl-RS"/>
        </w:rPr>
        <w:t xml:space="preserve"> мера, када је инспектор путем </w:t>
      </w:r>
      <w:proofErr w:type="spellStart"/>
      <w:r w:rsidR="00C95EF5">
        <w:rPr>
          <w:szCs w:val="24"/>
          <w:lang w:val="sr-Cyrl-RS"/>
        </w:rPr>
        <w:t>смарт</w:t>
      </w:r>
      <w:proofErr w:type="spellEnd"/>
      <w:r w:rsidR="00C95EF5">
        <w:rPr>
          <w:szCs w:val="24"/>
          <w:lang w:val="sr-Cyrl-RS"/>
        </w:rPr>
        <w:t xml:space="preserve"> уређаја вршио контролу поседовања </w:t>
      </w:r>
      <w:proofErr w:type="spellStart"/>
      <w:r w:rsidR="00C95EF5">
        <w:rPr>
          <w:szCs w:val="24"/>
          <w:lang w:val="sr-Cyrl-RS"/>
        </w:rPr>
        <w:t>ковид</w:t>
      </w:r>
      <w:proofErr w:type="spellEnd"/>
      <w:r w:rsidR="00C95EF5">
        <w:rPr>
          <w:szCs w:val="24"/>
          <w:lang w:val="sr-Cyrl-RS"/>
        </w:rPr>
        <w:t xml:space="preserve"> сертификата, за шта је комунални инспектор користио приватни </w:t>
      </w:r>
      <w:proofErr w:type="spellStart"/>
      <w:r w:rsidR="00C95EF5">
        <w:rPr>
          <w:szCs w:val="24"/>
          <w:lang w:val="sr-Cyrl-RS"/>
        </w:rPr>
        <w:t>смарт</w:t>
      </w:r>
      <w:proofErr w:type="spellEnd"/>
      <w:r w:rsidR="00C95EF5">
        <w:rPr>
          <w:szCs w:val="24"/>
          <w:lang w:val="sr-Cyrl-RS"/>
        </w:rPr>
        <w:t xml:space="preserve"> уређај. </w:t>
      </w:r>
    </w:p>
    <w:p w:rsidR="00C95EF5" w:rsidRDefault="00C95EF5" w:rsidP="0033125B">
      <w:pPr>
        <w:spacing w:after="0"/>
        <w:jc w:val="both"/>
        <w:rPr>
          <w:b/>
          <w:szCs w:val="24"/>
          <w:lang w:val="sr-Cyrl-RS"/>
        </w:rPr>
      </w:pPr>
      <w:r w:rsidRPr="00C95EF5">
        <w:rPr>
          <w:b/>
          <w:szCs w:val="24"/>
          <w:lang w:val="sr-Cyrl-RS"/>
        </w:rPr>
        <w:t>10. Придржавању рокова прописаних за поступање инспекције.</w:t>
      </w:r>
    </w:p>
    <w:p w:rsidR="00804CF5" w:rsidRDefault="00804CF5" w:rsidP="0033125B">
      <w:pPr>
        <w:spacing w:after="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 xml:space="preserve">   </w:t>
      </w:r>
      <w:r w:rsidR="002821FF">
        <w:rPr>
          <w:b/>
          <w:szCs w:val="24"/>
          <w:lang w:val="sr-Cyrl-RS"/>
        </w:rPr>
        <w:t xml:space="preserve"> </w:t>
      </w:r>
      <w:r>
        <w:rPr>
          <w:szCs w:val="24"/>
          <w:lang w:val="sr-Cyrl-RS"/>
        </w:rPr>
        <w:t>Комунална инспекција у 2021.години придржавала се прописаних рокова у смислу инспекцијског надзора, издавања решења</w:t>
      </w:r>
      <w:r w:rsidR="002821FF">
        <w:rPr>
          <w:szCs w:val="24"/>
          <w:lang w:val="sr-Cyrl-RS"/>
        </w:rPr>
        <w:t xml:space="preserve"> и других аката, осим у периодима интензивних контрола над применом </w:t>
      </w:r>
      <w:proofErr w:type="spellStart"/>
      <w:r w:rsidR="002821FF">
        <w:rPr>
          <w:szCs w:val="24"/>
          <w:lang w:val="sr-Cyrl-RS"/>
        </w:rPr>
        <w:t>противепидемијских</w:t>
      </w:r>
      <w:proofErr w:type="spellEnd"/>
      <w:r w:rsidR="002821FF">
        <w:rPr>
          <w:szCs w:val="24"/>
          <w:lang w:val="sr-Cyrl-RS"/>
        </w:rPr>
        <w:t xml:space="preserve"> мера ради сузбијања и спречавања ширења заразне болести </w:t>
      </w:r>
      <w:r w:rsidR="002821FF">
        <w:rPr>
          <w:szCs w:val="24"/>
          <w:lang w:val="en-US"/>
        </w:rPr>
        <w:t xml:space="preserve">COVID-19 </w:t>
      </w:r>
      <w:r w:rsidR="002821FF">
        <w:rPr>
          <w:szCs w:val="24"/>
          <w:lang w:val="sr-Cyrl-RS"/>
        </w:rPr>
        <w:t xml:space="preserve">изазване вирусом </w:t>
      </w:r>
      <w:r w:rsidR="002821FF">
        <w:rPr>
          <w:szCs w:val="24"/>
          <w:lang w:val="en-US"/>
        </w:rPr>
        <w:t>SARS-CoV-2</w:t>
      </w:r>
      <w:r w:rsidR="002821FF">
        <w:rPr>
          <w:szCs w:val="24"/>
          <w:lang w:val="sr-Cyrl-RS"/>
        </w:rPr>
        <w:t xml:space="preserve">, када услед повећаног обима посла инспектор није могао да поступа благовремено на захтеве грађана. </w:t>
      </w:r>
    </w:p>
    <w:p w:rsidR="002821FF" w:rsidRDefault="002821FF" w:rsidP="0033125B">
      <w:pPr>
        <w:spacing w:after="0"/>
        <w:jc w:val="both"/>
        <w:rPr>
          <w:b/>
          <w:szCs w:val="24"/>
          <w:lang w:val="sr-Cyrl-RS"/>
        </w:rPr>
      </w:pPr>
      <w:r w:rsidRPr="002821FF">
        <w:rPr>
          <w:b/>
          <w:szCs w:val="24"/>
          <w:lang w:val="sr-Cyrl-RS"/>
        </w:rPr>
        <w:t xml:space="preserve">11. Законитости управних аката </w:t>
      </w:r>
      <w:r w:rsidR="0042510C">
        <w:rPr>
          <w:b/>
          <w:szCs w:val="24"/>
          <w:lang w:val="sr-Cyrl-RS"/>
        </w:rPr>
        <w:t xml:space="preserve">донетих у инспекцијском надзору </w:t>
      </w:r>
      <w:r w:rsidRPr="002821FF">
        <w:rPr>
          <w:b/>
          <w:szCs w:val="24"/>
          <w:lang w:val="sr-Cyrl-RS"/>
        </w:rPr>
        <w:t>(број другостепених поступака, њихов исход, број покренутих управних спорова и њихов исход).</w:t>
      </w:r>
    </w:p>
    <w:p w:rsidR="002821FF" w:rsidRDefault="002821FF" w:rsidP="0033125B">
      <w:p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 Комунални инспектор, спроводећи одредбе закона по којима поступа комунална инспекција и важећих одлука општине Ивањица, о сваком надзору саставио је записник и по један примерак доставио надзираном субјекту, док су о </w:t>
      </w:r>
      <w:proofErr w:type="spellStart"/>
      <w:r>
        <w:rPr>
          <w:szCs w:val="24"/>
          <w:lang w:val="sr-Cyrl-RS"/>
        </w:rPr>
        <w:t>вануправним</w:t>
      </w:r>
      <w:proofErr w:type="spellEnd"/>
      <w:r>
        <w:rPr>
          <w:szCs w:val="24"/>
          <w:lang w:val="sr-Cyrl-RS"/>
        </w:rPr>
        <w:t xml:space="preserve"> радњама и мање сложеним пословима сачињене службене белешке. Надзирани субјекти нису имали </w:t>
      </w:r>
      <w:proofErr w:type="spellStart"/>
      <w:r>
        <w:rPr>
          <w:szCs w:val="24"/>
          <w:lang w:val="sr-Cyrl-RS"/>
        </w:rPr>
        <w:t>премедбе</w:t>
      </w:r>
      <w:proofErr w:type="spellEnd"/>
      <w:r>
        <w:rPr>
          <w:szCs w:val="24"/>
          <w:lang w:val="sr-Cyrl-RS"/>
        </w:rPr>
        <w:t xml:space="preserve"> ни на један записник састављен у 2021.години од стране ове инспекције. Није било жалби</w:t>
      </w:r>
      <w:r w:rsidR="004E7244">
        <w:rPr>
          <w:szCs w:val="24"/>
          <w:lang w:val="sr-Cyrl-RS"/>
        </w:rPr>
        <w:t xml:space="preserve"> па самим тим ни другостепених поступака ни управних спорова.</w:t>
      </w:r>
    </w:p>
    <w:p w:rsidR="004E7244" w:rsidRDefault="004E7244" w:rsidP="0033125B">
      <w:pPr>
        <w:spacing w:after="0"/>
        <w:jc w:val="both"/>
        <w:rPr>
          <w:b/>
          <w:szCs w:val="24"/>
          <w:lang w:val="sr-Cyrl-RS"/>
        </w:rPr>
      </w:pPr>
      <w:r w:rsidRPr="004E7244">
        <w:rPr>
          <w:b/>
          <w:szCs w:val="24"/>
          <w:lang w:val="sr-Cyrl-RS"/>
        </w:rPr>
        <w:t>12. Поступање у решавању приговора и притужби на рад инспекције, исходи тих поступања, уз посебно истицање броја поднетих приговора и притужби и области рада на које су се односили.</w:t>
      </w:r>
    </w:p>
    <w:p w:rsidR="004E7244" w:rsidRDefault="004E7244" w:rsidP="0033125B">
      <w:p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   Током извештајног периода није поднета ниједна притужба на рад комуналне инспекције, осим усмених приговора на рокове који услед поступања инспекције над контролом примене </w:t>
      </w:r>
      <w:proofErr w:type="spellStart"/>
      <w:r>
        <w:rPr>
          <w:szCs w:val="24"/>
          <w:lang w:val="sr-Cyrl-RS"/>
        </w:rPr>
        <w:t>противепидемијских</w:t>
      </w:r>
      <w:proofErr w:type="spellEnd"/>
      <w:r>
        <w:rPr>
          <w:szCs w:val="24"/>
          <w:lang w:val="sr-Cyrl-RS"/>
        </w:rPr>
        <w:t xml:space="preserve"> мера ради сузбијања и спречавања ширења заразне болести </w:t>
      </w:r>
      <w:r>
        <w:rPr>
          <w:szCs w:val="24"/>
          <w:lang w:val="en-US"/>
        </w:rPr>
        <w:t xml:space="preserve">COVID-19 </w:t>
      </w:r>
      <w:r>
        <w:rPr>
          <w:szCs w:val="24"/>
          <w:lang w:val="sr-Cyrl-RS"/>
        </w:rPr>
        <w:t xml:space="preserve">изазване вирусом </w:t>
      </w:r>
      <w:r>
        <w:rPr>
          <w:szCs w:val="24"/>
          <w:lang w:val="en-US"/>
        </w:rPr>
        <w:t>SARS-CoV-2</w:t>
      </w:r>
      <w:r>
        <w:rPr>
          <w:szCs w:val="24"/>
          <w:lang w:val="sr-Cyrl-RS"/>
        </w:rPr>
        <w:t xml:space="preserve">, нису увек испоштовани. </w:t>
      </w:r>
    </w:p>
    <w:p w:rsidR="004E7244" w:rsidRDefault="004E7244" w:rsidP="0033125B">
      <w:pPr>
        <w:spacing w:after="0"/>
        <w:jc w:val="both"/>
        <w:rPr>
          <w:b/>
          <w:szCs w:val="24"/>
          <w:lang w:val="sr-Cyrl-RS"/>
        </w:rPr>
      </w:pPr>
      <w:r w:rsidRPr="004E7244">
        <w:rPr>
          <w:b/>
          <w:szCs w:val="24"/>
          <w:lang w:val="sr-Cyrl-RS"/>
        </w:rPr>
        <w:t>13. Програми стручног усавршавања које су похађали инспектори.</w:t>
      </w:r>
    </w:p>
    <w:p w:rsidR="004E7244" w:rsidRDefault="004E7244" w:rsidP="0033125B">
      <w:pPr>
        <w:spacing w:after="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 xml:space="preserve">    </w:t>
      </w:r>
      <w:r>
        <w:rPr>
          <w:szCs w:val="24"/>
          <w:lang w:val="sr-Cyrl-RS"/>
        </w:rPr>
        <w:t xml:space="preserve">Током 2021.године комунални инспектор није присуствовао семинарима. Услед лоше епидемиолошке ситуације, током извештајног периода организовано је неколико </w:t>
      </w:r>
      <w:proofErr w:type="spellStart"/>
      <w:r>
        <w:rPr>
          <w:szCs w:val="24"/>
          <w:lang w:val="sr-Cyrl-RS"/>
        </w:rPr>
        <w:t>вебинара</w:t>
      </w:r>
      <w:proofErr w:type="spellEnd"/>
      <w:r>
        <w:rPr>
          <w:szCs w:val="24"/>
          <w:lang w:val="sr-Cyrl-RS"/>
        </w:rPr>
        <w:t xml:space="preserve"> којима је инспектор преко интернет платформи присуствовао. </w:t>
      </w:r>
    </w:p>
    <w:p w:rsidR="00366439" w:rsidRDefault="00366439" w:rsidP="0033125B">
      <w:pPr>
        <w:spacing w:after="0"/>
        <w:jc w:val="both"/>
        <w:rPr>
          <w:b/>
          <w:szCs w:val="24"/>
          <w:lang w:val="sr-Cyrl-RS"/>
        </w:rPr>
      </w:pPr>
      <w:r w:rsidRPr="00366439">
        <w:rPr>
          <w:b/>
          <w:szCs w:val="24"/>
          <w:lang w:val="sr-Cyrl-RS"/>
        </w:rPr>
        <w:t>14. Иницијативе за измене и допуне закона и других прописа.</w:t>
      </w:r>
    </w:p>
    <w:p w:rsidR="001C0DD5" w:rsidRDefault="001C0DD5" w:rsidP="0033125B">
      <w:p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 У току 2021.године комунални инспектор радио је на усклађивању и измени прописа и то: Програму контроле и смањења популације напуштених паса и мачака на територији општине Ивањица, Одлуци о </w:t>
      </w:r>
      <w:proofErr w:type="spellStart"/>
      <w:r>
        <w:rPr>
          <w:szCs w:val="24"/>
          <w:lang w:val="sr-Cyrl-RS"/>
        </w:rPr>
        <w:t>зоохигијени</w:t>
      </w:r>
      <w:proofErr w:type="spellEnd"/>
      <w:r>
        <w:rPr>
          <w:szCs w:val="24"/>
          <w:lang w:val="sr-Cyrl-RS"/>
        </w:rPr>
        <w:t xml:space="preserve"> </w:t>
      </w:r>
      <w:r w:rsidR="00620F35">
        <w:rPr>
          <w:szCs w:val="24"/>
          <w:lang w:val="sr-Cyrl-RS"/>
        </w:rPr>
        <w:t xml:space="preserve">и држању животиња на територији општине Ивањица који су донети на </w:t>
      </w:r>
      <w:r w:rsidR="00620F35">
        <w:rPr>
          <w:rFonts w:cs="Times New Roman"/>
          <w:szCs w:val="24"/>
          <w:lang w:val="sr-Cyrl-RS"/>
        </w:rPr>
        <w:t xml:space="preserve">иницијативу и уз сарадњу чланова Удружења за заштиту животиња и развој грађанске свести „Феникс“, у сарадњи са стручним лицима из ветеринарске струке, </w:t>
      </w:r>
      <w:r w:rsidR="00620F35">
        <w:rPr>
          <w:szCs w:val="24"/>
          <w:lang w:val="sr-Cyrl-RS"/>
        </w:rPr>
        <w:t xml:space="preserve">и Одлуци о снабдевању водом за пиће и одвођењу атмосферских и отпадних вода на територији општине Ивањица која је рађена у сарадњи са стручним лицима ЈКП „Ивањица“.  </w:t>
      </w:r>
    </w:p>
    <w:p w:rsidR="00E07D1D" w:rsidRDefault="00E07D1D" w:rsidP="0033125B">
      <w:pPr>
        <w:spacing w:after="0"/>
        <w:jc w:val="both"/>
        <w:rPr>
          <w:b/>
          <w:szCs w:val="24"/>
          <w:lang w:val="sr-Cyrl-RS"/>
        </w:rPr>
      </w:pPr>
      <w:r w:rsidRPr="00E07D1D">
        <w:rPr>
          <w:b/>
          <w:szCs w:val="24"/>
          <w:lang w:val="sr-Cyrl-RS"/>
        </w:rPr>
        <w:lastRenderedPageBreak/>
        <w:t>15. Мере</w:t>
      </w:r>
      <w:r>
        <w:rPr>
          <w:szCs w:val="24"/>
          <w:lang w:val="sr-Cyrl-RS"/>
        </w:rPr>
        <w:t xml:space="preserve"> </w:t>
      </w:r>
      <w:r w:rsidRPr="00E07D1D">
        <w:rPr>
          <w:b/>
          <w:szCs w:val="24"/>
          <w:lang w:val="sr-Cyrl-RS"/>
        </w:rPr>
        <w:t>и провере предузете у циљу потпуности и ажурности података у информационом систему.</w:t>
      </w:r>
    </w:p>
    <w:p w:rsidR="00E07D1D" w:rsidRDefault="00517881" w:rsidP="0033125B">
      <w:p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  Током 2021.године комунална инспекција редовно је ажурирала интерну базу података о извршеним пословима из области своје надлежности. Комунална инспекција не располаже сопственим информационим системом и у свом раду није започела са коришћењем јединственог функционалног софтверског решења е-Инспектор за вођење Евиденција о инспекцијском надзору и Регистар података о инспекцијском надзору сагласно одредбама члана 43. Закона о инспекцијском надзору („Сл. гласник РС“, број 36/2015,</w:t>
      </w:r>
      <w:r w:rsidR="00A52F0F">
        <w:rPr>
          <w:szCs w:val="24"/>
          <w:lang w:val="sr-Cyrl-RS"/>
        </w:rPr>
        <w:t xml:space="preserve"> 44/2018 – др. закон и 95/2018). Комунални инспектор у раду примењује одредбе Закона о општем управном поступку („Сл. гласник РС“, број 18/2016 и 95/2018 – аутентично тумачење) и прибавља податке од значаја за инспекцијски надзор о којима се води службена евиденција (АПР решења, подаци катастра непокретности и др.).</w:t>
      </w:r>
    </w:p>
    <w:p w:rsidR="00A52F0F" w:rsidRDefault="00A52F0F" w:rsidP="0033125B">
      <w:pPr>
        <w:spacing w:after="0"/>
        <w:jc w:val="both"/>
        <w:rPr>
          <w:b/>
          <w:szCs w:val="24"/>
          <w:lang w:val="sr-Cyrl-RS"/>
        </w:rPr>
      </w:pPr>
      <w:r w:rsidRPr="00A52F0F">
        <w:rPr>
          <w:b/>
          <w:szCs w:val="24"/>
          <w:lang w:val="sr-Cyrl-RS"/>
        </w:rPr>
        <w:t>16. Стање у области извршавања поверених послова инспекцијског надзора.</w:t>
      </w:r>
    </w:p>
    <w:p w:rsidR="008E1D7D" w:rsidRDefault="008E1D7D" w:rsidP="0033125B">
      <w:pPr>
        <w:spacing w:after="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 xml:space="preserve">   </w:t>
      </w:r>
      <w:r w:rsidR="00BC42E9">
        <w:rPr>
          <w:b/>
          <w:szCs w:val="24"/>
          <w:lang w:val="sr-Cyrl-RS"/>
        </w:rPr>
        <w:t xml:space="preserve"> </w:t>
      </w:r>
      <w:r w:rsidRPr="008E1D7D">
        <w:rPr>
          <w:szCs w:val="24"/>
          <w:lang w:val="sr-Cyrl-RS"/>
        </w:rPr>
        <w:t xml:space="preserve">У току </w:t>
      </w:r>
      <w:r>
        <w:rPr>
          <w:szCs w:val="24"/>
          <w:lang w:val="sr-Cyrl-RS"/>
        </w:rPr>
        <w:t>2021.године комунална инспекција као поверени посао вршила је контролу</w:t>
      </w:r>
      <w:r w:rsidR="00E93441">
        <w:rPr>
          <w:szCs w:val="24"/>
          <w:lang w:val="sr-Cyrl-RS"/>
        </w:rPr>
        <w:t xml:space="preserve"> примене </w:t>
      </w:r>
      <w:proofErr w:type="spellStart"/>
      <w:r w:rsidR="00E93441">
        <w:rPr>
          <w:szCs w:val="24"/>
          <w:lang w:val="sr-Cyrl-RS"/>
        </w:rPr>
        <w:t>противепидемијских</w:t>
      </w:r>
      <w:proofErr w:type="spellEnd"/>
      <w:r>
        <w:rPr>
          <w:szCs w:val="24"/>
          <w:lang w:val="sr-Cyrl-RS"/>
        </w:rPr>
        <w:t xml:space="preserve"> </w:t>
      </w:r>
      <w:r w:rsidR="00E93441">
        <w:rPr>
          <w:szCs w:val="24"/>
          <w:lang w:val="sr-Cyrl-RS"/>
        </w:rPr>
        <w:t xml:space="preserve">мера ради сузбијања и спречавања ширења заразне болести </w:t>
      </w:r>
      <w:r w:rsidR="00E93441">
        <w:rPr>
          <w:szCs w:val="24"/>
          <w:lang w:val="en-US"/>
        </w:rPr>
        <w:t xml:space="preserve">COVID-19 </w:t>
      </w:r>
      <w:r w:rsidR="00E93441">
        <w:rPr>
          <w:szCs w:val="24"/>
          <w:lang w:val="sr-Cyrl-RS"/>
        </w:rPr>
        <w:t xml:space="preserve">изазване вирусом </w:t>
      </w:r>
      <w:r w:rsidR="00E93441">
        <w:rPr>
          <w:szCs w:val="24"/>
          <w:lang w:val="en-US"/>
        </w:rPr>
        <w:t>SARS-CoV-2</w:t>
      </w:r>
      <w:r w:rsidR="00E93441">
        <w:rPr>
          <w:szCs w:val="24"/>
          <w:lang w:val="sr-Cyrl-RS"/>
        </w:rPr>
        <w:t>, где је у сарадњи са Републичким санитарним инспектором извршено 478 надзора.</w:t>
      </w:r>
    </w:p>
    <w:p w:rsidR="00E93441" w:rsidRDefault="00E93441" w:rsidP="0033125B">
      <w:pPr>
        <w:spacing w:after="0"/>
        <w:jc w:val="both"/>
        <w:rPr>
          <w:b/>
          <w:szCs w:val="24"/>
          <w:lang w:val="sr-Cyrl-RS"/>
        </w:rPr>
      </w:pPr>
      <w:r w:rsidRPr="00F770D8">
        <w:rPr>
          <w:b/>
          <w:szCs w:val="24"/>
          <w:lang w:val="sr-Cyrl-RS"/>
        </w:rPr>
        <w:t>17. Исходи поступања правосудних органа по захтевима за покретање прекршајног поступка, пријавама за привредни преступ и кривичним пријавама које је поднела инспекција.</w:t>
      </w:r>
    </w:p>
    <w:p w:rsidR="00F770D8" w:rsidRDefault="00BC42E9" w:rsidP="0033125B">
      <w:p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 </w:t>
      </w:r>
      <w:r w:rsidR="00F770D8">
        <w:rPr>
          <w:szCs w:val="24"/>
          <w:lang w:val="sr-Cyrl-RS"/>
        </w:rPr>
        <w:t>Током извеш</w:t>
      </w:r>
      <w:r w:rsidR="00F770D8" w:rsidRPr="00F770D8">
        <w:rPr>
          <w:szCs w:val="24"/>
          <w:lang w:val="sr-Cyrl-RS"/>
        </w:rPr>
        <w:t xml:space="preserve">тајног периода </w:t>
      </w:r>
      <w:r w:rsidR="00F770D8">
        <w:rPr>
          <w:szCs w:val="24"/>
          <w:lang w:val="sr-Cyrl-RS"/>
        </w:rPr>
        <w:t xml:space="preserve">комунална инспекција поднела је 3 захтева за покретање прекршајног поступка, али исти нису решени током 2021.године. </w:t>
      </w:r>
    </w:p>
    <w:p w:rsidR="00F770D8" w:rsidRDefault="00F770D8" w:rsidP="0033125B">
      <w:pPr>
        <w:spacing w:after="0"/>
        <w:jc w:val="both"/>
        <w:rPr>
          <w:szCs w:val="24"/>
          <w:lang w:val="sr-Cyrl-RS"/>
        </w:rPr>
      </w:pPr>
    </w:p>
    <w:p w:rsidR="00F770D8" w:rsidRDefault="00F770D8" w:rsidP="0033125B">
      <w:pPr>
        <w:spacing w:after="0"/>
        <w:jc w:val="both"/>
        <w:rPr>
          <w:b/>
          <w:szCs w:val="24"/>
          <w:lang w:val="sr-Cyrl-RS"/>
        </w:rPr>
      </w:pPr>
      <w:r w:rsidRPr="00F770D8">
        <w:rPr>
          <w:b/>
          <w:szCs w:val="24"/>
          <w:lang w:val="sr-Cyrl-RS"/>
        </w:rPr>
        <w:t>РАДНИ ЦИЉЕВИ И ЗБИРНИ ПРИКАЗ О ИЗВРШАВАЊУ</w:t>
      </w:r>
    </w:p>
    <w:p w:rsidR="00F770D8" w:rsidRDefault="00F770D8" w:rsidP="0033125B">
      <w:pPr>
        <w:spacing w:after="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 xml:space="preserve">     </w:t>
      </w:r>
      <w:r w:rsidR="00BD0F3A">
        <w:rPr>
          <w:szCs w:val="24"/>
          <w:lang w:val="sr-Cyrl-RS"/>
        </w:rPr>
        <w:t>Радни циљеви комуналног инспектора</w:t>
      </w:r>
      <w:r>
        <w:rPr>
          <w:szCs w:val="24"/>
          <w:lang w:val="sr-Cyrl-RS"/>
        </w:rPr>
        <w:t xml:space="preserve"> утврђени су по одређеним областима и наведени по значају и то:</w:t>
      </w:r>
    </w:p>
    <w:p w:rsidR="00BD0F3A" w:rsidRDefault="00BD0F3A" w:rsidP="00BD0F3A">
      <w:p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1. </w:t>
      </w:r>
      <w:r w:rsidRPr="00BD0F3A">
        <w:rPr>
          <w:szCs w:val="24"/>
          <w:lang w:val="sr-Cyrl-RS"/>
        </w:rPr>
        <w:t xml:space="preserve">Да изврши најмање 10 инспекцијских надзора месечно у областима: контроле одржавања комуналног реда, контроле рада ЈКП „Ивањица“, контроле раса популације напуштених паса и рада </w:t>
      </w:r>
      <w:proofErr w:type="spellStart"/>
      <w:r w:rsidRPr="00BD0F3A">
        <w:rPr>
          <w:szCs w:val="24"/>
          <w:lang w:val="sr-Cyrl-RS"/>
        </w:rPr>
        <w:t>зоохигијенске</w:t>
      </w:r>
      <w:proofErr w:type="spellEnd"/>
      <w:r w:rsidRPr="00BD0F3A">
        <w:rPr>
          <w:szCs w:val="24"/>
          <w:lang w:val="sr-Cyrl-RS"/>
        </w:rPr>
        <w:t xml:space="preserve"> службе, контроле услова држања домаћих животиња, контрола рад</w:t>
      </w:r>
      <w:r w:rsidR="008A7DC5">
        <w:rPr>
          <w:szCs w:val="24"/>
          <w:lang w:val="sr-Cyrl-RS"/>
        </w:rPr>
        <w:t>н</w:t>
      </w:r>
      <w:r w:rsidRPr="00BD0F3A">
        <w:rPr>
          <w:szCs w:val="24"/>
          <w:lang w:val="sr-Cyrl-RS"/>
        </w:rPr>
        <w:t xml:space="preserve">ог времена у области трговине, </w:t>
      </w:r>
      <w:proofErr w:type="spellStart"/>
      <w:r w:rsidRPr="00BD0F3A">
        <w:rPr>
          <w:szCs w:val="24"/>
          <w:lang w:val="sr-Cyrl-RS"/>
        </w:rPr>
        <w:t>угоститељств</w:t>
      </w:r>
      <w:proofErr w:type="spellEnd"/>
      <w:r w:rsidRPr="00BD0F3A">
        <w:rPr>
          <w:szCs w:val="24"/>
          <w:lang w:val="sr-Cyrl-RS"/>
        </w:rPr>
        <w:t>, занатства и услуга.</w:t>
      </w:r>
    </w:p>
    <w:p w:rsidR="00F770D8" w:rsidRDefault="00BD0F3A" w:rsidP="00BD0F3A">
      <w:p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2. </w:t>
      </w:r>
      <w:r w:rsidR="00E32237">
        <w:rPr>
          <w:szCs w:val="24"/>
          <w:lang w:val="sr-Cyrl-RS"/>
        </w:rPr>
        <w:t>Да изврши 5 превентивних инспекцијских надзора у областима: одржавања комуналног реда, услова држања домаћих животиња, контроле радног времена у области угоститељства, занатства и услуга у току једног квартала.</w:t>
      </w:r>
    </w:p>
    <w:p w:rsidR="00E32237" w:rsidRDefault="00E32237" w:rsidP="00BD0F3A">
      <w:p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3. Да на време изради Предлог годишњег плана инспекцијског надзор</w:t>
      </w:r>
      <w:r w:rsidR="008A7DC5">
        <w:rPr>
          <w:szCs w:val="24"/>
          <w:lang w:val="sr-Cyrl-RS"/>
        </w:rPr>
        <w:t>а комуналне инспекције за 2022.</w:t>
      </w:r>
      <w:r>
        <w:rPr>
          <w:szCs w:val="24"/>
          <w:lang w:val="sr-Cyrl-RS"/>
        </w:rPr>
        <w:t xml:space="preserve"> </w:t>
      </w:r>
      <w:r w:rsidR="008A7DC5">
        <w:rPr>
          <w:szCs w:val="24"/>
          <w:lang w:val="sr-Cyrl-RS"/>
        </w:rPr>
        <w:t>годину и исти достави Комисији за координацију инспекцијског надзора до 01. децембра 2021.године.</w:t>
      </w:r>
    </w:p>
    <w:p w:rsidR="008A7DC5" w:rsidRDefault="008A7DC5" w:rsidP="00BD0F3A">
      <w:p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4. Евиденције прописане за комуналну инспекцију води ажурно и на законом прописан начин.</w:t>
      </w:r>
    </w:p>
    <w:p w:rsidR="008A7DC5" w:rsidRDefault="008A7DC5" w:rsidP="00BD0F3A">
      <w:p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5. Све извештаје изради у року и на начин који одреди непосредни руководилац одељења.</w:t>
      </w:r>
    </w:p>
    <w:p w:rsidR="008A7DC5" w:rsidRDefault="008A7DC5" w:rsidP="00BD0F3A">
      <w:pPr>
        <w:spacing w:after="0"/>
        <w:jc w:val="both"/>
        <w:rPr>
          <w:szCs w:val="24"/>
          <w:lang w:val="sr-Cyrl-RS"/>
        </w:rPr>
      </w:pPr>
    </w:p>
    <w:p w:rsidR="008A7DC5" w:rsidRDefault="008A7DC5" w:rsidP="00BD0F3A">
      <w:p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Током 2021.године комунална инспекција остварила је следеће збирне резултате:</w:t>
      </w:r>
    </w:p>
    <w:p w:rsidR="00D92192" w:rsidRDefault="00D92192" w:rsidP="00BD0F3A">
      <w:pPr>
        <w:spacing w:after="0"/>
        <w:jc w:val="both"/>
        <w:rPr>
          <w:szCs w:val="24"/>
          <w:lang w:val="sr-Cyrl-RS"/>
        </w:rPr>
      </w:pPr>
    </w:p>
    <w:p w:rsidR="008A7DC5" w:rsidRDefault="008A7DC5" w:rsidP="008A7DC5">
      <w:pPr>
        <w:pStyle w:val="ListParagraph"/>
        <w:numPr>
          <w:ilvl w:val="0"/>
          <w:numId w:val="6"/>
        </w:num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Извршено инспекцијских прегледа…………………. 534</w:t>
      </w:r>
    </w:p>
    <w:p w:rsidR="008A7DC5" w:rsidRDefault="00D92192" w:rsidP="008A7DC5">
      <w:pPr>
        <w:pStyle w:val="ListParagraph"/>
        <w:numPr>
          <w:ilvl w:val="0"/>
          <w:numId w:val="6"/>
        </w:num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Примљено предмета на захтев странке……………... 56</w:t>
      </w:r>
    </w:p>
    <w:p w:rsidR="00D92192" w:rsidRDefault="00D92192" w:rsidP="008A7DC5">
      <w:pPr>
        <w:pStyle w:val="ListParagraph"/>
        <w:numPr>
          <w:ilvl w:val="0"/>
          <w:numId w:val="6"/>
        </w:num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По службеној дужности………………………………. 44</w:t>
      </w:r>
    </w:p>
    <w:p w:rsidR="00D92192" w:rsidRDefault="00D92192" w:rsidP="008A7DC5">
      <w:pPr>
        <w:pStyle w:val="ListParagraph"/>
        <w:numPr>
          <w:ilvl w:val="0"/>
          <w:numId w:val="6"/>
        </w:num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Сачињено записника о инспекцијском надзору…….. 188</w:t>
      </w:r>
    </w:p>
    <w:p w:rsidR="00D92192" w:rsidRDefault="00D92192" w:rsidP="008A7DC5">
      <w:pPr>
        <w:pStyle w:val="ListParagraph"/>
        <w:numPr>
          <w:ilvl w:val="0"/>
          <w:numId w:val="6"/>
        </w:num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Донето решења………………………………………… 8</w:t>
      </w:r>
    </w:p>
    <w:p w:rsidR="00D92192" w:rsidRDefault="00D92192" w:rsidP="008A7DC5">
      <w:pPr>
        <w:pStyle w:val="ListParagraph"/>
        <w:numPr>
          <w:ilvl w:val="0"/>
          <w:numId w:val="6"/>
        </w:num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По захтеву………………………………………………. 3</w:t>
      </w:r>
    </w:p>
    <w:p w:rsidR="00D92192" w:rsidRDefault="00D92192" w:rsidP="008A7DC5">
      <w:pPr>
        <w:pStyle w:val="ListParagraph"/>
        <w:numPr>
          <w:ilvl w:val="0"/>
          <w:numId w:val="6"/>
        </w:num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По службеној дужности………………………………... 5</w:t>
      </w:r>
    </w:p>
    <w:p w:rsidR="00D92192" w:rsidRDefault="00D92192" w:rsidP="008A7DC5">
      <w:pPr>
        <w:pStyle w:val="ListParagraph"/>
        <w:numPr>
          <w:ilvl w:val="0"/>
          <w:numId w:val="6"/>
        </w:num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Поднето захтева за покретање прекршајног поступка... 3</w:t>
      </w:r>
    </w:p>
    <w:p w:rsidR="00D92192" w:rsidRDefault="00D92192" w:rsidP="00D92192">
      <w:pPr>
        <w:pStyle w:val="ListParagraph"/>
        <w:numPr>
          <w:ilvl w:val="0"/>
          <w:numId w:val="6"/>
        </w:num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Издато прекршајних налога…………………………….. 16</w:t>
      </w:r>
    </w:p>
    <w:p w:rsidR="00D92192" w:rsidRDefault="004B5CE5" w:rsidP="00D92192">
      <w:pPr>
        <w:pStyle w:val="ListParagraph"/>
        <w:numPr>
          <w:ilvl w:val="0"/>
          <w:numId w:val="6"/>
        </w:num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Састављено записника о саслушању……………………. 17</w:t>
      </w:r>
    </w:p>
    <w:p w:rsidR="004B5CE5" w:rsidRDefault="004B5CE5" w:rsidP="00D92192">
      <w:pPr>
        <w:pStyle w:val="ListParagraph"/>
        <w:numPr>
          <w:ilvl w:val="0"/>
          <w:numId w:val="6"/>
        </w:num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Састављено службених белешки………………………… 93</w:t>
      </w:r>
    </w:p>
    <w:p w:rsidR="004B5CE5" w:rsidRDefault="004B5CE5" w:rsidP="00D92192">
      <w:pPr>
        <w:pStyle w:val="ListParagraph"/>
        <w:numPr>
          <w:ilvl w:val="0"/>
          <w:numId w:val="6"/>
        </w:num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Донето закључака за продужено време угоститељских објеката…0</w:t>
      </w:r>
    </w:p>
    <w:p w:rsidR="004B5CE5" w:rsidRDefault="004B5CE5" w:rsidP="00D92192">
      <w:pPr>
        <w:pStyle w:val="ListParagraph"/>
        <w:numPr>
          <w:ilvl w:val="0"/>
          <w:numId w:val="6"/>
        </w:num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Састављено записника о извршеним услугама </w:t>
      </w:r>
      <w:proofErr w:type="spellStart"/>
      <w:r>
        <w:rPr>
          <w:szCs w:val="24"/>
          <w:lang w:val="sr-Cyrl-RS"/>
        </w:rPr>
        <w:t>зоохигијене</w:t>
      </w:r>
      <w:proofErr w:type="spellEnd"/>
      <w:r>
        <w:rPr>
          <w:szCs w:val="24"/>
          <w:lang w:val="sr-Cyrl-RS"/>
        </w:rPr>
        <w:t>…….. 23</w:t>
      </w:r>
    </w:p>
    <w:p w:rsidR="008A7DC5" w:rsidRDefault="008A7DC5" w:rsidP="00BD0F3A">
      <w:pPr>
        <w:spacing w:after="0"/>
        <w:jc w:val="both"/>
        <w:rPr>
          <w:lang w:val="sr-Cyrl-RS"/>
        </w:rPr>
      </w:pPr>
    </w:p>
    <w:p w:rsidR="00304F0D" w:rsidRDefault="00304F0D" w:rsidP="00304F0D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    Као и претходних година и у овом извештајном периоду у појединим насељима нису изграђени објекти инфраструктуре, у њима нису ни пружане комуналне услуге, па је и ниво комуналне хигијене у тим насељима био незадовољавајући. Такође, због нормативне неуређености, као и специфичности насеља у погледу удаљености, изграђености и недостатка финансијских средстава, комуналне услуге нису пружане ни у многим месним заједницама. </w:t>
      </w:r>
    </w:p>
    <w:p w:rsidR="00304F0D" w:rsidRDefault="00304F0D" w:rsidP="00304F0D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    Услед недовољног броја извршилаца на пословима комуналне инспекције, инспекцијски надзор који се врши по службеној дужности  у погледу послова из изворне надлежности није вршен на адекватан начин и оптималној учесталости како би се комунални ред на територији општине Ивањица одржавао у складу са прописима.</w:t>
      </w:r>
    </w:p>
    <w:p w:rsidR="00304F0D" w:rsidRDefault="00304F0D" w:rsidP="00304F0D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    Остварени обим послова постигнут је у сарадњи са другим инспекцијским органима, јавним комуналним предузећем и МУП-ом Ивањица.</w:t>
      </w:r>
    </w:p>
    <w:p w:rsidR="00304F0D" w:rsidRDefault="00304F0D" w:rsidP="00304F0D">
      <w:pPr>
        <w:spacing w:after="0"/>
        <w:jc w:val="both"/>
        <w:rPr>
          <w:lang w:val="sr-Cyrl-RS"/>
        </w:rPr>
      </w:pPr>
    </w:p>
    <w:p w:rsidR="00304F0D" w:rsidRPr="001923E2" w:rsidRDefault="00304F0D" w:rsidP="00304F0D">
      <w:pPr>
        <w:spacing w:after="0"/>
        <w:jc w:val="both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</w:t>
      </w:r>
      <w:r w:rsidRPr="001923E2">
        <w:rPr>
          <w:b/>
          <w:lang w:val="sr-Cyrl-RS"/>
        </w:rPr>
        <w:t>КОМУНАЛНИ ИНСПЕКТОР</w:t>
      </w:r>
    </w:p>
    <w:p w:rsidR="00304F0D" w:rsidRPr="001E21ED" w:rsidRDefault="00304F0D" w:rsidP="00304F0D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Бранко Раичевић</w:t>
      </w:r>
    </w:p>
    <w:p w:rsidR="00304F0D" w:rsidRPr="00BD0F3A" w:rsidRDefault="00304F0D" w:rsidP="00BD0F3A">
      <w:pPr>
        <w:spacing w:after="0"/>
        <w:jc w:val="both"/>
        <w:rPr>
          <w:szCs w:val="24"/>
          <w:lang w:val="sr-Cyrl-RS"/>
        </w:rPr>
      </w:pPr>
    </w:p>
    <w:p w:rsidR="00F770D8" w:rsidRPr="00F770D8" w:rsidRDefault="00F770D8" w:rsidP="0033125B">
      <w:pPr>
        <w:spacing w:after="0"/>
        <w:jc w:val="both"/>
        <w:rPr>
          <w:b/>
          <w:szCs w:val="24"/>
          <w:lang w:val="sr-Cyrl-RS"/>
        </w:rPr>
      </w:pPr>
    </w:p>
    <w:p w:rsidR="00F770D8" w:rsidRPr="00F770D8" w:rsidRDefault="00F770D8" w:rsidP="0033125B">
      <w:pPr>
        <w:spacing w:after="0"/>
        <w:jc w:val="both"/>
        <w:rPr>
          <w:szCs w:val="24"/>
          <w:lang w:val="sr-Cyrl-RS"/>
        </w:rPr>
      </w:pPr>
    </w:p>
    <w:p w:rsidR="00E07D1D" w:rsidRPr="001C0DD5" w:rsidRDefault="00E07D1D" w:rsidP="0033125B">
      <w:pPr>
        <w:spacing w:after="0"/>
        <w:jc w:val="both"/>
        <w:rPr>
          <w:szCs w:val="24"/>
          <w:lang w:val="sr-Cyrl-RS"/>
        </w:rPr>
      </w:pPr>
    </w:p>
    <w:p w:rsidR="00366439" w:rsidRPr="00366439" w:rsidRDefault="00366439" w:rsidP="0033125B">
      <w:pPr>
        <w:spacing w:after="0"/>
        <w:jc w:val="both"/>
        <w:rPr>
          <w:b/>
          <w:szCs w:val="24"/>
          <w:lang w:val="sr-Cyrl-RS"/>
        </w:rPr>
      </w:pPr>
    </w:p>
    <w:p w:rsidR="002821FF" w:rsidRPr="002821FF" w:rsidRDefault="002821FF" w:rsidP="0033125B">
      <w:pPr>
        <w:spacing w:after="0"/>
        <w:jc w:val="both"/>
        <w:rPr>
          <w:szCs w:val="24"/>
          <w:lang w:val="sr-Cyrl-RS"/>
        </w:rPr>
      </w:pPr>
    </w:p>
    <w:p w:rsidR="00E24B48" w:rsidRPr="00E24B48" w:rsidRDefault="00E24B48" w:rsidP="0033125B">
      <w:pPr>
        <w:spacing w:after="0"/>
        <w:jc w:val="both"/>
        <w:rPr>
          <w:szCs w:val="24"/>
          <w:lang w:val="sr-Cyrl-RS"/>
        </w:rPr>
      </w:pPr>
    </w:p>
    <w:p w:rsidR="00FE218F" w:rsidRPr="00FE218F" w:rsidRDefault="00FE218F" w:rsidP="0033125B">
      <w:pPr>
        <w:spacing w:after="0"/>
        <w:jc w:val="both"/>
        <w:rPr>
          <w:b/>
          <w:szCs w:val="24"/>
          <w:lang w:val="sr-Cyrl-RS"/>
        </w:rPr>
      </w:pPr>
    </w:p>
    <w:p w:rsidR="00FE218F" w:rsidRPr="005A4435" w:rsidRDefault="00FE218F" w:rsidP="0033125B">
      <w:pPr>
        <w:spacing w:after="0"/>
        <w:jc w:val="both"/>
        <w:rPr>
          <w:szCs w:val="24"/>
          <w:lang w:val="sr-Cyrl-RS"/>
        </w:rPr>
      </w:pPr>
    </w:p>
    <w:p w:rsidR="00F270D2" w:rsidRPr="00F270D2" w:rsidRDefault="00F270D2" w:rsidP="0033125B">
      <w:p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 </w:t>
      </w:r>
    </w:p>
    <w:p w:rsidR="0033125B" w:rsidRPr="005F3CF3" w:rsidRDefault="0033125B" w:rsidP="0033125B">
      <w:pPr>
        <w:pStyle w:val="ListParagraph"/>
        <w:spacing w:after="0"/>
        <w:jc w:val="both"/>
        <w:rPr>
          <w:szCs w:val="24"/>
          <w:lang w:val="sr-Cyrl-RS"/>
        </w:rPr>
      </w:pPr>
    </w:p>
    <w:sectPr w:rsidR="0033125B" w:rsidRPr="005F3CF3" w:rsidSect="001A3603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EE4" w:rsidRDefault="00F86EE4" w:rsidP="001067A9">
      <w:pPr>
        <w:spacing w:after="0" w:line="240" w:lineRule="auto"/>
      </w:pPr>
      <w:r>
        <w:separator/>
      </w:r>
    </w:p>
  </w:endnote>
  <w:endnote w:type="continuationSeparator" w:id="0">
    <w:p w:rsidR="00F86EE4" w:rsidRDefault="00F86EE4" w:rsidP="0010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0933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67A9" w:rsidRDefault="001067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C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67A9" w:rsidRDefault="001067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EE4" w:rsidRDefault="00F86EE4" w:rsidP="001067A9">
      <w:pPr>
        <w:spacing w:after="0" w:line="240" w:lineRule="auto"/>
      </w:pPr>
      <w:r>
        <w:separator/>
      </w:r>
    </w:p>
  </w:footnote>
  <w:footnote w:type="continuationSeparator" w:id="0">
    <w:p w:rsidR="00F86EE4" w:rsidRDefault="00F86EE4" w:rsidP="00106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1E2D"/>
    <w:multiLevelType w:val="hybridMultilevel"/>
    <w:tmpl w:val="B00C323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E40B6"/>
    <w:multiLevelType w:val="hybridMultilevel"/>
    <w:tmpl w:val="F664E6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3D0"/>
    <w:multiLevelType w:val="hybridMultilevel"/>
    <w:tmpl w:val="9834B31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955BD"/>
    <w:multiLevelType w:val="hybridMultilevel"/>
    <w:tmpl w:val="3438BB86"/>
    <w:lvl w:ilvl="0" w:tplc="CBF4C3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A7526"/>
    <w:multiLevelType w:val="hybridMultilevel"/>
    <w:tmpl w:val="B76C2822"/>
    <w:lvl w:ilvl="0" w:tplc="C2FCD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D70BD0"/>
    <w:multiLevelType w:val="hybridMultilevel"/>
    <w:tmpl w:val="6A8014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03"/>
    <w:rsid w:val="00025DF0"/>
    <w:rsid w:val="000C7741"/>
    <w:rsid w:val="001067A9"/>
    <w:rsid w:val="0017582B"/>
    <w:rsid w:val="001A3603"/>
    <w:rsid w:val="001C0DD5"/>
    <w:rsid w:val="001E306A"/>
    <w:rsid w:val="002821FF"/>
    <w:rsid w:val="00304F0D"/>
    <w:rsid w:val="0033125B"/>
    <w:rsid w:val="00366439"/>
    <w:rsid w:val="003E5FBF"/>
    <w:rsid w:val="00411FEE"/>
    <w:rsid w:val="0042510C"/>
    <w:rsid w:val="00466054"/>
    <w:rsid w:val="004B5CE5"/>
    <w:rsid w:val="004C61A2"/>
    <w:rsid w:val="004E7244"/>
    <w:rsid w:val="00517881"/>
    <w:rsid w:val="005A4435"/>
    <w:rsid w:val="005F3CF3"/>
    <w:rsid w:val="006109A5"/>
    <w:rsid w:val="00620F35"/>
    <w:rsid w:val="00693C2D"/>
    <w:rsid w:val="00796B1F"/>
    <w:rsid w:val="007C73DD"/>
    <w:rsid w:val="00804CF5"/>
    <w:rsid w:val="00881670"/>
    <w:rsid w:val="008A7DC5"/>
    <w:rsid w:val="008C1975"/>
    <w:rsid w:val="008E1D7D"/>
    <w:rsid w:val="009312E0"/>
    <w:rsid w:val="009C352F"/>
    <w:rsid w:val="00A0715F"/>
    <w:rsid w:val="00A3243F"/>
    <w:rsid w:val="00A52F0F"/>
    <w:rsid w:val="00A73ABA"/>
    <w:rsid w:val="00A91785"/>
    <w:rsid w:val="00AE1188"/>
    <w:rsid w:val="00BA644B"/>
    <w:rsid w:val="00BC42E9"/>
    <w:rsid w:val="00BD0F3A"/>
    <w:rsid w:val="00C95EF5"/>
    <w:rsid w:val="00CE4E79"/>
    <w:rsid w:val="00D92192"/>
    <w:rsid w:val="00DB40CD"/>
    <w:rsid w:val="00E00CF5"/>
    <w:rsid w:val="00E07D1D"/>
    <w:rsid w:val="00E24B48"/>
    <w:rsid w:val="00E32237"/>
    <w:rsid w:val="00E62185"/>
    <w:rsid w:val="00E85FB4"/>
    <w:rsid w:val="00E93441"/>
    <w:rsid w:val="00F270D2"/>
    <w:rsid w:val="00F770D8"/>
    <w:rsid w:val="00F86EE4"/>
    <w:rsid w:val="00FE218F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931DA-1A3E-4FB0-AD80-9CC922D8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C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7A9"/>
  </w:style>
  <w:style w:type="paragraph" w:styleId="Footer">
    <w:name w:val="footer"/>
    <w:basedOn w:val="Normal"/>
    <w:link w:val="FooterChar"/>
    <w:uiPriority w:val="99"/>
    <w:unhideWhenUsed/>
    <w:rsid w:val="0010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7A9"/>
  </w:style>
  <w:style w:type="paragraph" w:styleId="BalloonText">
    <w:name w:val="Balloon Text"/>
    <w:basedOn w:val="Normal"/>
    <w:link w:val="BalloonTextChar"/>
    <w:uiPriority w:val="99"/>
    <w:semiHidden/>
    <w:unhideWhenUsed/>
    <w:rsid w:val="00E85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Raicevic</dc:creator>
  <cp:keywords/>
  <dc:description/>
  <cp:lastModifiedBy>Branko Raicevic</cp:lastModifiedBy>
  <cp:revision>21</cp:revision>
  <cp:lastPrinted>2022-05-09T12:19:00Z</cp:lastPrinted>
  <dcterms:created xsi:type="dcterms:W3CDTF">2022-04-11T10:21:00Z</dcterms:created>
  <dcterms:modified xsi:type="dcterms:W3CDTF">2022-05-10T07:08:00Z</dcterms:modified>
</cp:coreProperties>
</file>