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135" w:rsidRDefault="000F7545" w:rsidP="009A443F">
      <w:pPr>
        <w:pStyle w:val="Bezrazmaka"/>
        <w:jc w:val="both"/>
      </w:pPr>
      <w:r>
        <w:t xml:space="preserve">          На основу члана 25</w:t>
      </w:r>
      <w:r w:rsidR="009A443F">
        <w:t>.</w:t>
      </w:r>
      <w:r>
        <w:t xml:space="preserve"> став 3. </w:t>
      </w:r>
      <w:r w:rsidR="009A443F">
        <w:t xml:space="preserve"> Закона о локалним изборима (</w:t>
      </w:r>
      <w:r w:rsidR="00022D5D">
        <w:t xml:space="preserve">„Сл. </w:t>
      </w:r>
      <w:r w:rsidR="009A443F">
        <w:t>гласник РС</w:t>
      </w:r>
      <w:r w:rsidR="00022D5D">
        <w:t xml:space="preserve">“, </w:t>
      </w:r>
      <w:r w:rsidR="009A443F">
        <w:t xml:space="preserve">број </w:t>
      </w:r>
      <w:r>
        <w:t>14/2022</w:t>
      </w:r>
      <w:r w:rsidR="00085E59">
        <w:t xml:space="preserve">), </w:t>
      </w:r>
      <w:r w:rsidR="00A021E7">
        <w:t>Изборна комисија о</w:t>
      </w:r>
      <w:r w:rsidR="009A443F">
        <w:t>пштине Ивањица, на</w:t>
      </w:r>
      <w:r w:rsidR="00CC75DB">
        <w:t xml:space="preserve"> седници одржаној дана</w:t>
      </w:r>
      <w:r w:rsidR="005F2280">
        <w:rPr>
          <w:b/>
        </w:rPr>
        <w:t xml:space="preserve"> 21.2</w:t>
      </w:r>
      <w:r w:rsidR="00CC75DB" w:rsidRPr="00CC75DB">
        <w:rPr>
          <w:b/>
        </w:rPr>
        <w:t>.</w:t>
      </w:r>
      <w:r w:rsidR="00055974">
        <w:rPr>
          <w:b/>
        </w:rPr>
        <w:t>2022</w:t>
      </w:r>
      <w:r w:rsidR="009A443F" w:rsidRPr="00CC75DB">
        <w:rPr>
          <w:b/>
        </w:rPr>
        <w:t>. године</w:t>
      </w:r>
      <w:r w:rsidR="009A443F">
        <w:t xml:space="preserve">, донела је  </w:t>
      </w:r>
    </w:p>
    <w:p w:rsidR="00A01544" w:rsidRDefault="00A01544" w:rsidP="009A443F">
      <w:pPr>
        <w:pStyle w:val="Bezrazmaka"/>
        <w:jc w:val="both"/>
      </w:pPr>
    </w:p>
    <w:p w:rsidR="009A443F" w:rsidRDefault="009A443F" w:rsidP="009A443F">
      <w:pPr>
        <w:pStyle w:val="Bezrazmaka"/>
        <w:jc w:val="both"/>
      </w:pPr>
    </w:p>
    <w:p w:rsidR="009A443F" w:rsidRPr="00055974" w:rsidRDefault="009A443F" w:rsidP="00A01544">
      <w:pPr>
        <w:pStyle w:val="Bezrazmaka"/>
        <w:jc w:val="center"/>
        <w:rPr>
          <w:b/>
        </w:rPr>
      </w:pPr>
      <w:r w:rsidRPr="00055974">
        <w:rPr>
          <w:b/>
        </w:rPr>
        <w:t>ПОСЛОВНИК</w:t>
      </w:r>
    </w:p>
    <w:p w:rsidR="00055974" w:rsidRPr="00055974" w:rsidRDefault="009A443F" w:rsidP="00A01544">
      <w:pPr>
        <w:pStyle w:val="Bezrazmaka"/>
        <w:jc w:val="center"/>
        <w:rPr>
          <w:b/>
        </w:rPr>
      </w:pPr>
      <w:r w:rsidRPr="00055974">
        <w:rPr>
          <w:b/>
        </w:rPr>
        <w:t xml:space="preserve">О </w:t>
      </w:r>
    </w:p>
    <w:p w:rsidR="009A443F" w:rsidRPr="00055974" w:rsidRDefault="009A443F" w:rsidP="00A01544">
      <w:pPr>
        <w:pStyle w:val="Bezrazmaka"/>
        <w:jc w:val="center"/>
        <w:rPr>
          <w:b/>
        </w:rPr>
      </w:pPr>
      <w:r w:rsidRPr="00055974">
        <w:rPr>
          <w:b/>
        </w:rPr>
        <w:t>РАДУ ИЗБОРНЕ КОМИСИЈЕ ОПШТИНЕ ИВАЊИЦА</w:t>
      </w:r>
    </w:p>
    <w:p w:rsidR="009A443F" w:rsidRPr="00055974" w:rsidRDefault="009A443F" w:rsidP="00A01544">
      <w:pPr>
        <w:pStyle w:val="Bezrazmaka"/>
        <w:jc w:val="center"/>
        <w:rPr>
          <w:b/>
        </w:rPr>
      </w:pPr>
    </w:p>
    <w:p w:rsidR="009A443F" w:rsidRPr="00055974" w:rsidRDefault="009A443F" w:rsidP="00A01544">
      <w:pPr>
        <w:pStyle w:val="Bezrazmaka"/>
        <w:jc w:val="center"/>
        <w:rPr>
          <w:b/>
        </w:rPr>
      </w:pPr>
    </w:p>
    <w:p w:rsidR="009A443F" w:rsidRDefault="009A443F" w:rsidP="009A443F">
      <w:pPr>
        <w:pStyle w:val="Bezrazmaka"/>
        <w:jc w:val="center"/>
        <w:rPr>
          <w:b/>
        </w:rPr>
      </w:pPr>
      <w:r>
        <w:rPr>
          <w:b/>
          <w:lang w:val="sr-Latn-CS"/>
        </w:rPr>
        <w:t xml:space="preserve">I </w:t>
      </w:r>
      <w:r>
        <w:rPr>
          <w:b/>
        </w:rPr>
        <w:t>ОСНОВНЕ ОДРЕДБЕ</w:t>
      </w:r>
    </w:p>
    <w:p w:rsidR="009A443F" w:rsidRDefault="009A443F" w:rsidP="009A443F">
      <w:pPr>
        <w:pStyle w:val="Bezrazmaka"/>
        <w:jc w:val="center"/>
        <w:rPr>
          <w:b/>
        </w:rPr>
      </w:pPr>
    </w:p>
    <w:p w:rsidR="009A443F" w:rsidRDefault="009A443F" w:rsidP="009A443F">
      <w:pPr>
        <w:pStyle w:val="Bezrazmaka"/>
        <w:jc w:val="center"/>
        <w:rPr>
          <w:b/>
        </w:rPr>
      </w:pPr>
    </w:p>
    <w:p w:rsidR="009A443F" w:rsidRDefault="009A443F" w:rsidP="009A443F">
      <w:pPr>
        <w:pStyle w:val="Bezrazmaka"/>
        <w:jc w:val="center"/>
      </w:pPr>
      <w:r w:rsidRPr="009A443F">
        <w:t>Члан 1.</w:t>
      </w:r>
    </w:p>
    <w:p w:rsidR="009A443F" w:rsidRDefault="00F45E36" w:rsidP="009A443F">
      <w:pPr>
        <w:pStyle w:val="Bezrazmaka"/>
        <w:jc w:val="both"/>
      </w:pPr>
      <w:r>
        <w:t xml:space="preserve">         </w:t>
      </w:r>
      <w:r w:rsidR="009B2AB4">
        <w:rPr>
          <w:b/>
        </w:rPr>
        <w:t xml:space="preserve">  </w:t>
      </w:r>
      <w:r w:rsidR="009A443F">
        <w:t>Овим Пословником уређује се организација, начин рада и одлучивање Изборне комисије општине Ивањ</w:t>
      </w:r>
      <w:r w:rsidR="000F7545">
        <w:t>ица ( у даљем тексту: Комисија)</w:t>
      </w:r>
      <w:r w:rsidR="009A443F">
        <w:t xml:space="preserve"> као и друга питања од значаја за рад Комисије. </w:t>
      </w:r>
    </w:p>
    <w:p w:rsidR="00055974" w:rsidRPr="00055974" w:rsidRDefault="00055974" w:rsidP="009A443F">
      <w:pPr>
        <w:pStyle w:val="Bezrazmaka"/>
        <w:jc w:val="both"/>
      </w:pPr>
    </w:p>
    <w:p w:rsidR="009A443F" w:rsidRDefault="009A443F" w:rsidP="009A443F">
      <w:pPr>
        <w:pStyle w:val="Bezrazmaka"/>
        <w:jc w:val="both"/>
      </w:pPr>
    </w:p>
    <w:p w:rsidR="009A443F" w:rsidRDefault="009A443F" w:rsidP="00022D5D">
      <w:pPr>
        <w:pStyle w:val="Bezrazmaka"/>
        <w:jc w:val="center"/>
      </w:pPr>
      <w:r>
        <w:t>Члан 2.</w:t>
      </w:r>
    </w:p>
    <w:p w:rsidR="009A443F" w:rsidRDefault="00F45E36" w:rsidP="009A443F">
      <w:pPr>
        <w:pStyle w:val="Bezrazmaka"/>
        <w:jc w:val="both"/>
      </w:pPr>
      <w:r>
        <w:t xml:space="preserve">      </w:t>
      </w:r>
      <w:r w:rsidR="009B2AB4">
        <w:t xml:space="preserve">  </w:t>
      </w:r>
      <w:r w:rsidR="009A443F">
        <w:t xml:space="preserve"> Седиште Комисије је у Ивањ</w:t>
      </w:r>
      <w:r w:rsidR="004B0DB9">
        <w:t>ици, у згради Општине Ивањица у улици</w:t>
      </w:r>
      <w:r w:rsidR="009A443F">
        <w:t xml:space="preserve"> Венијамина Маринковића бр. 1.</w:t>
      </w:r>
    </w:p>
    <w:p w:rsidR="00055974" w:rsidRPr="00055974" w:rsidRDefault="00055974" w:rsidP="009A443F">
      <w:pPr>
        <w:pStyle w:val="Bezrazmaka"/>
        <w:jc w:val="both"/>
      </w:pPr>
    </w:p>
    <w:p w:rsidR="009A443F" w:rsidRDefault="009A443F" w:rsidP="009A443F">
      <w:pPr>
        <w:pStyle w:val="Bezrazmaka"/>
        <w:jc w:val="both"/>
      </w:pPr>
    </w:p>
    <w:p w:rsidR="009A443F" w:rsidRDefault="009A443F" w:rsidP="00022D5D">
      <w:pPr>
        <w:pStyle w:val="Bezrazmaka"/>
        <w:jc w:val="center"/>
      </w:pPr>
      <w:r>
        <w:t>Члан 3.</w:t>
      </w:r>
    </w:p>
    <w:p w:rsidR="00055974" w:rsidRPr="00055974" w:rsidRDefault="00055974" w:rsidP="00022D5D">
      <w:pPr>
        <w:pStyle w:val="Bezrazmaka"/>
        <w:jc w:val="center"/>
      </w:pPr>
    </w:p>
    <w:p w:rsidR="009A443F" w:rsidRDefault="009B2AB4" w:rsidP="009A443F">
      <w:pPr>
        <w:pStyle w:val="Bezrazmaka"/>
        <w:jc w:val="both"/>
      </w:pPr>
      <w:r>
        <w:t xml:space="preserve">       </w:t>
      </w:r>
      <w:r w:rsidR="009A443F">
        <w:t>Комисија има свој печат.</w:t>
      </w:r>
    </w:p>
    <w:p w:rsidR="009A443F" w:rsidRDefault="009A443F" w:rsidP="009A443F">
      <w:pPr>
        <w:pStyle w:val="Bezrazmaka"/>
        <w:jc w:val="both"/>
      </w:pPr>
      <w:r>
        <w:t xml:space="preserve">       Печат је округлог облика, у чијој средини је грб Републике Србије.</w:t>
      </w:r>
    </w:p>
    <w:p w:rsidR="009A443F" w:rsidRDefault="009A443F" w:rsidP="009A443F">
      <w:pPr>
        <w:pStyle w:val="Bezrazmaka"/>
        <w:jc w:val="both"/>
      </w:pPr>
      <w:r>
        <w:t xml:space="preserve">       У спољашњем кругу печата исписују се речи „Република Србија“. У следећем унутрашњем кругу исписан је текст „Изборна комисија“. У дну печата исписан је текст „Ивањица“.</w:t>
      </w:r>
    </w:p>
    <w:p w:rsidR="009A443F" w:rsidRDefault="009A443F" w:rsidP="009A443F">
      <w:pPr>
        <w:pStyle w:val="Bezrazmaka"/>
        <w:jc w:val="both"/>
      </w:pPr>
      <w:r>
        <w:t xml:space="preserve">       Комисија има свој рачун код Народне банке Србије</w:t>
      </w:r>
      <w:r w:rsidR="00022D5D">
        <w:t xml:space="preserve"> </w:t>
      </w:r>
      <w:r>
        <w:t>- Управа за трезор.</w:t>
      </w:r>
    </w:p>
    <w:p w:rsidR="00055974" w:rsidRPr="00055974" w:rsidRDefault="00055974" w:rsidP="009A443F">
      <w:pPr>
        <w:pStyle w:val="Bezrazmaka"/>
        <w:jc w:val="both"/>
      </w:pPr>
    </w:p>
    <w:p w:rsidR="009A443F" w:rsidRDefault="009A443F" w:rsidP="009A443F">
      <w:pPr>
        <w:pStyle w:val="Bezrazmaka"/>
        <w:jc w:val="both"/>
      </w:pPr>
    </w:p>
    <w:p w:rsidR="009A443F" w:rsidRDefault="009A443F" w:rsidP="00022D5D">
      <w:pPr>
        <w:pStyle w:val="Bezrazmaka"/>
        <w:jc w:val="center"/>
      </w:pPr>
      <w:r>
        <w:t>Члан 4.</w:t>
      </w:r>
    </w:p>
    <w:p w:rsidR="000F7545" w:rsidRDefault="00F45E36" w:rsidP="009A443F">
      <w:pPr>
        <w:pStyle w:val="Bezrazmaka"/>
        <w:jc w:val="both"/>
      </w:pPr>
      <w:r>
        <w:t xml:space="preserve">         </w:t>
      </w:r>
      <w:r w:rsidR="009A443F">
        <w:t xml:space="preserve"> </w:t>
      </w:r>
      <w:r w:rsidR="00022D5D">
        <w:t>У оквиру својих надлежности Комисија остварује сарадњу са домаћим, страним и међународним органима и организацијама, у складу са Законом.</w:t>
      </w:r>
    </w:p>
    <w:p w:rsidR="00055974" w:rsidRPr="00055974" w:rsidRDefault="00055974" w:rsidP="009A443F">
      <w:pPr>
        <w:pStyle w:val="Bezrazmaka"/>
        <w:jc w:val="both"/>
      </w:pPr>
    </w:p>
    <w:p w:rsidR="000F7545" w:rsidRDefault="000F7545" w:rsidP="009A443F">
      <w:pPr>
        <w:pStyle w:val="Bezrazmaka"/>
        <w:jc w:val="both"/>
      </w:pPr>
    </w:p>
    <w:p w:rsidR="000F7545" w:rsidRDefault="000F7545" w:rsidP="009A443F">
      <w:pPr>
        <w:pStyle w:val="Bezrazmaka"/>
        <w:jc w:val="both"/>
      </w:pPr>
      <w:r>
        <w:t xml:space="preserve">                                                                    Члан 5.</w:t>
      </w:r>
    </w:p>
    <w:p w:rsidR="000F7545" w:rsidRDefault="00F45E36" w:rsidP="009A443F">
      <w:pPr>
        <w:pStyle w:val="Bezrazmaka"/>
        <w:jc w:val="both"/>
      </w:pPr>
      <w:r>
        <w:t xml:space="preserve">       </w:t>
      </w:r>
      <w:r w:rsidR="000F7545">
        <w:t xml:space="preserve">  Комисија је самостална и независна и ради на основу Закона и прописа донетих на основу Закона.</w:t>
      </w:r>
    </w:p>
    <w:p w:rsidR="000F7545" w:rsidRDefault="000F7545" w:rsidP="009A443F">
      <w:pPr>
        <w:pStyle w:val="Bezrazmaka"/>
        <w:jc w:val="both"/>
      </w:pPr>
      <w:r>
        <w:t xml:space="preserve">             За свој р</w:t>
      </w:r>
      <w:r w:rsidR="00F0511F">
        <w:t>ад Комисија одговара органу који ју је</w:t>
      </w:r>
      <w:r>
        <w:t xml:space="preserve"> образовао.</w:t>
      </w:r>
    </w:p>
    <w:p w:rsidR="000F7545" w:rsidRDefault="00D654AF" w:rsidP="009A443F">
      <w:pPr>
        <w:pStyle w:val="Bezrazmaka"/>
        <w:jc w:val="both"/>
      </w:pPr>
      <w:r>
        <w:t xml:space="preserve">           </w:t>
      </w:r>
      <w:r w:rsidR="000F7545">
        <w:t xml:space="preserve">  Рад Комисије је јаван.</w:t>
      </w:r>
    </w:p>
    <w:p w:rsidR="000F7545" w:rsidRDefault="00D654AF" w:rsidP="009A443F">
      <w:pPr>
        <w:pStyle w:val="Bezrazmaka"/>
        <w:jc w:val="both"/>
      </w:pPr>
      <w:r>
        <w:t xml:space="preserve">           </w:t>
      </w:r>
      <w:r w:rsidR="000F7545">
        <w:t xml:space="preserve">  Раду Комисије не може да присуствује кандидат за одборника.</w:t>
      </w:r>
    </w:p>
    <w:p w:rsidR="005223BB" w:rsidRDefault="00D654AF" w:rsidP="005223BB">
      <w:pPr>
        <w:pStyle w:val="Bezrazmaka"/>
        <w:tabs>
          <w:tab w:val="left" w:pos="580"/>
        </w:tabs>
        <w:jc w:val="both"/>
      </w:pPr>
      <w:r>
        <w:t xml:space="preserve">            </w:t>
      </w:r>
      <w:r w:rsidR="000F7545">
        <w:t xml:space="preserve"> </w:t>
      </w:r>
      <w:r w:rsidR="005223BB">
        <w:t>Општинска управа обезбеђује и пружа неопходну стручну, административну и техничку помоћ при обављању послова за потребе Комисије, у складу са Законом.</w:t>
      </w:r>
    </w:p>
    <w:p w:rsidR="000F7545" w:rsidRDefault="005223BB" w:rsidP="009A443F">
      <w:pPr>
        <w:pStyle w:val="Bezrazmaka"/>
        <w:jc w:val="both"/>
      </w:pPr>
      <w:r>
        <w:t xml:space="preserve">        </w:t>
      </w:r>
      <w:r w:rsidR="000F7545">
        <w:t xml:space="preserve">    Сви државни и други органи и организације дужни су да пружају помоћ Комисији и да јој достављају податке који су им потребни за рад.  </w:t>
      </w:r>
    </w:p>
    <w:p w:rsidR="00374DCD" w:rsidRDefault="00374DCD" w:rsidP="009A443F">
      <w:pPr>
        <w:pStyle w:val="Bezrazmaka"/>
        <w:jc w:val="both"/>
      </w:pPr>
    </w:p>
    <w:p w:rsidR="00374DCD" w:rsidRDefault="00374DCD" w:rsidP="00374DCD">
      <w:pPr>
        <w:pStyle w:val="Bezrazmaka"/>
        <w:jc w:val="center"/>
        <w:rPr>
          <w:b/>
        </w:rPr>
      </w:pPr>
      <w:r w:rsidRPr="00D87753">
        <w:rPr>
          <w:b/>
        </w:rPr>
        <w:lastRenderedPageBreak/>
        <w:t>II</w:t>
      </w:r>
      <w:r>
        <w:t xml:space="preserve">  </w:t>
      </w:r>
      <w:r w:rsidRPr="00374DCD">
        <w:rPr>
          <w:b/>
        </w:rPr>
        <w:t>ЧЛАН И ЗАМЕНИК ЧЛАНА ИЗБОРНЕ КОМИСИЈЕ</w:t>
      </w:r>
    </w:p>
    <w:p w:rsidR="00374DCD" w:rsidRDefault="00374DCD" w:rsidP="00374DCD">
      <w:pPr>
        <w:pStyle w:val="Bezrazmaka"/>
        <w:jc w:val="center"/>
        <w:rPr>
          <w:b/>
        </w:rPr>
      </w:pPr>
    </w:p>
    <w:p w:rsidR="00374DCD" w:rsidRDefault="00374DCD" w:rsidP="00374DCD">
      <w:pPr>
        <w:pStyle w:val="Bezrazmaka"/>
        <w:jc w:val="center"/>
      </w:pPr>
      <w:r w:rsidRPr="00374DCD">
        <w:t xml:space="preserve">Члан 6. </w:t>
      </w:r>
    </w:p>
    <w:p w:rsidR="00374DCD" w:rsidRDefault="00F0511F" w:rsidP="00374DCD">
      <w:pPr>
        <w:pStyle w:val="Bezrazmaka"/>
      </w:pPr>
      <w:r>
        <w:t xml:space="preserve">              </w:t>
      </w:r>
      <w:r w:rsidR="00F45E36">
        <w:t xml:space="preserve"> </w:t>
      </w:r>
      <w:r w:rsidR="00374DCD">
        <w:t xml:space="preserve"> </w:t>
      </w:r>
      <w:r>
        <w:t>Комисију чине председник ,</w:t>
      </w:r>
      <w:r w:rsidR="00374DCD">
        <w:t xml:space="preserve"> чланови и њихови заменици.</w:t>
      </w:r>
    </w:p>
    <w:p w:rsidR="00374DCD" w:rsidRDefault="00374DCD" w:rsidP="00374DCD">
      <w:pPr>
        <w:pStyle w:val="Bezrazmaka"/>
      </w:pPr>
      <w:r>
        <w:t xml:space="preserve">                Исто лице може бити више пута именовано у Комисију.</w:t>
      </w:r>
    </w:p>
    <w:p w:rsidR="00374DCD" w:rsidRDefault="00374DCD" w:rsidP="00374DCD">
      <w:pPr>
        <w:pStyle w:val="Bezrazmaka"/>
      </w:pPr>
      <w:r>
        <w:t xml:space="preserve">                Заменик члана у Комисији има иста права и дужности као члан којег замењује и има право гласа само када је одсутан члан којег замењује. </w:t>
      </w:r>
    </w:p>
    <w:p w:rsidR="00374DCD" w:rsidRPr="00374DCD" w:rsidRDefault="00374DCD" w:rsidP="00374DCD">
      <w:pPr>
        <w:pStyle w:val="Bezrazmaka"/>
        <w:jc w:val="both"/>
      </w:pPr>
      <w:r>
        <w:t xml:space="preserve">                Комисија може да овласти свог чл</w:t>
      </w:r>
      <w:r w:rsidR="00055974">
        <w:t>ана односно заменика члана да</w:t>
      </w:r>
      <w:r>
        <w:t xml:space="preserve"> у име Комисије обавља поједине радње које су у вези са организацијом, припремом и спровођењем избора односно гласања.</w:t>
      </w:r>
    </w:p>
    <w:p w:rsidR="00022D5D" w:rsidRDefault="00022D5D" w:rsidP="00374DCD">
      <w:pPr>
        <w:pStyle w:val="Bezrazmaka"/>
        <w:jc w:val="both"/>
      </w:pPr>
    </w:p>
    <w:p w:rsidR="00022D5D" w:rsidRPr="00D654AF" w:rsidRDefault="00022D5D" w:rsidP="00022D5D">
      <w:pPr>
        <w:pStyle w:val="Bezrazmaka"/>
        <w:jc w:val="center"/>
        <w:rPr>
          <w:b/>
        </w:rPr>
      </w:pPr>
      <w:r w:rsidRPr="00022D5D">
        <w:rPr>
          <w:b/>
          <w:lang w:val="sr-Latn-CS"/>
        </w:rPr>
        <w:t>II</w:t>
      </w:r>
      <w:r w:rsidR="00374DCD">
        <w:rPr>
          <w:b/>
        </w:rPr>
        <w:t>I</w:t>
      </w:r>
      <w:r w:rsidRPr="00022D5D">
        <w:rPr>
          <w:b/>
          <w:lang w:val="sr-Latn-CS"/>
        </w:rPr>
        <w:t xml:space="preserve"> </w:t>
      </w:r>
      <w:r w:rsidR="00D654AF">
        <w:rPr>
          <w:b/>
        </w:rPr>
        <w:t>ИЗБОРНА КОМИСИЈА У СТАЛНОМ И ПРОШИРЕНОМ САСТАВУ</w:t>
      </w:r>
    </w:p>
    <w:p w:rsidR="00022D5D" w:rsidRDefault="00022D5D" w:rsidP="00022D5D">
      <w:pPr>
        <w:pStyle w:val="Bezrazmaka"/>
        <w:jc w:val="center"/>
        <w:rPr>
          <w:b/>
        </w:rPr>
      </w:pPr>
    </w:p>
    <w:p w:rsidR="00022D5D" w:rsidRDefault="00374DCD" w:rsidP="00022D5D">
      <w:pPr>
        <w:pStyle w:val="Bezrazmaka"/>
        <w:jc w:val="center"/>
      </w:pPr>
      <w:r>
        <w:t>Члан 7</w:t>
      </w:r>
      <w:r w:rsidR="00022D5D" w:rsidRPr="00022D5D">
        <w:t>.</w:t>
      </w:r>
    </w:p>
    <w:p w:rsidR="00D654AF" w:rsidRPr="00D654AF" w:rsidRDefault="00F45E36" w:rsidP="00D654AF">
      <w:pPr>
        <w:pStyle w:val="Bezrazmaka"/>
        <w:jc w:val="both"/>
        <w:rPr>
          <w:b/>
        </w:rPr>
      </w:pPr>
      <w:r>
        <w:t xml:space="preserve">             </w:t>
      </w:r>
      <w:r w:rsidR="00D654AF">
        <w:t xml:space="preserve">   </w:t>
      </w:r>
      <w:r w:rsidR="00D654AF" w:rsidRPr="00D654AF">
        <w:rPr>
          <w:b/>
        </w:rPr>
        <w:t>Комисију у сталном саставу чине</w:t>
      </w:r>
      <w:r w:rsidR="00D654AF">
        <w:rPr>
          <w:b/>
        </w:rPr>
        <w:t>:</w:t>
      </w:r>
      <w:r w:rsidR="00D654AF" w:rsidRPr="00D654AF">
        <w:rPr>
          <w:b/>
        </w:rPr>
        <w:t xml:space="preserve"> председник, шест чланова, заменик председника и шест заменика чланова.</w:t>
      </w:r>
    </w:p>
    <w:p w:rsidR="00D654AF" w:rsidRDefault="00D654AF" w:rsidP="00D654AF">
      <w:pPr>
        <w:pStyle w:val="Bezrazmaka"/>
        <w:jc w:val="both"/>
      </w:pPr>
      <w:r>
        <w:t xml:space="preserve">                 Мандат сталног састава Комисије престаје када нов сазив Скупштине именује нов стални састав Комисије.</w:t>
      </w:r>
    </w:p>
    <w:p w:rsidR="005223BB" w:rsidRPr="00D654AF" w:rsidRDefault="005223BB" w:rsidP="00D654AF">
      <w:pPr>
        <w:pStyle w:val="Bezrazmaka"/>
        <w:jc w:val="both"/>
      </w:pPr>
      <w:r>
        <w:t xml:space="preserve">                 Нов сазив Скупштине дужан је да именује нов стални састав Комисије у року од шест месеци од дана конституисања Скупштине.</w:t>
      </w:r>
    </w:p>
    <w:p w:rsidR="00EB364E" w:rsidRPr="005223BB" w:rsidRDefault="009B2AB4" w:rsidP="009A443F">
      <w:pPr>
        <w:pStyle w:val="Bezrazmaka"/>
        <w:jc w:val="both"/>
        <w:rPr>
          <w:b/>
        </w:rPr>
      </w:pPr>
      <w:r>
        <w:t xml:space="preserve">       </w:t>
      </w:r>
      <w:r w:rsidR="00D654AF">
        <w:rPr>
          <w:b/>
        </w:rPr>
        <w:t xml:space="preserve">        </w:t>
      </w:r>
      <w:r w:rsidR="00EB364E" w:rsidRPr="00EB364E">
        <w:rPr>
          <w:b/>
        </w:rPr>
        <w:t xml:space="preserve"> </w:t>
      </w:r>
      <w:r w:rsidR="005223BB">
        <w:rPr>
          <w:b/>
        </w:rPr>
        <w:t>Члана и заменика члана Комисије у проширеном саставу именује Комисија на предлог подносиоца проглашене изборне листе који мора бити достављен најкасније седам дана пр</w:t>
      </w:r>
      <w:r w:rsidR="005F2280">
        <w:rPr>
          <w:b/>
        </w:rPr>
        <w:t xml:space="preserve">е дана гласања-одржавања избора. </w:t>
      </w:r>
      <w:r w:rsidR="005223BB">
        <w:rPr>
          <w:b/>
        </w:rPr>
        <w:t xml:space="preserve"> </w:t>
      </w:r>
    </w:p>
    <w:p w:rsidR="00022D5D" w:rsidRDefault="00EB364E" w:rsidP="005223BB">
      <w:pPr>
        <w:pStyle w:val="Bezrazmaka"/>
        <w:jc w:val="both"/>
      </w:pPr>
      <w:r>
        <w:t xml:space="preserve">    </w:t>
      </w:r>
      <w:r w:rsidR="005223BB">
        <w:t xml:space="preserve">       </w:t>
      </w:r>
      <w:r>
        <w:t xml:space="preserve">   Комисија ради и одлучује у проширеном саставу од </w:t>
      </w:r>
      <w:r w:rsidR="005223BB">
        <w:t xml:space="preserve">наредног дана од дана када је донето Решење о именовању члана и заменика члана Комисије у проширеном саставу па све док укупан извештај о резултатима локалних избора не буде коначан. </w:t>
      </w:r>
    </w:p>
    <w:p w:rsidR="00055974" w:rsidRPr="005223BB" w:rsidRDefault="00055974" w:rsidP="005223BB">
      <w:pPr>
        <w:pStyle w:val="Bezrazmaka"/>
        <w:jc w:val="both"/>
      </w:pPr>
    </w:p>
    <w:p w:rsidR="006C64EB" w:rsidRDefault="006C64EB" w:rsidP="009A443F">
      <w:pPr>
        <w:pStyle w:val="Bezrazmaka"/>
        <w:jc w:val="both"/>
        <w:rPr>
          <w:lang w:val="sr-Latn-CS"/>
        </w:rPr>
      </w:pPr>
    </w:p>
    <w:p w:rsidR="006C64EB" w:rsidRPr="005223BB" w:rsidRDefault="005223BB" w:rsidP="005223BB">
      <w:pPr>
        <w:pStyle w:val="Bezrazmaka"/>
        <w:jc w:val="center"/>
        <w:rPr>
          <w:b/>
        </w:rPr>
      </w:pPr>
      <w:r w:rsidRPr="005223BB">
        <w:rPr>
          <w:b/>
          <w:lang w:val="sr-Latn-CS"/>
        </w:rPr>
        <w:t xml:space="preserve">IV УЧЕСНИЦИ У РАДУ </w:t>
      </w:r>
      <w:r w:rsidR="00055974">
        <w:rPr>
          <w:b/>
        </w:rPr>
        <w:t xml:space="preserve">ИЗБОРНЕ </w:t>
      </w:r>
      <w:r w:rsidRPr="005223BB">
        <w:rPr>
          <w:b/>
          <w:lang w:val="sr-Latn-CS"/>
        </w:rPr>
        <w:t>КОМИСИЈЕ БЕЗ ПРАВА ОДЛУЧИВАЊА</w:t>
      </w:r>
    </w:p>
    <w:p w:rsidR="00EB364E" w:rsidRPr="005223BB" w:rsidRDefault="00EB364E" w:rsidP="005223BB">
      <w:pPr>
        <w:pStyle w:val="Bezrazmaka"/>
        <w:jc w:val="center"/>
        <w:rPr>
          <w:b/>
        </w:rPr>
      </w:pPr>
    </w:p>
    <w:p w:rsidR="00EB364E" w:rsidRDefault="00CC5547" w:rsidP="00EB364E">
      <w:pPr>
        <w:pStyle w:val="Bezrazmaka"/>
        <w:jc w:val="center"/>
      </w:pPr>
      <w:r>
        <w:t>Члан 8</w:t>
      </w:r>
      <w:r w:rsidR="00EB364E">
        <w:t>.</w:t>
      </w:r>
    </w:p>
    <w:p w:rsidR="00EB364E" w:rsidRDefault="00F45E36" w:rsidP="00EB364E">
      <w:pPr>
        <w:pStyle w:val="Bezrazmaka"/>
        <w:tabs>
          <w:tab w:val="left" w:pos="580"/>
        </w:tabs>
        <w:jc w:val="both"/>
      </w:pPr>
      <w:r>
        <w:t xml:space="preserve">         </w:t>
      </w:r>
      <w:r w:rsidR="009B2AB4">
        <w:t xml:space="preserve">   </w:t>
      </w:r>
      <w:r w:rsidR="00CC5547">
        <w:t>Учесници у раду Комисије без права одлучивања су секретар и заменик секретара Комисије</w:t>
      </w:r>
      <w:r w:rsidR="00EB364E">
        <w:t xml:space="preserve">. </w:t>
      </w:r>
    </w:p>
    <w:p w:rsidR="00055974" w:rsidRPr="00055974" w:rsidRDefault="00055974" w:rsidP="00EB364E">
      <w:pPr>
        <w:pStyle w:val="Bezrazmaka"/>
        <w:tabs>
          <w:tab w:val="left" w:pos="580"/>
        </w:tabs>
        <w:jc w:val="both"/>
      </w:pPr>
    </w:p>
    <w:p w:rsidR="00EB364E" w:rsidRDefault="009B2AB4" w:rsidP="00EB364E">
      <w:pPr>
        <w:pStyle w:val="Bezrazmaka"/>
        <w:tabs>
          <w:tab w:val="left" w:pos="580"/>
        </w:tabs>
        <w:jc w:val="both"/>
      </w:pPr>
      <w:r>
        <w:t xml:space="preserve">    </w:t>
      </w:r>
      <w:r w:rsidR="00EB364E">
        <w:t xml:space="preserve">  </w:t>
      </w:r>
    </w:p>
    <w:p w:rsidR="00EB364E" w:rsidRPr="00CC5547" w:rsidRDefault="00CC5547" w:rsidP="00EB364E">
      <w:pPr>
        <w:pStyle w:val="Bezrazmaka"/>
        <w:tabs>
          <w:tab w:val="left" w:pos="580"/>
        </w:tabs>
        <w:jc w:val="center"/>
        <w:rPr>
          <w:b/>
        </w:rPr>
      </w:pPr>
      <w:r>
        <w:rPr>
          <w:b/>
        </w:rPr>
        <w:t>V</w:t>
      </w:r>
      <w:r w:rsidR="00EB364E" w:rsidRPr="00EB364E">
        <w:rPr>
          <w:b/>
        </w:rPr>
        <w:t xml:space="preserve"> </w:t>
      </w:r>
      <w:r>
        <w:rPr>
          <w:b/>
        </w:rPr>
        <w:t xml:space="preserve">НАДЛЕЖНОСТИ </w:t>
      </w:r>
      <w:r w:rsidR="00055974">
        <w:rPr>
          <w:b/>
        </w:rPr>
        <w:t xml:space="preserve">ИЗБОРНЕ </w:t>
      </w:r>
      <w:r>
        <w:rPr>
          <w:b/>
        </w:rPr>
        <w:t>КОМИСИЈЕ</w:t>
      </w:r>
    </w:p>
    <w:p w:rsidR="003A67A6" w:rsidRDefault="003A67A6" w:rsidP="00EB364E">
      <w:pPr>
        <w:pStyle w:val="Bezrazmaka"/>
        <w:tabs>
          <w:tab w:val="left" w:pos="580"/>
        </w:tabs>
        <w:jc w:val="center"/>
        <w:rPr>
          <w:b/>
        </w:rPr>
      </w:pPr>
    </w:p>
    <w:p w:rsidR="003A67A6" w:rsidRDefault="00055974" w:rsidP="00EB364E">
      <w:pPr>
        <w:pStyle w:val="Bezrazmaka"/>
        <w:tabs>
          <w:tab w:val="left" w:pos="580"/>
        </w:tabs>
        <w:jc w:val="center"/>
      </w:pPr>
      <w:r>
        <w:t>Члан 9</w:t>
      </w:r>
      <w:r w:rsidR="003A67A6" w:rsidRPr="003A67A6">
        <w:t>.</w:t>
      </w:r>
    </w:p>
    <w:p w:rsidR="009D7DD6" w:rsidRPr="009D7DD6" w:rsidRDefault="009D7DD6" w:rsidP="00EB364E">
      <w:pPr>
        <w:pStyle w:val="Bezrazmaka"/>
        <w:tabs>
          <w:tab w:val="left" w:pos="580"/>
        </w:tabs>
        <w:jc w:val="center"/>
      </w:pPr>
    </w:p>
    <w:p w:rsidR="00055974" w:rsidRPr="00055974" w:rsidRDefault="00055974" w:rsidP="00EB364E">
      <w:pPr>
        <w:pStyle w:val="Bezrazmaka"/>
        <w:tabs>
          <w:tab w:val="left" w:pos="580"/>
        </w:tabs>
        <w:jc w:val="center"/>
      </w:pPr>
    </w:p>
    <w:p w:rsidR="00EB364E" w:rsidRPr="00C121B9" w:rsidRDefault="009B2AB4" w:rsidP="009B2AB4">
      <w:pPr>
        <w:pStyle w:val="1tekst"/>
        <w:spacing w:before="0" w:beforeAutospacing="0" w:after="0" w:afterAutospacing="0"/>
        <w:ind w:right="100"/>
        <w:jc w:val="both"/>
        <w:rPr>
          <w:b/>
          <w:color w:val="000000"/>
        </w:rPr>
      </w:pPr>
      <w:r>
        <w:rPr>
          <w:rFonts w:eastAsiaTheme="minorHAnsi" w:cstheme="minorBidi"/>
          <w:szCs w:val="22"/>
          <w:lang w:eastAsia="en-US"/>
        </w:rPr>
        <w:t xml:space="preserve">       </w:t>
      </w:r>
      <w:r w:rsidR="00EB364E">
        <w:t xml:space="preserve"> </w:t>
      </w:r>
      <w:r w:rsidR="00EB364E" w:rsidRPr="00C121B9">
        <w:rPr>
          <w:b/>
          <w:color w:val="000000"/>
        </w:rPr>
        <w:t>Изборна комисија:</w:t>
      </w:r>
    </w:p>
    <w:p w:rsidR="00EB364E" w:rsidRPr="003A67A6" w:rsidRDefault="00EB364E" w:rsidP="00EB364E">
      <w:pPr>
        <w:pStyle w:val="1tekst"/>
        <w:spacing w:before="0" w:beforeAutospacing="0" w:after="0" w:afterAutospacing="0"/>
        <w:ind w:left="100" w:right="100" w:firstLine="240"/>
        <w:jc w:val="both"/>
        <w:rPr>
          <w:color w:val="000000"/>
        </w:rPr>
      </w:pPr>
      <w:r w:rsidRPr="003A67A6">
        <w:rPr>
          <w:color w:val="000000"/>
        </w:rPr>
        <w:t xml:space="preserve">1) </w:t>
      </w:r>
      <w:r w:rsidR="003A67A6">
        <w:rPr>
          <w:color w:val="000000"/>
        </w:rPr>
        <w:t xml:space="preserve">  </w:t>
      </w:r>
      <w:r w:rsidRPr="003A67A6">
        <w:rPr>
          <w:color w:val="000000"/>
        </w:rPr>
        <w:t xml:space="preserve">стара се о </w:t>
      </w:r>
      <w:r w:rsidR="00CC5547">
        <w:rPr>
          <w:color w:val="000000"/>
        </w:rPr>
        <w:t>законитом спровођењу локалних избора</w:t>
      </w:r>
      <w:r w:rsidRPr="003A67A6">
        <w:rPr>
          <w:color w:val="000000"/>
        </w:rPr>
        <w:t>;</w:t>
      </w:r>
    </w:p>
    <w:p w:rsidR="00EB364E" w:rsidRPr="00CC5547" w:rsidRDefault="00EB364E" w:rsidP="00EB364E">
      <w:pPr>
        <w:pStyle w:val="1tekst"/>
        <w:spacing w:before="0" w:beforeAutospacing="0" w:after="0" w:afterAutospacing="0"/>
        <w:ind w:left="100" w:right="100" w:firstLine="240"/>
        <w:jc w:val="both"/>
        <w:rPr>
          <w:color w:val="000000"/>
        </w:rPr>
      </w:pPr>
      <w:r w:rsidRPr="003A67A6">
        <w:rPr>
          <w:color w:val="000000"/>
        </w:rPr>
        <w:t xml:space="preserve">2) </w:t>
      </w:r>
      <w:r w:rsidR="006D5020">
        <w:rPr>
          <w:color w:val="000000"/>
        </w:rPr>
        <w:t xml:space="preserve"> </w:t>
      </w:r>
      <w:r w:rsidR="00CC5547">
        <w:rPr>
          <w:color w:val="000000"/>
        </w:rPr>
        <w:t>организује техничку припрему за локалне изборе;</w:t>
      </w:r>
    </w:p>
    <w:p w:rsidR="00EB364E" w:rsidRPr="00CC5547" w:rsidRDefault="00EB364E" w:rsidP="00EB364E">
      <w:pPr>
        <w:pStyle w:val="1tekst"/>
        <w:spacing w:before="0" w:beforeAutospacing="0" w:after="0" w:afterAutospacing="0"/>
        <w:ind w:left="100" w:right="100" w:firstLine="240"/>
        <w:jc w:val="both"/>
        <w:rPr>
          <w:color w:val="000000"/>
        </w:rPr>
      </w:pPr>
      <w:r w:rsidRPr="003A67A6">
        <w:rPr>
          <w:color w:val="000000"/>
        </w:rPr>
        <w:t xml:space="preserve">3) </w:t>
      </w:r>
      <w:r w:rsidR="003A67A6">
        <w:rPr>
          <w:color w:val="000000"/>
        </w:rPr>
        <w:t xml:space="preserve"> </w:t>
      </w:r>
      <w:r w:rsidR="00CC5547">
        <w:rPr>
          <w:color w:val="000000"/>
        </w:rPr>
        <w:t>објављује роковник за вршење изборних радњи;</w:t>
      </w:r>
    </w:p>
    <w:p w:rsidR="00EB364E" w:rsidRPr="00CC5547" w:rsidRDefault="00EB364E" w:rsidP="00EB364E">
      <w:pPr>
        <w:pStyle w:val="1tekst"/>
        <w:spacing w:before="0" w:beforeAutospacing="0" w:after="0" w:afterAutospacing="0"/>
        <w:ind w:left="100" w:right="100" w:firstLine="240"/>
        <w:jc w:val="both"/>
        <w:rPr>
          <w:color w:val="000000"/>
        </w:rPr>
      </w:pPr>
      <w:r w:rsidRPr="003A67A6">
        <w:rPr>
          <w:color w:val="000000"/>
        </w:rPr>
        <w:t xml:space="preserve">4) </w:t>
      </w:r>
      <w:r w:rsidR="006D5020">
        <w:rPr>
          <w:color w:val="000000"/>
        </w:rPr>
        <w:t xml:space="preserve"> </w:t>
      </w:r>
      <w:r w:rsidR="00CC5547">
        <w:rPr>
          <w:color w:val="000000"/>
        </w:rPr>
        <w:t>прописује обрасце за спровођење изборних радњи;</w:t>
      </w:r>
    </w:p>
    <w:p w:rsidR="00EB364E" w:rsidRPr="00CC5547" w:rsidRDefault="00EB364E" w:rsidP="00EB364E">
      <w:pPr>
        <w:pStyle w:val="1tekst"/>
        <w:spacing w:before="0" w:beforeAutospacing="0" w:after="0" w:afterAutospacing="0"/>
        <w:ind w:left="100" w:right="100" w:firstLine="240"/>
        <w:jc w:val="both"/>
        <w:rPr>
          <w:color w:val="000000"/>
        </w:rPr>
      </w:pPr>
      <w:r w:rsidRPr="003A67A6">
        <w:rPr>
          <w:color w:val="000000"/>
        </w:rPr>
        <w:t xml:space="preserve">5) </w:t>
      </w:r>
      <w:r w:rsidR="00CC5547">
        <w:rPr>
          <w:color w:val="000000"/>
        </w:rPr>
        <w:t>именује, разрешава и констатује престанак функције члана и заменика члана органа за спровођење избора;</w:t>
      </w:r>
    </w:p>
    <w:p w:rsidR="00EB364E" w:rsidRPr="003A67A6" w:rsidRDefault="00EB364E" w:rsidP="00EB364E">
      <w:pPr>
        <w:pStyle w:val="1tekst"/>
        <w:spacing w:before="0" w:beforeAutospacing="0" w:after="0" w:afterAutospacing="0"/>
        <w:ind w:left="100" w:right="100" w:firstLine="240"/>
        <w:jc w:val="both"/>
        <w:rPr>
          <w:color w:val="000000"/>
        </w:rPr>
      </w:pPr>
      <w:r w:rsidRPr="003A67A6">
        <w:rPr>
          <w:color w:val="000000"/>
        </w:rPr>
        <w:t xml:space="preserve">6) </w:t>
      </w:r>
      <w:r w:rsidR="00CC5547">
        <w:rPr>
          <w:color w:val="000000"/>
        </w:rPr>
        <w:t>доноси решење којим проглашава, одбацује или одбија да прогласи изборну листу као и закључак којим налаже подносиоцу изборне листе да отклони недостатке изборне листе</w:t>
      </w:r>
      <w:r w:rsidRPr="003A67A6">
        <w:rPr>
          <w:color w:val="000000"/>
        </w:rPr>
        <w:t>;</w:t>
      </w:r>
    </w:p>
    <w:p w:rsidR="00EB364E" w:rsidRPr="003A67A6" w:rsidRDefault="006D5020" w:rsidP="00CC5547">
      <w:pPr>
        <w:pStyle w:val="1tekst"/>
        <w:spacing w:before="0" w:beforeAutospacing="0" w:after="0" w:afterAutospacing="0"/>
        <w:ind w:right="100" w:firstLine="240"/>
        <w:jc w:val="both"/>
        <w:rPr>
          <w:color w:val="000000"/>
        </w:rPr>
      </w:pPr>
      <w:r>
        <w:rPr>
          <w:color w:val="000000"/>
        </w:rPr>
        <w:lastRenderedPageBreak/>
        <w:t xml:space="preserve"> </w:t>
      </w:r>
      <w:r w:rsidR="00EB364E" w:rsidRPr="003A67A6">
        <w:rPr>
          <w:color w:val="000000"/>
        </w:rPr>
        <w:t xml:space="preserve">7) </w:t>
      </w:r>
      <w:r w:rsidR="003A67A6">
        <w:rPr>
          <w:color w:val="000000"/>
        </w:rPr>
        <w:t xml:space="preserve"> </w:t>
      </w:r>
      <w:r w:rsidR="00CC5547">
        <w:rPr>
          <w:color w:val="000000"/>
        </w:rPr>
        <w:t>доноси решење којим констатује да је повучена проглашена изборна листа</w:t>
      </w:r>
      <w:r w:rsidR="00EB364E" w:rsidRPr="003A67A6">
        <w:rPr>
          <w:color w:val="000000"/>
        </w:rPr>
        <w:t>;</w:t>
      </w:r>
    </w:p>
    <w:p w:rsidR="00EB364E" w:rsidRPr="003A67A6" w:rsidRDefault="00EB364E" w:rsidP="00EB364E">
      <w:pPr>
        <w:pStyle w:val="1tekst"/>
        <w:spacing w:before="0" w:beforeAutospacing="0" w:after="0" w:afterAutospacing="0"/>
        <w:ind w:left="100" w:right="100" w:firstLine="240"/>
        <w:jc w:val="both"/>
        <w:rPr>
          <w:color w:val="000000"/>
        </w:rPr>
      </w:pPr>
      <w:r w:rsidRPr="003A67A6">
        <w:rPr>
          <w:color w:val="000000"/>
        </w:rPr>
        <w:t xml:space="preserve">8) </w:t>
      </w:r>
      <w:r w:rsidR="00CC5547">
        <w:rPr>
          <w:color w:val="000000"/>
        </w:rPr>
        <w:t>доноси решење којим констатује да место кандидата за одборника на изборној листи остаје празно</w:t>
      </w:r>
      <w:r w:rsidRPr="003A67A6">
        <w:rPr>
          <w:color w:val="000000"/>
        </w:rPr>
        <w:t>;</w:t>
      </w:r>
    </w:p>
    <w:p w:rsidR="00EB364E" w:rsidRPr="003A67A6" w:rsidRDefault="00EB364E" w:rsidP="00EB364E">
      <w:pPr>
        <w:pStyle w:val="1tekst"/>
        <w:spacing w:before="0" w:beforeAutospacing="0" w:after="0" w:afterAutospacing="0"/>
        <w:ind w:left="100" w:right="100" w:firstLine="240"/>
        <w:jc w:val="both"/>
        <w:rPr>
          <w:color w:val="000000"/>
        </w:rPr>
      </w:pPr>
      <w:r w:rsidRPr="003A67A6">
        <w:rPr>
          <w:color w:val="000000"/>
        </w:rPr>
        <w:t xml:space="preserve">9) </w:t>
      </w:r>
      <w:r w:rsidR="003A67A6">
        <w:rPr>
          <w:color w:val="000000"/>
        </w:rPr>
        <w:t xml:space="preserve"> </w:t>
      </w:r>
      <w:r w:rsidR="00CC5547">
        <w:rPr>
          <w:color w:val="000000"/>
        </w:rPr>
        <w:t>одређује бирачка места</w:t>
      </w:r>
      <w:r w:rsidRPr="003A67A6">
        <w:rPr>
          <w:color w:val="000000"/>
        </w:rPr>
        <w:t>;</w:t>
      </w:r>
    </w:p>
    <w:p w:rsidR="00EB364E" w:rsidRPr="003A67A6" w:rsidRDefault="003A67A6" w:rsidP="003A67A6">
      <w:pPr>
        <w:pStyle w:val="1tekst"/>
        <w:spacing w:before="0" w:beforeAutospacing="0" w:after="0" w:afterAutospacing="0"/>
        <w:ind w:left="100" w:right="100"/>
        <w:jc w:val="both"/>
        <w:rPr>
          <w:color w:val="000000"/>
        </w:rPr>
      </w:pPr>
      <w:r>
        <w:rPr>
          <w:color w:val="000000"/>
        </w:rPr>
        <w:t xml:space="preserve">  </w:t>
      </w:r>
      <w:r w:rsidR="00EB364E" w:rsidRPr="003A67A6">
        <w:rPr>
          <w:color w:val="000000"/>
        </w:rPr>
        <w:t xml:space="preserve">10) </w:t>
      </w:r>
      <w:r w:rsidR="00CC5547">
        <w:rPr>
          <w:color w:val="000000"/>
        </w:rPr>
        <w:t>обезбеђује изборни материјал за спровођење локалних избора</w:t>
      </w:r>
      <w:r w:rsidR="00EB364E" w:rsidRPr="003A67A6">
        <w:rPr>
          <w:color w:val="000000"/>
        </w:rPr>
        <w:t>;</w:t>
      </w:r>
    </w:p>
    <w:p w:rsidR="00EB364E" w:rsidRPr="006D5020" w:rsidRDefault="003A67A6" w:rsidP="003A67A6">
      <w:pPr>
        <w:pStyle w:val="1tekst"/>
        <w:spacing w:before="0" w:beforeAutospacing="0" w:after="0" w:afterAutospacing="0"/>
        <w:ind w:left="100" w:right="100"/>
        <w:jc w:val="both"/>
        <w:rPr>
          <w:color w:val="000000"/>
        </w:rPr>
      </w:pPr>
      <w:r>
        <w:rPr>
          <w:color w:val="000000"/>
        </w:rPr>
        <w:t xml:space="preserve">  </w:t>
      </w:r>
      <w:r w:rsidR="00EB364E" w:rsidRPr="003A67A6">
        <w:rPr>
          <w:color w:val="000000"/>
        </w:rPr>
        <w:t xml:space="preserve">11) </w:t>
      </w:r>
      <w:r w:rsidR="006D5020">
        <w:rPr>
          <w:color w:val="000000"/>
        </w:rPr>
        <w:t>утврђује облик, изглед и боју гласачких листића и контролног листа за проверу исправности гласачке кутије;</w:t>
      </w:r>
    </w:p>
    <w:p w:rsidR="00EB364E" w:rsidRDefault="003A67A6" w:rsidP="003A67A6">
      <w:pPr>
        <w:pStyle w:val="1tekst"/>
        <w:spacing w:before="0" w:beforeAutospacing="0" w:after="0" w:afterAutospacing="0"/>
        <w:ind w:right="100"/>
        <w:jc w:val="both"/>
        <w:rPr>
          <w:color w:val="000000"/>
        </w:rPr>
      </w:pPr>
      <w:r>
        <w:rPr>
          <w:color w:val="000000"/>
        </w:rPr>
        <w:t xml:space="preserve">    </w:t>
      </w:r>
      <w:r w:rsidR="00EB364E" w:rsidRPr="003A67A6">
        <w:rPr>
          <w:color w:val="000000"/>
        </w:rPr>
        <w:t xml:space="preserve">12) </w:t>
      </w:r>
      <w:r>
        <w:rPr>
          <w:color w:val="000000"/>
        </w:rPr>
        <w:t xml:space="preserve"> </w:t>
      </w:r>
      <w:r w:rsidR="006D5020">
        <w:rPr>
          <w:color w:val="000000"/>
        </w:rPr>
        <w:t>утврђује број гласачких листића који се штампа као и број резервних гласачких листића;</w:t>
      </w:r>
    </w:p>
    <w:p w:rsidR="006D5020" w:rsidRDefault="006D5020" w:rsidP="003A67A6">
      <w:pPr>
        <w:pStyle w:val="1tekst"/>
        <w:spacing w:before="0" w:beforeAutospacing="0" w:after="0" w:afterAutospacing="0"/>
        <w:ind w:right="100"/>
        <w:jc w:val="both"/>
        <w:rPr>
          <w:color w:val="000000"/>
        </w:rPr>
      </w:pPr>
      <w:r>
        <w:rPr>
          <w:color w:val="000000"/>
        </w:rPr>
        <w:t xml:space="preserve">    13) одобрава штампање гласачких листића и врши надзор над њиховим штампањем;</w:t>
      </w:r>
    </w:p>
    <w:p w:rsidR="006D5020" w:rsidRDefault="006D5020" w:rsidP="003A67A6">
      <w:pPr>
        <w:pStyle w:val="1tekst"/>
        <w:spacing w:before="0" w:beforeAutospacing="0" w:after="0" w:afterAutospacing="0"/>
        <w:ind w:right="100"/>
        <w:jc w:val="both"/>
        <w:rPr>
          <w:color w:val="000000"/>
        </w:rPr>
      </w:pPr>
      <w:r>
        <w:rPr>
          <w:color w:val="000000"/>
        </w:rPr>
        <w:t xml:space="preserve">    14) уређује начин примопредаје изборног материјала пре и после гласања;</w:t>
      </w:r>
    </w:p>
    <w:p w:rsidR="006D5020" w:rsidRDefault="006D5020" w:rsidP="003A67A6">
      <w:pPr>
        <w:pStyle w:val="1tekst"/>
        <w:spacing w:before="0" w:beforeAutospacing="0" w:after="0" w:afterAutospacing="0"/>
        <w:ind w:right="100"/>
        <w:jc w:val="both"/>
        <w:rPr>
          <w:color w:val="000000"/>
        </w:rPr>
      </w:pPr>
      <w:r>
        <w:rPr>
          <w:color w:val="000000"/>
        </w:rPr>
        <w:t xml:space="preserve">    15) даје информације бирачима о томе да ли је у изводу из бирачког списка евидентирано да су гласали на изборима;</w:t>
      </w:r>
    </w:p>
    <w:p w:rsidR="006D5020" w:rsidRDefault="006D5020" w:rsidP="003A67A6">
      <w:pPr>
        <w:pStyle w:val="1tekst"/>
        <w:spacing w:before="0" w:beforeAutospacing="0" w:after="0" w:afterAutospacing="0"/>
        <w:ind w:right="100"/>
        <w:jc w:val="both"/>
        <w:rPr>
          <w:color w:val="000000"/>
        </w:rPr>
      </w:pPr>
      <w:r>
        <w:rPr>
          <w:color w:val="000000"/>
        </w:rPr>
        <w:t xml:space="preserve">     16) доставља податке органима надлежним за прикупљање и обраду статистичких података;</w:t>
      </w:r>
    </w:p>
    <w:p w:rsidR="006D5020" w:rsidRDefault="006D5020" w:rsidP="003A67A6">
      <w:pPr>
        <w:pStyle w:val="1tekst"/>
        <w:spacing w:before="0" w:beforeAutospacing="0" w:after="0" w:afterAutospacing="0"/>
        <w:ind w:right="100"/>
        <w:jc w:val="both"/>
        <w:rPr>
          <w:color w:val="000000"/>
        </w:rPr>
      </w:pPr>
      <w:r>
        <w:rPr>
          <w:color w:val="000000"/>
        </w:rPr>
        <w:t xml:space="preserve">     17) одлучује о приговорима, у складу са Законом;</w:t>
      </w:r>
    </w:p>
    <w:p w:rsidR="006D5020" w:rsidRDefault="006D5020" w:rsidP="003A67A6">
      <w:pPr>
        <w:pStyle w:val="1tekst"/>
        <w:spacing w:before="0" w:beforeAutospacing="0" w:after="0" w:afterAutospacing="0"/>
        <w:ind w:right="100"/>
        <w:jc w:val="both"/>
        <w:rPr>
          <w:color w:val="000000"/>
        </w:rPr>
      </w:pPr>
      <w:r>
        <w:rPr>
          <w:color w:val="000000"/>
        </w:rPr>
        <w:t xml:space="preserve">     18) утврђује на седници прелиминарне резултате локалних избора за сва бирачка места која су обрађена у року од 24 часа од затварања бирачких места;</w:t>
      </w:r>
    </w:p>
    <w:p w:rsidR="006D5020" w:rsidRDefault="006D5020" w:rsidP="003A67A6">
      <w:pPr>
        <w:pStyle w:val="1tekst"/>
        <w:spacing w:before="0" w:beforeAutospacing="0" w:after="0" w:afterAutospacing="0"/>
        <w:ind w:right="100"/>
        <w:jc w:val="both"/>
        <w:rPr>
          <w:color w:val="000000"/>
        </w:rPr>
      </w:pPr>
      <w:r>
        <w:rPr>
          <w:color w:val="000000"/>
        </w:rPr>
        <w:t xml:space="preserve">     19) утврђује резултате избора, доноси и објављује укупан извештај о резултатима избора;</w:t>
      </w:r>
    </w:p>
    <w:p w:rsidR="006D5020" w:rsidRDefault="006D5020" w:rsidP="003A67A6">
      <w:pPr>
        <w:pStyle w:val="1tekst"/>
        <w:spacing w:before="0" w:beforeAutospacing="0" w:after="0" w:afterAutospacing="0"/>
        <w:ind w:right="100"/>
        <w:jc w:val="both"/>
        <w:rPr>
          <w:color w:val="000000"/>
        </w:rPr>
      </w:pPr>
      <w:r>
        <w:rPr>
          <w:color w:val="000000"/>
        </w:rPr>
        <w:t xml:space="preserve">     20) подноси скупштини извештај о спроведеним изборима;</w:t>
      </w:r>
    </w:p>
    <w:p w:rsidR="00EB364E" w:rsidRPr="00786E19" w:rsidRDefault="006D5020" w:rsidP="00786E19">
      <w:pPr>
        <w:pStyle w:val="1tekst"/>
        <w:spacing w:before="0" w:beforeAutospacing="0" w:after="0" w:afterAutospacing="0"/>
        <w:ind w:right="100"/>
        <w:jc w:val="both"/>
        <w:rPr>
          <w:color w:val="000000"/>
        </w:rPr>
      </w:pPr>
      <w:r>
        <w:rPr>
          <w:color w:val="000000"/>
        </w:rPr>
        <w:t xml:space="preserve">     21) обавља друге послове предвиђене Законом</w:t>
      </w:r>
      <w:r w:rsidR="00786E19">
        <w:rPr>
          <w:color w:val="000000"/>
        </w:rPr>
        <w:t>.</w:t>
      </w:r>
    </w:p>
    <w:p w:rsidR="009D7DD6" w:rsidRDefault="009D7DD6" w:rsidP="00EB364E">
      <w:pPr>
        <w:pStyle w:val="1tekst"/>
        <w:spacing w:before="0" w:beforeAutospacing="0" w:after="0" w:afterAutospacing="0"/>
        <w:ind w:left="100" w:right="100" w:firstLine="240"/>
        <w:jc w:val="both"/>
        <w:rPr>
          <w:color w:val="000000"/>
        </w:rPr>
      </w:pPr>
    </w:p>
    <w:p w:rsidR="009D7DD6" w:rsidRDefault="009D7DD6" w:rsidP="00EB364E">
      <w:pPr>
        <w:pStyle w:val="1tekst"/>
        <w:spacing w:before="0" w:beforeAutospacing="0" w:after="0" w:afterAutospacing="0"/>
        <w:ind w:left="100" w:right="100" w:firstLine="240"/>
        <w:jc w:val="both"/>
        <w:rPr>
          <w:color w:val="000000"/>
        </w:rPr>
      </w:pPr>
      <w:r>
        <w:rPr>
          <w:color w:val="000000"/>
        </w:rPr>
        <w:t xml:space="preserve">  У складу са Законом о избору народних посланика, комисија обавља следеће послове:</w:t>
      </w:r>
    </w:p>
    <w:p w:rsidR="009D7DD6" w:rsidRDefault="009D7DD6" w:rsidP="009D7DD6">
      <w:pPr>
        <w:pStyle w:val="1tekst"/>
        <w:numPr>
          <w:ilvl w:val="0"/>
          <w:numId w:val="1"/>
        </w:numPr>
        <w:spacing w:before="0" w:beforeAutospacing="0" w:after="0" w:afterAutospacing="0"/>
        <w:ind w:right="100"/>
        <w:jc w:val="both"/>
        <w:rPr>
          <w:color w:val="000000"/>
        </w:rPr>
      </w:pPr>
      <w:r>
        <w:rPr>
          <w:color w:val="000000"/>
        </w:rPr>
        <w:t>Организује техничку припрему за изборе;</w:t>
      </w:r>
    </w:p>
    <w:p w:rsidR="009D7DD6" w:rsidRDefault="009D7DD6" w:rsidP="009D7DD6">
      <w:pPr>
        <w:pStyle w:val="1tekst"/>
        <w:numPr>
          <w:ilvl w:val="0"/>
          <w:numId w:val="1"/>
        </w:numPr>
        <w:spacing w:before="0" w:beforeAutospacing="0" w:after="0" w:afterAutospacing="0"/>
        <w:ind w:right="100"/>
        <w:jc w:val="both"/>
        <w:rPr>
          <w:color w:val="000000"/>
        </w:rPr>
      </w:pPr>
      <w:r>
        <w:rPr>
          <w:color w:val="000000"/>
        </w:rPr>
        <w:t>Именује, разрешава и констатује престанак функције чланова и заменика чланова органа за спровођење избора у складу са овим законом;</w:t>
      </w:r>
    </w:p>
    <w:p w:rsidR="009D7DD6" w:rsidRDefault="009D7DD6" w:rsidP="009D7DD6">
      <w:pPr>
        <w:pStyle w:val="1tekst"/>
        <w:numPr>
          <w:ilvl w:val="0"/>
          <w:numId w:val="1"/>
        </w:numPr>
        <w:spacing w:before="0" w:beforeAutospacing="0" w:after="0" w:afterAutospacing="0"/>
        <w:ind w:right="100"/>
        <w:jc w:val="both"/>
        <w:rPr>
          <w:color w:val="000000"/>
        </w:rPr>
      </w:pPr>
      <w:r>
        <w:rPr>
          <w:color w:val="000000"/>
        </w:rPr>
        <w:t>Одређује бирачка места;</w:t>
      </w:r>
    </w:p>
    <w:p w:rsidR="009D7DD6" w:rsidRDefault="009D7DD6" w:rsidP="009D7DD6">
      <w:pPr>
        <w:pStyle w:val="1tekst"/>
        <w:numPr>
          <w:ilvl w:val="0"/>
          <w:numId w:val="1"/>
        </w:numPr>
        <w:spacing w:before="0" w:beforeAutospacing="0" w:after="0" w:afterAutospacing="0"/>
        <w:ind w:right="100"/>
        <w:jc w:val="both"/>
        <w:rPr>
          <w:color w:val="000000"/>
        </w:rPr>
      </w:pPr>
      <w:r>
        <w:rPr>
          <w:color w:val="000000"/>
        </w:rPr>
        <w:t>Одлучује о захтевима за поништавање гласања на бирачком месту због неправилности током спровођења гласања;</w:t>
      </w:r>
    </w:p>
    <w:p w:rsidR="009D7DD6" w:rsidRDefault="009D7DD6" w:rsidP="009D7DD6">
      <w:pPr>
        <w:pStyle w:val="1tekst"/>
        <w:numPr>
          <w:ilvl w:val="0"/>
          <w:numId w:val="1"/>
        </w:numPr>
        <w:spacing w:before="0" w:beforeAutospacing="0" w:after="0" w:afterAutospacing="0"/>
        <w:ind w:right="100"/>
        <w:jc w:val="both"/>
        <w:rPr>
          <w:color w:val="000000"/>
        </w:rPr>
      </w:pPr>
      <w:r>
        <w:rPr>
          <w:color w:val="000000"/>
        </w:rPr>
        <w:t>Прима изборни материјал од Републичке изборне комисије и предаје га бирачким одборима;</w:t>
      </w:r>
    </w:p>
    <w:p w:rsidR="009D7DD6" w:rsidRDefault="009D7DD6" w:rsidP="009D7DD6">
      <w:pPr>
        <w:pStyle w:val="1tekst"/>
        <w:numPr>
          <w:ilvl w:val="0"/>
          <w:numId w:val="1"/>
        </w:numPr>
        <w:spacing w:before="0" w:beforeAutospacing="0" w:after="0" w:afterAutospacing="0"/>
        <w:ind w:right="100"/>
        <w:jc w:val="both"/>
        <w:rPr>
          <w:color w:val="000000"/>
        </w:rPr>
      </w:pPr>
      <w:r>
        <w:rPr>
          <w:color w:val="000000"/>
        </w:rPr>
        <w:t>Преузима изборни материјал од бирачких одбора по завршетку гласања;</w:t>
      </w:r>
    </w:p>
    <w:p w:rsidR="009D7DD6" w:rsidRDefault="009D7DD6" w:rsidP="009D7DD6">
      <w:pPr>
        <w:pStyle w:val="1tekst"/>
        <w:numPr>
          <w:ilvl w:val="0"/>
          <w:numId w:val="1"/>
        </w:numPr>
        <w:spacing w:before="0" w:beforeAutospacing="0" w:after="0" w:afterAutospacing="0"/>
        <w:ind w:right="100"/>
        <w:jc w:val="both"/>
        <w:rPr>
          <w:color w:val="000000"/>
        </w:rPr>
      </w:pPr>
      <w:r>
        <w:rPr>
          <w:color w:val="000000"/>
        </w:rPr>
        <w:t>Пружа подршку бирачким одборима приликом спровођења гласања;</w:t>
      </w:r>
    </w:p>
    <w:p w:rsidR="009D7DD6" w:rsidRDefault="009D7DD6" w:rsidP="009D7DD6">
      <w:pPr>
        <w:pStyle w:val="1tekst"/>
        <w:numPr>
          <w:ilvl w:val="0"/>
          <w:numId w:val="1"/>
        </w:numPr>
        <w:spacing w:before="0" w:beforeAutospacing="0" w:after="0" w:afterAutospacing="0"/>
        <w:ind w:right="100"/>
        <w:jc w:val="both"/>
        <w:rPr>
          <w:color w:val="000000"/>
        </w:rPr>
      </w:pPr>
      <w:r>
        <w:rPr>
          <w:color w:val="000000"/>
        </w:rPr>
        <w:t>Обавештава Републичку изборну комисију о току гласања;</w:t>
      </w:r>
    </w:p>
    <w:p w:rsidR="009D7DD6" w:rsidRPr="009D7DD6" w:rsidRDefault="009D7DD6" w:rsidP="009D7DD6">
      <w:pPr>
        <w:pStyle w:val="1tekst"/>
        <w:numPr>
          <w:ilvl w:val="0"/>
          <w:numId w:val="1"/>
        </w:numPr>
        <w:spacing w:before="0" w:beforeAutospacing="0" w:after="0" w:afterAutospacing="0"/>
        <w:ind w:right="100"/>
        <w:jc w:val="both"/>
        <w:rPr>
          <w:color w:val="000000"/>
        </w:rPr>
      </w:pPr>
      <w:r>
        <w:rPr>
          <w:color w:val="000000"/>
        </w:rPr>
        <w:t>До</w:t>
      </w:r>
      <w:r w:rsidR="00AE5218">
        <w:rPr>
          <w:color w:val="000000"/>
        </w:rPr>
        <w:t>носи збирни извештај о резултат</w:t>
      </w:r>
      <w:r>
        <w:rPr>
          <w:color w:val="000000"/>
        </w:rPr>
        <w:t xml:space="preserve">има гласања са бирачких места која се налазе на њеној територији и обавља друге послове у складу </w:t>
      </w:r>
      <w:r w:rsidR="00786E19">
        <w:rPr>
          <w:color w:val="000000"/>
        </w:rPr>
        <w:t>са Законом и актима Републичке изборне комисије.</w:t>
      </w:r>
    </w:p>
    <w:p w:rsidR="00055974" w:rsidRPr="00055974" w:rsidRDefault="00055974" w:rsidP="00EB364E">
      <w:pPr>
        <w:pStyle w:val="1tekst"/>
        <w:spacing w:before="0" w:beforeAutospacing="0" w:after="0" w:afterAutospacing="0"/>
        <w:ind w:left="100" w:right="100" w:firstLine="240"/>
        <w:jc w:val="both"/>
        <w:rPr>
          <w:color w:val="000000"/>
        </w:rPr>
      </w:pPr>
    </w:p>
    <w:p w:rsidR="006D5020" w:rsidRDefault="006D5020" w:rsidP="00EB364E">
      <w:pPr>
        <w:pStyle w:val="1tekst"/>
        <w:spacing w:before="0" w:beforeAutospacing="0" w:after="0" w:afterAutospacing="0"/>
        <w:ind w:left="100" w:right="100" w:firstLine="240"/>
        <w:jc w:val="both"/>
        <w:rPr>
          <w:color w:val="000000"/>
        </w:rPr>
      </w:pPr>
    </w:p>
    <w:p w:rsidR="003A67A6" w:rsidRPr="003A67A6" w:rsidRDefault="003A67A6" w:rsidP="00055974">
      <w:pPr>
        <w:pStyle w:val="1tekst"/>
        <w:spacing w:before="0" w:beforeAutospacing="0" w:after="0" w:afterAutospacing="0"/>
        <w:ind w:right="100"/>
        <w:jc w:val="center"/>
        <w:rPr>
          <w:b/>
          <w:color w:val="000000"/>
        </w:rPr>
      </w:pPr>
      <w:r w:rsidRPr="003A67A6">
        <w:rPr>
          <w:b/>
          <w:color w:val="000000"/>
        </w:rPr>
        <w:t>Председник комисије</w:t>
      </w:r>
    </w:p>
    <w:p w:rsidR="00EB364E" w:rsidRDefault="00EB364E" w:rsidP="003A67A6">
      <w:pPr>
        <w:pStyle w:val="Bezrazmaka"/>
        <w:jc w:val="center"/>
        <w:rPr>
          <w:rFonts w:cs="Times New Roman"/>
          <w:szCs w:val="24"/>
        </w:rPr>
      </w:pPr>
    </w:p>
    <w:p w:rsidR="003A67A6" w:rsidRDefault="0067625C" w:rsidP="003A67A6">
      <w:pPr>
        <w:pStyle w:val="Bezrazmaka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Члан 10</w:t>
      </w:r>
      <w:r w:rsidR="003A67A6">
        <w:rPr>
          <w:rFonts w:cs="Times New Roman"/>
          <w:szCs w:val="24"/>
        </w:rPr>
        <w:t xml:space="preserve">. </w:t>
      </w:r>
    </w:p>
    <w:p w:rsidR="00055974" w:rsidRPr="00055974" w:rsidRDefault="00055974" w:rsidP="003A67A6">
      <w:pPr>
        <w:pStyle w:val="Bezrazmaka"/>
        <w:jc w:val="center"/>
        <w:rPr>
          <w:rFonts w:cs="Times New Roman"/>
          <w:szCs w:val="24"/>
        </w:rPr>
      </w:pPr>
    </w:p>
    <w:p w:rsidR="009B2AB4" w:rsidRDefault="009B2AB4" w:rsidP="009B2AB4">
      <w:pPr>
        <w:pStyle w:val="Bezrazmaka"/>
      </w:pPr>
      <w:r>
        <w:rPr>
          <w:rFonts w:cs="Times New Roman"/>
          <w:szCs w:val="24"/>
        </w:rPr>
        <w:t xml:space="preserve">         </w:t>
      </w:r>
      <w:r w:rsidR="003A67A6">
        <w:t>Председник Комисије:</w:t>
      </w:r>
    </w:p>
    <w:p w:rsidR="003A67A6" w:rsidRDefault="003A67A6" w:rsidP="009B2AB4">
      <w:pPr>
        <w:pStyle w:val="Bezrazmaka"/>
      </w:pPr>
      <w:r>
        <w:t xml:space="preserve"> - представља Комисију, </w:t>
      </w:r>
    </w:p>
    <w:p w:rsidR="003A67A6" w:rsidRDefault="003A67A6" w:rsidP="009B2AB4">
      <w:pPr>
        <w:pStyle w:val="Bezrazmaka"/>
      </w:pPr>
      <w:r>
        <w:t xml:space="preserve"> - сазива седнице Комисије</w:t>
      </w:r>
      <w:r w:rsidR="00F0511F">
        <w:t>, предлаже дневни ред</w:t>
      </w:r>
      <w:r>
        <w:t xml:space="preserve"> и председава седницама, </w:t>
      </w:r>
    </w:p>
    <w:p w:rsidR="003A67A6" w:rsidRDefault="003A67A6" w:rsidP="009B2AB4">
      <w:pPr>
        <w:pStyle w:val="Bezrazmaka"/>
      </w:pPr>
      <w:r>
        <w:t xml:space="preserve"> - потписује акте Комисије, </w:t>
      </w:r>
    </w:p>
    <w:p w:rsidR="003A67A6" w:rsidRDefault="003A67A6" w:rsidP="009B2AB4">
      <w:pPr>
        <w:pStyle w:val="Bezrazmaka"/>
      </w:pPr>
      <w:r>
        <w:t xml:space="preserve"> - стара се о томе да Комисија своје послове обавља у складу са прописима и   </w:t>
      </w:r>
    </w:p>
    <w:p w:rsidR="003A67A6" w:rsidRDefault="003A67A6" w:rsidP="009B2AB4">
      <w:pPr>
        <w:pStyle w:val="Bezrazmaka"/>
      </w:pPr>
      <w:r>
        <w:lastRenderedPageBreak/>
        <w:t xml:space="preserve">    благовремено, </w:t>
      </w:r>
    </w:p>
    <w:p w:rsidR="003A67A6" w:rsidRDefault="003A67A6" w:rsidP="009B2AB4">
      <w:pPr>
        <w:pStyle w:val="Bezrazmaka"/>
      </w:pPr>
      <w:r>
        <w:t xml:space="preserve"> - ста</w:t>
      </w:r>
      <w:r w:rsidR="0067625C">
        <w:t>ра се о примени овог пословника</w:t>
      </w:r>
      <w:r>
        <w:t xml:space="preserve"> и </w:t>
      </w:r>
    </w:p>
    <w:p w:rsidR="003A67A6" w:rsidRDefault="003A67A6" w:rsidP="009B2AB4">
      <w:pPr>
        <w:pStyle w:val="Bezrazmaka"/>
      </w:pPr>
      <w:r>
        <w:t xml:space="preserve"> -  обавља друге послове утврђене законом</w:t>
      </w:r>
      <w:r w:rsidR="00F0511F">
        <w:t>, другим прописима</w:t>
      </w:r>
      <w:r>
        <w:t xml:space="preserve"> и овим пословником. </w:t>
      </w:r>
    </w:p>
    <w:p w:rsidR="003A67A6" w:rsidRDefault="003A67A6" w:rsidP="009B2AB4">
      <w:pPr>
        <w:pStyle w:val="Bezrazmaka"/>
      </w:pPr>
    </w:p>
    <w:p w:rsidR="00055974" w:rsidRPr="00F0511F" w:rsidRDefault="003A67A6" w:rsidP="003A67A6">
      <w:pPr>
        <w:pStyle w:val="Bezrazmaka"/>
        <w:jc w:val="both"/>
      </w:pPr>
      <w:r>
        <w:t xml:space="preserve">     </w:t>
      </w:r>
      <w:r w:rsidR="00C121B9">
        <w:t xml:space="preserve">  </w:t>
      </w:r>
      <w:r>
        <w:t>Председник Комисије може да овласти секретара Комисије да потписује акте Комисије која се односе на питања оперативног карактера</w:t>
      </w:r>
      <w:r w:rsidR="00F0511F">
        <w:t>.</w:t>
      </w:r>
    </w:p>
    <w:p w:rsidR="00055974" w:rsidRPr="00055974" w:rsidRDefault="00055974" w:rsidP="003A67A6">
      <w:pPr>
        <w:pStyle w:val="Bezrazmaka"/>
        <w:jc w:val="both"/>
      </w:pPr>
    </w:p>
    <w:p w:rsidR="003A67A6" w:rsidRPr="00A715E0" w:rsidRDefault="003A67A6" w:rsidP="00A715E0">
      <w:pPr>
        <w:pStyle w:val="Bezrazmaka"/>
        <w:jc w:val="center"/>
        <w:rPr>
          <w:b/>
        </w:rPr>
      </w:pPr>
      <w:r w:rsidRPr="00A715E0">
        <w:rPr>
          <w:b/>
        </w:rPr>
        <w:t>Заменик председника</w:t>
      </w:r>
      <w:r w:rsidR="00A715E0">
        <w:rPr>
          <w:b/>
        </w:rPr>
        <w:t xml:space="preserve"> Комисије</w:t>
      </w:r>
    </w:p>
    <w:p w:rsidR="003A67A6" w:rsidRDefault="003A67A6" w:rsidP="003A67A6">
      <w:pPr>
        <w:pStyle w:val="Bezrazmaka"/>
        <w:jc w:val="center"/>
        <w:rPr>
          <w:b/>
        </w:rPr>
      </w:pPr>
    </w:p>
    <w:p w:rsidR="003A67A6" w:rsidRDefault="00055974" w:rsidP="003A67A6">
      <w:pPr>
        <w:pStyle w:val="Bezrazmaka"/>
        <w:jc w:val="center"/>
      </w:pPr>
      <w:r>
        <w:t>Члан 11</w:t>
      </w:r>
      <w:r w:rsidR="003A67A6" w:rsidRPr="003A67A6">
        <w:t>.</w:t>
      </w:r>
    </w:p>
    <w:p w:rsidR="00055974" w:rsidRDefault="00F45E36" w:rsidP="00055974">
      <w:pPr>
        <w:pStyle w:val="Bezrazmaka"/>
        <w:jc w:val="both"/>
      </w:pPr>
      <w:r>
        <w:t xml:space="preserve">      </w:t>
      </w:r>
      <w:r w:rsidR="009B2AB4">
        <w:t xml:space="preserve">  </w:t>
      </w:r>
      <w:r w:rsidR="00A715E0">
        <w:t xml:space="preserve"> </w:t>
      </w:r>
      <w:r w:rsidR="003A67A6">
        <w:t>Заменик председника Комисије обавља дужности председника Комисије у случају његове одсутности или сп</w:t>
      </w:r>
      <w:r w:rsidR="0067625C">
        <w:t xml:space="preserve">речености за обављање функције </w:t>
      </w:r>
      <w:r w:rsidR="003A67A6">
        <w:t>а може да обавља и послове за које г</w:t>
      </w:r>
      <w:r w:rsidR="00A715E0">
        <w:t xml:space="preserve">а председник Комисије овласти. </w:t>
      </w:r>
    </w:p>
    <w:p w:rsidR="00F45E36" w:rsidRPr="00F45E36" w:rsidRDefault="00F45E36" w:rsidP="00055974">
      <w:pPr>
        <w:pStyle w:val="Bezrazmaka"/>
        <w:jc w:val="both"/>
      </w:pPr>
    </w:p>
    <w:p w:rsidR="00055974" w:rsidRPr="00055974" w:rsidRDefault="00055974" w:rsidP="00055974">
      <w:pPr>
        <w:pStyle w:val="Bezrazmaka"/>
        <w:jc w:val="both"/>
      </w:pPr>
    </w:p>
    <w:p w:rsidR="00A715E0" w:rsidRPr="00055974" w:rsidRDefault="00055974" w:rsidP="00055974">
      <w:pPr>
        <w:pStyle w:val="Bezrazmaka"/>
        <w:jc w:val="both"/>
      </w:pPr>
      <w:r>
        <w:t xml:space="preserve">                                                              </w:t>
      </w:r>
      <w:r w:rsidR="00A715E0" w:rsidRPr="00A715E0">
        <w:rPr>
          <w:b/>
        </w:rPr>
        <w:t xml:space="preserve">Чланови Комисије </w:t>
      </w:r>
    </w:p>
    <w:p w:rsidR="00A715E0" w:rsidRDefault="00A715E0" w:rsidP="00A715E0">
      <w:pPr>
        <w:pStyle w:val="Bezrazmaka"/>
        <w:jc w:val="center"/>
        <w:rPr>
          <w:b/>
        </w:rPr>
      </w:pPr>
    </w:p>
    <w:p w:rsidR="00A715E0" w:rsidRDefault="00055974" w:rsidP="00A715E0">
      <w:pPr>
        <w:pStyle w:val="Bezrazmaka"/>
        <w:jc w:val="center"/>
      </w:pPr>
      <w:r>
        <w:t>Члан 12</w:t>
      </w:r>
      <w:r w:rsidR="00A715E0" w:rsidRPr="00A715E0">
        <w:t>.</w:t>
      </w:r>
    </w:p>
    <w:p w:rsidR="00055974" w:rsidRPr="00055974" w:rsidRDefault="00055974" w:rsidP="00A715E0">
      <w:pPr>
        <w:pStyle w:val="Bezrazmaka"/>
        <w:jc w:val="center"/>
      </w:pPr>
    </w:p>
    <w:p w:rsidR="00A715E0" w:rsidRDefault="009B2AB4" w:rsidP="00A715E0">
      <w:pPr>
        <w:pStyle w:val="Bezrazmaka"/>
        <w:tabs>
          <w:tab w:val="left" w:pos="670"/>
        </w:tabs>
      </w:pPr>
      <w:r>
        <w:t xml:space="preserve">         </w:t>
      </w:r>
      <w:r w:rsidR="00A715E0">
        <w:t>Чланови Комисије имају право и обавезу:</w:t>
      </w:r>
    </w:p>
    <w:p w:rsidR="00A715E0" w:rsidRDefault="00A715E0" w:rsidP="00A715E0">
      <w:pPr>
        <w:pStyle w:val="Bezrazmaka"/>
        <w:tabs>
          <w:tab w:val="left" w:pos="670"/>
        </w:tabs>
      </w:pPr>
      <w:r>
        <w:t xml:space="preserve">    - да редовно присуствују седницама Комисије, </w:t>
      </w:r>
    </w:p>
    <w:p w:rsidR="00A715E0" w:rsidRDefault="009B2AB4" w:rsidP="00A715E0">
      <w:pPr>
        <w:pStyle w:val="Bezrazmaka"/>
        <w:tabs>
          <w:tab w:val="left" w:pos="670"/>
        </w:tabs>
      </w:pPr>
      <w:r>
        <w:t xml:space="preserve">  </w:t>
      </w:r>
      <w:r w:rsidR="00A715E0">
        <w:t xml:space="preserve">  - да учествују у расправи о питањима која су на дневном реду седнице Комисије и </w:t>
      </w:r>
    </w:p>
    <w:p w:rsidR="00A715E0" w:rsidRDefault="00A715E0" w:rsidP="00A715E0">
      <w:pPr>
        <w:pStyle w:val="Bezrazmaka"/>
        <w:tabs>
          <w:tab w:val="left" w:pos="670"/>
        </w:tabs>
      </w:pPr>
      <w:r>
        <w:t xml:space="preserve">       гласају о сваком предлогу о коме се одлучује на седници, </w:t>
      </w:r>
    </w:p>
    <w:p w:rsidR="00A715E0" w:rsidRDefault="00A715E0" w:rsidP="00A715E0">
      <w:pPr>
        <w:pStyle w:val="Bezrazmaka"/>
        <w:tabs>
          <w:tab w:val="left" w:pos="670"/>
        </w:tabs>
      </w:pPr>
      <w:r>
        <w:t xml:space="preserve">    - да обављају све дужности и задатке одређене од стране Комисије.</w:t>
      </w:r>
    </w:p>
    <w:p w:rsidR="00A715E0" w:rsidRDefault="00A715E0" w:rsidP="00A715E0">
      <w:pPr>
        <w:pStyle w:val="Bezrazmaka"/>
        <w:tabs>
          <w:tab w:val="left" w:pos="670"/>
        </w:tabs>
      </w:pPr>
    </w:p>
    <w:p w:rsidR="00A715E0" w:rsidRDefault="00A715E0" w:rsidP="00A715E0">
      <w:pPr>
        <w:pStyle w:val="Bezrazmaka"/>
        <w:tabs>
          <w:tab w:val="left" w:pos="670"/>
        </w:tabs>
        <w:jc w:val="center"/>
        <w:rPr>
          <w:b/>
        </w:rPr>
      </w:pPr>
      <w:r w:rsidRPr="00A715E0">
        <w:rPr>
          <w:b/>
        </w:rPr>
        <w:t>Секретар Комисије</w:t>
      </w:r>
    </w:p>
    <w:p w:rsidR="00A715E0" w:rsidRDefault="00A715E0" w:rsidP="00A715E0">
      <w:pPr>
        <w:pStyle w:val="Bezrazmaka"/>
        <w:tabs>
          <w:tab w:val="left" w:pos="670"/>
        </w:tabs>
        <w:jc w:val="center"/>
        <w:rPr>
          <w:b/>
        </w:rPr>
      </w:pPr>
    </w:p>
    <w:p w:rsidR="00A715E0" w:rsidRDefault="00055974" w:rsidP="00A715E0">
      <w:pPr>
        <w:pStyle w:val="Bezrazmaka"/>
        <w:tabs>
          <w:tab w:val="left" w:pos="670"/>
        </w:tabs>
        <w:jc w:val="center"/>
      </w:pPr>
      <w:r>
        <w:t>Члан 13</w:t>
      </w:r>
      <w:r w:rsidR="00A715E0" w:rsidRPr="00A715E0">
        <w:t>.</w:t>
      </w:r>
    </w:p>
    <w:p w:rsidR="00A715E0" w:rsidRDefault="009B2AB4" w:rsidP="00A715E0">
      <w:pPr>
        <w:pStyle w:val="Bezrazmaka"/>
        <w:tabs>
          <w:tab w:val="left" w:pos="670"/>
          <w:tab w:val="left" w:pos="960"/>
        </w:tabs>
      </w:pPr>
      <w:r>
        <w:t xml:space="preserve">        </w:t>
      </w:r>
      <w:r w:rsidR="00A715E0">
        <w:t xml:space="preserve">Секретар Комисије: </w:t>
      </w:r>
    </w:p>
    <w:p w:rsidR="00A715E0" w:rsidRDefault="00A715E0" w:rsidP="00A715E0">
      <w:pPr>
        <w:pStyle w:val="Bezrazmaka"/>
        <w:tabs>
          <w:tab w:val="left" w:pos="670"/>
          <w:tab w:val="left" w:pos="960"/>
        </w:tabs>
      </w:pPr>
      <w:r>
        <w:t xml:space="preserve">   - припрема седнице Комисије, </w:t>
      </w:r>
    </w:p>
    <w:p w:rsidR="00A715E0" w:rsidRDefault="00A715E0" w:rsidP="00A715E0">
      <w:pPr>
        <w:pStyle w:val="Bezrazmaka"/>
        <w:tabs>
          <w:tab w:val="left" w:pos="670"/>
          <w:tab w:val="left" w:pos="960"/>
        </w:tabs>
      </w:pPr>
      <w:r>
        <w:t xml:space="preserve">   - координира рад чланова и заменика чланова Комисије, </w:t>
      </w:r>
    </w:p>
    <w:p w:rsidR="00A715E0" w:rsidRDefault="00A715E0" w:rsidP="00A715E0">
      <w:pPr>
        <w:pStyle w:val="Bezrazmaka"/>
        <w:tabs>
          <w:tab w:val="left" w:pos="670"/>
          <w:tab w:val="left" w:pos="960"/>
        </w:tabs>
      </w:pPr>
      <w:r>
        <w:t xml:space="preserve">   - помаже председнику Комисије у обављању послова из његове надлежности, </w:t>
      </w:r>
    </w:p>
    <w:p w:rsidR="00A715E0" w:rsidRDefault="00A715E0" w:rsidP="00A715E0">
      <w:pPr>
        <w:pStyle w:val="Bezrazmaka"/>
        <w:tabs>
          <w:tab w:val="left" w:pos="670"/>
          <w:tab w:val="left" w:pos="960"/>
        </w:tabs>
      </w:pPr>
      <w:r>
        <w:t xml:space="preserve">   - стара </w:t>
      </w:r>
      <w:r w:rsidR="00EE7E34">
        <w:t xml:space="preserve"> </w:t>
      </w:r>
      <w:r>
        <w:t>се о припреми предлога аката које доноси Комисија и обавља друге послове у складу са законом, овим пословником и налозима председника Комисије.</w:t>
      </w:r>
    </w:p>
    <w:p w:rsidR="00786E19" w:rsidRDefault="00786E19" w:rsidP="00A715E0">
      <w:pPr>
        <w:pStyle w:val="Bezrazmaka"/>
        <w:tabs>
          <w:tab w:val="left" w:pos="670"/>
          <w:tab w:val="left" w:pos="960"/>
        </w:tabs>
      </w:pPr>
    </w:p>
    <w:p w:rsidR="00786E19" w:rsidRDefault="00786E19" w:rsidP="00786E19">
      <w:pPr>
        <w:pStyle w:val="Bezrazmaka"/>
        <w:tabs>
          <w:tab w:val="left" w:pos="670"/>
          <w:tab w:val="left" w:pos="960"/>
        </w:tabs>
        <w:jc w:val="center"/>
        <w:rPr>
          <w:b/>
        </w:rPr>
      </w:pPr>
      <w:r w:rsidRPr="00786E19">
        <w:rPr>
          <w:b/>
        </w:rPr>
        <w:t>Заменик секретара Комисија</w:t>
      </w:r>
    </w:p>
    <w:p w:rsidR="00786E19" w:rsidRDefault="00786E19" w:rsidP="00786E19">
      <w:pPr>
        <w:pStyle w:val="Bezrazmaka"/>
        <w:tabs>
          <w:tab w:val="left" w:pos="670"/>
          <w:tab w:val="left" w:pos="960"/>
        </w:tabs>
        <w:jc w:val="center"/>
        <w:rPr>
          <w:b/>
        </w:rPr>
      </w:pPr>
    </w:p>
    <w:p w:rsidR="00786E19" w:rsidRPr="00786E19" w:rsidRDefault="00786E19" w:rsidP="00786E19">
      <w:pPr>
        <w:pStyle w:val="Bezrazmaka"/>
        <w:tabs>
          <w:tab w:val="left" w:pos="670"/>
          <w:tab w:val="left" w:pos="960"/>
        </w:tabs>
        <w:jc w:val="center"/>
      </w:pPr>
      <w:r w:rsidRPr="00786E19">
        <w:t xml:space="preserve">Члан 14. </w:t>
      </w:r>
    </w:p>
    <w:p w:rsidR="00786E19" w:rsidRPr="00786E19" w:rsidRDefault="00786E19" w:rsidP="00786E19">
      <w:pPr>
        <w:pStyle w:val="Bezrazmaka"/>
        <w:jc w:val="both"/>
      </w:pPr>
      <w:r>
        <w:t xml:space="preserve">        Заменик секретара Комисије обавља дужности секретара Комисије у случају његове одсутности или спречености за обављање функције.</w:t>
      </w:r>
    </w:p>
    <w:p w:rsidR="00EE7E34" w:rsidRDefault="00EE7E34" w:rsidP="00A715E0">
      <w:pPr>
        <w:pStyle w:val="Bezrazmaka"/>
        <w:tabs>
          <w:tab w:val="left" w:pos="670"/>
          <w:tab w:val="left" w:pos="960"/>
        </w:tabs>
      </w:pPr>
    </w:p>
    <w:p w:rsidR="00EE7E34" w:rsidRDefault="00BC0954" w:rsidP="00EE7E34">
      <w:pPr>
        <w:pStyle w:val="Bezrazmaka"/>
        <w:tabs>
          <w:tab w:val="left" w:pos="670"/>
          <w:tab w:val="left" w:pos="960"/>
        </w:tabs>
        <w:jc w:val="center"/>
        <w:rPr>
          <w:b/>
        </w:rPr>
      </w:pPr>
      <w:r>
        <w:rPr>
          <w:b/>
          <w:lang w:val="sr-Latn-CS"/>
        </w:rPr>
        <w:t>VI</w:t>
      </w:r>
      <w:r w:rsidR="00EE7E34" w:rsidRPr="00EE7E34">
        <w:rPr>
          <w:b/>
          <w:lang w:val="sr-Latn-CS"/>
        </w:rPr>
        <w:t xml:space="preserve"> </w:t>
      </w:r>
      <w:r w:rsidR="00EE7E34" w:rsidRPr="00EE7E34">
        <w:rPr>
          <w:b/>
        </w:rPr>
        <w:t>НАЧИН РАДА КОМИСИЈЕ</w:t>
      </w:r>
    </w:p>
    <w:p w:rsidR="00EE7E34" w:rsidRDefault="00EE7E34" w:rsidP="00EE7E34">
      <w:pPr>
        <w:pStyle w:val="Bezrazmaka"/>
        <w:tabs>
          <w:tab w:val="left" w:pos="670"/>
          <w:tab w:val="left" w:pos="960"/>
        </w:tabs>
        <w:jc w:val="center"/>
        <w:rPr>
          <w:b/>
        </w:rPr>
      </w:pPr>
    </w:p>
    <w:p w:rsidR="00EE7E34" w:rsidRDefault="00786E19" w:rsidP="00EE7E34">
      <w:pPr>
        <w:pStyle w:val="Bezrazmaka"/>
        <w:tabs>
          <w:tab w:val="left" w:pos="670"/>
          <w:tab w:val="left" w:pos="960"/>
        </w:tabs>
        <w:jc w:val="center"/>
      </w:pPr>
      <w:r>
        <w:t>Члан 15</w:t>
      </w:r>
      <w:r w:rsidR="00EE7E34" w:rsidRPr="00EE7E34">
        <w:t>.</w:t>
      </w:r>
    </w:p>
    <w:p w:rsidR="00F45E36" w:rsidRPr="00F45E36" w:rsidRDefault="00F45E36" w:rsidP="00EE7E34">
      <w:pPr>
        <w:pStyle w:val="Bezrazmaka"/>
        <w:tabs>
          <w:tab w:val="left" w:pos="670"/>
          <w:tab w:val="left" w:pos="960"/>
        </w:tabs>
        <w:jc w:val="center"/>
      </w:pPr>
    </w:p>
    <w:p w:rsidR="00EE7E34" w:rsidRDefault="009B2AB4" w:rsidP="00EE7E34">
      <w:pPr>
        <w:pStyle w:val="Bezrazmaka"/>
        <w:tabs>
          <w:tab w:val="left" w:pos="670"/>
          <w:tab w:val="left" w:pos="960"/>
          <w:tab w:val="left" w:pos="1050"/>
        </w:tabs>
        <w:jc w:val="both"/>
      </w:pPr>
      <w:r>
        <w:t xml:space="preserve">           </w:t>
      </w:r>
      <w:r w:rsidR="00EE7E34">
        <w:t>Седнице Комисије се одржавају у њеном седишту.</w:t>
      </w:r>
    </w:p>
    <w:p w:rsidR="00EE7E34" w:rsidRDefault="009B2AB4" w:rsidP="00EE7E34">
      <w:pPr>
        <w:pStyle w:val="Bezrazmaka"/>
        <w:tabs>
          <w:tab w:val="left" w:pos="670"/>
          <w:tab w:val="left" w:pos="710"/>
          <w:tab w:val="left" w:pos="960"/>
        </w:tabs>
        <w:jc w:val="both"/>
      </w:pPr>
      <w:r>
        <w:tab/>
      </w:r>
      <w:r w:rsidR="00EE7E34">
        <w:t xml:space="preserve">Седницу Комисије сазива председник Комисије. </w:t>
      </w:r>
    </w:p>
    <w:p w:rsidR="00EE7E34" w:rsidRDefault="009B2AB4" w:rsidP="00EE7E34">
      <w:pPr>
        <w:pStyle w:val="Bezrazmaka"/>
        <w:tabs>
          <w:tab w:val="left" w:pos="670"/>
          <w:tab w:val="left" w:pos="710"/>
          <w:tab w:val="left" w:pos="960"/>
        </w:tabs>
        <w:jc w:val="both"/>
      </w:pPr>
      <w:r>
        <w:t xml:space="preserve">           </w:t>
      </w:r>
      <w:r w:rsidR="00EE7E34">
        <w:t xml:space="preserve"> Председник Комисије је дужан да сазове седницу Комисије у што краћем року, када сазивање затражи најмање трећина чланова Комисије. </w:t>
      </w:r>
    </w:p>
    <w:p w:rsidR="00EE7E34" w:rsidRDefault="009B2AB4" w:rsidP="00EE7E34">
      <w:pPr>
        <w:pStyle w:val="Bezrazmaka"/>
        <w:tabs>
          <w:tab w:val="left" w:pos="670"/>
          <w:tab w:val="left" w:pos="710"/>
          <w:tab w:val="left" w:pos="960"/>
        </w:tabs>
        <w:jc w:val="both"/>
      </w:pPr>
      <w:r>
        <w:lastRenderedPageBreak/>
        <w:t xml:space="preserve">           </w:t>
      </w:r>
      <w:r w:rsidR="00EE7E34">
        <w:t xml:space="preserve"> Седница Комисије се саз</w:t>
      </w:r>
      <w:r w:rsidR="001E322E">
        <w:t>ива, по правилу, писменим путем</w:t>
      </w:r>
      <w:r w:rsidR="00786E19">
        <w:t>, путем e-maila</w:t>
      </w:r>
      <w:r w:rsidR="00EE7E34">
        <w:t xml:space="preserve"> а може и телефонским путем или на други одговар</w:t>
      </w:r>
      <w:r w:rsidR="00786E19">
        <w:t>ајући начин, најкасније два дана</w:t>
      </w:r>
      <w:r w:rsidR="00EE7E34">
        <w:t xml:space="preserve"> пре дана одређеног за одржавање седнице. </w:t>
      </w:r>
    </w:p>
    <w:p w:rsidR="00EE7E34" w:rsidRDefault="009B2AB4" w:rsidP="00EE7E34">
      <w:pPr>
        <w:pStyle w:val="Bezrazmaka"/>
        <w:tabs>
          <w:tab w:val="left" w:pos="670"/>
          <w:tab w:val="left" w:pos="710"/>
          <w:tab w:val="left" w:pos="960"/>
        </w:tabs>
        <w:jc w:val="both"/>
      </w:pPr>
      <w:r>
        <w:t xml:space="preserve">            </w:t>
      </w:r>
      <w:r w:rsidR="00EE7E34">
        <w:t xml:space="preserve">У случају потребе, седнице могу да буду сазване </w:t>
      </w:r>
      <w:r w:rsidR="0067625C">
        <w:t>и у року краћем од рока из става</w:t>
      </w:r>
      <w:r w:rsidR="00EE7E34">
        <w:t xml:space="preserve"> 3. овог члана</w:t>
      </w:r>
      <w:r w:rsidR="00786E19">
        <w:t xml:space="preserve"> при чему је председник Комисије дужан да на почетку сваке седнице образложи такав поступак</w:t>
      </w:r>
      <w:r w:rsidR="00EE7E34">
        <w:t xml:space="preserve">. </w:t>
      </w:r>
    </w:p>
    <w:p w:rsidR="00EE7E34" w:rsidRDefault="009B2AB4" w:rsidP="00EE7E34">
      <w:pPr>
        <w:pStyle w:val="Bezrazmaka"/>
        <w:tabs>
          <w:tab w:val="left" w:pos="670"/>
          <w:tab w:val="left" w:pos="710"/>
          <w:tab w:val="left" w:pos="960"/>
        </w:tabs>
        <w:jc w:val="both"/>
      </w:pPr>
      <w:r>
        <w:t xml:space="preserve">          </w:t>
      </w:r>
      <w:r w:rsidR="00EE7E34">
        <w:t xml:space="preserve"> Дневни ред седнице Комисије предлаже председник Комисије, осим у случају сазивања седнице на захтев најмање трећине чланова Комисије, када се дневни ред предлаже у захтеву за сазивање седнице.</w:t>
      </w:r>
    </w:p>
    <w:p w:rsidR="00EE7E34" w:rsidRDefault="00EE7E34" w:rsidP="00EE7E34">
      <w:pPr>
        <w:pStyle w:val="Bezrazmaka"/>
        <w:tabs>
          <w:tab w:val="left" w:pos="670"/>
          <w:tab w:val="left" w:pos="710"/>
          <w:tab w:val="left" w:pos="960"/>
        </w:tabs>
        <w:jc w:val="both"/>
      </w:pPr>
    </w:p>
    <w:p w:rsidR="00EE7E34" w:rsidRDefault="00EE7E34" w:rsidP="00EE7E34">
      <w:pPr>
        <w:pStyle w:val="Bezrazmaka"/>
        <w:tabs>
          <w:tab w:val="left" w:pos="670"/>
          <w:tab w:val="left" w:pos="710"/>
          <w:tab w:val="left" w:pos="960"/>
        </w:tabs>
        <w:jc w:val="center"/>
        <w:rPr>
          <w:b/>
        </w:rPr>
      </w:pPr>
      <w:r w:rsidRPr="00EE7E34">
        <w:rPr>
          <w:b/>
        </w:rPr>
        <w:t>Отварање седнице и учешће на седници</w:t>
      </w:r>
    </w:p>
    <w:p w:rsidR="00EE7E34" w:rsidRDefault="00EE7E34" w:rsidP="00EE7E34">
      <w:pPr>
        <w:pStyle w:val="Bezrazmaka"/>
        <w:tabs>
          <w:tab w:val="left" w:pos="670"/>
          <w:tab w:val="left" w:pos="710"/>
          <w:tab w:val="left" w:pos="960"/>
        </w:tabs>
        <w:jc w:val="center"/>
        <w:rPr>
          <w:b/>
        </w:rPr>
      </w:pPr>
    </w:p>
    <w:p w:rsidR="00EE7E34" w:rsidRDefault="00AE5218" w:rsidP="00EE7E34">
      <w:pPr>
        <w:pStyle w:val="Bezrazmaka"/>
        <w:tabs>
          <w:tab w:val="left" w:pos="670"/>
          <w:tab w:val="left" w:pos="710"/>
          <w:tab w:val="left" w:pos="960"/>
        </w:tabs>
        <w:jc w:val="center"/>
      </w:pPr>
      <w:r>
        <w:t>Члан 16</w:t>
      </w:r>
      <w:r w:rsidR="00EE7E34" w:rsidRPr="00EE7E34">
        <w:t>.</w:t>
      </w:r>
    </w:p>
    <w:p w:rsidR="00EE7E34" w:rsidRDefault="009B2AB4" w:rsidP="00EE7E34">
      <w:pPr>
        <w:pStyle w:val="Bezrazmaka"/>
        <w:jc w:val="both"/>
      </w:pPr>
      <w:r>
        <w:t xml:space="preserve">         </w:t>
      </w:r>
      <w:r w:rsidR="00EE7E34">
        <w:t xml:space="preserve"> Седница може да буде одржана када јој присуствује већина од укупног броја чланова, односно заменика чланова Комисије у сталном, односно проширеном саставу. </w:t>
      </w:r>
    </w:p>
    <w:p w:rsidR="00EE7E34" w:rsidRDefault="00EE7E34" w:rsidP="00EE7E34">
      <w:pPr>
        <w:pStyle w:val="Bezrazmaka"/>
        <w:jc w:val="both"/>
      </w:pPr>
      <w:r>
        <w:t xml:space="preserve">       Седницом председава председник Комисије, односно у његовом одсуству заменик председника Комисије. </w:t>
      </w:r>
    </w:p>
    <w:p w:rsidR="00EE7E34" w:rsidRDefault="00EE7E34" w:rsidP="00EE7E34">
      <w:pPr>
        <w:pStyle w:val="Bezrazmaka"/>
        <w:jc w:val="both"/>
      </w:pPr>
      <w:r>
        <w:t xml:space="preserve">        У случају да председник мора да напусти седницу, председавање преузима заменик председника, односно, у случају да је заменик председника одсутан, најстарији присутни члан Комисије. Уколико најстарији присутни члан Комисије не може или неће да преузме председавање седницом, председавање преузима следећи најстарији члан Комисије. </w:t>
      </w:r>
    </w:p>
    <w:p w:rsidR="00EE7E34" w:rsidRDefault="00EE7E34" w:rsidP="00EE7E34">
      <w:pPr>
        <w:pStyle w:val="Bezrazmaka"/>
        <w:jc w:val="both"/>
      </w:pPr>
      <w:r>
        <w:t xml:space="preserve">        Отварајући седницу, председавајући констатује број присутних чланова Комисије.  </w:t>
      </w:r>
    </w:p>
    <w:p w:rsidR="00EE7E34" w:rsidRDefault="00EE7E34" w:rsidP="00EE7E34">
      <w:pPr>
        <w:pStyle w:val="Bezrazmaka"/>
        <w:jc w:val="both"/>
      </w:pPr>
      <w:r>
        <w:t xml:space="preserve">        У расправи на седници могу да учествују председник Комисије, чланови Комисије, секретар Комисије и њихови заменици. </w:t>
      </w:r>
    </w:p>
    <w:p w:rsidR="00EE7E34" w:rsidRDefault="00EE7E34" w:rsidP="00EE7E34">
      <w:pPr>
        <w:pStyle w:val="Bezrazmaka"/>
        <w:jc w:val="both"/>
      </w:pPr>
      <w:r>
        <w:t xml:space="preserve">        Седници, на позив председника Комисије, могу да присуствују и да учествују у расправи </w:t>
      </w:r>
      <w:r w:rsidR="00F74A1A">
        <w:t xml:space="preserve">без права одлучивања </w:t>
      </w:r>
      <w:r>
        <w:t>и представници државних органа и организација, уколико се на седници разматрају питања из њиховог делокруга, о чему председавајући обавештава чланове Комисије на почетку седнице.</w:t>
      </w:r>
    </w:p>
    <w:p w:rsidR="00EE7E34" w:rsidRDefault="00EE7E34" w:rsidP="00EE7E34">
      <w:pPr>
        <w:pStyle w:val="Bezrazmaka"/>
        <w:jc w:val="both"/>
      </w:pPr>
    </w:p>
    <w:p w:rsidR="00EE7E34" w:rsidRDefault="00EE7E34" w:rsidP="00EE7E34">
      <w:pPr>
        <w:pStyle w:val="Bezrazmaka"/>
        <w:jc w:val="center"/>
        <w:rPr>
          <w:b/>
        </w:rPr>
      </w:pPr>
      <w:r w:rsidRPr="00EE7E34">
        <w:rPr>
          <w:b/>
        </w:rPr>
        <w:t>Ток седнице</w:t>
      </w:r>
    </w:p>
    <w:p w:rsidR="00EE7E34" w:rsidRDefault="00EE7E34" w:rsidP="00EE7E34">
      <w:pPr>
        <w:pStyle w:val="Bezrazmaka"/>
        <w:jc w:val="center"/>
        <w:rPr>
          <w:b/>
        </w:rPr>
      </w:pPr>
    </w:p>
    <w:p w:rsidR="00EE7E34" w:rsidRDefault="00AE5218" w:rsidP="00EE7E34">
      <w:pPr>
        <w:pStyle w:val="Bezrazmaka"/>
        <w:jc w:val="center"/>
      </w:pPr>
      <w:r>
        <w:t>Члан 17</w:t>
      </w:r>
      <w:r w:rsidR="00EE7E34" w:rsidRPr="00EE7E34">
        <w:t>.</w:t>
      </w:r>
    </w:p>
    <w:p w:rsidR="00281DBB" w:rsidRDefault="009B2AB4" w:rsidP="00281DBB">
      <w:pPr>
        <w:pStyle w:val="Bezrazmaka"/>
        <w:jc w:val="both"/>
      </w:pPr>
      <w:r>
        <w:t xml:space="preserve">        </w:t>
      </w:r>
      <w:r w:rsidR="00EE7E34">
        <w:t xml:space="preserve">Пре утврђивања дневног реда, приступа се усвајању записника претходне седнице, уколико је сачињен и благовремено достављен члановима и заменицима чланова Комисије. </w:t>
      </w:r>
    </w:p>
    <w:p w:rsidR="00281DBB" w:rsidRDefault="00281DBB" w:rsidP="00281DBB">
      <w:pPr>
        <w:pStyle w:val="Bezrazmaka"/>
        <w:jc w:val="both"/>
      </w:pPr>
      <w:r>
        <w:t xml:space="preserve">        </w:t>
      </w:r>
      <w:r w:rsidR="00EE7E34">
        <w:t xml:space="preserve">Примедбе на записник може да изнесе сваки члан Комисије, односно заменик члана. Уколико нема изнетих примедби на записник, председавајући ставља на гласање записник у предложеном тексту. </w:t>
      </w:r>
    </w:p>
    <w:p w:rsidR="00281DBB" w:rsidRDefault="00281DBB" w:rsidP="00281DBB">
      <w:pPr>
        <w:pStyle w:val="Bezrazmaka"/>
        <w:jc w:val="both"/>
      </w:pPr>
      <w:r>
        <w:t xml:space="preserve">         </w:t>
      </w:r>
      <w:r w:rsidR="00EE7E34">
        <w:t xml:space="preserve">О изнетим примедбама на записник, Комисија одлучује редом којим су изнете у расправи. </w:t>
      </w:r>
    </w:p>
    <w:p w:rsidR="00281DBB" w:rsidRDefault="00281DBB" w:rsidP="00281DBB">
      <w:pPr>
        <w:pStyle w:val="Bezrazmaka"/>
        <w:jc w:val="both"/>
      </w:pPr>
      <w:r>
        <w:t xml:space="preserve">         </w:t>
      </w:r>
      <w:r w:rsidR="00EE7E34">
        <w:t xml:space="preserve">Након одлучивања о примедбама на записник, председавајући констатује да је записник усвојен у предложеном тексту, односно са прихваћеним примедбама. </w:t>
      </w:r>
    </w:p>
    <w:p w:rsidR="00281DBB" w:rsidRDefault="00281DBB" w:rsidP="00281DBB">
      <w:pPr>
        <w:pStyle w:val="Bezrazmaka"/>
        <w:jc w:val="both"/>
      </w:pPr>
      <w:r>
        <w:t xml:space="preserve">         </w:t>
      </w:r>
      <w:r w:rsidR="00EE7E34">
        <w:t xml:space="preserve">Председавајући потписује записник. </w:t>
      </w:r>
    </w:p>
    <w:p w:rsidR="00281DBB" w:rsidRDefault="00281DBB" w:rsidP="00281DBB">
      <w:pPr>
        <w:pStyle w:val="Bezrazmaka"/>
        <w:jc w:val="both"/>
      </w:pPr>
    </w:p>
    <w:p w:rsidR="00281DBB" w:rsidRDefault="00281DBB" w:rsidP="00281DBB">
      <w:pPr>
        <w:pStyle w:val="Bezrazmaka"/>
        <w:jc w:val="both"/>
      </w:pPr>
      <w:r>
        <w:t xml:space="preserve">                                            </w:t>
      </w:r>
      <w:r w:rsidR="00AE5218">
        <w:t xml:space="preserve">                         Члан 18</w:t>
      </w:r>
      <w:r w:rsidR="00EE7E34">
        <w:t xml:space="preserve">. </w:t>
      </w:r>
    </w:p>
    <w:p w:rsidR="00CC4A8B" w:rsidRPr="00CC4A8B" w:rsidRDefault="00CC4A8B" w:rsidP="00281DBB">
      <w:pPr>
        <w:pStyle w:val="Bezrazmaka"/>
        <w:jc w:val="both"/>
      </w:pPr>
    </w:p>
    <w:p w:rsidR="00281DBB" w:rsidRDefault="009B2AB4" w:rsidP="00281DBB">
      <w:pPr>
        <w:pStyle w:val="Bezrazmaka"/>
        <w:jc w:val="both"/>
      </w:pPr>
      <w:r>
        <w:t xml:space="preserve">       </w:t>
      </w:r>
      <w:r w:rsidR="00281DBB">
        <w:t xml:space="preserve"> </w:t>
      </w:r>
      <w:r w:rsidR="00EE7E34">
        <w:t xml:space="preserve">Дневни ред седнице утврђује Комисија. </w:t>
      </w:r>
    </w:p>
    <w:p w:rsidR="00281DBB" w:rsidRDefault="00281DBB" w:rsidP="00281DBB">
      <w:pPr>
        <w:pStyle w:val="Bezrazmaka"/>
        <w:jc w:val="both"/>
      </w:pPr>
      <w:r>
        <w:t xml:space="preserve">        </w:t>
      </w:r>
      <w:r w:rsidR="00EE7E34">
        <w:t xml:space="preserve">Право да предложи измену или допуну предложеног дневног реда има сваки члан Комисије, односно заменик члана. </w:t>
      </w:r>
    </w:p>
    <w:p w:rsidR="00281DBB" w:rsidRDefault="00281DBB" w:rsidP="00281DBB">
      <w:pPr>
        <w:pStyle w:val="Bezrazmaka"/>
        <w:jc w:val="both"/>
      </w:pPr>
      <w:r>
        <w:lastRenderedPageBreak/>
        <w:t xml:space="preserve">         </w:t>
      </w:r>
      <w:r w:rsidR="00EE7E34">
        <w:t xml:space="preserve">О предлозима за измену или допуну предложеног дневног реда одлучује се без расправе, редом којим су предлози изнети на седници. </w:t>
      </w:r>
    </w:p>
    <w:p w:rsidR="00281DBB" w:rsidRDefault="00281DBB" w:rsidP="00281DBB">
      <w:pPr>
        <w:pStyle w:val="Bezrazmaka"/>
        <w:jc w:val="both"/>
      </w:pPr>
      <w:r>
        <w:t xml:space="preserve">          </w:t>
      </w:r>
      <w:r w:rsidR="00EE7E34">
        <w:t xml:space="preserve">Након изјашњавања о предлозима за измену, односно допуну предложеног дневног реда, Комисија гласа о усвајању дневног реда у целини. </w:t>
      </w:r>
    </w:p>
    <w:p w:rsidR="00EE7E34" w:rsidRDefault="00281DBB" w:rsidP="00281DBB">
      <w:pPr>
        <w:pStyle w:val="Bezrazmaka"/>
        <w:jc w:val="both"/>
      </w:pPr>
      <w:r>
        <w:t xml:space="preserve">          </w:t>
      </w:r>
      <w:r w:rsidR="00EE7E34">
        <w:t>На предлог председавајућег или члана Комисије, односно заменика члана, Комисија може да одлучи да се време за расправу сваког од учесника, по одређеној тачки дневног реда, ограничи на пет минута</w:t>
      </w:r>
      <w:r>
        <w:t>.</w:t>
      </w:r>
    </w:p>
    <w:p w:rsidR="00281DBB" w:rsidRDefault="00281DBB" w:rsidP="00281DBB">
      <w:pPr>
        <w:pStyle w:val="Bezrazmaka"/>
        <w:jc w:val="both"/>
      </w:pPr>
    </w:p>
    <w:p w:rsidR="00281DBB" w:rsidRDefault="00281DBB" w:rsidP="00281DBB">
      <w:pPr>
        <w:pStyle w:val="Bezrazmaka"/>
        <w:jc w:val="both"/>
        <w:rPr>
          <w:b/>
        </w:rPr>
      </w:pPr>
      <w:r>
        <w:t xml:space="preserve">                                                                </w:t>
      </w:r>
      <w:r w:rsidRPr="00281DBB">
        <w:rPr>
          <w:b/>
        </w:rPr>
        <w:t>Одлучивање</w:t>
      </w:r>
    </w:p>
    <w:p w:rsidR="00281DBB" w:rsidRDefault="00281DBB" w:rsidP="00281DBB">
      <w:pPr>
        <w:pStyle w:val="Bezrazmaka"/>
        <w:jc w:val="both"/>
        <w:rPr>
          <w:b/>
        </w:rPr>
      </w:pPr>
    </w:p>
    <w:p w:rsidR="00281DBB" w:rsidRDefault="00AE5218" w:rsidP="00281DBB">
      <w:pPr>
        <w:pStyle w:val="Bezrazmaka"/>
        <w:jc w:val="center"/>
      </w:pPr>
      <w:r>
        <w:t>Члан 19</w:t>
      </w:r>
      <w:r w:rsidR="00281DBB" w:rsidRPr="00281DBB">
        <w:t>.</w:t>
      </w:r>
    </w:p>
    <w:p w:rsidR="00F74A1A" w:rsidRPr="00F74A1A" w:rsidRDefault="00F74A1A" w:rsidP="00F74A1A">
      <w:pPr>
        <w:pStyle w:val="Bezrazmaka"/>
        <w:jc w:val="both"/>
      </w:pPr>
      <w:r>
        <w:t xml:space="preserve">         Комисија ради и пуноважно одлучује ако седници Комисије присуствује већина њених чланова односно њихових заменика. </w:t>
      </w:r>
    </w:p>
    <w:p w:rsidR="00281DBB" w:rsidRDefault="009B2AB4" w:rsidP="00281DBB">
      <w:pPr>
        <w:pStyle w:val="Bezrazmaka"/>
        <w:tabs>
          <w:tab w:val="left" w:pos="870"/>
        </w:tabs>
        <w:jc w:val="both"/>
      </w:pPr>
      <w:r>
        <w:t xml:space="preserve">       </w:t>
      </w:r>
      <w:r w:rsidR="00281DBB">
        <w:t xml:space="preserve">  Пошто утврди да је расправа по тачки дневног реда исцрпљена, председавајући закључује расправу о тачки дневног реда, након чега се прелази на одлучивање. </w:t>
      </w:r>
    </w:p>
    <w:p w:rsidR="00F74A1A" w:rsidRPr="00F74A1A" w:rsidRDefault="009B2AB4" w:rsidP="00281DBB">
      <w:pPr>
        <w:pStyle w:val="Bezrazmaka"/>
        <w:tabs>
          <w:tab w:val="left" w:pos="870"/>
        </w:tabs>
        <w:jc w:val="both"/>
      </w:pPr>
      <w:r>
        <w:t xml:space="preserve">        </w:t>
      </w:r>
      <w:r w:rsidR="00281DBB">
        <w:t xml:space="preserve"> Комисија доноси одлуке већином гласова свих чланова Комисије у сталном, односно проширеном саставу. </w:t>
      </w:r>
    </w:p>
    <w:p w:rsidR="00281DBB" w:rsidRPr="00281DBB" w:rsidRDefault="00281DBB" w:rsidP="00281DBB">
      <w:pPr>
        <w:pStyle w:val="Bezrazmaka"/>
        <w:tabs>
          <w:tab w:val="left" w:pos="870"/>
        </w:tabs>
        <w:jc w:val="both"/>
        <w:rPr>
          <w:b/>
        </w:rPr>
      </w:pPr>
      <w:r w:rsidRPr="00281DBB">
        <w:rPr>
          <w:b/>
        </w:rPr>
        <w:t xml:space="preserve">         Право гласа имају само чланови Комисије, а заменици чланова само у случају одсуства члана којег замењују. </w:t>
      </w:r>
    </w:p>
    <w:p w:rsidR="00281DBB" w:rsidRDefault="00281DBB" w:rsidP="00281DBB">
      <w:pPr>
        <w:pStyle w:val="Bezrazmaka"/>
        <w:tabs>
          <w:tab w:val="left" w:pos="870"/>
        </w:tabs>
        <w:jc w:val="both"/>
      </w:pPr>
      <w:r>
        <w:t xml:space="preserve">         Уколико је изнето више предлога у оквиру једне тачке дневног реда, председавајући ставља на гласање предлоге редом којим су изнети. </w:t>
      </w:r>
    </w:p>
    <w:p w:rsidR="00281DBB" w:rsidRDefault="00281DBB" w:rsidP="00281DBB">
      <w:pPr>
        <w:pStyle w:val="Bezrazmaka"/>
        <w:tabs>
          <w:tab w:val="left" w:pos="870"/>
        </w:tabs>
        <w:jc w:val="both"/>
      </w:pPr>
      <w:r>
        <w:t xml:space="preserve">          Комисија увек гласа за усвајање предлога. </w:t>
      </w:r>
    </w:p>
    <w:p w:rsidR="00281DBB" w:rsidRDefault="00281DBB" w:rsidP="00281DBB">
      <w:pPr>
        <w:pStyle w:val="Bezrazmaka"/>
        <w:tabs>
          <w:tab w:val="left" w:pos="870"/>
        </w:tabs>
        <w:jc w:val="both"/>
      </w:pPr>
      <w:r>
        <w:t xml:space="preserve">         Уколико предлог о којем се гласа не добије потребну већину гласова, сматраће се да је предлог одбијен. </w:t>
      </w:r>
    </w:p>
    <w:p w:rsidR="00C121B9" w:rsidRDefault="00C121B9" w:rsidP="00281DBB">
      <w:pPr>
        <w:pStyle w:val="Bezrazmaka"/>
        <w:tabs>
          <w:tab w:val="left" w:pos="870"/>
        </w:tabs>
        <w:jc w:val="both"/>
      </w:pPr>
    </w:p>
    <w:p w:rsidR="00C121B9" w:rsidRDefault="00C121B9" w:rsidP="00055974">
      <w:pPr>
        <w:pStyle w:val="Bezrazmaka"/>
        <w:tabs>
          <w:tab w:val="left" w:pos="730"/>
          <w:tab w:val="left" w:pos="870"/>
        </w:tabs>
        <w:jc w:val="center"/>
        <w:rPr>
          <w:b/>
        </w:rPr>
      </w:pPr>
      <w:r w:rsidRPr="00C121B9">
        <w:rPr>
          <w:b/>
        </w:rPr>
        <w:t>Записник</w:t>
      </w:r>
    </w:p>
    <w:p w:rsidR="00C121B9" w:rsidRDefault="00C121B9" w:rsidP="00C121B9">
      <w:pPr>
        <w:pStyle w:val="Bezrazmaka"/>
        <w:tabs>
          <w:tab w:val="left" w:pos="730"/>
          <w:tab w:val="left" w:pos="870"/>
        </w:tabs>
        <w:jc w:val="both"/>
        <w:rPr>
          <w:b/>
        </w:rPr>
      </w:pPr>
    </w:p>
    <w:p w:rsidR="00C121B9" w:rsidRDefault="00C121B9" w:rsidP="00C121B9">
      <w:pPr>
        <w:pStyle w:val="Bezrazmaka"/>
        <w:tabs>
          <w:tab w:val="left" w:pos="730"/>
          <w:tab w:val="left" w:pos="870"/>
        </w:tabs>
        <w:jc w:val="center"/>
      </w:pPr>
      <w:r>
        <w:t xml:space="preserve">  </w:t>
      </w:r>
      <w:r w:rsidR="00470977">
        <w:t xml:space="preserve">Члан </w:t>
      </w:r>
      <w:r w:rsidR="00AE5218">
        <w:t>20</w:t>
      </w:r>
      <w:r w:rsidRPr="00C121B9">
        <w:t>.</w:t>
      </w:r>
    </w:p>
    <w:p w:rsidR="00C121B9" w:rsidRDefault="00F45E36" w:rsidP="00C121B9">
      <w:pPr>
        <w:pStyle w:val="Bezrazmaka"/>
        <w:jc w:val="both"/>
      </w:pPr>
      <w:r>
        <w:t xml:space="preserve">         </w:t>
      </w:r>
      <w:r w:rsidR="00C121B9">
        <w:t xml:space="preserve">О раду на седници Комисије сачињава се записник. </w:t>
      </w:r>
    </w:p>
    <w:p w:rsidR="00C121B9" w:rsidRDefault="009B2AB4" w:rsidP="00C121B9">
      <w:pPr>
        <w:pStyle w:val="Bezrazmaka"/>
        <w:jc w:val="both"/>
      </w:pPr>
      <w:r>
        <w:t xml:space="preserve">       </w:t>
      </w:r>
      <w:r w:rsidR="00C121B9">
        <w:t xml:space="preserve">  Записник садржи главне податке о раду на седници, нарочито о предлозима о којима се расправљало, са именима учесника у расправи, о одлукама, закључцима и другим актима који су на седници донети, као и о резултатима свих гласања на седници. </w:t>
      </w:r>
    </w:p>
    <w:p w:rsidR="00C121B9" w:rsidRDefault="00470977" w:rsidP="00C121B9">
      <w:pPr>
        <w:pStyle w:val="Bezrazmaka"/>
        <w:jc w:val="both"/>
      </w:pPr>
      <w:r>
        <w:t xml:space="preserve">       </w:t>
      </w:r>
      <w:r w:rsidR="00C121B9">
        <w:t xml:space="preserve">   Након усвајања, записник потписују председавајући и секретар Комисије. </w:t>
      </w:r>
    </w:p>
    <w:p w:rsidR="00C121B9" w:rsidRDefault="00470977" w:rsidP="00C121B9">
      <w:pPr>
        <w:pStyle w:val="Bezrazmaka"/>
        <w:jc w:val="both"/>
      </w:pPr>
      <w:r>
        <w:t xml:space="preserve">       </w:t>
      </w:r>
      <w:r w:rsidR="00C121B9">
        <w:t xml:space="preserve">   О сачињавању и чувању записника стара се секретар Комисије.</w:t>
      </w:r>
    </w:p>
    <w:p w:rsidR="00470977" w:rsidRDefault="00470977" w:rsidP="00C121B9">
      <w:pPr>
        <w:pStyle w:val="Bezrazmaka"/>
        <w:jc w:val="both"/>
      </w:pPr>
    </w:p>
    <w:p w:rsidR="00470977" w:rsidRPr="00470977" w:rsidRDefault="00470977" w:rsidP="00C121B9">
      <w:pPr>
        <w:pStyle w:val="Bezrazmaka"/>
        <w:jc w:val="both"/>
      </w:pPr>
    </w:p>
    <w:p w:rsidR="00470977" w:rsidRDefault="00470977" w:rsidP="00470977">
      <w:pPr>
        <w:pStyle w:val="Bezrazmaka"/>
        <w:tabs>
          <w:tab w:val="left" w:pos="870"/>
        </w:tabs>
        <w:jc w:val="center"/>
        <w:rPr>
          <w:b/>
        </w:rPr>
      </w:pPr>
      <w:r w:rsidRPr="00CC4A8B">
        <w:rPr>
          <w:b/>
        </w:rPr>
        <w:t>Правна средстава</w:t>
      </w:r>
    </w:p>
    <w:p w:rsidR="00470977" w:rsidRPr="00CC4A8B" w:rsidRDefault="00470977" w:rsidP="00470977">
      <w:pPr>
        <w:pStyle w:val="Bezrazmaka"/>
        <w:tabs>
          <w:tab w:val="left" w:pos="870"/>
        </w:tabs>
        <w:jc w:val="center"/>
        <w:rPr>
          <w:b/>
        </w:rPr>
      </w:pPr>
    </w:p>
    <w:p w:rsidR="00470977" w:rsidRDefault="00470977" w:rsidP="00470977">
      <w:pPr>
        <w:pStyle w:val="Bezrazmaka"/>
        <w:tabs>
          <w:tab w:val="left" w:pos="870"/>
        </w:tabs>
        <w:jc w:val="center"/>
      </w:pPr>
      <w:r>
        <w:t xml:space="preserve">Члан </w:t>
      </w:r>
      <w:r w:rsidR="00AE5218">
        <w:t>21</w:t>
      </w:r>
      <w:r>
        <w:t>.</w:t>
      </w:r>
    </w:p>
    <w:p w:rsidR="00470977" w:rsidRDefault="00470977" w:rsidP="00470977">
      <w:pPr>
        <w:pStyle w:val="Bezrazmaka"/>
        <w:tabs>
          <w:tab w:val="left" w:pos="730"/>
          <w:tab w:val="left" w:pos="870"/>
        </w:tabs>
        <w:jc w:val="both"/>
      </w:pPr>
      <w:r>
        <w:t xml:space="preserve">          У поступку по приговорима одлучује Комисија која је дужна да у року од 72 часа од пријема приговора донесе и објави решење о приговору. </w:t>
      </w:r>
    </w:p>
    <w:p w:rsidR="00470977" w:rsidRPr="00470977" w:rsidRDefault="00470977" w:rsidP="00470977">
      <w:pPr>
        <w:pStyle w:val="Bezrazmaka"/>
        <w:tabs>
          <w:tab w:val="left" w:pos="730"/>
          <w:tab w:val="left" w:pos="870"/>
        </w:tabs>
        <w:jc w:val="both"/>
      </w:pPr>
      <w:r>
        <w:t xml:space="preserve">         Приговор мора да буде разумљив и да садржи све оно што је по Закону потребно и да би се по њему могло поступати. </w:t>
      </w:r>
    </w:p>
    <w:p w:rsidR="00470977" w:rsidRDefault="00470977" w:rsidP="00470977">
      <w:pPr>
        <w:pStyle w:val="Bezrazmaka"/>
        <w:tabs>
          <w:tab w:val="left" w:pos="730"/>
          <w:tab w:val="left" w:pos="870"/>
        </w:tabs>
        <w:jc w:val="both"/>
      </w:pPr>
      <w:r>
        <w:t xml:space="preserve">         Приговор и Решење Комисија објављује на веб-презентацији.</w:t>
      </w:r>
    </w:p>
    <w:p w:rsidR="00470977" w:rsidRDefault="00470977" w:rsidP="00470977">
      <w:pPr>
        <w:pStyle w:val="Bezrazmaka"/>
        <w:tabs>
          <w:tab w:val="left" w:pos="730"/>
          <w:tab w:val="left" w:pos="870"/>
        </w:tabs>
        <w:jc w:val="both"/>
      </w:pPr>
      <w:r>
        <w:t xml:space="preserve">        Против решења Комисије којим је одбачен или одбијен приговор подносилац приговора може поднети жалбу вишем суду на чијем се подручју налази седиште скупштине у року од 72 часа од објављивања тог решења на веб-презентацији.</w:t>
      </w:r>
    </w:p>
    <w:p w:rsidR="00470977" w:rsidRDefault="00470977" w:rsidP="00470977">
      <w:pPr>
        <w:pStyle w:val="Bezrazmaka"/>
        <w:tabs>
          <w:tab w:val="left" w:pos="730"/>
          <w:tab w:val="left" w:pos="870"/>
        </w:tabs>
        <w:jc w:val="both"/>
      </w:pPr>
      <w:r>
        <w:lastRenderedPageBreak/>
        <w:t xml:space="preserve">         Жалба због тога што у прописаном року није донета одлука о приговору може се поднети у року од 72 часа од истека рока у којем је требало да буде донета одлука о приговору.</w:t>
      </w:r>
    </w:p>
    <w:p w:rsidR="00470977" w:rsidRDefault="00470977" w:rsidP="00470977">
      <w:pPr>
        <w:pStyle w:val="Bezrazmaka"/>
        <w:tabs>
          <w:tab w:val="left" w:pos="730"/>
          <w:tab w:val="left" w:pos="870"/>
        </w:tabs>
        <w:jc w:val="both"/>
      </w:pPr>
      <w:r>
        <w:t xml:space="preserve">         Против решења Комисије којим је усвојен приговор подносилац проглашене изборне листе, подносилац изборне листе, политичка странка, одборничка група, кандидат за одборника, бирач и лице чије је име у називу изборне листе или у називу подносиоца изборне листе могу поднети жалбу вишем суду у року од 72 часа од објављивања решења на веб-презентацији ако им је тиме што је усвојен приговор непосредно повређен правни интерес.</w:t>
      </w:r>
    </w:p>
    <w:p w:rsidR="00470977" w:rsidRDefault="00470977" w:rsidP="00470977">
      <w:pPr>
        <w:pStyle w:val="Bezrazmaka"/>
        <w:tabs>
          <w:tab w:val="left" w:pos="730"/>
          <w:tab w:val="left" w:pos="870"/>
        </w:tabs>
        <w:jc w:val="both"/>
      </w:pPr>
      <w:r>
        <w:t xml:space="preserve">        Комисија је дужна да у року од 24 часа од пријема жалбе достави вишем суду жалбу и све списе предмета. </w:t>
      </w:r>
    </w:p>
    <w:p w:rsidR="00AE5218" w:rsidRDefault="00AE5218" w:rsidP="00470977">
      <w:pPr>
        <w:pStyle w:val="Bezrazmaka"/>
        <w:tabs>
          <w:tab w:val="left" w:pos="730"/>
          <w:tab w:val="left" w:pos="870"/>
        </w:tabs>
        <w:jc w:val="both"/>
      </w:pPr>
    </w:p>
    <w:p w:rsidR="00AE5218" w:rsidRDefault="00AE5218" w:rsidP="00AE5218">
      <w:pPr>
        <w:pStyle w:val="Bezrazmaka"/>
        <w:tabs>
          <w:tab w:val="left" w:pos="730"/>
          <w:tab w:val="left" w:pos="870"/>
        </w:tabs>
        <w:jc w:val="center"/>
      </w:pPr>
      <w:r>
        <w:t>Члан 22.</w:t>
      </w:r>
    </w:p>
    <w:p w:rsidR="00AE5218" w:rsidRDefault="00AE5218" w:rsidP="00AE5218">
      <w:pPr>
        <w:pStyle w:val="Bezrazmaka"/>
        <w:tabs>
          <w:tab w:val="left" w:pos="730"/>
          <w:tab w:val="left" w:pos="870"/>
        </w:tabs>
        <w:jc w:val="center"/>
      </w:pPr>
    </w:p>
    <w:p w:rsidR="00AE5218" w:rsidRPr="00AE5218" w:rsidRDefault="00085E59" w:rsidP="00085E59">
      <w:pPr>
        <w:pStyle w:val="Bezrazmaka"/>
        <w:tabs>
          <w:tab w:val="left" w:pos="730"/>
          <w:tab w:val="left" w:pos="870"/>
        </w:tabs>
        <w:jc w:val="both"/>
      </w:pPr>
      <w:r>
        <w:t xml:space="preserve">           </w:t>
      </w:r>
      <w:r w:rsidR="00AE5218">
        <w:t>У поступку по приговорима, у питањима која нису изричито уређена Законом о локалним изборима, Законом о избору народних посланика, Законом о финансирању политичких активности, Законом о јединственом</w:t>
      </w:r>
      <w:r>
        <w:t xml:space="preserve"> бирачком списку и актима донетим у спровођењу тих Закона, Комисија сходно примењује одредбе Закона о општем управном поступку односно Закона о управним споровима. </w:t>
      </w:r>
    </w:p>
    <w:p w:rsidR="00470977" w:rsidRDefault="00470977" w:rsidP="00085E59">
      <w:pPr>
        <w:pStyle w:val="Bezrazmaka"/>
        <w:tabs>
          <w:tab w:val="left" w:pos="730"/>
          <w:tab w:val="left" w:pos="870"/>
        </w:tabs>
        <w:jc w:val="both"/>
      </w:pPr>
    </w:p>
    <w:p w:rsidR="00C121B9" w:rsidRDefault="00C121B9" w:rsidP="00C121B9">
      <w:pPr>
        <w:pStyle w:val="Bezrazmaka"/>
        <w:jc w:val="both"/>
      </w:pPr>
    </w:p>
    <w:p w:rsidR="00C121B9" w:rsidRDefault="00C121B9" w:rsidP="00C121B9">
      <w:pPr>
        <w:pStyle w:val="Bezrazmaka"/>
        <w:jc w:val="both"/>
        <w:rPr>
          <w:b/>
        </w:rPr>
      </w:pPr>
      <w:r>
        <w:t xml:space="preserve">                                                          </w:t>
      </w:r>
      <w:r w:rsidRPr="00C121B9">
        <w:rPr>
          <w:b/>
        </w:rPr>
        <w:t>V</w:t>
      </w:r>
      <w:r w:rsidR="00BC0954">
        <w:rPr>
          <w:b/>
        </w:rPr>
        <w:t>II</w:t>
      </w:r>
      <w:r w:rsidRPr="00C121B9">
        <w:rPr>
          <w:b/>
        </w:rPr>
        <w:t xml:space="preserve"> ЈАВНОСТ РАДА </w:t>
      </w:r>
    </w:p>
    <w:p w:rsidR="00C121B9" w:rsidRDefault="00C121B9" w:rsidP="00C121B9">
      <w:pPr>
        <w:pStyle w:val="Bezrazmaka"/>
        <w:jc w:val="both"/>
        <w:rPr>
          <w:b/>
        </w:rPr>
      </w:pPr>
    </w:p>
    <w:p w:rsidR="00C121B9" w:rsidRDefault="00AE5218" w:rsidP="00C121B9">
      <w:pPr>
        <w:pStyle w:val="Bezrazmaka"/>
        <w:jc w:val="center"/>
      </w:pPr>
      <w:r>
        <w:t>Члан 2</w:t>
      </w:r>
      <w:r w:rsidR="00085E59">
        <w:t>3</w:t>
      </w:r>
      <w:r w:rsidR="00C121B9" w:rsidRPr="00C121B9">
        <w:t>.</w:t>
      </w:r>
    </w:p>
    <w:p w:rsidR="00C121B9" w:rsidRDefault="00470977" w:rsidP="00C121B9">
      <w:pPr>
        <w:pStyle w:val="Bezrazmaka"/>
        <w:tabs>
          <w:tab w:val="left" w:pos="1020"/>
        </w:tabs>
        <w:jc w:val="both"/>
      </w:pPr>
      <w:r>
        <w:t xml:space="preserve">           </w:t>
      </w:r>
      <w:r w:rsidR="00072C85">
        <w:t xml:space="preserve"> </w:t>
      </w:r>
      <w:r w:rsidR="00C121B9">
        <w:t xml:space="preserve">Рад Комисије је јаван. </w:t>
      </w:r>
    </w:p>
    <w:p w:rsidR="00906755" w:rsidRDefault="00F45E36" w:rsidP="00C121B9">
      <w:pPr>
        <w:pStyle w:val="Bezrazmaka"/>
        <w:tabs>
          <w:tab w:val="left" w:pos="1020"/>
        </w:tabs>
        <w:jc w:val="both"/>
      </w:pPr>
      <w:r>
        <w:t xml:space="preserve">            </w:t>
      </w:r>
      <w:r w:rsidR="00C121B9">
        <w:t>Комисија обезбеђује јавност рада:</w:t>
      </w:r>
    </w:p>
    <w:p w:rsidR="00906755" w:rsidRDefault="00906755" w:rsidP="00C121B9">
      <w:pPr>
        <w:pStyle w:val="Bezrazmaka"/>
        <w:tabs>
          <w:tab w:val="left" w:pos="1020"/>
        </w:tabs>
        <w:jc w:val="both"/>
      </w:pPr>
      <w:r>
        <w:t xml:space="preserve">        </w:t>
      </w:r>
      <w:r w:rsidR="00C121B9">
        <w:t xml:space="preserve"> - омогућавањем акредитованим представницима средстава јавног информисања да присуствују седницама Комисије, </w:t>
      </w:r>
    </w:p>
    <w:p w:rsidR="00906755" w:rsidRDefault="00A01544" w:rsidP="00C121B9">
      <w:pPr>
        <w:pStyle w:val="Bezrazmaka"/>
        <w:tabs>
          <w:tab w:val="left" w:pos="1020"/>
        </w:tabs>
        <w:jc w:val="both"/>
      </w:pPr>
      <w:r>
        <w:t xml:space="preserve">     </w:t>
      </w:r>
      <w:r w:rsidR="00906755">
        <w:t xml:space="preserve"> </w:t>
      </w:r>
      <w:r>
        <w:t xml:space="preserve">   - </w:t>
      </w:r>
      <w:r w:rsidR="00C121B9">
        <w:t xml:space="preserve">омогућавањем заинтересованим домаћим, страним и међународним организацијама и удружењима (посматрачи) да прате рад Комисије током изборног поступка, </w:t>
      </w:r>
    </w:p>
    <w:p w:rsidR="00906755" w:rsidRDefault="00906755" w:rsidP="00C121B9">
      <w:pPr>
        <w:pStyle w:val="Bezrazmaka"/>
        <w:tabs>
          <w:tab w:val="left" w:pos="1020"/>
        </w:tabs>
        <w:jc w:val="both"/>
      </w:pPr>
      <w:r>
        <w:t xml:space="preserve">        </w:t>
      </w:r>
      <w:r w:rsidR="00C121B9">
        <w:t xml:space="preserve">- објављивањем аката Комисије у «Службеном </w:t>
      </w:r>
      <w:r w:rsidR="00A01544">
        <w:t>листу општине Ивањица</w:t>
      </w:r>
      <w:r w:rsidR="00C121B9">
        <w:t>», у складу са</w:t>
      </w:r>
      <w:r w:rsidR="00756DD7">
        <w:t xml:space="preserve"> законом и</w:t>
      </w:r>
      <w:r w:rsidR="00C121B9">
        <w:t xml:space="preserve"> овим пословником, </w:t>
      </w:r>
    </w:p>
    <w:p w:rsidR="00906755" w:rsidRDefault="00756DD7" w:rsidP="00C121B9">
      <w:pPr>
        <w:pStyle w:val="Bezrazmaka"/>
        <w:tabs>
          <w:tab w:val="left" w:pos="1020"/>
        </w:tabs>
        <w:jc w:val="both"/>
      </w:pPr>
      <w:r>
        <w:t xml:space="preserve"> </w:t>
      </w:r>
      <w:r w:rsidR="00C121B9">
        <w:t xml:space="preserve"> </w:t>
      </w:r>
      <w:r w:rsidR="00906755">
        <w:t xml:space="preserve">  </w:t>
      </w:r>
      <w:r w:rsidR="00C121B9">
        <w:t xml:space="preserve">- објављивањем аката и информација о раду Комисије на интернет страници Комисије, </w:t>
      </w:r>
    </w:p>
    <w:p w:rsidR="00906755" w:rsidRDefault="00906755" w:rsidP="00C121B9">
      <w:pPr>
        <w:pStyle w:val="Bezrazmaka"/>
        <w:tabs>
          <w:tab w:val="left" w:pos="1020"/>
        </w:tabs>
        <w:jc w:val="both"/>
      </w:pPr>
      <w:r>
        <w:t xml:space="preserve">        </w:t>
      </w:r>
      <w:r w:rsidR="00C121B9">
        <w:t>- издавањем саопштења</w:t>
      </w:r>
      <w:r>
        <w:t xml:space="preserve"> за јавност, </w:t>
      </w:r>
    </w:p>
    <w:p w:rsidR="00C121B9" w:rsidRDefault="00906755" w:rsidP="00C121B9">
      <w:pPr>
        <w:pStyle w:val="Bezrazmaka"/>
        <w:tabs>
          <w:tab w:val="left" w:pos="1020"/>
        </w:tabs>
        <w:jc w:val="both"/>
      </w:pPr>
      <w:r>
        <w:t xml:space="preserve">      </w:t>
      </w:r>
      <w:r w:rsidR="00C121B9">
        <w:t xml:space="preserve"> - одржавањем конференција за медије и давањем изјава за медије, у складу са</w:t>
      </w:r>
      <w:r w:rsidR="00756DD7">
        <w:t xml:space="preserve"> законом и</w:t>
      </w:r>
      <w:r w:rsidR="00C121B9">
        <w:t xml:space="preserve"> овим пословником.</w:t>
      </w:r>
    </w:p>
    <w:p w:rsidR="001E322E" w:rsidRDefault="001E322E" w:rsidP="00C121B9">
      <w:pPr>
        <w:pStyle w:val="Bezrazmaka"/>
        <w:tabs>
          <w:tab w:val="left" w:pos="1020"/>
        </w:tabs>
        <w:jc w:val="both"/>
      </w:pPr>
    </w:p>
    <w:p w:rsidR="00906755" w:rsidRPr="00756DD7" w:rsidRDefault="00CC4A8B" w:rsidP="00756DD7">
      <w:pPr>
        <w:pStyle w:val="Bezrazmaka"/>
        <w:tabs>
          <w:tab w:val="left" w:pos="1020"/>
        </w:tabs>
      </w:pPr>
      <w:r>
        <w:t xml:space="preserve"> </w:t>
      </w:r>
      <w:r w:rsidR="00756DD7">
        <w:t xml:space="preserve">                               </w:t>
      </w:r>
    </w:p>
    <w:p w:rsidR="0067625C" w:rsidRDefault="00CC4A8B" w:rsidP="0067625C">
      <w:pPr>
        <w:pStyle w:val="1tekst"/>
        <w:spacing w:before="0" w:beforeAutospacing="0" w:after="0" w:afterAutospacing="0"/>
        <w:ind w:left="100" w:right="100" w:firstLine="240"/>
        <w:jc w:val="center"/>
        <w:rPr>
          <w:b/>
          <w:color w:val="000000"/>
        </w:rPr>
      </w:pPr>
      <w:r>
        <w:rPr>
          <w:b/>
          <w:color w:val="000000"/>
        </w:rPr>
        <w:t>Објављивање одлука Изборне комисије</w:t>
      </w:r>
    </w:p>
    <w:p w:rsidR="00CC4A8B" w:rsidRDefault="00CC4A8B" w:rsidP="0067625C">
      <w:pPr>
        <w:pStyle w:val="1tekst"/>
        <w:spacing w:before="0" w:beforeAutospacing="0" w:after="0" w:afterAutospacing="0"/>
        <w:ind w:left="100" w:right="100" w:firstLine="240"/>
        <w:jc w:val="center"/>
        <w:rPr>
          <w:b/>
          <w:color w:val="000000"/>
        </w:rPr>
      </w:pPr>
    </w:p>
    <w:p w:rsidR="0067625C" w:rsidRPr="002E1E8B" w:rsidRDefault="00756DD7" w:rsidP="0067625C">
      <w:pPr>
        <w:pStyle w:val="1tekst"/>
        <w:spacing w:before="0" w:beforeAutospacing="0" w:after="0" w:afterAutospacing="0"/>
        <w:ind w:left="100" w:right="100" w:firstLine="240"/>
        <w:jc w:val="center"/>
        <w:rPr>
          <w:color w:val="000000"/>
        </w:rPr>
      </w:pPr>
      <w:r>
        <w:rPr>
          <w:color w:val="000000"/>
        </w:rPr>
        <w:t>Члан 2</w:t>
      </w:r>
      <w:r w:rsidR="00085E59">
        <w:rPr>
          <w:color w:val="000000"/>
        </w:rPr>
        <w:t>4</w:t>
      </w:r>
      <w:r w:rsidR="0067625C">
        <w:rPr>
          <w:color w:val="000000"/>
        </w:rPr>
        <w:t xml:space="preserve">. </w:t>
      </w:r>
    </w:p>
    <w:p w:rsidR="0067625C" w:rsidRDefault="00F45E36" w:rsidP="00F45E36">
      <w:pPr>
        <w:pStyle w:val="1tekst"/>
        <w:spacing w:before="0" w:beforeAutospacing="0" w:after="0" w:afterAutospacing="0"/>
        <w:ind w:right="100"/>
        <w:jc w:val="both"/>
        <w:rPr>
          <w:color w:val="000000"/>
        </w:rPr>
      </w:pPr>
      <w:r>
        <w:rPr>
          <w:b/>
          <w:color w:val="000000"/>
        </w:rPr>
        <w:t xml:space="preserve">       </w:t>
      </w:r>
      <w:r w:rsidR="0067625C">
        <w:rPr>
          <w:color w:val="000000"/>
        </w:rPr>
        <w:t xml:space="preserve">   О</w:t>
      </w:r>
      <w:r w:rsidR="00756DD7">
        <w:rPr>
          <w:color w:val="000000"/>
        </w:rPr>
        <w:t>длуке Комисије објављују се на</w:t>
      </w:r>
      <w:r w:rsidR="00CC4A8B">
        <w:rPr>
          <w:color w:val="000000"/>
        </w:rPr>
        <w:t xml:space="preserve"> веб-презентацији </w:t>
      </w:r>
      <w:r w:rsidR="0067625C">
        <w:rPr>
          <w:color w:val="000000"/>
        </w:rPr>
        <w:t xml:space="preserve">без одлагања а најкасније у року од 24 часа од завршетка седнице на којој су одлуке донете и на начин који прописује Републичка изборна комисија. </w:t>
      </w:r>
    </w:p>
    <w:p w:rsidR="0067625C" w:rsidRDefault="00F45E36" w:rsidP="0067625C">
      <w:pPr>
        <w:pStyle w:val="1tekst"/>
        <w:spacing w:before="0" w:beforeAutospacing="0" w:after="0" w:afterAutospacing="0"/>
        <w:ind w:left="100" w:right="100" w:firstLine="240"/>
        <w:jc w:val="both"/>
        <w:rPr>
          <w:color w:val="000000"/>
        </w:rPr>
      </w:pPr>
      <w:r>
        <w:rPr>
          <w:color w:val="000000"/>
        </w:rPr>
        <w:t xml:space="preserve"> </w:t>
      </w:r>
      <w:r w:rsidR="0067625C">
        <w:rPr>
          <w:color w:val="000000"/>
        </w:rPr>
        <w:t xml:space="preserve">  Када донесе и објави одлуку по захтеву, Комисија је дужна да подносиоца захтева телефоном или електронском поштом обавести о томе да је одлука по његовом захтеву донета и објављена веб-презентацији.</w:t>
      </w:r>
    </w:p>
    <w:p w:rsidR="0067625C" w:rsidRDefault="00F45E36" w:rsidP="0067625C">
      <w:pPr>
        <w:pStyle w:val="1tekst"/>
        <w:spacing w:before="0" w:beforeAutospacing="0" w:after="0" w:afterAutospacing="0"/>
        <w:ind w:left="100" w:right="100" w:firstLine="240"/>
        <w:jc w:val="both"/>
        <w:rPr>
          <w:color w:val="000000"/>
        </w:rPr>
      </w:pPr>
      <w:r>
        <w:rPr>
          <w:color w:val="000000"/>
        </w:rPr>
        <w:lastRenderedPageBreak/>
        <w:t xml:space="preserve">  </w:t>
      </w:r>
      <w:r w:rsidR="0067625C">
        <w:rPr>
          <w:color w:val="000000"/>
        </w:rPr>
        <w:t xml:space="preserve"> Ако је одлука Комисије донета по захтеву, подносилац захтева може тражити да му се писмени отправак те одлуке уручи у седишту Комисије или пошаље поштом. </w:t>
      </w:r>
    </w:p>
    <w:p w:rsidR="0067625C" w:rsidRDefault="00F45E36" w:rsidP="0067625C">
      <w:pPr>
        <w:pStyle w:val="1tekst"/>
        <w:spacing w:before="0" w:beforeAutospacing="0" w:after="0" w:afterAutospacing="0"/>
        <w:ind w:left="100" w:right="100" w:firstLine="240"/>
        <w:jc w:val="both"/>
        <w:rPr>
          <w:color w:val="000000"/>
        </w:rPr>
      </w:pPr>
      <w:r>
        <w:rPr>
          <w:color w:val="000000"/>
        </w:rPr>
        <w:t xml:space="preserve">  </w:t>
      </w:r>
      <w:r w:rsidR="0067625C">
        <w:rPr>
          <w:color w:val="000000"/>
        </w:rPr>
        <w:t xml:space="preserve"> Време када је подносилац захтева обавештен телефоном или електронском поштом да је донета и објављена одлука по његовом захтеву односно време када му је уручен писмени отправак одлуке у седишту Комисије или послат поштом не утиче на рачунање рока у ком може да поднесе правна средства против те одлуке. </w:t>
      </w:r>
    </w:p>
    <w:p w:rsidR="0067625C" w:rsidRDefault="00756DD7" w:rsidP="00756DD7">
      <w:pPr>
        <w:pStyle w:val="1tekst"/>
        <w:spacing w:before="0" w:beforeAutospacing="0" w:after="0" w:afterAutospacing="0"/>
        <w:ind w:left="100" w:right="100" w:firstLine="240"/>
        <w:jc w:val="both"/>
        <w:rPr>
          <w:color w:val="000000"/>
        </w:rPr>
      </w:pPr>
      <w:r>
        <w:rPr>
          <w:color w:val="000000"/>
        </w:rPr>
        <w:t xml:space="preserve">  </w:t>
      </w:r>
      <w:r w:rsidR="0067625C">
        <w:rPr>
          <w:color w:val="000000"/>
        </w:rPr>
        <w:t xml:space="preserve">  О објављивању </w:t>
      </w:r>
      <w:r w:rsidR="00CC4A8B">
        <w:rPr>
          <w:color w:val="000000"/>
        </w:rPr>
        <w:t>аката</w:t>
      </w:r>
      <w:r w:rsidR="0067625C">
        <w:rPr>
          <w:color w:val="000000"/>
        </w:rPr>
        <w:t xml:space="preserve"> стара се секретар К</w:t>
      </w:r>
      <w:r w:rsidR="00055974">
        <w:rPr>
          <w:color w:val="000000"/>
        </w:rPr>
        <w:t xml:space="preserve">омисије. </w:t>
      </w:r>
    </w:p>
    <w:p w:rsidR="00756DD7" w:rsidRPr="00756DD7" w:rsidRDefault="00756DD7" w:rsidP="00756DD7">
      <w:pPr>
        <w:pStyle w:val="1tekst"/>
        <w:spacing w:before="0" w:beforeAutospacing="0" w:after="0" w:afterAutospacing="0"/>
        <w:ind w:left="100" w:right="100" w:firstLine="240"/>
        <w:jc w:val="both"/>
        <w:rPr>
          <w:color w:val="000000"/>
        </w:rPr>
      </w:pPr>
    </w:p>
    <w:p w:rsidR="0067625C" w:rsidRPr="002E1E8B" w:rsidRDefault="0067625C" w:rsidP="0067625C">
      <w:pPr>
        <w:pStyle w:val="1tekst"/>
        <w:spacing w:before="0" w:beforeAutospacing="0" w:after="0" w:afterAutospacing="0"/>
        <w:ind w:left="100" w:right="100" w:firstLine="240"/>
        <w:jc w:val="both"/>
        <w:rPr>
          <w:color w:val="000000"/>
        </w:rPr>
      </w:pPr>
    </w:p>
    <w:p w:rsidR="00A01544" w:rsidRDefault="00A01544" w:rsidP="00A01544">
      <w:pPr>
        <w:pStyle w:val="Bezrazmaka"/>
        <w:jc w:val="center"/>
        <w:rPr>
          <w:b/>
        </w:rPr>
      </w:pPr>
      <w:r w:rsidRPr="00A01544">
        <w:rPr>
          <w:b/>
          <w:lang w:val="sr-Latn-CS"/>
        </w:rPr>
        <w:t>VI</w:t>
      </w:r>
      <w:r w:rsidR="00BC0954">
        <w:rPr>
          <w:b/>
          <w:lang w:val="sr-Latn-CS"/>
        </w:rPr>
        <w:t>II</w:t>
      </w:r>
      <w:r w:rsidRPr="00A01544">
        <w:rPr>
          <w:b/>
          <w:lang w:val="sr-Latn-CS"/>
        </w:rPr>
        <w:t xml:space="preserve"> </w:t>
      </w:r>
      <w:r w:rsidRPr="00A01544">
        <w:rPr>
          <w:b/>
        </w:rPr>
        <w:t>ФИНАНСИЈСКО ПОСЛОВАЊЕ</w:t>
      </w:r>
    </w:p>
    <w:p w:rsidR="00A01544" w:rsidRDefault="00A01544" w:rsidP="00A01544">
      <w:pPr>
        <w:pStyle w:val="Bezrazmaka"/>
        <w:jc w:val="center"/>
        <w:rPr>
          <w:b/>
        </w:rPr>
      </w:pPr>
    </w:p>
    <w:p w:rsidR="00A01544" w:rsidRDefault="00AE5218" w:rsidP="00A01544">
      <w:pPr>
        <w:pStyle w:val="Bezrazmaka"/>
        <w:jc w:val="center"/>
      </w:pPr>
      <w:r>
        <w:t>Члан 2</w:t>
      </w:r>
      <w:r w:rsidR="00085E59">
        <w:t>5</w:t>
      </w:r>
      <w:r w:rsidR="00A01544" w:rsidRPr="00A01544">
        <w:t>.</w:t>
      </w:r>
    </w:p>
    <w:p w:rsidR="008D2973" w:rsidRDefault="00AE5218" w:rsidP="00906755">
      <w:pPr>
        <w:pStyle w:val="Bezrazmaka"/>
        <w:jc w:val="both"/>
      </w:pPr>
      <w:r>
        <w:t xml:space="preserve">      </w:t>
      </w:r>
      <w:r w:rsidR="009B2AB4">
        <w:t xml:space="preserve">  </w:t>
      </w:r>
      <w:r w:rsidR="00A01544">
        <w:t xml:space="preserve"> </w:t>
      </w:r>
      <w:r w:rsidR="00753C94">
        <w:t xml:space="preserve">Средства за рад органа за спровођење избора, изборни материјал и друге трошкове спровођења избора обезбеђују се у буџету </w:t>
      </w:r>
      <w:r w:rsidR="008D2973">
        <w:t>Општине Ивањица</w:t>
      </w:r>
      <w:r w:rsidR="00753C94">
        <w:t xml:space="preserve">. </w:t>
      </w:r>
    </w:p>
    <w:p w:rsidR="008D2973" w:rsidRDefault="008D2973" w:rsidP="00906755">
      <w:pPr>
        <w:pStyle w:val="Bezrazmaka"/>
        <w:jc w:val="both"/>
      </w:pPr>
      <w:r>
        <w:t xml:space="preserve">          Извештај о утрошеним средствима за редован рад и спровођење избора подноси се Скупштини општине, за финансијска средства која су обезбеђена из буџета Општине Ивањица. </w:t>
      </w:r>
    </w:p>
    <w:p w:rsidR="008D2973" w:rsidRDefault="008D2973" w:rsidP="00906755">
      <w:pPr>
        <w:pStyle w:val="Bezrazmaka"/>
        <w:jc w:val="both"/>
      </w:pPr>
      <w:r>
        <w:t xml:space="preserve">         Извештај о утрошеним средствима за спровођење избора подноси се и РИК-у, за средства која су обезбеђена из буџета Републике Србије.</w:t>
      </w:r>
    </w:p>
    <w:p w:rsidR="00AE5218" w:rsidRPr="00AE5218" w:rsidRDefault="00AE5218" w:rsidP="00906755">
      <w:pPr>
        <w:pStyle w:val="Bezrazmaka"/>
        <w:jc w:val="both"/>
      </w:pPr>
    </w:p>
    <w:p w:rsidR="00AE5218" w:rsidRDefault="00085E59" w:rsidP="00AE5218">
      <w:pPr>
        <w:pStyle w:val="Bezrazmaka"/>
        <w:jc w:val="center"/>
      </w:pPr>
      <w:r>
        <w:t>Члан 26</w:t>
      </w:r>
      <w:r w:rsidR="00AE5218">
        <w:t>.</w:t>
      </w:r>
    </w:p>
    <w:p w:rsidR="00AE5218" w:rsidRDefault="00AE5218" w:rsidP="00906755">
      <w:pPr>
        <w:pStyle w:val="Bezrazmaka"/>
        <w:jc w:val="both"/>
      </w:pPr>
      <w:r>
        <w:t xml:space="preserve">           Чланови Комисије и њихови заменици имају право на накнаду за рад у Комисији.</w:t>
      </w:r>
    </w:p>
    <w:p w:rsidR="00AE5218" w:rsidRPr="00AE5218" w:rsidRDefault="00AE5218" w:rsidP="00906755">
      <w:pPr>
        <w:pStyle w:val="Bezrazmaka"/>
        <w:jc w:val="both"/>
      </w:pPr>
      <w:r>
        <w:t xml:space="preserve">           </w:t>
      </w:r>
      <w:r w:rsidR="00085E59">
        <w:t>Комисија утврђује накнаду за рад посебном Одлуком као и висину других трошкова спровођења избора.</w:t>
      </w:r>
    </w:p>
    <w:p w:rsidR="00AE5218" w:rsidRDefault="00AE5218" w:rsidP="00AE5218">
      <w:pPr>
        <w:pStyle w:val="Bezrazmaka"/>
        <w:jc w:val="both"/>
      </w:pPr>
      <w:r>
        <w:t xml:space="preserve">           Налогодавци за исплату </w:t>
      </w:r>
      <w:r w:rsidR="00085E59">
        <w:t>средстава</w:t>
      </w:r>
      <w:r>
        <w:t xml:space="preserve"> су председник и секретар Комисије. </w:t>
      </w:r>
    </w:p>
    <w:p w:rsidR="00AE5218" w:rsidRDefault="00AE5218" w:rsidP="00AE5218">
      <w:pPr>
        <w:pStyle w:val="Bezrazmaka"/>
        <w:jc w:val="both"/>
      </w:pPr>
    </w:p>
    <w:p w:rsidR="00F45E36" w:rsidRDefault="00F45E36" w:rsidP="00F45E36">
      <w:pPr>
        <w:pStyle w:val="Bezrazmaka"/>
        <w:jc w:val="both"/>
      </w:pPr>
    </w:p>
    <w:p w:rsidR="008D2973" w:rsidRPr="00F45E36" w:rsidRDefault="00F45E36" w:rsidP="00F45E36">
      <w:pPr>
        <w:pStyle w:val="Bezrazmaka"/>
        <w:jc w:val="both"/>
        <w:rPr>
          <w:lang w:val="sr-Latn-CS"/>
        </w:rPr>
      </w:pPr>
      <w:r>
        <w:t xml:space="preserve">                                   </w:t>
      </w:r>
      <w:r w:rsidR="00BC0954">
        <w:rPr>
          <w:b/>
          <w:lang w:val="sr-Latn-CS"/>
        </w:rPr>
        <w:t>IX</w:t>
      </w:r>
      <w:r w:rsidR="008D2973" w:rsidRPr="008D2973">
        <w:rPr>
          <w:b/>
          <w:lang w:val="sr-Latn-CS"/>
        </w:rPr>
        <w:t xml:space="preserve"> </w:t>
      </w:r>
      <w:r w:rsidR="008D2973" w:rsidRPr="008D2973">
        <w:rPr>
          <w:b/>
        </w:rPr>
        <w:t>ИЗМЕНЕ И ДОПУНЕ ПОСЛОВНИКА</w:t>
      </w:r>
    </w:p>
    <w:p w:rsidR="008D2973" w:rsidRDefault="008D2973" w:rsidP="008D2973">
      <w:pPr>
        <w:pStyle w:val="Bezrazmaka"/>
        <w:jc w:val="center"/>
        <w:rPr>
          <w:b/>
        </w:rPr>
      </w:pPr>
    </w:p>
    <w:p w:rsidR="008D2973" w:rsidRDefault="00AE5218" w:rsidP="008D2973">
      <w:pPr>
        <w:pStyle w:val="Bezrazmaka"/>
        <w:jc w:val="center"/>
      </w:pPr>
      <w:r>
        <w:t>Члан 2</w:t>
      </w:r>
      <w:r w:rsidR="00085E59">
        <w:t>7</w:t>
      </w:r>
      <w:r w:rsidR="008D2973" w:rsidRPr="008D2973">
        <w:t>.</w:t>
      </w:r>
    </w:p>
    <w:p w:rsidR="008D2973" w:rsidRDefault="009B2AB4" w:rsidP="008D2973">
      <w:pPr>
        <w:pStyle w:val="Bezrazmaka"/>
        <w:tabs>
          <w:tab w:val="left" w:pos="910"/>
        </w:tabs>
        <w:jc w:val="both"/>
      </w:pPr>
      <w:r>
        <w:t xml:space="preserve">       </w:t>
      </w:r>
      <w:r w:rsidR="008D2973">
        <w:t xml:space="preserve">  Право предлагања измена и допуна Пословника има сваки члан и заменик члана Комисије. </w:t>
      </w:r>
    </w:p>
    <w:p w:rsidR="008D2973" w:rsidRDefault="008D2973" w:rsidP="008D2973">
      <w:pPr>
        <w:pStyle w:val="Bezrazmaka"/>
        <w:tabs>
          <w:tab w:val="left" w:pos="910"/>
        </w:tabs>
        <w:jc w:val="both"/>
      </w:pPr>
      <w:r>
        <w:t xml:space="preserve">         Предлог за измену и допуну Пословника подноси се у писменом облику.</w:t>
      </w:r>
    </w:p>
    <w:p w:rsidR="008D2973" w:rsidRDefault="008D2973" w:rsidP="008D2973">
      <w:pPr>
        <w:pStyle w:val="Bezrazmaka"/>
        <w:tabs>
          <w:tab w:val="left" w:pos="910"/>
        </w:tabs>
        <w:jc w:val="both"/>
      </w:pPr>
      <w:r>
        <w:t xml:space="preserve">         Предлог из става 2. овог члана председник Комисије ставља на дневни ред седнице Комисије у што краћем року.</w:t>
      </w:r>
    </w:p>
    <w:p w:rsidR="00072C85" w:rsidRDefault="00072C85" w:rsidP="008D2973">
      <w:pPr>
        <w:pStyle w:val="Bezrazmaka"/>
        <w:tabs>
          <w:tab w:val="left" w:pos="910"/>
        </w:tabs>
        <w:jc w:val="both"/>
      </w:pPr>
    </w:p>
    <w:p w:rsidR="008D2973" w:rsidRDefault="008D2973" w:rsidP="008D2973">
      <w:pPr>
        <w:pStyle w:val="Bezrazmaka"/>
        <w:tabs>
          <w:tab w:val="left" w:pos="910"/>
        </w:tabs>
        <w:jc w:val="both"/>
      </w:pPr>
    </w:p>
    <w:p w:rsidR="008D2973" w:rsidRDefault="00BC0954" w:rsidP="00072C85">
      <w:pPr>
        <w:pStyle w:val="Bezrazmaka"/>
        <w:tabs>
          <w:tab w:val="left" w:pos="910"/>
        </w:tabs>
        <w:jc w:val="center"/>
        <w:rPr>
          <w:b/>
        </w:rPr>
      </w:pPr>
      <w:r>
        <w:rPr>
          <w:b/>
          <w:lang w:val="sr-Latn-CS"/>
        </w:rPr>
        <w:t>X</w:t>
      </w:r>
      <w:r w:rsidR="008D2973" w:rsidRPr="00072C85">
        <w:rPr>
          <w:b/>
          <w:lang w:val="sr-Latn-CS"/>
        </w:rPr>
        <w:t xml:space="preserve"> ЗАВРШНЕ ОДРЕДБЕ</w:t>
      </w:r>
    </w:p>
    <w:p w:rsidR="00072C85" w:rsidRDefault="00072C85" w:rsidP="00072C85">
      <w:pPr>
        <w:pStyle w:val="Bezrazmaka"/>
        <w:tabs>
          <w:tab w:val="left" w:pos="910"/>
        </w:tabs>
        <w:jc w:val="center"/>
        <w:rPr>
          <w:b/>
        </w:rPr>
      </w:pPr>
    </w:p>
    <w:p w:rsidR="00072C85" w:rsidRDefault="00085E59" w:rsidP="00072C85">
      <w:pPr>
        <w:pStyle w:val="Bezrazmaka"/>
        <w:tabs>
          <w:tab w:val="left" w:pos="910"/>
        </w:tabs>
        <w:jc w:val="center"/>
      </w:pPr>
      <w:r>
        <w:t>Члан 28</w:t>
      </w:r>
      <w:r w:rsidR="00072C85" w:rsidRPr="00072C85">
        <w:t>.</w:t>
      </w:r>
    </w:p>
    <w:p w:rsidR="00072C85" w:rsidRDefault="009B2AB4" w:rsidP="00072C85">
      <w:pPr>
        <w:pStyle w:val="Bezrazmaka"/>
        <w:tabs>
          <w:tab w:val="left" w:pos="910"/>
          <w:tab w:val="left" w:pos="970"/>
        </w:tabs>
        <w:jc w:val="both"/>
      </w:pPr>
      <w:r>
        <w:t xml:space="preserve">         </w:t>
      </w:r>
      <w:r w:rsidR="00072C85">
        <w:t xml:space="preserve"> Примена овога Пословника об</w:t>
      </w:r>
      <w:r w:rsidR="00AE5218">
        <w:t>авезна је за све чланове К</w:t>
      </w:r>
      <w:r w:rsidR="00072C85">
        <w:t>омисије у сталном и проширеном саставу и за св</w:t>
      </w:r>
      <w:r w:rsidR="00AE5218">
        <w:t>е остале учеснике у раду К</w:t>
      </w:r>
      <w:r w:rsidR="00072C85">
        <w:t xml:space="preserve">омисије. </w:t>
      </w:r>
    </w:p>
    <w:p w:rsidR="009B2AB4" w:rsidRDefault="009B2AB4" w:rsidP="00072C85">
      <w:pPr>
        <w:pStyle w:val="Bezrazmaka"/>
        <w:tabs>
          <w:tab w:val="left" w:pos="910"/>
          <w:tab w:val="left" w:pos="970"/>
        </w:tabs>
        <w:jc w:val="both"/>
      </w:pPr>
    </w:p>
    <w:p w:rsidR="00072C85" w:rsidRDefault="00072C85" w:rsidP="009C19C0">
      <w:pPr>
        <w:pStyle w:val="Bezrazmaka"/>
        <w:tabs>
          <w:tab w:val="left" w:pos="910"/>
          <w:tab w:val="left" w:pos="970"/>
        </w:tabs>
        <w:jc w:val="center"/>
      </w:pPr>
    </w:p>
    <w:p w:rsidR="00072C85" w:rsidRDefault="00085E59" w:rsidP="009C19C0">
      <w:pPr>
        <w:pStyle w:val="Bezrazmaka"/>
        <w:tabs>
          <w:tab w:val="left" w:pos="910"/>
          <w:tab w:val="left" w:pos="970"/>
        </w:tabs>
        <w:jc w:val="center"/>
      </w:pPr>
      <w:r>
        <w:t>Члан 29</w:t>
      </w:r>
      <w:r w:rsidR="00072C85">
        <w:t>.</w:t>
      </w:r>
    </w:p>
    <w:p w:rsidR="00072C85" w:rsidRDefault="009B2AB4" w:rsidP="00072C85">
      <w:pPr>
        <w:pStyle w:val="Bezrazmaka"/>
        <w:tabs>
          <w:tab w:val="left" w:pos="910"/>
          <w:tab w:val="left" w:pos="970"/>
        </w:tabs>
        <w:jc w:val="both"/>
      </w:pPr>
      <w:r>
        <w:t xml:space="preserve">         </w:t>
      </w:r>
      <w:r w:rsidR="00072C85">
        <w:t xml:space="preserve"> Ступањем на снагу овога Пословника престаје да важи Пословник о раду општинске Изборне комисије од</w:t>
      </w:r>
      <w:r w:rsidR="00AE5218">
        <w:t xml:space="preserve"> 25.2</w:t>
      </w:r>
      <w:r w:rsidR="00BC0954">
        <w:t>.2020</w:t>
      </w:r>
      <w:r w:rsidR="00072C85">
        <w:t xml:space="preserve">. године. </w:t>
      </w:r>
    </w:p>
    <w:p w:rsidR="00085E59" w:rsidRDefault="00085E59" w:rsidP="00072C85">
      <w:pPr>
        <w:pStyle w:val="Bezrazmaka"/>
        <w:tabs>
          <w:tab w:val="left" w:pos="910"/>
          <w:tab w:val="left" w:pos="970"/>
        </w:tabs>
        <w:jc w:val="both"/>
      </w:pPr>
    </w:p>
    <w:p w:rsidR="00085E59" w:rsidRPr="00085E59" w:rsidRDefault="00085E59" w:rsidP="00072C85">
      <w:pPr>
        <w:pStyle w:val="Bezrazmaka"/>
        <w:tabs>
          <w:tab w:val="left" w:pos="910"/>
          <w:tab w:val="left" w:pos="970"/>
        </w:tabs>
        <w:jc w:val="both"/>
      </w:pPr>
    </w:p>
    <w:p w:rsidR="00072C85" w:rsidRDefault="00072C85" w:rsidP="00072C85">
      <w:pPr>
        <w:pStyle w:val="Bezrazmaka"/>
        <w:tabs>
          <w:tab w:val="left" w:pos="910"/>
          <w:tab w:val="left" w:pos="970"/>
        </w:tabs>
        <w:jc w:val="both"/>
      </w:pPr>
    </w:p>
    <w:p w:rsidR="00072C85" w:rsidRDefault="00072C85" w:rsidP="00072C85">
      <w:pPr>
        <w:pStyle w:val="Bezrazmaka"/>
        <w:tabs>
          <w:tab w:val="left" w:pos="910"/>
          <w:tab w:val="left" w:pos="970"/>
        </w:tabs>
        <w:jc w:val="both"/>
      </w:pPr>
      <w:r>
        <w:lastRenderedPageBreak/>
        <w:t xml:space="preserve">                                           </w:t>
      </w:r>
      <w:r w:rsidR="00085E59">
        <w:t xml:space="preserve">                         Члан 30</w:t>
      </w:r>
      <w:r>
        <w:t>.</w:t>
      </w:r>
    </w:p>
    <w:p w:rsidR="00072C85" w:rsidRDefault="009B2AB4" w:rsidP="00072C85">
      <w:pPr>
        <w:pStyle w:val="Bezrazmaka"/>
        <w:tabs>
          <w:tab w:val="left" w:pos="910"/>
          <w:tab w:val="left" w:pos="970"/>
        </w:tabs>
        <w:jc w:val="both"/>
      </w:pPr>
      <w:r>
        <w:t xml:space="preserve">        </w:t>
      </w:r>
      <w:r w:rsidR="00072C85">
        <w:t xml:space="preserve"> Овај Пословник ступа на снагу наредног дана од дана усвајања на седници Комисије а биће објављен у „Службеном листу општине Ивањица“.</w:t>
      </w:r>
    </w:p>
    <w:p w:rsidR="009B2AB4" w:rsidRDefault="009B2AB4" w:rsidP="00072C85">
      <w:pPr>
        <w:pStyle w:val="Bezrazmaka"/>
        <w:tabs>
          <w:tab w:val="left" w:pos="910"/>
          <w:tab w:val="left" w:pos="970"/>
        </w:tabs>
        <w:jc w:val="both"/>
      </w:pPr>
    </w:p>
    <w:p w:rsidR="00072C85" w:rsidRDefault="00072C85" w:rsidP="00072C85">
      <w:pPr>
        <w:pStyle w:val="Bezrazmaka"/>
        <w:tabs>
          <w:tab w:val="left" w:pos="910"/>
          <w:tab w:val="left" w:pos="970"/>
        </w:tabs>
        <w:jc w:val="both"/>
      </w:pPr>
    </w:p>
    <w:p w:rsidR="00072C85" w:rsidRPr="00BC0954" w:rsidRDefault="00072C85" w:rsidP="00072C85">
      <w:pPr>
        <w:pStyle w:val="Bezrazmaka"/>
        <w:tabs>
          <w:tab w:val="left" w:pos="910"/>
          <w:tab w:val="left" w:pos="970"/>
        </w:tabs>
        <w:jc w:val="both"/>
      </w:pPr>
      <w:r>
        <w:t xml:space="preserve">  </w:t>
      </w:r>
      <w:r w:rsidR="00BC0954">
        <w:t>01 Број:</w:t>
      </w:r>
      <w:r w:rsidR="005F2280">
        <w:t>013-2/2022</w:t>
      </w:r>
    </w:p>
    <w:p w:rsidR="00BC0954" w:rsidRDefault="00072C85" w:rsidP="00072C85">
      <w:pPr>
        <w:pStyle w:val="Bezrazmaka"/>
        <w:tabs>
          <w:tab w:val="left" w:pos="910"/>
          <w:tab w:val="left" w:pos="970"/>
        </w:tabs>
        <w:jc w:val="both"/>
      </w:pPr>
      <w:r>
        <w:t xml:space="preserve">  </w:t>
      </w:r>
      <w:r w:rsidR="00CC75DB">
        <w:t>У Ивањици</w:t>
      </w:r>
      <w:r w:rsidR="00BC0954">
        <w:t>,</w:t>
      </w:r>
    </w:p>
    <w:p w:rsidR="00CC75DB" w:rsidRPr="00BC0954" w:rsidRDefault="005F2280" w:rsidP="00072C85">
      <w:pPr>
        <w:pStyle w:val="Bezrazmaka"/>
        <w:tabs>
          <w:tab w:val="left" w:pos="910"/>
          <w:tab w:val="left" w:pos="970"/>
        </w:tabs>
        <w:jc w:val="both"/>
      </w:pPr>
      <w:r>
        <w:t xml:space="preserve">  дана 21.2. </w:t>
      </w:r>
      <w:r w:rsidR="00BC0954">
        <w:t>2022. године</w:t>
      </w:r>
    </w:p>
    <w:p w:rsidR="000A5174" w:rsidRDefault="000A5174" w:rsidP="00072C85">
      <w:pPr>
        <w:pStyle w:val="Bezrazmaka"/>
        <w:tabs>
          <w:tab w:val="left" w:pos="910"/>
          <w:tab w:val="left" w:pos="970"/>
        </w:tabs>
        <w:jc w:val="both"/>
      </w:pPr>
    </w:p>
    <w:p w:rsidR="000A5174" w:rsidRDefault="000A5174" w:rsidP="00072C85">
      <w:pPr>
        <w:pStyle w:val="Bezrazmaka"/>
        <w:tabs>
          <w:tab w:val="left" w:pos="910"/>
          <w:tab w:val="left" w:pos="970"/>
        </w:tabs>
        <w:jc w:val="both"/>
      </w:pPr>
    </w:p>
    <w:p w:rsidR="000A5174" w:rsidRDefault="000A5174" w:rsidP="00072C85">
      <w:pPr>
        <w:pStyle w:val="Bezrazmaka"/>
        <w:tabs>
          <w:tab w:val="left" w:pos="910"/>
          <w:tab w:val="left" w:pos="970"/>
        </w:tabs>
        <w:jc w:val="both"/>
      </w:pPr>
    </w:p>
    <w:p w:rsidR="000A5174" w:rsidRDefault="000A5174" w:rsidP="00072C85">
      <w:pPr>
        <w:pStyle w:val="Bezrazmaka"/>
        <w:tabs>
          <w:tab w:val="left" w:pos="910"/>
          <w:tab w:val="left" w:pos="970"/>
        </w:tabs>
        <w:jc w:val="both"/>
      </w:pPr>
    </w:p>
    <w:p w:rsidR="00072C85" w:rsidRPr="00072C85" w:rsidRDefault="00072C85" w:rsidP="00072C85">
      <w:pPr>
        <w:pStyle w:val="Bezrazmaka"/>
        <w:tabs>
          <w:tab w:val="left" w:pos="910"/>
          <w:tab w:val="left" w:pos="970"/>
        </w:tabs>
        <w:jc w:val="both"/>
        <w:rPr>
          <w:b/>
        </w:rPr>
      </w:pPr>
      <w:r>
        <w:t xml:space="preserve">                                                                                                    </w:t>
      </w:r>
      <w:r w:rsidR="00CC75DB">
        <w:t xml:space="preserve">      </w:t>
      </w:r>
      <w:r w:rsidRPr="00072C85">
        <w:rPr>
          <w:b/>
        </w:rPr>
        <w:t xml:space="preserve">ИЗБОРНА КОМИСИЈА </w:t>
      </w:r>
    </w:p>
    <w:p w:rsidR="00072C85" w:rsidRPr="00072C85" w:rsidRDefault="00072C85" w:rsidP="00072C85">
      <w:pPr>
        <w:pStyle w:val="Bezrazmaka"/>
        <w:tabs>
          <w:tab w:val="left" w:pos="910"/>
          <w:tab w:val="left" w:pos="970"/>
        </w:tabs>
        <w:jc w:val="both"/>
        <w:rPr>
          <w:b/>
        </w:rPr>
      </w:pPr>
      <w:r w:rsidRPr="00072C85">
        <w:rPr>
          <w:b/>
        </w:rPr>
        <w:t xml:space="preserve">                                                                            </w:t>
      </w:r>
      <w:r>
        <w:rPr>
          <w:b/>
        </w:rPr>
        <w:t xml:space="preserve">                             </w:t>
      </w:r>
      <w:r w:rsidRPr="00072C85">
        <w:rPr>
          <w:b/>
        </w:rPr>
        <w:t xml:space="preserve"> ОПШТИНЕ ИВАЊИЦА</w:t>
      </w:r>
    </w:p>
    <w:p w:rsidR="00072C85" w:rsidRDefault="00072C85" w:rsidP="00072C85">
      <w:pPr>
        <w:pStyle w:val="Bezrazmaka"/>
        <w:tabs>
          <w:tab w:val="left" w:pos="910"/>
          <w:tab w:val="left" w:pos="970"/>
        </w:tabs>
        <w:jc w:val="both"/>
      </w:pPr>
      <w:r>
        <w:t xml:space="preserve">                                                                                                      </w:t>
      </w:r>
    </w:p>
    <w:p w:rsidR="00072C85" w:rsidRDefault="00072C85" w:rsidP="00072C85">
      <w:pPr>
        <w:pStyle w:val="Bezrazmaka"/>
        <w:tabs>
          <w:tab w:val="left" w:pos="910"/>
          <w:tab w:val="left" w:pos="970"/>
        </w:tabs>
        <w:jc w:val="both"/>
      </w:pPr>
      <w:r>
        <w:t xml:space="preserve">                                                                                                                     </w:t>
      </w:r>
      <w:r w:rsidR="008A10C4">
        <w:rPr>
          <w:lang w:val="sr-Latn-CS"/>
        </w:rPr>
        <w:t xml:space="preserve"> </w:t>
      </w:r>
      <w:r>
        <w:t xml:space="preserve"> Председник</w:t>
      </w:r>
    </w:p>
    <w:p w:rsidR="00072C85" w:rsidRDefault="00072C85" w:rsidP="00072C85">
      <w:pPr>
        <w:pStyle w:val="Bezrazmaka"/>
        <w:tabs>
          <w:tab w:val="left" w:pos="910"/>
          <w:tab w:val="left" w:pos="970"/>
        </w:tabs>
        <w:jc w:val="both"/>
      </w:pPr>
    </w:p>
    <w:p w:rsidR="00072C85" w:rsidRDefault="00072C85" w:rsidP="00072C85">
      <w:pPr>
        <w:pStyle w:val="Bezrazmaka"/>
        <w:tabs>
          <w:tab w:val="left" w:pos="910"/>
          <w:tab w:val="left" w:pos="970"/>
        </w:tabs>
        <w:jc w:val="both"/>
      </w:pPr>
      <w:r>
        <w:t xml:space="preserve">                                                                                                              ____________________</w:t>
      </w:r>
    </w:p>
    <w:p w:rsidR="00072C85" w:rsidRPr="00633F55" w:rsidRDefault="00072C85" w:rsidP="00072C85">
      <w:pPr>
        <w:pStyle w:val="Bezrazmaka"/>
        <w:tabs>
          <w:tab w:val="left" w:pos="910"/>
          <w:tab w:val="left" w:pos="970"/>
        </w:tabs>
        <w:jc w:val="both"/>
      </w:pPr>
      <w:r>
        <w:t xml:space="preserve">          </w:t>
      </w:r>
      <w:r w:rsidR="00633F55">
        <w:rPr>
          <w:lang w:val="sr-Latn-CS"/>
        </w:rPr>
        <w:t xml:space="preserve">                                                                                                        </w:t>
      </w:r>
      <w:r w:rsidR="00633F55">
        <w:t>Јована Богдановић</w:t>
      </w:r>
    </w:p>
    <w:p w:rsidR="00072C85" w:rsidRDefault="00072C85" w:rsidP="00072C85">
      <w:pPr>
        <w:pStyle w:val="Bezrazmaka"/>
        <w:tabs>
          <w:tab w:val="left" w:pos="910"/>
          <w:tab w:val="left" w:pos="970"/>
        </w:tabs>
      </w:pPr>
    </w:p>
    <w:p w:rsidR="00072C85" w:rsidRPr="00072C85" w:rsidRDefault="00072C85" w:rsidP="00072C85">
      <w:pPr>
        <w:pStyle w:val="Bezrazmaka"/>
        <w:tabs>
          <w:tab w:val="left" w:pos="910"/>
          <w:tab w:val="left" w:pos="970"/>
        </w:tabs>
      </w:pPr>
      <w:r>
        <w:t xml:space="preserve"> </w:t>
      </w:r>
    </w:p>
    <w:sectPr w:rsidR="00072C85" w:rsidRPr="00072C85" w:rsidSect="00C11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F0849"/>
    <w:multiLevelType w:val="hybridMultilevel"/>
    <w:tmpl w:val="5F965EF0"/>
    <w:lvl w:ilvl="0" w:tplc="F4AAA71C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A443F"/>
    <w:rsid w:val="000173C4"/>
    <w:rsid w:val="00022D5D"/>
    <w:rsid w:val="00055974"/>
    <w:rsid w:val="00072C85"/>
    <w:rsid w:val="00085E59"/>
    <w:rsid w:val="000A5174"/>
    <w:rsid w:val="000F7545"/>
    <w:rsid w:val="00113750"/>
    <w:rsid w:val="00125C68"/>
    <w:rsid w:val="001634FE"/>
    <w:rsid w:val="001E322E"/>
    <w:rsid w:val="00281DBB"/>
    <w:rsid w:val="002D432A"/>
    <w:rsid w:val="002E1E8B"/>
    <w:rsid w:val="0032775C"/>
    <w:rsid w:val="00374DCD"/>
    <w:rsid w:val="003A67A6"/>
    <w:rsid w:val="003D5F78"/>
    <w:rsid w:val="00470977"/>
    <w:rsid w:val="004B0DB9"/>
    <w:rsid w:val="005223BB"/>
    <w:rsid w:val="005F2280"/>
    <w:rsid w:val="00633F55"/>
    <w:rsid w:val="006427EC"/>
    <w:rsid w:val="0067625C"/>
    <w:rsid w:val="0068695B"/>
    <w:rsid w:val="006C64EB"/>
    <w:rsid w:val="006D5020"/>
    <w:rsid w:val="007438D0"/>
    <w:rsid w:val="00753C94"/>
    <w:rsid w:val="00756DD7"/>
    <w:rsid w:val="00786E19"/>
    <w:rsid w:val="007A150C"/>
    <w:rsid w:val="00812C00"/>
    <w:rsid w:val="008A10C4"/>
    <w:rsid w:val="008D2973"/>
    <w:rsid w:val="00906755"/>
    <w:rsid w:val="009A443F"/>
    <w:rsid w:val="009B2AB4"/>
    <w:rsid w:val="009C19C0"/>
    <w:rsid w:val="009D7DD6"/>
    <w:rsid w:val="009E7FF5"/>
    <w:rsid w:val="00A01544"/>
    <w:rsid w:val="00A021E7"/>
    <w:rsid w:val="00A715E0"/>
    <w:rsid w:val="00AE5218"/>
    <w:rsid w:val="00BC0954"/>
    <w:rsid w:val="00C11135"/>
    <w:rsid w:val="00C121B9"/>
    <w:rsid w:val="00CB172D"/>
    <w:rsid w:val="00CC4A8B"/>
    <w:rsid w:val="00CC5547"/>
    <w:rsid w:val="00CC75DB"/>
    <w:rsid w:val="00D654AF"/>
    <w:rsid w:val="00D87753"/>
    <w:rsid w:val="00DA7C40"/>
    <w:rsid w:val="00DB55B9"/>
    <w:rsid w:val="00EA3EDB"/>
    <w:rsid w:val="00EB364E"/>
    <w:rsid w:val="00EE7E34"/>
    <w:rsid w:val="00F0511F"/>
    <w:rsid w:val="00F45E36"/>
    <w:rsid w:val="00F74A1A"/>
    <w:rsid w:val="00FB795B"/>
    <w:rsid w:val="00FC07E5"/>
    <w:rsid w:val="00FC4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135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9A443F"/>
    <w:pPr>
      <w:spacing w:after="0" w:line="240" w:lineRule="auto"/>
    </w:pPr>
  </w:style>
  <w:style w:type="paragraph" w:customStyle="1" w:styleId="1tekst">
    <w:name w:val="_1tekst"/>
    <w:basedOn w:val="Normal"/>
    <w:rsid w:val="00EB364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7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2792</Words>
  <Characters>15915</Characters>
  <Application>Microsoft Office Word</Application>
  <DocSecurity>0</DocSecurity>
  <Lines>132</Lines>
  <Paragraphs>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jbogdano</dc:creator>
  <cp:lastModifiedBy>jbogdano</cp:lastModifiedBy>
  <cp:revision>8</cp:revision>
  <cp:lastPrinted>2022-02-21T12:11:00Z</cp:lastPrinted>
  <dcterms:created xsi:type="dcterms:W3CDTF">2022-02-21T11:18:00Z</dcterms:created>
  <dcterms:modified xsi:type="dcterms:W3CDTF">2022-02-21T13:34:00Z</dcterms:modified>
</cp:coreProperties>
</file>