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D40165" w:rsidRPr="006962B8" w:rsidRDefault="00417921" w:rsidP="00D40165">
      <w:pPr>
        <w:ind w:firstLine="440"/>
        <w:rPr>
          <w:sz w:val="22"/>
          <w:szCs w:val="22"/>
        </w:rPr>
      </w:pPr>
      <w:r w:rsidRPr="00EA640F">
        <w:rPr>
          <w:sz w:val="20"/>
          <w:szCs w:val="20"/>
        </w:rPr>
        <w:lastRenderedPageBreak/>
        <w:t xml:space="preserve"> </w:t>
      </w:r>
      <w:r w:rsidR="00D40165" w:rsidRPr="006962B8">
        <w:rPr>
          <w:sz w:val="22"/>
          <w:szCs w:val="22"/>
        </w:rPr>
        <w:t>На основу члана 64. став 3. Закона о пољопривредном земљишту („Службени гласник РС“, бр. 62/06, 65/08 - др. закон, 41/09, 112/15, 80/17 и 95/18- др. закон), Правилника о условима и поступку давања у закуп и на коришћење пољопривредног земљишта у државној својини („Сл. гласник РС“ бр. 16/2017, 111/2017, 18/2019, 45/2019, 3/2020, 25/2020 и 133/2020) и члана 2 Одлуке о одређивању надлежног органа за спровођење поступка давања у закуп пољопривредног земљишта у државној својини («Службени лист општине ИВАЊИЦА» број 2/2009), Председник општине ИВАЊИЦА је дана 21.01.2021. године, донео</w:t>
      </w:r>
    </w:p>
    <w:p w:rsidR="00D40165" w:rsidRPr="006962B8" w:rsidRDefault="00D40165" w:rsidP="00D40165">
      <w:pPr>
        <w:ind w:firstLine="440"/>
        <w:rPr>
          <w:sz w:val="22"/>
          <w:szCs w:val="22"/>
        </w:rPr>
      </w:pPr>
    </w:p>
    <w:p w:rsidR="00D40165" w:rsidRPr="006962B8" w:rsidRDefault="00D40165" w:rsidP="00D40165">
      <w:pPr>
        <w:pStyle w:val="Heading12"/>
        <w:keepNext/>
        <w:keepLines/>
        <w:shd w:val="clear" w:color="auto" w:fill="auto"/>
        <w:ind w:left="20"/>
        <w:rPr>
          <w:rFonts w:ascii="Times New Roman" w:hAnsi="Times New Roman" w:cs="Times New Roman"/>
          <w:b/>
          <w:sz w:val="22"/>
          <w:szCs w:val="22"/>
        </w:rPr>
      </w:pPr>
      <w:bookmarkStart w:id="0" w:name="bookmark0"/>
      <w:r w:rsidRPr="006962B8">
        <w:rPr>
          <w:rFonts w:ascii="Times New Roman" w:hAnsi="Times New Roman" w:cs="Times New Roman"/>
          <w:b/>
          <w:sz w:val="22"/>
          <w:szCs w:val="22"/>
        </w:rPr>
        <w:t>ОДЛУКУ</w:t>
      </w:r>
      <w:bookmarkEnd w:id="0"/>
    </w:p>
    <w:p w:rsidR="00D40165" w:rsidRPr="006962B8" w:rsidRDefault="00D40165" w:rsidP="00D40165">
      <w:pPr>
        <w:pStyle w:val="Heading12"/>
        <w:keepNext/>
        <w:keepLines/>
        <w:shd w:val="clear" w:color="auto" w:fill="auto"/>
        <w:ind w:left="20"/>
        <w:rPr>
          <w:rFonts w:ascii="Times New Roman" w:hAnsi="Times New Roman" w:cs="Times New Roman"/>
          <w:b/>
          <w:sz w:val="22"/>
          <w:szCs w:val="22"/>
        </w:rPr>
      </w:pPr>
    </w:p>
    <w:p w:rsidR="00D40165" w:rsidRPr="006962B8" w:rsidRDefault="00D40165" w:rsidP="00D40165">
      <w:pPr>
        <w:pStyle w:val="Heading12"/>
        <w:keepNext/>
        <w:keepLines/>
        <w:shd w:val="clear" w:color="auto" w:fill="auto"/>
        <w:ind w:left="20"/>
        <w:rPr>
          <w:rFonts w:ascii="Times New Roman" w:hAnsi="Times New Roman" w:cs="Times New Roman"/>
          <w:b/>
          <w:sz w:val="22"/>
          <w:szCs w:val="22"/>
        </w:rPr>
      </w:pPr>
      <w:bookmarkStart w:id="1" w:name="bookmark1"/>
      <w:r w:rsidRPr="006962B8">
        <w:rPr>
          <w:rFonts w:ascii="Times New Roman" w:hAnsi="Times New Roman" w:cs="Times New Roman"/>
          <w:b/>
          <w:sz w:val="22"/>
          <w:szCs w:val="22"/>
        </w:rPr>
        <w:t>О РАСПИСИВАЊУ ЈАВНОГ ОГЛАСА ЗА ДАВАЊЕ У ЗАКУП И НА КОРИШЋЕЊЕ</w:t>
      </w:r>
      <w:r w:rsidRPr="006962B8">
        <w:rPr>
          <w:rFonts w:ascii="Times New Roman" w:hAnsi="Times New Roman" w:cs="Times New Roman"/>
          <w:b/>
          <w:sz w:val="22"/>
          <w:szCs w:val="22"/>
        </w:rPr>
        <w:br/>
        <w:t>ПОЉОПРИВРЕДНОГ ЗЕМЉИШТА У ДРЖАВНОЈ СВОЈИНИ</w:t>
      </w:r>
      <w:r w:rsidRPr="006962B8">
        <w:rPr>
          <w:rFonts w:ascii="Times New Roman" w:hAnsi="Times New Roman" w:cs="Times New Roman"/>
          <w:b/>
          <w:sz w:val="22"/>
          <w:szCs w:val="22"/>
        </w:rPr>
        <w:br/>
        <w:t>У ОПШТИНИ ИВАЊИЦА</w:t>
      </w:r>
      <w:bookmarkEnd w:id="1"/>
    </w:p>
    <w:p w:rsidR="00D40165" w:rsidRPr="006962B8" w:rsidRDefault="00D40165" w:rsidP="00D40165">
      <w:pPr>
        <w:pStyle w:val="Bodytext31"/>
        <w:shd w:val="clear" w:color="auto" w:fill="auto"/>
        <w:spacing w:after="356"/>
        <w:ind w:left="20"/>
      </w:pPr>
      <w:r w:rsidRPr="006962B8">
        <w:t>и расписује</w:t>
      </w:r>
    </w:p>
    <w:p w:rsidR="00D40165" w:rsidRPr="006962B8" w:rsidRDefault="00D40165" w:rsidP="00D40165">
      <w:pPr>
        <w:pStyle w:val="Heading12"/>
        <w:keepNext/>
        <w:keepLines/>
        <w:shd w:val="clear" w:color="auto" w:fill="auto"/>
        <w:spacing w:line="322" w:lineRule="exact"/>
        <w:ind w:left="20"/>
        <w:rPr>
          <w:rFonts w:ascii="Times New Roman" w:hAnsi="Times New Roman" w:cs="Times New Roman"/>
          <w:b/>
          <w:sz w:val="22"/>
          <w:szCs w:val="22"/>
        </w:rPr>
      </w:pPr>
      <w:bookmarkStart w:id="2" w:name="bookmark2"/>
      <w:r w:rsidRPr="006962B8">
        <w:rPr>
          <w:rFonts w:ascii="Times New Roman" w:hAnsi="Times New Roman" w:cs="Times New Roman"/>
          <w:b/>
          <w:sz w:val="22"/>
          <w:szCs w:val="22"/>
        </w:rPr>
        <w:t>ОГЛАС</w:t>
      </w:r>
      <w:bookmarkEnd w:id="2"/>
    </w:p>
    <w:p w:rsidR="00D40165" w:rsidRPr="006962B8" w:rsidRDefault="00D40165" w:rsidP="00D40165">
      <w:pPr>
        <w:pStyle w:val="Heading12"/>
        <w:keepNext/>
        <w:keepLines/>
        <w:shd w:val="clear" w:color="auto" w:fill="auto"/>
        <w:spacing w:line="322" w:lineRule="exact"/>
        <w:ind w:left="180"/>
        <w:jc w:val="left"/>
        <w:rPr>
          <w:rFonts w:ascii="Times New Roman" w:hAnsi="Times New Roman" w:cs="Times New Roman"/>
          <w:b/>
          <w:sz w:val="22"/>
          <w:szCs w:val="22"/>
        </w:rPr>
      </w:pPr>
      <w:bookmarkStart w:id="3" w:name="bookmark3"/>
      <w:r w:rsidRPr="006962B8">
        <w:rPr>
          <w:rFonts w:ascii="Times New Roman" w:hAnsi="Times New Roman" w:cs="Times New Roman"/>
          <w:b/>
          <w:sz w:val="22"/>
          <w:szCs w:val="22"/>
        </w:rPr>
        <w:t>ЗА ДАВАЊЕ У ЗАКУП И НА КОРИШЋЕЊЕ ПОЉОПРИВРЕДНОГ ЗЕМЉИШТА У ДРЖАВНОЈ</w:t>
      </w:r>
      <w:bookmarkEnd w:id="3"/>
    </w:p>
    <w:p w:rsidR="00D40165" w:rsidRPr="006962B8" w:rsidRDefault="00D40165" w:rsidP="00D40165">
      <w:pPr>
        <w:pStyle w:val="Heading12"/>
        <w:keepNext/>
        <w:keepLines/>
        <w:shd w:val="clear" w:color="auto" w:fill="auto"/>
        <w:spacing w:after="422" w:line="322" w:lineRule="exact"/>
        <w:ind w:left="20"/>
        <w:rPr>
          <w:rFonts w:ascii="Times New Roman" w:hAnsi="Times New Roman" w:cs="Times New Roman"/>
          <w:b/>
          <w:sz w:val="22"/>
          <w:szCs w:val="22"/>
        </w:rPr>
      </w:pPr>
      <w:bookmarkStart w:id="4" w:name="bookmark4"/>
      <w:r w:rsidRPr="006962B8">
        <w:rPr>
          <w:rFonts w:ascii="Times New Roman" w:hAnsi="Times New Roman" w:cs="Times New Roman"/>
          <w:b/>
          <w:sz w:val="22"/>
          <w:szCs w:val="22"/>
        </w:rPr>
        <w:t>СВОЈИНИ У ОПШТИНИ ИВАЊИЦА</w:t>
      </w:r>
      <w:bookmarkEnd w:id="4"/>
    </w:p>
    <w:p w:rsidR="00D40165" w:rsidRPr="006962B8" w:rsidRDefault="00D40165" w:rsidP="00D40165">
      <w:pPr>
        <w:pStyle w:val="Heading12"/>
        <w:keepNext/>
        <w:keepLines/>
        <w:shd w:val="clear" w:color="auto" w:fill="auto"/>
        <w:spacing w:line="244" w:lineRule="exact"/>
        <w:ind w:left="20"/>
        <w:rPr>
          <w:rFonts w:ascii="Times New Roman" w:hAnsi="Times New Roman" w:cs="Times New Roman"/>
          <w:b/>
          <w:sz w:val="22"/>
          <w:szCs w:val="22"/>
        </w:rPr>
      </w:pPr>
      <w:bookmarkStart w:id="5" w:name="bookmark5"/>
      <w:r w:rsidRPr="006962B8">
        <w:rPr>
          <w:rFonts w:ascii="Times New Roman" w:hAnsi="Times New Roman" w:cs="Times New Roman"/>
          <w:b/>
          <w:sz w:val="22"/>
          <w:szCs w:val="22"/>
        </w:rPr>
        <w:t>I</w:t>
      </w:r>
      <w:bookmarkEnd w:id="5"/>
    </w:p>
    <w:p w:rsidR="00D40165" w:rsidRPr="006962B8" w:rsidRDefault="00D40165" w:rsidP="00D40165">
      <w:pPr>
        <w:pStyle w:val="Heading12"/>
        <w:keepNext/>
        <w:keepLines/>
        <w:shd w:val="clear" w:color="auto" w:fill="auto"/>
        <w:spacing w:after="202" w:line="244" w:lineRule="exact"/>
        <w:ind w:left="20"/>
        <w:rPr>
          <w:rFonts w:ascii="Times New Roman" w:hAnsi="Times New Roman" w:cs="Times New Roman"/>
          <w:b/>
          <w:sz w:val="22"/>
          <w:szCs w:val="22"/>
        </w:rPr>
      </w:pPr>
      <w:bookmarkStart w:id="6" w:name="bookmark6"/>
      <w:r w:rsidRPr="006962B8">
        <w:rPr>
          <w:rFonts w:ascii="Times New Roman" w:hAnsi="Times New Roman" w:cs="Times New Roman"/>
          <w:b/>
          <w:sz w:val="22"/>
          <w:szCs w:val="22"/>
        </w:rPr>
        <w:t>- Предмет јавног надметања -</w:t>
      </w:r>
      <w:bookmarkEnd w:id="6"/>
    </w:p>
    <w:p w:rsidR="00D40165" w:rsidRPr="006962B8" w:rsidRDefault="00D40165" w:rsidP="00D40165">
      <w:pPr>
        <w:ind w:left="820" w:hanging="380"/>
        <w:rPr>
          <w:sz w:val="22"/>
          <w:szCs w:val="22"/>
        </w:rPr>
      </w:pPr>
      <w:r w:rsidRPr="006962B8">
        <w:rPr>
          <w:sz w:val="22"/>
          <w:szCs w:val="22"/>
        </w:rPr>
        <w:t xml:space="preserve">1. Расписује се оглас за давање у закуп и на коришћење пољопривредног земљишта у државној својини по условима </w:t>
      </w:r>
      <w:r w:rsidRPr="006962B8">
        <w:rPr>
          <w:rStyle w:val="Bodytext2Bold"/>
        </w:rPr>
        <w:t xml:space="preserve">првог круга </w:t>
      </w:r>
      <w:r w:rsidRPr="006962B8">
        <w:rPr>
          <w:sz w:val="22"/>
          <w:szCs w:val="22"/>
        </w:rPr>
        <w:t>у општини ИВАЊИЦА у следећим катастарским општинама:</w:t>
      </w:r>
    </w:p>
    <w:p w:rsidR="00417921" w:rsidRPr="00EA640F" w:rsidRDefault="00417921" w:rsidP="00417921">
      <w:pPr>
        <w:jc w:val="both"/>
        <w:rPr>
          <w:sz w:val="20"/>
          <w:szCs w:val="20"/>
        </w:rPr>
      </w:pPr>
      <w:r w:rsidRPr="00EA640F">
        <w:rPr>
          <w:sz w:val="20"/>
          <w:szCs w:val="20"/>
        </w:rPr>
        <w:t xml:space="preserve">                                                                                                      </w:t>
      </w:r>
    </w:p>
    <w:p w:rsidR="00D40165" w:rsidRDefault="00D40165" w:rsidP="00417921">
      <w:pPr>
        <w:jc w:val="both"/>
        <w:rPr>
          <w:sz w:val="22"/>
          <w:szCs w:val="22"/>
        </w:rPr>
      </w:pPr>
    </w:p>
    <w:p w:rsidR="00D40165" w:rsidRDefault="00D40165" w:rsidP="00417921">
      <w:pPr>
        <w:jc w:val="both"/>
        <w:rPr>
          <w:sz w:val="22"/>
          <w:szCs w:val="22"/>
        </w:rPr>
      </w:pPr>
    </w:p>
    <w:tbl>
      <w:tblPr>
        <w:tblW w:w="10467" w:type="dxa"/>
        <w:tblLayout w:type="fixed"/>
        <w:tblCellMar>
          <w:left w:w="10" w:type="dxa"/>
          <w:right w:w="10" w:type="dxa"/>
        </w:tblCellMar>
        <w:tblLook w:val="04A0"/>
      </w:tblPr>
      <w:tblGrid>
        <w:gridCol w:w="1310"/>
        <w:gridCol w:w="1747"/>
        <w:gridCol w:w="1742"/>
        <w:gridCol w:w="1742"/>
        <w:gridCol w:w="1306"/>
        <w:gridCol w:w="1310"/>
        <w:gridCol w:w="1310"/>
      </w:tblGrid>
      <w:tr w:rsidR="00D40165" w:rsidTr="00D40165">
        <w:trPr>
          <w:trHeight w:hRule="exact" w:val="806"/>
        </w:trPr>
        <w:tc>
          <w:tcPr>
            <w:tcW w:w="1310" w:type="dxa"/>
            <w:tcBorders>
              <w:top w:val="single" w:sz="4" w:space="0" w:color="auto"/>
              <w:left w:val="single" w:sz="4" w:space="0" w:color="auto"/>
            </w:tcBorders>
            <w:shd w:val="clear" w:color="auto" w:fill="C0C0C0"/>
          </w:tcPr>
          <w:p w:rsidR="00D40165" w:rsidRDefault="00D40165" w:rsidP="00D40165">
            <w:pPr>
              <w:spacing w:line="244" w:lineRule="exact"/>
              <w:jc w:val="center"/>
            </w:pPr>
            <w:r>
              <w:rPr>
                <w:rStyle w:val="Bodytext21"/>
              </w:rPr>
              <w:t>КО</w:t>
            </w:r>
          </w:p>
        </w:tc>
        <w:tc>
          <w:tcPr>
            <w:tcW w:w="1747" w:type="dxa"/>
            <w:tcBorders>
              <w:top w:val="single" w:sz="4" w:space="0" w:color="auto"/>
              <w:left w:val="single" w:sz="4" w:space="0" w:color="auto"/>
            </w:tcBorders>
            <w:shd w:val="clear" w:color="auto" w:fill="C0C0C0"/>
            <w:vAlign w:val="bottom"/>
          </w:tcPr>
          <w:p w:rsidR="00D40165" w:rsidRDefault="00D40165" w:rsidP="00D40165">
            <w:pPr>
              <w:spacing w:line="240" w:lineRule="exact"/>
              <w:jc w:val="center"/>
            </w:pPr>
            <w:r>
              <w:rPr>
                <w:rStyle w:val="Bodytext21"/>
              </w:rPr>
              <w:t>Број јединице јавног надметања</w:t>
            </w:r>
          </w:p>
        </w:tc>
        <w:tc>
          <w:tcPr>
            <w:tcW w:w="1742" w:type="dxa"/>
            <w:tcBorders>
              <w:top w:val="single" w:sz="4" w:space="0" w:color="auto"/>
              <w:left w:val="single" w:sz="4" w:space="0" w:color="auto"/>
            </w:tcBorders>
            <w:shd w:val="clear" w:color="auto" w:fill="C0C0C0"/>
          </w:tcPr>
          <w:p w:rsidR="00D40165" w:rsidRDefault="00D40165" w:rsidP="00D40165">
            <w:pPr>
              <w:spacing w:line="244" w:lineRule="exact"/>
            </w:pPr>
            <w:r>
              <w:rPr>
                <w:rStyle w:val="Bodytext21"/>
              </w:rPr>
              <w:t>Површина (ха)</w:t>
            </w:r>
          </w:p>
        </w:tc>
        <w:tc>
          <w:tcPr>
            <w:tcW w:w="1742" w:type="dxa"/>
            <w:tcBorders>
              <w:top w:val="single" w:sz="4" w:space="0" w:color="auto"/>
              <w:left w:val="single" w:sz="4" w:space="0" w:color="auto"/>
            </w:tcBorders>
            <w:shd w:val="clear" w:color="auto" w:fill="C0C0C0"/>
            <w:vAlign w:val="center"/>
          </w:tcPr>
          <w:p w:rsidR="00D40165" w:rsidRDefault="00D40165" w:rsidP="00D40165">
            <w:pPr>
              <w:spacing w:line="235" w:lineRule="exact"/>
              <w:jc w:val="center"/>
            </w:pPr>
            <w:r>
              <w:rPr>
                <w:rStyle w:val="Bodytext21"/>
              </w:rPr>
              <w:t>Почетна цена (дин/ха)</w:t>
            </w:r>
          </w:p>
        </w:tc>
        <w:tc>
          <w:tcPr>
            <w:tcW w:w="1306" w:type="dxa"/>
            <w:tcBorders>
              <w:top w:val="single" w:sz="4" w:space="0" w:color="auto"/>
              <w:left w:val="single" w:sz="4" w:space="0" w:color="auto"/>
            </w:tcBorders>
            <w:shd w:val="clear" w:color="auto" w:fill="C0C0C0"/>
            <w:vAlign w:val="center"/>
          </w:tcPr>
          <w:p w:rsidR="00D40165" w:rsidRDefault="00D40165" w:rsidP="00D40165">
            <w:pPr>
              <w:spacing w:line="235" w:lineRule="exact"/>
              <w:jc w:val="center"/>
            </w:pPr>
            <w:r>
              <w:rPr>
                <w:rStyle w:val="Bodytext21"/>
              </w:rPr>
              <w:t>Депозит (дин) 50%</w:t>
            </w:r>
          </w:p>
        </w:tc>
        <w:tc>
          <w:tcPr>
            <w:tcW w:w="1310" w:type="dxa"/>
            <w:tcBorders>
              <w:top w:val="single" w:sz="4" w:space="0" w:color="auto"/>
              <w:left w:val="single" w:sz="4" w:space="0" w:color="auto"/>
            </w:tcBorders>
            <w:shd w:val="clear" w:color="auto" w:fill="C0C0C0"/>
            <w:vAlign w:val="center"/>
          </w:tcPr>
          <w:p w:rsidR="00D40165" w:rsidRDefault="00D40165" w:rsidP="00D40165">
            <w:pPr>
              <w:spacing w:line="244" w:lineRule="exact"/>
              <w:ind w:left="300"/>
            </w:pPr>
            <w:r>
              <w:rPr>
                <w:rStyle w:val="Bodytext21"/>
              </w:rPr>
              <w:t>Период</w:t>
            </w:r>
          </w:p>
          <w:p w:rsidR="00D40165" w:rsidRDefault="00D40165" w:rsidP="00D40165">
            <w:pPr>
              <w:spacing w:line="244" w:lineRule="exact"/>
              <w:jc w:val="center"/>
            </w:pPr>
            <w:r>
              <w:rPr>
                <w:rStyle w:val="Bodytext21"/>
              </w:rPr>
              <w:t>закупа</w:t>
            </w:r>
          </w:p>
        </w:tc>
        <w:tc>
          <w:tcPr>
            <w:tcW w:w="1310" w:type="dxa"/>
            <w:tcBorders>
              <w:top w:val="single" w:sz="4" w:space="0" w:color="auto"/>
              <w:left w:val="single" w:sz="4" w:space="0" w:color="auto"/>
              <w:right w:val="single" w:sz="4" w:space="0" w:color="auto"/>
            </w:tcBorders>
            <w:shd w:val="clear" w:color="auto" w:fill="C0C0C0"/>
            <w:vAlign w:val="center"/>
          </w:tcPr>
          <w:p w:rsidR="00D40165" w:rsidRDefault="00D40165" w:rsidP="00D40165">
            <w:pPr>
              <w:spacing w:line="244" w:lineRule="exact"/>
              <w:ind w:left="260"/>
            </w:pPr>
            <w:r>
              <w:rPr>
                <w:rStyle w:val="Bodytext21"/>
              </w:rPr>
              <w:t>Степен</w:t>
            </w:r>
          </w:p>
          <w:p w:rsidR="00D40165" w:rsidRDefault="00D40165" w:rsidP="00D40165">
            <w:pPr>
              <w:spacing w:line="244" w:lineRule="exact"/>
              <w:ind w:left="260"/>
            </w:pPr>
            <w:r>
              <w:rPr>
                <w:rStyle w:val="Bodytext21"/>
              </w:rPr>
              <w:t>заштите</w:t>
            </w: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Мочиоци</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0,7212</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12.635,29</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ind w:left="300"/>
            </w:pPr>
            <w:r>
              <w:rPr>
                <w:rStyle w:val="Bodytext21"/>
              </w:rPr>
              <w:t>4.556,29</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17"/>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Мочиоци</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0,3078</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12.635,28</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ind w:left="300"/>
            </w:pPr>
            <w:r>
              <w:rPr>
                <w:rStyle w:val="Bodytext21"/>
              </w:rPr>
              <w:t>1.944,57</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Мочиоци</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3</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0,9376</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2.795,26</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ind w:left="300"/>
            </w:pPr>
            <w:r>
              <w:rPr>
                <w:rStyle w:val="Bodytext21"/>
              </w:rPr>
              <w:t>1.310,42</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Мочиоци</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4</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0,1549</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767,72</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59,46</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17"/>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Мочиоци</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5</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0,5411</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4.883,94</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ind w:left="300"/>
            </w:pPr>
            <w:r>
              <w:rPr>
                <w:rStyle w:val="Bodytext21"/>
              </w:rPr>
              <w:t>1.321,35</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6</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0,2410</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2.526,60</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304,45</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7</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1,0930</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2.526,58</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ind w:left="300"/>
            </w:pPr>
            <w:r>
              <w:rPr>
                <w:rStyle w:val="Bodytext21"/>
              </w:rPr>
              <w:t>1.380,78</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17"/>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8</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1,4780</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767,73</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567,35</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9</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2,0915</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767,73</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802,85</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lastRenderedPageBreak/>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10</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2,5063</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767,73</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962,08</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17"/>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11</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2,3371</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767,73</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897,13</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12</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0,3330</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2.526,58</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420,68</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13</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0,1808</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2.526,60</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228,40</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17"/>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14</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0,1828</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9.325,66</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852,37</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0,1133</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2.526,57</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143,13</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16</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0,3717</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767,74</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142,68</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17"/>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17</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0,2669</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2.526,56</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337,17</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18</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1,1074</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2.526,58</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ind w:left="300"/>
            </w:pPr>
            <w:r>
              <w:rPr>
                <w:rStyle w:val="Bodytext21"/>
              </w:rPr>
              <w:t>1.398,97</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22"/>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19</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2,8809</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2.526,58</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ind w:left="300"/>
            </w:pPr>
            <w:r>
              <w:rPr>
                <w:rStyle w:val="Bodytext21"/>
              </w:rPr>
              <w:t>3.639,41</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17"/>
        </w:trPr>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20</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0,6863</w:t>
            </w:r>
          </w:p>
        </w:tc>
        <w:tc>
          <w:tcPr>
            <w:tcW w:w="1742"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2.624,92</w:t>
            </w:r>
          </w:p>
        </w:tc>
        <w:tc>
          <w:tcPr>
            <w:tcW w:w="1306"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900,74</w:t>
            </w:r>
          </w:p>
        </w:tc>
        <w:tc>
          <w:tcPr>
            <w:tcW w:w="1310" w:type="dxa"/>
            <w:tcBorders>
              <w:top w:val="single" w:sz="4" w:space="0" w:color="auto"/>
              <w:left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Default="00D40165" w:rsidP="00D40165">
            <w:pPr>
              <w:spacing w:line="244" w:lineRule="exact"/>
              <w:ind w:left="220"/>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Default="00D40165" w:rsidP="00D40165">
            <w:pPr>
              <w:spacing w:line="244" w:lineRule="exact"/>
              <w:jc w:val="center"/>
            </w:pPr>
            <w:r>
              <w:rPr>
                <w:rStyle w:val="Bodytext21"/>
              </w:rPr>
              <w:t>21</w:t>
            </w:r>
          </w:p>
        </w:tc>
        <w:tc>
          <w:tcPr>
            <w:tcW w:w="1742" w:type="dxa"/>
            <w:tcBorders>
              <w:top w:val="single" w:sz="4" w:space="0" w:color="auto"/>
              <w:left w:val="single" w:sz="4" w:space="0" w:color="auto"/>
              <w:bottom w:val="single" w:sz="4" w:space="0" w:color="auto"/>
            </w:tcBorders>
            <w:shd w:val="clear" w:color="auto" w:fill="FFFFFF"/>
            <w:vAlign w:val="bottom"/>
          </w:tcPr>
          <w:p w:rsidR="00D40165" w:rsidRDefault="00D40165" w:rsidP="00D40165">
            <w:pPr>
              <w:spacing w:line="244" w:lineRule="exact"/>
              <w:jc w:val="center"/>
            </w:pPr>
            <w:r>
              <w:rPr>
                <w:rStyle w:val="Bodytext21"/>
              </w:rPr>
              <w:t>1,5096</w:t>
            </w:r>
          </w:p>
        </w:tc>
        <w:tc>
          <w:tcPr>
            <w:tcW w:w="1742" w:type="dxa"/>
            <w:tcBorders>
              <w:top w:val="single" w:sz="4" w:space="0" w:color="auto"/>
              <w:left w:val="single" w:sz="4" w:space="0" w:color="auto"/>
              <w:bottom w:val="single" w:sz="4" w:space="0" w:color="auto"/>
            </w:tcBorders>
            <w:shd w:val="clear" w:color="auto" w:fill="FFFFFF"/>
            <w:vAlign w:val="bottom"/>
          </w:tcPr>
          <w:p w:rsidR="00D40165" w:rsidRDefault="00D40165" w:rsidP="00D40165">
            <w:pPr>
              <w:spacing w:line="244" w:lineRule="exact"/>
              <w:jc w:val="cente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Default="00D40165" w:rsidP="00D40165">
            <w:pPr>
              <w:spacing w:line="244" w:lineRule="exact"/>
              <w:ind w:left="300"/>
            </w:pPr>
            <w:r>
              <w:rPr>
                <w:rStyle w:val="Bodytext21"/>
              </w:rPr>
              <w:t>2.112,06</w:t>
            </w:r>
          </w:p>
        </w:tc>
        <w:tc>
          <w:tcPr>
            <w:tcW w:w="1310" w:type="dxa"/>
            <w:tcBorders>
              <w:top w:val="single" w:sz="4" w:space="0" w:color="auto"/>
              <w:left w:val="single" w:sz="4" w:space="0" w:color="auto"/>
              <w:bottom w:val="single" w:sz="4" w:space="0" w:color="auto"/>
            </w:tcBorders>
            <w:shd w:val="clear" w:color="auto" w:fill="FFFFFF"/>
            <w:vAlign w:val="bottom"/>
          </w:tcPr>
          <w:p w:rsidR="00D40165" w:rsidRDefault="00D40165" w:rsidP="00D40165">
            <w:pPr>
              <w:spacing w:line="244" w:lineRule="exact"/>
              <w:jc w:val="cente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0,6452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3.008,46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1,9444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2.720,38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0,2317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292,70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0,7890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996,74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6,1815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2.480,55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7.666,76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2.798,20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108,57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0,4608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644,70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1,5248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2.133,32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0,4873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681,77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0,9664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1.220,84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0,6465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816,72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2,6350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12.286,58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0,3263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412,21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0,7154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1.000,91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0,4222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533,36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1.169,91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1,3267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1.856,17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1,2820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1.793,63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0,4283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599,23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0,7491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1.048,05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0,6754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3.149,28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0,3846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1.793,33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358,45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0,6023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767,72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231,20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0,9034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5.707,36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628,08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332,93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0,1725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804,34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0,3002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1.399,78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416,09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378,16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1,2511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767,73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480,25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767,74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96,96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1,0445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4.870,34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0,8204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1.147,81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909,25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0,2011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937,70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787,09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0,7993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3.727,01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0,8808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4.107,03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2.798,20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186,64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9.325,80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160,87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Пресека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0,2831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357,64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Бедина</w:t>
            </w:r>
          </w:p>
          <w:p w:rsidR="00D40165" w:rsidRPr="00D40165" w:rsidRDefault="00D40165" w:rsidP="00D40165">
            <w:pPr>
              <w:spacing w:line="244" w:lineRule="exact"/>
              <w:ind w:left="220"/>
              <w:rPr>
                <w:color w:val="000000"/>
                <w:sz w:val="22"/>
                <w:szCs w:val="22"/>
              </w:rPr>
            </w:pPr>
            <w:r>
              <w:rPr>
                <w:rStyle w:val="Bodytext21"/>
              </w:rPr>
              <w:t>Варош</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0,4922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1.132,77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Бедина</w:t>
            </w:r>
          </w:p>
          <w:p w:rsidR="00D40165" w:rsidRPr="00D40165" w:rsidRDefault="00D40165" w:rsidP="00D40165">
            <w:pPr>
              <w:spacing w:line="244" w:lineRule="exact"/>
              <w:ind w:left="220"/>
              <w:rPr>
                <w:color w:val="000000"/>
                <w:sz w:val="22"/>
                <w:szCs w:val="22"/>
              </w:rPr>
            </w:pPr>
            <w:r>
              <w:rPr>
                <w:rStyle w:val="Bodytext21"/>
              </w:rPr>
              <w:t>Варош</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226,00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Бедина</w:t>
            </w:r>
          </w:p>
          <w:p w:rsidR="00D40165" w:rsidRPr="00D40165" w:rsidRDefault="00D40165" w:rsidP="00D40165">
            <w:pPr>
              <w:spacing w:line="244" w:lineRule="exact"/>
              <w:ind w:left="220"/>
              <w:rPr>
                <w:color w:val="000000"/>
                <w:sz w:val="22"/>
                <w:szCs w:val="22"/>
              </w:rPr>
            </w:pPr>
            <w:r>
              <w:rPr>
                <w:rStyle w:val="Bodytext21"/>
              </w:rPr>
              <w:t>Варош</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345,45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Бедина</w:t>
            </w:r>
          </w:p>
          <w:p w:rsidR="00D40165" w:rsidRPr="00D40165" w:rsidRDefault="00D40165" w:rsidP="00D40165">
            <w:pPr>
              <w:spacing w:line="244" w:lineRule="exact"/>
              <w:ind w:left="220"/>
              <w:rPr>
                <w:color w:val="000000"/>
                <w:sz w:val="22"/>
                <w:szCs w:val="22"/>
              </w:rPr>
            </w:pPr>
            <w:r>
              <w:rPr>
                <w:rStyle w:val="Bodytext21"/>
              </w:rPr>
              <w:t>Варош</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15.342,82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331,41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Бедина</w:t>
            </w:r>
          </w:p>
          <w:p w:rsidR="00D40165" w:rsidRPr="00D40165" w:rsidRDefault="00D40165" w:rsidP="00D40165">
            <w:pPr>
              <w:spacing w:line="244" w:lineRule="exact"/>
              <w:ind w:left="220"/>
              <w:rPr>
                <w:color w:val="000000"/>
                <w:sz w:val="22"/>
                <w:szCs w:val="22"/>
              </w:rPr>
            </w:pPr>
            <w:r>
              <w:rPr>
                <w:rStyle w:val="Bodytext21"/>
              </w:rPr>
              <w:t>Варош</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15.343,01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417,33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Бедина</w:t>
            </w:r>
          </w:p>
          <w:p w:rsidR="00D40165" w:rsidRPr="00D40165" w:rsidRDefault="00D40165" w:rsidP="00D40165">
            <w:pPr>
              <w:spacing w:line="244" w:lineRule="exact"/>
              <w:ind w:left="220"/>
              <w:rPr>
                <w:color w:val="000000"/>
                <w:sz w:val="22"/>
                <w:szCs w:val="22"/>
              </w:rPr>
            </w:pPr>
            <w:r>
              <w:rPr>
                <w:rStyle w:val="Bodytext21"/>
              </w:rPr>
              <w:t>Варош</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0,2497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574,67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0,7261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5.026,70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1.824,94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252,93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0,5413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2.524,00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0,2617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401,52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0,6660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18.953,51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6.311,52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0,6369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4.023,71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67,36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163,86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Братљево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2.293,77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202,80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0,3090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474,10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627,97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314,53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0,0060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24.368,33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73,10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15.343,01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428,07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883,84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639,03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0,3231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612,35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0,9433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5.959,43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2,1298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9.930,92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1.082,44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0,3727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706,35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1,1442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2.168,52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359,72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9.176,25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1.187,87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0,6850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1.576,49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0,8323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1.915,49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0,3117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2.391,20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0,3558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17.382,24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3.092,30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996,52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767,15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303,56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188,03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109,54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5.685,63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136,46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Брезова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4,2278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6.791,67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14.356,92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579,73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0,4796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605,87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0,3693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4.165,53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769,17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0,3411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4.165,58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710,44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0,4146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636,12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1,3265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2.035,24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5,0423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9.556,32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26,3443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49.928,51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1.946,86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2,1579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4.089,72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138,39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0,5258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996,51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252,24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1,4632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3.367,47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3,1684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6.004,85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448,63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186,97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257,99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0,1341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169,41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0,3132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593,59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1,1159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2.114,89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398,30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Брусник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0,3636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836,80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173,03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0,1778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336,97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296,98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303,48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124,05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264,38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0,7744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1.188,15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Будожеља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0,4335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665,11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0,1783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410,35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0,3160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2.424,18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257,53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9.528,04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1.404,91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0,6855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1.299,18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0,8691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2.000,18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8,7026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7.045,45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30.656,88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0,6064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4.380,34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1.328,12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0,5974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916,58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1,3885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2.631,53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261,44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0,3086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473,48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639,80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9.759,74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962,31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857,67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0,3412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10.245,40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1.747,87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0,2495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1.914,03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115,99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1,2958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16.112,25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10.439,13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224,91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434,65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4,1248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26.059,02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Васиљевић</w:t>
            </w:r>
          </w:p>
          <w:p w:rsidR="00D40165" w:rsidRPr="00D40165" w:rsidRDefault="00D40165" w:rsidP="00D40165">
            <w:pPr>
              <w:spacing w:line="244" w:lineRule="exact"/>
              <w:ind w:left="220"/>
              <w:rPr>
                <w:color w:val="000000"/>
                <w:sz w:val="22"/>
                <w:szCs w:val="22"/>
              </w:rPr>
            </w:pPr>
            <w:r>
              <w:rPr>
                <w:rStyle w:val="Bodytext21"/>
              </w:rPr>
              <w:t>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6.498,13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971,14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0,2130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326,80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9,6359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18.262,25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1,2077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2.288,87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259,60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6.917,96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7.476,59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1,4342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11.002,42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0,9408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1.783,03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0,4587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869,34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0,4327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820,07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Вионица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166,97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0,6013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1.383,86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1,9218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767,73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737,71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1,4578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1.841,62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209,96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367,11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1,5792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1.994,99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0,2208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418,47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0,4431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5.920,33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1.311,65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116,35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0,9297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1.174,48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0,2832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357,76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80,85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Врмбаје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0,2039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6.498,09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662,48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4.203,91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306,05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0,2339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4.314,58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504,59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0,9533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1.806,72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1,9220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2.948,91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0,4998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631,39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0,8053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1.235,56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1,7455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3.308,12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0,5860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1.348,64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0,4764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1.096,41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3,0014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4.464,02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6.699,16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3,7196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4.139,84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7.699,27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0,4748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1.092,72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0,4628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1.065,11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212,42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106,12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0,4488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566,96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715,75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235,60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322,20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0,4385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672,79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0,3986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611,57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0,7932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1.825,50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Вучак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0,4540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573,53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0,3485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660,49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235,58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116,56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458,75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215,11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0,2453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464,90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126,79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3.790,23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32,98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230,08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873,10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235,02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0,2890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7.034,29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1.016,46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0,5096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10.506,44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2.677,04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0,8378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1.587,82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354,22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1.154,87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916,69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79,17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5.685,71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272,63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14.142,39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385,38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0,0090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18.953,33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85,29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449,70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410,65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395,48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854,78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3,4798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21.984,14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451,71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1,4044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3.205,67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2.251,02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767,76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23,45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Глеђица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3,4036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6.450,60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Градац</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0,9484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1.797,44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Градац</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0,5696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1.079,52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Градац</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0,7205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1.365,51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Градац</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256,69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Градац</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0,2159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331,25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Градац</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0,3119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478,55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0,2004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461,21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1,0421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2.398,33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0,5922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1.122,36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0,4800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3.682,30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0,6037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4.631,26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0,3534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542,22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0,4393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674,01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1,6675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3.160,30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0,3501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805,73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259,60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0,4580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868,02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1.416,92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138,71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4,3642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8.271,16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1.200,35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218,79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229,99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1,1153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7.046,07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0,4463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845,84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Дајићи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211,50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1,0894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2.507,19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176,98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0,7008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4.427,41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50,78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116,15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97,58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133,64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Деретин</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1,1320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7.151,57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1,1001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2.531,81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4,4048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10.137,38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6,9732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16.048,40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2,3561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4.465,35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1,9097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4.297,35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4.103,32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3,0080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5.700,85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0,3158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11.432,74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1.805,23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0,5607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1.062,66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1,8479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4.252,83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0,6463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1.487,42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0,7011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1.613,54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2,1058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4.846,37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1.226,67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0,2003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460,98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0,5556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3.510,08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3,0105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5.705,59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0,8089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1.241,09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0,2027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311,00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0,1725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264,67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0,3748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2.875,27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1,1516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2.182,55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0,6162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1.418,15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0,5117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1.177,65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0,3217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740,37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0,3863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889,05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0,2376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546,82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384,49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0,6314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968,75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1,1560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2.660,46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1,8657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2.862,52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0,7266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1.672,23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0,8214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1.890,40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1,4184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2.688,19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1,1247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1.725,62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0,2355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541,99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0,4582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703,01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1,2428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7.851,57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1,3431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3.091,06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2,0000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3.068,58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0,2190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1.680,05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0,3607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830,13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0,3382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13.323,80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2.253,06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1,9005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4.373,89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0,2685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617,94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6,0096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11.389,57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4,7362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10.900,08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0,4712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6.970,25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1.642,19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2,0000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3.068,58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Добри До</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4.603,01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84,00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Дубрава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0,8282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6.353,51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Дубрава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289,37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0,5679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717,42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0,7317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4.622,62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0,6747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4.262,52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1,3333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6.216,96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0,4019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2.539,06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0,4287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812,49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0,8409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4.308,50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1.811,51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1,9542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3.703,66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9,8915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15.176,43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0,6725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1.031,81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0,4828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3.050,16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302,18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0,2671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409,81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0,7332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926,24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0,3635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2.296,46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0,7982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5.042,74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1,3740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8.680,44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356,49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665,12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386,64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0,4366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827,46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253,58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0,7954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1.507,47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0,6498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1.231,52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0,5067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3.926,11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994,68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0,4238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975,35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154,04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18.953,49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597,04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433,59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13,6167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25.806,78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5,4368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6.868,26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117,22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386,01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734,16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363,17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0,5090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1.171,43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3.068,72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37,28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372,83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0,2468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378,66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2,4597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5.322,00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6.545,26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2,5192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5.797,79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2,2206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5.110,58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933,62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0,9047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5.685,70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2.571,93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0,1742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5.685,71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495,22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385,21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1,6859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5.462,00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4.604,19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2,0140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4.635,10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1.225,90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0,7539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1.735,06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0,5545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4.253,83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2.258,48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1,1924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5.685,70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3.389,81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0,5168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792,92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1,1446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7.231,18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0,2883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2.211,68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0,4757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3.005,30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923,64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0,2859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1.806,21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0,0082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15.342,68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62,91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21.660,98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222,03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5.685,65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134,75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0,3111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7.838,09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1.219,22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0,6522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1.501,00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417,02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456,76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0,3314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508,46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2,0785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7.466,03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7.759,07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143,38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2,9590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6.809,96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3,7580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4.780,96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8.983,43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4.602,76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75,03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222,69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5,2757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5.268,84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13.898,42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Ерчеге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9,0568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4.796,09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21.718,60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156,73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0,7573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21.661,16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8.202,00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0,2658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21.661,17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2.878,77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24.367,53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517,81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27.376,27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1.026,61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21.661,14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1.248,77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21.661,18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368,24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0,3766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21.661,18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4.078,80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24.367,69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833,37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24.367,66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821,19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Ивањица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5.685,92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58,56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Комадине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0,5431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3.431,11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Комадине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0,3899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738,95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Комадине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0,9179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5.798,97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Комадине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0,3084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1.948,36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Комадине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6.012,39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106,72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3.790,50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151,62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1,3311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2.522,74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0,5153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976,61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0,5002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947,99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1,0621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2.978,31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1.581,63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1,1530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14.044,29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8.096,54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1,5070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11.276,78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8.497,05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1,2510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2.370,93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1,6135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6.664,62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5.376,68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0,5789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731,32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0,2754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347,91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118,75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0,2323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293,46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2.526,60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161,95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0,6299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1.193,81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Коритник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0,2219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280,32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Косовица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0,2606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493,90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0,5707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1.313,43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811,19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205,92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0,5539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849,84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0,5024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770,83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0,1726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397,23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7.310,51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612,26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4.603,18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36,13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1,2168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1.866,92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16.399,82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455,91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138,99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12.635,14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163,63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95,28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115,23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1,0168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2.340,10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130,58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0,9778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2.250,35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0,8646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1.989,83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4,5617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10.498,48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1,0998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2.531,12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Куманица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607,13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255,69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347,47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495,30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2,7390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21.012,14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0,6724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4.247,98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1,9718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5.685,70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5.605,53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73,40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0,3408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5.685,71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968,84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0,4180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962,00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459,83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0,3222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741,52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4.777,39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312,68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7,8765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9.950,30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0,3475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799,75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2,0238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2.556,65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87,42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2.526,62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149,95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0,5860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5.094,22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1.492,60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5.685,69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512,57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1,4820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4.493,24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3.329,49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1,5189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3.495,66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3.790,39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144,04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0,2754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4.132,21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569,00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0,6128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1.410,32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61,06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39,12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7.597,41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175,88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2,3043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4.367,18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97,65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0,8220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1.891,78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0,3318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628,84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912,27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506,68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252,71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0,7400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1.703,07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253,16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0,2787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2.138,04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Кушићи</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1,1190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5.685,70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3.181,15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Мана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160,18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Мана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7.310,52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427,30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Мана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7.310,33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67,26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Мана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14.396,01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595,28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2,0330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2.568,27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5.090,81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3.231,13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0,2878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363,57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1,2463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2.868,28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0,7518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3.505,52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251,09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0,6617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1.254,07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1,0080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4.538,59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2.287,45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98,50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Маскова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0,8256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4.294,28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1.772,68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22,86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0,2749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521,00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15.343,03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324,50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1,3489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13.631,91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9.194,04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0,3366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425,22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3,3275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7.658,04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1,8968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2.910,24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434,02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1,2440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1.908,66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0,8025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1.231,27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0,2496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315,32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221,75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12.635,43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190,79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0,3759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576,74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0,7552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1.158,70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0,4537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573,15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3,0490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3.916,47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5.970,65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0,3973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914,36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0,9260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1.754,98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0,9940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2.287,63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1,7693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2.587,11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2.288,69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2.526,62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159,93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0,2449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1.547,19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529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1,0925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2.514,32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0,3783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580,42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0,2682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1.694,39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0,1434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905,95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0,8362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6.414,88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1,7031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10.759,58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1,7954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3.402,70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4.190,55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208,48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12.635,14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163,63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69,96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539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12.635,32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477,61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3,5082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4.431,87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1,8695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3.233,40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3.022,42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324,67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2,7161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2.562,13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3.479,50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0,3709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9.325,67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1.729,45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0,6166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778,94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0,3524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540,68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0,6065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1.149,46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0,5475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10.158,74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2.780,95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55,08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0,0474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13.612,03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322,61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8.409,22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123,19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3.068,25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19,33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0,1550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356,72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0,0865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199,07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0,2424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1.859,56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594,54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0,4013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923,57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1,1443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4.115,20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2.354,51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559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0,0657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3.068,65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100,80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2,0912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3.963,30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0,4058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512,64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5,0779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7.790,97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3,4158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5.240,83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12,1892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23.101,34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0,4826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1.110,67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1,1160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1.712,27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0,3894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896,18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7,2938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3.370,83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12.293,07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1,0313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1.582,31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0,2942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1.858,65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0,3372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639,07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0,2649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502,05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0,7486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1.722,86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0,6990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1.608,71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128,88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24,8807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57.261,44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11,7245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26.983,23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0,1962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371,84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179,10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0,5181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3.238,70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838,99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0,9909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1.520,33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1,1736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10.424,76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6.117,25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1.629,95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0,0794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501,62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Медовине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0,4791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1.102,62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0,7960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1.831,95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0,1624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307,79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0,6706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5.144,48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589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0,1060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200,89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0,0347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79,86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0,4014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923,80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0,2545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585,72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0,1653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18.953,54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1.566,51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0,5000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1.150,72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0,0580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3.790,52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109,92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0,4450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3.413,80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2,8450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4.361,58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6.204,35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1,5754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3.625,69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Опаљеник</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599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0,3914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2.472,73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0,3535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4.332,45</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765,76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0,6249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24.367,64</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7.613,67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0,0238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182,58</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139,01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0,0654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4.602,91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150,51</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0,0378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4.084,92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77,20</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0,0342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15.342,98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262,36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0,0982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6.017,21</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295,45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0,0108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24.367,59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131,59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609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0,1205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21.661,16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1.305,09</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0,1098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27.376,23</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1.502,96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Прилике</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0,0161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24.367,70</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196,16</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0,7510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4.744,55</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0,1364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12.635,26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861,73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2,4483</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5.634,62</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615</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0,4181</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962,23</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616</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0,1117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257,07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617</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0,7722</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1.777,17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618</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0,3279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754,64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lastRenderedPageBreak/>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619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0,0184</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3.790,22</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34,87</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D40165" w:rsidTr="00D40165">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620</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0,1869</w:t>
            </w:r>
          </w:p>
        </w:tc>
        <w:tc>
          <w:tcPr>
            <w:tcW w:w="1742"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ind w:left="300"/>
              <w:rPr>
                <w:color w:val="000000"/>
                <w:sz w:val="22"/>
                <w:szCs w:val="22"/>
              </w:rPr>
            </w:pPr>
            <w:r>
              <w:rPr>
                <w:rStyle w:val="Bodytext21"/>
              </w:rPr>
              <w:t>430,14</w:t>
            </w:r>
          </w:p>
        </w:tc>
        <w:tc>
          <w:tcPr>
            <w:tcW w:w="1310" w:type="dxa"/>
            <w:tcBorders>
              <w:top w:val="single" w:sz="4" w:space="0" w:color="auto"/>
              <w:left w:val="single" w:sz="4" w:space="0" w:color="auto"/>
              <w:bottom w:val="single" w:sz="4" w:space="0" w:color="auto"/>
            </w:tcBorders>
            <w:shd w:val="clear" w:color="auto" w:fill="FFFFFF"/>
            <w:vAlign w:val="bottom"/>
          </w:tcPr>
          <w:p w:rsidR="00D40165" w:rsidRPr="00D40165" w:rsidRDefault="00D40165" w:rsidP="00D40165">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D40165" w:rsidRDefault="00D40165" w:rsidP="00D40165">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2,9746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4.804,00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7.144,99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0,4573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4.800,13</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1.097,55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0,2887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5.685,69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820,73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0,2062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474,56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0,1711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393,78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0,6205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783,87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0,2367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1.495,39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0,2960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18.953,51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2.805,12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629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0,1208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767,72</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46,37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0,0880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12.635,34</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555,95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0,1558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15.342,94</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1.195,21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2,3291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5.360,28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1,8048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4.153,64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1,0138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2.333,20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0,7677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1.766,82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0,3185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733,01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0,1323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304,48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0,3687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465,78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1,8374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4.228,67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0,7386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5.464,18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2.017,92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0,1030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4.602,91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237,05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1,4642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9.250,30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0,1889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12.635,31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1.193,40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0,1770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271,57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0,0942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15.342,89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722,65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0,1129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866,11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0,2043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1.290,69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0,8850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5.685,69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2.515,92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649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10,3333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4.519,80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23.352,23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0,1169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5.685,71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332,33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Равна Гора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0,7232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4.823,27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1.744,10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Радаљево</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0,3773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15.342,94</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2.894,44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Радаљево</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0,1981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1.519,72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Радаљево</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0,5551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4.258,43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Радаљево</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0,0806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24.367,62</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982,02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Радаљево</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0,0410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77,70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Ровине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0,1629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249,94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Рокци</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0,0765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5.685,75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217,48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Рокци</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0,5520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846,93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Рокци</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0,8060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1.236,64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0,7870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1.207,49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lastRenderedPageBreak/>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0,3926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903,55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0,4130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950,49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0,0047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15.342,55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36,06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0,2021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383,03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0,8881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1.683,15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0,8125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16.235,08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6.595,50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0,0463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3.068,68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71,04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669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0,3873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891,35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0,1306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4.602,91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300,57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0,2888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664,66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0,3113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716,44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Свештица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0,9561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3.393,38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1.622,21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Сивчина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0,1640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15.342,93</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1.258,12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Сивчина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0,0150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15.342,67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115,07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Сивчина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1,2059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1.850,20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Сивчина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0,0439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67,36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Сивчина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0,0280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42,96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0,5544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1.275,92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0,3026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696,42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6,3845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6.313,26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20.153,49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1,1228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2.584,06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2,0336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4.680,21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0,3709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468,55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1,2145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7.672,78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1,5866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3.006,97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1,2643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2.396,14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0,1655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5.685,68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470,49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689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0,1226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8.537,52</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523,35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0,0508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4.602,95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116,91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0,0848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4.602,83</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195,16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0,0204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15.343,14</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156,50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0,0811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13.336,37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540,79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0,0385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5.685,71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109,45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0,0271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51,36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0,1115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704,42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0,0267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18.953,56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253,03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0,9337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5.295,97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2.472,43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699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0,2931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1.851,70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1,5553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7.771,66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6.043,63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0,2165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1.660,87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0,0223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28,17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0,1599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1.010,19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0,1324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2.526,59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167,26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0,3313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6.525,26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1.080,91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lastRenderedPageBreak/>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0,1852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2.526,57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233,96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0,0638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403,07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0,4939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1.136,68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Смиљевац</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709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0,0385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5.685,71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109,45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0,0342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3.068,71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52,47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2,0580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3.900,38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2,2000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5.063,17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2,3904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4.530,36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0,4967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1.143,13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1,4758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2.796,98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1,2164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2.305,36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0,2146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15.342,92</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1.646,30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2,0086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15.559,09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15.625,99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719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2,7718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3.501,59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Чечина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0,7135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5.685,70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2.028,37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0,8785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14.098,68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6.192,84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0,9528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2.192,81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0,3807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9.325,69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1.775,14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1,0130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6.399,77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0,3739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1.743,44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2,7283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4.186,00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0,7160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1.098,55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1,7144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2.630,39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729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0,4246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651,46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1,2562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7.936,23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0,6026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12.635,30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3.807,01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Шареник</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1,2280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2.826,17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Шуме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0,0518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27.376,25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709,05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Шуме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0,1830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1.403,88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Шуме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0,1999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27.376,24</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2.736,26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Шуме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0,2131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24.367,62</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2.596,37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Шуме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0,0742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3.068,60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113,84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Шуме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0,0423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27.376,36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579,01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Шуме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739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0,2799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5.685,71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795,71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0,6005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17.844,86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5.357,92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0,9370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1.310,94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0,1145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175,68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0,7580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12.635,29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4.788,77</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0,5721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7.547,75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2.159,04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0,4576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2.133,72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0,6000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2.797,70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0,6138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9.325,68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2.862,05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1,1290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2.139,71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lastRenderedPageBreak/>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749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0,4389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831,82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0,4724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660,93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0,5000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947,62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0,5500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1.042,38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0,0923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21.661,21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999,66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0,3329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21.661,16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3.605,50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0,8085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20.493,72</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8.284,58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0,5070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7.689,61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1.949,31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0,1845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258,13</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0,3657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3.068,58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561,09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759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0,6618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925,91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Лиса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0,5448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4.602,88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1.253,82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2,8723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4.018,59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0,4621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646,52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0,2488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348,09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0,0555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3.068,65</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85,15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0,1582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21.661,19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1.713,40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0,0200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1.864,50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18,65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0,0970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1.864,64</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90,44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0,0049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2.526,53</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6,19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769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0,0088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1.864,77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8,20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0,0060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2.526,67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7,58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0,0388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18.953,61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367,70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0,0300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2.526,67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37,90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0,0455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21.661,10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492,79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0,0780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8.734,36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340,64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0,5177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2.991,00</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774,22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1,0651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2.018,61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0,1312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248,65</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0,0490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15.342,86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375,90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779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0,1757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15.342,91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1.347,88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0,0360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21.661,11</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389,90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0,0393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3.790,59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74,48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Луке</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0,2028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9.325,69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945,62</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783</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0,7676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1.864,66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715,66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784</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0,4561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1.864,66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425,24</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785</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0,1760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1.864,66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164,09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786</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0,2691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1.864,66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250,89</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0,5807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1.864,66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541,40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4,2580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2.798,17</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5.957,30</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789</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0,7140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1.864,66</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665,68</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790</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0,0662</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3.790,48</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125,46</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Осоница</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791</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0,1418</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16.547,39</w:t>
            </w: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r>
              <w:rPr>
                <w:rStyle w:val="Bodytext21"/>
              </w:rPr>
              <w:t>1.173,21</w:t>
            </w: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r w:rsidR="00F64C8D" w:rsidTr="00F64C8D">
        <w:trPr>
          <w:trHeight w:hRule="exact" w:val="336"/>
        </w:trPr>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220"/>
              <w:rPr>
                <w:color w:val="000000"/>
                <w:sz w:val="22"/>
                <w:szCs w:val="22"/>
              </w:rPr>
            </w:pPr>
            <w:r>
              <w:rPr>
                <w:rStyle w:val="Bodytext21"/>
              </w:rPr>
              <w:t>Укупно</w:t>
            </w:r>
          </w:p>
        </w:tc>
        <w:tc>
          <w:tcPr>
            <w:tcW w:w="1747"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676,2597</w:t>
            </w:r>
          </w:p>
        </w:tc>
        <w:tc>
          <w:tcPr>
            <w:tcW w:w="1742"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p>
        </w:tc>
        <w:tc>
          <w:tcPr>
            <w:tcW w:w="13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ind w:left="300"/>
              <w:rPr>
                <w:color w:val="000000"/>
                <w:sz w:val="22"/>
                <w:szCs w:val="22"/>
              </w:rPr>
            </w:pPr>
          </w:p>
        </w:tc>
        <w:tc>
          <w:tcPr>
            <w:tcW w:w="1310"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F64C8D" w:rsidRDefault="00F64C8D" w:rsidP="00F64C8D">
            <w:pPr>
              <w:rPr>
                <w:sz w:val="10"/>
                <w:szCs w:val="10"/>
              </w:rPr>
            </w:pPr>
          </w:p>
        </w:tc>
      </w:tr>
    </w:tbl>
    <w:p w:rsidR="00D40165" w:rsidRDefault="00D40165" w:rsidP="00417921">
      <w:pPr>
        <w:jc w:val="both"/>
        <w:rPr>
          <w:sz w:val="22"/>
          <w:szCs w:val="22"/>
        </w:rPr>
      </w:pPr>
    </w:p>
    <w:p w:rsidR="00F64C8D" w:rsidRPr="006962B8" w:rsidRDefault="00F64C8D" w:rsidP="002F469A">
      <w:pPr>
        <w:widowControl w:val="0"/>
        <w:numPr>
          <w:ilvl w:val="0"/>
          <w:numId w:val="1"/>
        </w:numPr>
        <w:tabs>
          <w:tab w:val="left" w:pos="936"/>
        </w:tabs>
        <w:spacing w:before="1691" w:after="362" w:line="322" w:lineRule="exact"/>
        <w:ind w:firstLine="640"/>
        <w:jc w:val="both"/>
        <w:rPr>
          <w:sz w:val="22"/>
          <w:szCs w:val="22"/>
        </w:rPr>
      </w:pPr>
      <w:r w:rsidRPr="006962B8">
        <w:rPr>
          <w:sz w:val="22"/>
          <w:szCs w:val="22"/>
        </w:rPr>
        <w:t>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ИВАЊИЦА, у канцеларији бр 31 сваког радног дана од 11 до 14 часова , као и на веб презентацији Управе за пољопривредно земљиште.</w:t>
      </w:r>
    </w:p>
    <w:p w:rsidR="00F64C8D" w:rsidRPr="006962B8" w:rsidRDefault="00F64C8D" w:rsidP="00F64C8D">
      <w:pPr>
        <w:spacing w:after="420" w:line="244" w:lineRule="exact"/>
        <w:rPr>
          <w:sz w:val="22"/>
          <w:szCs w:val="22"/>
        </w:rPr>
      </w:pPr>
      <w:r w:rsidRPr="006962B8">
        <w:rPr>
          <w:sz w:val="22"/>
          <w:szCs w:val="22"/>
        </w:rPr>
        <w:t>Контакт особа Владислав Ивковић, тел. 0658911592.</w:t>
      </w:r>
    </w:p>
    <w:p w:rsidR="00F64C8D" w:rsidRPr="006962B8" w:rsidRDefault="00F64C8D" w:rsidP="002F469A">
      <w:pPr>
        <w:widowControl w:val="0"/>
        <w:numPr>
          <w:ilvl w:val="0"/>
          <w:numId w:val="1"/>
        </w:numPr>
        <w:tabs>
          <w:tab w:val="left" w:pos="1209"/>
        </w:tabs>
        <w:spacing w:after="362" w:line="244" w:lineRule="exact"/>
        <w:ind w:firstLine="800"/>
        <w:rPr>
          <w:sz w:val="22"/>
          <w:szCs w:val="22"/>
        </w:rPr>
      </w:pPr>
      <w:r w:rsidRPr="006962B8">
        <w:rPr>
          <w:sz w:val="22"/>
          <w:szCs w:val="22"/>
        </w:rPr>
        <w:t>Земљиште из овог огласа даје се у виђеном стању.</w:t>
      </w:r>
    </w:p>
    <w:p w:rsidR="00F64C8D" w:rsidRPr="006962B8" w:rsidRDefault="00F64C8D" w:rsidP="002F469A">
      <w:pPr>
        <w:widowControl w:val="0"/>
        <w:numPr>
          <w:ilvl w:val="0"/>
          <w:numId w:val="1"/>
        </w:numPr>
        <w:tabs>
          <w:tab w:val="left" w:pos="1209"/>
        </w:tabs>
        <w:spacing w:after="357" w:line="317" w:lineRule="exact"/>
        <w:ind w:firstLine="800"/>
        <w:rPr>
          <w:sz w:val="22"/>
          <w:szCs w:val="22"/>
        </w:rPr>
      </w:pPr>
      <w:r w:rsidRPr="006962B8">
        <w:rPr>
          <w:sz w:val="22"/>
          <w:szCs w:val="22"/>
        </w:rPr>
        <w:t>Обилазак пољопривредног земљишта, које се даје у закуп и на коришћење може се извршити:</w:t>
      </w:r>
    </w:p>
    <w:tbl>
      <w:tblPr>
        <w:tblW w:w="10468" w:type="dxa"/>
        <w:tblLayout w:type="fixed"/>
        <w:tblCellMar>
          <w:left w:w="10" w:type="dxa"/>
          <w:right w:w="10" w:type="dxa"/>
        </w:tblCellMar>
        <w:tblLook w:val="04A0"/>
      </w:tblPr>
      <w:tblGrid>
        <w:gridCol w:w="2856"/>
        <w:gridCol w:w="3806"/>
        <w:gridCol w:w="3806"/>
      </w:tblGrid>
      <w:tr w:rsidR="00F64C8D" w:rsidTr="00F64C8D">
        <w:trPr>
          <w:trHeight w:hRule="exact" w:val="322"/>
        </w:trPr>
        <w:tc>
          <w:tcPr>
            <w:tcW w:w="2856" w:type="dxa"/>
            <w:tcBorders>
              <w:top w:val="single" w:sz="4" w:space="0" w:color="auto"/>
              <w:left w:val="single" w:sz="4" w:space="0" w:color="auto"/>
            </w:tcBorders>
            <w:shd w:val="clear" w:color="auto" w:fill="C0C0C0"/>
            <w:vAlign w:val="bottom"/>
          </w:tcPr>
          <w:p w:rsidR="00F64C8D" w:rsidRDefault="00F64C8D" w:rsidP="00F64C8D">
            <w:pPr>
              <w:spacing w:line="244" w:lineRule="exact"/>
              <w:jc w:val="center"/>
            </w:pPr>
            <w:r>
              <w:rPr>
                <w:rStyle w:val="Bodytext21"/>
              </w:rPr>
              <w:t>КО</w:t>
            </w:r>
          </w:p>
        </w:tc>
        <w:tc>
          <w:tcPr>
            <w:tcW w:w="3806" w:type="dxa"/>
            <w:tcBorders>
              <w:top w:val="single" w:sz="4" w:space="0" w:color="auto"/>
              <w:left w:val="single" w:sz="4" w:space="0" w:color="auto"/>
            </w:tcBorders>
            <w:shd w:val="clear" w:color="auto" w:fill="C0C0C0"/>
            <w:vAlign w:val="bottom"/>
          </w:tcPr>
          <w:p w:rsidR="00F64C8D" w:rsidRDefault="00F64C8D" w:rsidP="00F64C8D">
            <w:pPr>
              <w:spacing w:line="244" w:lineRule="exact"/>
              <w:jc w:val="center"/>
            </w:pPr>
            <w:r>
              <w:rPr>
                <w:rStyle w:val="Bodytext21"/>
              </w:rPr>
              <w:t>Дана</w:t>
            </w:r>
          </w:p>
        </w:tc>
        <w:tc>
          <w:tcPr>
            <w:tcW w:w="3806" w:type="dxa"/>
            <w:tcBorders>
              <w:top w:val="single" w:sz="4" w:space="0" w:color="auto"/>
              <w:left w:val="single" w:sz="4" w:space="0" w:color="auto"/>
              <w:right w:val="single" w:sz="4" w:space="0" w:color="auto"/>
            </w:tcBorders>
            <w:shd w:val="clear" w:color="auto" w:fill="C0C0C0"/>
            <w:vAlign w:val="bottom"/>
          </w:tcPr>
          <w:p w:rsidR="00F64C8D" w:rsidRDefault="00F64C8D" w:rsidP="00F64C8D">
            <w:pPr>
              <w:spacing w:line="244" w:lineRule="exact"/>
              <w:jc w:val="center"/>
            </w:pPr>
            <w:r>
              <w:rPr>
                <w:rStyle w:val="Bodytext21"/>
              </w:rPr>
              <w:t>Од (часова)</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Default="00F64C8D" w:rsidP="00F64C8D">
            <w:pPr>
              <w:spacing w:line="244" w:lineRule="exact"/>
              <w:jc w:val="center"/>
            </w:pPr>
            <w:r>
              <w:rPr>
                <w:rStyle w:val="Bodytext21"/>
              </w:rPr>
              <w:t>Бедина Варош</w:t>
            </w:r>
          </w:p>
        </w:tc>
        <w:tc>
          <w:tcPr>
            <w:tcW w:w="3806" w:type="dxa"/>
            <w:tcBorders>
              <w:top w:val="single" w:sz="4" w:space="0" w:color="auto"/>
              <w:left w:val="single" w:sz="4" w:space="0" w:color="auto"/>
              <w:bottom w:val="single" w:sz="4" w:space="0" w:color="auto"/>
            </w:tcBorders>
            <w:shd w:val="clear" w:color="auto" w:fill="FFFFFF"/>
            <w:vAlign w:val="bottom"/>
          </w:tcPr>
          <w:p w:rsidR="00F64C8D" w:rsidRDefault="00F64C8D" w:rsidP="00F64C8D">
            <w:pPr>
              <w:spacing w:line="244" w:lineRule="exact"/>
              <w:jc w:val="cente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Братљево</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Брезова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Брусник</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Будожеља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Чечина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Дајићи</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Деретин</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Добри До</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Дубрава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Ерчеге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Глеђица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Градац</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Ивањица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Комадине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Коритник</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Косовица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Куманица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Кушићи</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Лиса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Луке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Мана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Маскова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Медовине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Мочиоци</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lastRenderedPageBreak/>
              <w:t>Опаљеник</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Осоница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Пресека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Прилике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Радаљево</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Равна Гора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Рокци</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Ровине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Шареник</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Сивчина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Смиљевац</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Шуме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Свештица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Васиљевићи</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Вионица</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Врмбаје</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r w:rsidR="00F64C8D" w:rsidTr="00F64C8D">
        <w:trPr>
          <w:trHeight w:hRule="exact" w:val="336"/>
        </w:trPr>
        <w:tc>
          <w:tcPr>
            <w:tcW w:w="285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Вучак</w:t>
            </w:r>
          </w:p>
        </w:tc>
        <w:tc>
          <w:tcPr>
            <w:tcW w:w="3806" w:type="dxa"/>
            <w:tcBorders>
              <w:top w:val="single" w:sz="4" w:space="0" w:color="auto"/>
              <w:left w:val="single" w:sz="4" w:space="0" w:color="auto"/>
              <w:bottom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25.01.2021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Pr="00F64C8D" w:rsidRDefault="00F64C8D" w:rsidP="00F64C8D">
            <w:pPr>
              <w:spacing w:line="244" w:lineRule="exact"/>
              <w:jc w:val="center"/>
              <w:rPr>
                <w:color w:val="000000"/>
                <w:sz w:val="22"/>
                <w:szCs w:val="22"/>
              </w:rPr>
            </w:pPr>
            <w:r>
              <w:rPr>
                <w:rStyle w:val="Bodytext21"/>
              </w:rPr>
              <w:t>10</w:t>
            </w:r>
          </w:p>
        </w:tc>
      </w:tr>
    </w:tbl>
    <w:p w:rsidR="00F64C8D" w:rsidRDefault="00F64C8D" w:rsidP="00417921">
      <w:pPr>
        <w:jc w:val="both"/>
        <w:rPr>
          <w:sz w:val="22"/>
          <w:szCs w:val="22"/>
        </w:rPr>
      </w:pPr>
    </w:p>
    <w:p w:rsidR="00F64C8D" w:rsidRDefault="00F64C8D" w:rsidP="002F469A">
      <w:pPr>
        <w:widowControl w:val="0"/>
        <w:numPr>
          <w:ilvl w:val="0"/>
          <w:numId w:val="1"/>
        </w:numPr>
        <w:tabs>
          <w:tab w:val="left" w:pos="1194"/>
        </w:tabs>
        <w:spacing w:before="740" w:line="317" w:lineRule="exact"/>
        <w:ind w:firstLine="800"/>
        <w:jc w:val="both"/>
      </w:pPr>
      <w:r>
        <w:t>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F64C8D" w:rsidRDefault="00F64C8D" w:rsidP="002F469A">
      <w:pPr>
        <w:widowControl w:val="0"/>
        <w:numPr>
          <w:ilvl w:val="0"/>
          <w:numId w:val="1"/>
        </w:numPr>
        <w:tabs>
          <w:tab w:val="left" w:pos="1194"/>
        </w:tabs>
        <w:spacing w:line="317" w:lineRule="exact"/>
        <w:ind w:firstLine="800"/>
        <w:jc w:val="both"/>
      </w:pPr>
      <w:r>
        <w:t>Све трошкове који настану по основу закупа и коришћења пољопривривредног земљишта</w:t>
      </w:r>
    </w:p>
    <w:p w:rsidR="00F64C8D" w:rsidRDefault="00F64C8D" w:rsidP="00F64C8D">
      <w:r>
        <w:t>у државној својини сноси лице које добије то земљиште у закуп, односно на коришћење.</w:t>
      </w:r>
    </w:p>
    <w:p w:rsidR="00F64C8D" w:rsidRDefault="00F64C8D" w:rsidP="002F469A">
      <w:pPr>
        <w:widowControl w:val="0"/>
        <w:numPr>
          <w:ilvl w:val="0"/>
          <w:numId w:val="1"/>
        </w:numPr>
        <w:tabs>
          <w:tab w:val="left" w:pos="1213"/>
        </w:tabs>
        <w:spacing w:line="317" w:lineRule="exact"/>
        <w:ind w:firstLine="840"/>
        <w:jc w:val="both"/>
      </w:pPr>
      <w:r>
        <w:t>Земљиште из овог Огласа даје се у закуп и на коришћење искључиво за пољопривредну производњу, не може се користити у друге сврхе.</w:t>
      </w:r>
    </w:p>
    <w:p w:rsidR="00F64C8D" w:rsidRDefault="00F64C8D" w:rsidP="002F469A">
      <w:pPr>
        <w:widowControl w:val="0"/>
        <w:numPr>
          <w:ilvl w:val="0"/>
          <w:numId w:val="1"/>
        </w:numPr>
        <w:tabs>
          <w:tab w:val="left" w:pos="1213"/>
        </w:tabs>
        <w:spacing w:line="317" w:lineRule="exact"/>
        <w:ind w:firstLine="840"/>
        <w:jc w:val="both"/>
      </w:pPr>
      <w:r>
        <w:t>Пољопривредно земљиште у државној својини груписано у јединице јавних надметања означених * и ** у табели тачке 1. овог огласа није било издато најмање последње три агроекономске године и није било предмет коришћења.</w:t>
      </w:r>
    </w:p>
    <w:p w:rsidR="00F64C8D" w:rsidRDefault="00F64C8D" w:rsidP="002F469A">
      <w:pPr>
        <w:widowControl w:val="0"/>
        <w:numPr>
          <w:ilvl w:val="0"/>
          <w:numId w:val="1"/>
        </w:numPr>
        <w:tabs>
          <w:tab w:val="left" w:pos="1213"/>
        </w:tabs>
        <w:spacing w:after="318" w:line="317" w:lineRule="exact"/>
        <w:ind w:left="840"/>
        <w:jc w:val="both"/>
      </w:pPr>
      <w:r>
        <w:t>Земљиште из овог огласа не може се давати у подзакуп.</w:t>
      </w:r>
    </w:p>
    <w:p w:rsidR="00F64C8D" w:rsidRDefault="00F64C8D" w:rsidP="00F64C8D">
      <w:pPr>
        <w:pStyle w:val="Heading12"/>
        <w:keepNext/>
        <w:keepLines/>
        <w:shd w:val="clear" w:color="auto" w:fill="auto"/>
        <w:spacing w:line="244" w:lineRule="exact"/>
        <w:ind w:left="80"/>
      </w:pPr>
      <w:bookmarkStart w:id="7" w:name="bookmark7"/>
      <w:r>
        <w:t>II</w:t>
      </w:r>
      <w:bookmarkEnd w:id="7"/>
    </w:p>
    <w:p w:rsidR="00F64C8D" w:rsidRDefault="00F64C8D" w:rsidP="00F64C8D">
      <w:pPr>
        <w:pStyle w:val="Bodytext40"/>
        <w:shd w:val="clear" w:color="auto" w:fill="auto"/>
        <w:spacing w:after="202"/>
        <w:ind w:left="80"/>
      </w:pPr>
      <w:r>
        <w:t>- Услови за пријављивање на јавно надметање-</w:t>
      </w:r>
    </w:p>
    <w:p w:rsidR="00F64C8D" w:rsidRDefault="00F64C8D" w:rsidP="002F469A">
      <w:pPr>
        <w:widowControl w:val="0"/>
        <w:numPr>
          <w:ilvl w:val="0"/>
          <w:numId w:val="2"/>
        </w:numPr>
        <w:tabs>
          <w:tab w:val="left" w:pos="968"/>
        </w:tabs>
        <w:spacing w:line="317" w:lineRule="exact"/>
        <w:ind w:left="840" w:hanging="400"/>
      </w:pPr>
      <w:r>
        <w:t>Право учешћа у јавном надметању за давање у закуп пољопривредног земљишта у државној својини има:</w:t>
      </w:r>
    </w:p>
    <w:p w:rsidR="00F64C8D" w:rsidRDefault="00F64C8D" w:rsidP="002F469A">
      <w:pPr>
        <w:widowControl w:val="0"/>
        <w:numPr>
          <w:ilvl w:val="0"/>
          <w:numId w:val="3"/>
        </w:numPr>
        <w:tabs>
          <w:tab w:val="left" w:pos="1213"/>
        </w:tabs>
        <w:spacing w:line="317" w:lineRule="exact"/>
        <w:ind w:left="1260" w:right="580" w:hanging="420"/>
      </w:pPr>
      <w:r>
        <w:rPr>
          <w:rStyle w:val="Bodytext2Bold"/>
        </w:rPr>
        <w:t xml:space="preserve">физичко лице </w:t>
      </w:r>
      <w:r>
        <w:t xml:space="preserve">које је уписано у Регистар пољопривредних газдинстава и налази се у активном статусу најмање три године, са пребивалиштем најмање </w:t>
      </w:r>
      <w:r>
        <w:rPr>
          <w:rStyle w:val="Bodytext2Bold"/>
        </w:rPr>
        <w:t xml:space="preserve">три године </w:t>
      </w:r>
      <w:r>
        <w:t>у катастарској општини на којој се налази земљиште које је предмет закупа и које је власник најмање 0,5 ха пољопривредног земљишта;</w:t>
      </w:r>
    </w:p>
    <w:p w:rsidR="00F64C8D" w:rsidRDefault="00F64C8D" w:rsidP="002F469A">
      <w:pPr>
        <w:widowControl w:val="0"/>
        <w:numPr>
          <w:ilvl w:val="0"/>
          <w:numId w:val="3"/>
        </w:numPr>
        <w:tabs>
          <w:tab w:val="left" w:pos="1213"/>
        </w:tabs>
        <w:spacing w:line="317" w:lineRule="exact"/>
        <w:ind w:left="1260" w:right="580" w:hanging="420"/>
      </w:pPr>
      <w:r>
        <w:rPr>
          <w:rStyle w:val="Bodytext2Bold"/>
        </w:rPr>
        <w:t xml:space="preserve">физичко лице </w:t>
      </w:r>
      <w:r>
        <w:t xml:space="preserve">- уписано у Регистар пољопривредних газдинстава и налази се у активном статусу најмање </w:t>
      </w:r>
      <w:r>
        <w:rPr>
          <w:rStyle w:val="Bodytext2Bold"/>
        </w:rPr>
        <w:t>три године</w:t>
      </w:r>
      <w:r>
        <w:t>, са пребивалиштем најмање три године на</w:t>
      </w:r>
    </w:p>
    <w:p w:rsidR="00F64C8D" w:rsidRDefault="00F64C8D" w:rsidP="00F64C8D">
      <w:pPr>
        <w:ind w:left="840"/>
      </w:pPr>
      <w:r>
        <w:t>подручју јединице локалне самоуправе која спроводи јавно надметање, а чија се парцела граничи са земљиштем у државној својини које је предмет закупа;</w:t>
      </w:r>
    </w:p>
    <w:p w:rsidR="00F64C8D" w:rsidRDefault="00F64C8D" w:rsidP="002F469A">
      <w:pPr>
        <w:widowControl w:val="0"/>
        <w:numPr>
          <w:ilvl w:val="0"/>
          <w:numId w:val="3"/>
        </w:numPr>
        <w:spacing w:line="317" w:lineRule="exact"/>
        <w:ind w:left="1260" w:right="580" w:hanging="420"/>
      </w:pPr>
      <w:r>
        <w:rPr>
          <w:rStyle w:val="Bodytext2Bold"/>
        </w:rPr>
        <w:lastRenderedPageBreak/>
        <w:t xml:space="preserve"> правно лице </w:t>
      </w:r>
      <w:r>
        <w:t xml:space="preserve">које је уписано у Регистар пољопривредних газдинстава и налази се у активном статусу најмање </w:t>
      </w:r>
      <w:r>
        <w:rPr>
          <w:rStyle w:val="Bodytext2Bold"/>
        </w:rPr>
        <w:t>три године</w:t>
      </w:r>
      <w:r>
        <w:t>, које је власник пољопривредног земљишта најмање 10 ха у катастарској општини у којој се налази земљиште које је</w:t>
      </w:r>
    </w:p>
    <w:p w:rsidR="00F64C8D" w:rsidRDefault="00F64C8D" w:rsidP="00F64C8D">
      <w:pPr>
        <w:spacing w:after="320"/>
        <w:ind w:left="840"/>
      </w:pPr>
      <w:r>
        <w:t>предмет закупа и има седиште на подручју јединице локалне самоуправе којој припада та катастарска општина.</w:t>
      </w:r>
    </w:p>
    <w:p w:rsidR="00F64C8D" w:rsidRDefault="00F64C8D" w:rsidP="002F469A">
      <w:pPr>
        <w:widowControl w:val="0"/>
        <w:numPr>
          <w:ilvl w:val="0"/>
          <w:numId w:val="2"/>
        </w:numPr>
        <w:tabs>
          <w:tab w:val="left" w:pos="968"/>
        </w:tabs>
        <w:spacing w:line="317" w:lineRule="exact"/>
        <w:ind w:left="840" w:hanging="400"/>
      </w:pPr>
      <w:r>
        <w:t>Право учешћа у јавном надметању за давање на коришћење пољопривредног земљишта у државној својини</w:t>
      </w:r>
    </w:p>
    <w:p w:rsidR="00F64C8D" w:rsidRDefault="00F64C8D" w:rsidP="002F469A">
      <w:pPr>
        <w:widowControl w:val="0"/>
        <w:numPr>
          <w:ilvl w:val="0"/>
          <w:numId w:val="3"/>
        </w:numPr>
        <w:tabs>
          <w:tab w:val="left" w:pos="1598"/>
        </w:tabs>
        <w:spacing w:line="317" w:lineRule="exact"/>
        <w:ind w:left="840"/>
        <w:jc w:val="both"/>
      </w:pPr>
      <w:r>
        <w:t>за бројеве јединица јавних надметања означених * у табели тачке 1. овог огласа има физичко и правно лице које је уписано у Регистар пољопривредних газдинстава и налази се у активном статусу;</w:t>
      </w:r>
    </w:p>
    <w:p w:rsidR="00F64C8D" w:rsidRDefault="00F64C8D" w:rsidP="002F469A">
      <w:pPr>
        <w:widowControl w:val="0"/>
        <w:numPr>
          <w:ilvl w:val="0"/>
          <w:numId w:val="3"/>
        </w:numPr>
        <w:tabs>
          <w:tab w:val="left" w:pos="1598"/>
        </w:tabs>
        <w:spacing w:after="320" w:line="317" w:lineRule="exact"/>
        <w:ind w:left="840"/>
      </w:pPr>
      <w:r>
        <w:t>за бројеве јединица јавних надметања означених ** у табели тачке 1. овог огласа има правно лице и предузетник које је уписано у Регистар пољопривредних газдинстава и налази се у активном статусу,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енергетике,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 у супротном уговор престаје да важи, а Регистрованом пољопривредном газдинству се утврђује пасиван статус .</w:t>
      </w:r>
    </w:p>
    <w:p w:rsidR="00F64C8D" w:rsidRDefault="00F64C8D" w:rsidP="002F469A">
      <w:pPr>
        <w:widowControl w:val="0"/>
        <w:numPr>
          <w:ilvl w:val="0"/>
          <w:numId w:val="2"/>
        </w:numPr>
        <w:tabs>
          <w:tab w:val="left" w:pos="968"/>
        </w:tabs>
        <w:spacing w:line="317" w:lineRule="exact"/>
        <w:ind w:left="840" w:hanging="400"/>
      </w:pPr>
      <w:r>
        <w:t>Поступак јавног надметања спроводи се електронским путем, преко веб-апликације за спровођење јавног надметања - ћир</w:t>
      </w:r>
      <w:r>
        <w:rPr>
          <w:rStyle w:val="Bodytext2Georgia12pt"/>
        </w:rPr>
        <w:t>8</w:t>
      </w:r>
      <w:r>
        <w:t>://§р.ир</w:t>
      </w:r>
      <w:r>
        <w:rPr>
          <w:rStyle w:val="Bodytext2Georgia12pt"/>
        </w:rPr>
        <w:t>2</w:t>
      </w:r>
      <w:r>
        <w:t>.ттро</w:t>
      </w:r>
      <w:r>
        <w:rPr>
          <w:rStyle w:val="Bodytext2Georgia12pt"/>
        </w:rPr>
        <w:t>1</w:t>
      </w:r>
      <w:r>
        <w:t>ј.§о^.г</w:t>
      </w:r>
      <w:r>
        <w:rPr>
          <w:rStyle w:val="Bodytext2Georgia12pt"/>
        </w:rPr>
        <w:t>8</w:t>
      </w:r>
      <w:r>
        <w:t>/</w:t>
      </w:r>
      <w:r>
        <w:rPr>
          <w:rStyle w:val="Bodytext2Georgia12pt"/>
        </w:rPr>
        <w:t>1</w:t>
      </w:r>
      <w:r>
        <w:t>п</w:t>
      </w:r>
      <w:r>
        <w:rPr>
          <w:rStyle w:val="Bodytext2Georgia12pt"/>
        </w:rPr>
        <w:t>2</w:t>
      </w:r>
      <w:r>
        <w:t>етВМ (у даљем тексту: Апликација) која се налази на званичној веб-презентацији Управе за пољопривредно земљиште.</w:t>
      </w:r>
    </w:p>
    <w:p w:rsidR="00F64C8D" w:rsidRDefault="00F64C8D" w:rsidP="002F469A">
      <w:pPr>
        <w:widowControl w:val="0"/>
        <w:numPr>
          <w:ilvl w:val="0"/>
          <w:numId w:val="2"/>
        </w:numPr>
        <w:tabs>
          <w:tab w:val="left" w:pos="1021"/>
        </w:tabs>
        <w:spacing w:after="640" w:line="317" w:lineRule="exact"/>
        <w:ind w:left="840" w:hanging="400"/>
      </w:pPr>
      <w:r>
        <w:t>Поступак јавног надметања одржава се ако је благовремено достављена најмање једна уредна пријава на јавни оглас у Апликацији за спровођење јавног надметања и ако се достави доказ о уплати депозита за свако јавно надметање појединачно.</w:t>
      </w:r>
    </w:p>
    <w:p w:rsidR="00F64C8D" w:rsidRDefault="00F64C8D" w:rsidP="002F469A">
      <w:pPr>
        <w:widowControl w:val="0"/>
        <w:numPr>
          <w:ilvl w:val="0"/>
          <w:numId w:val="2"/>
        </w:numPr>
        <w:tabs>
          <w:tab w:val="left" w:pos="1021"/>
        </w:tabs>
        <w:spacing w:after="320" w:line="317" w:lineRule="exact"/>
        <w:ind w:left="840" w:hanging="400"/>
      </w:pPr>
      <w:r>
        <w:t>Понуђач је дужан да заједно са пријавом за јавно надметање достави доказ о уплати депозита у тачном динарском износу наведеном у табели тачке 1. овог огласа, за свако јавно надметање појединачно, на рачун општинске управе ИВАЊИЦА број: 840-745151843-03, осим ако је за јединицу јавног надметања утврђен износ депозита мањи од 1.000 динара, понуђач не мора да уплати депозит и достави доказ ради учешћа на јавном надметању за ту јединицу јавног надметања.</w:t>
      </w:r>
    </w:p>
    <w:p w:rsidR="00F64C8D" w:rsidRDefault="00F64C8D" w:rsidP="002F469A">
      <w:pPr>
        <w:widowControl w:val="0"/>
        <w:numPr>
          <w:ilvl w:val="0"/>
          <w:numId w:val="2"/>
        </w:numPr>
        <w:tabs>
          <w:tab w:val="left" w:pos="1021"/>
        </w:tabs>
        <w:spacing w:after="320" w:line="317" w:lineRule="exact"/>
        <w:ind w:left="840" w:hanging="400"/>
      </w:pPr>
      <w:r>
        <w:t>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Ако најповољнији понуђач одустане, најповољнијим понуђачем сматра се лице које је следеће по реду на ранг листи понуђача. У случају да најповољнији понуђач одустане од своје понуде депозит се не враћа.</w:t>
      </w:r>
    </w:p>
    <w:p w:rsidR="00F64C8D" w:rsidRDefault="00F64C8D" w:rsidP="002F469A">
      <w:pPr>
        <w:widowControl w:val="0"/>
        <w:numPr>
          <w:ilvl w:val="0"/>
          <w:numId w:val="2"/>
        </w:numPr>
        <w:tabs>
          <w:tab w:val="left" w:pos="1021"/>
        </w:tabs>
        <w:spacing w:after="316" w:line="317" w:lineRule="exact"/>
        <w:ind w:left="840" w:hanging="400"/>
      </w:pPr>
      <w:r>
        <w:t xml:space="preserve">Најповољнији понуђач јесте понуђач који испуњава услове за закуп и коришћење </w:t>
      </w:r>
      <w:r>
        <w:lastRenderedPageBreak/>
        <w:t>пољопривредног земљишта из закона којим се уређује пољопривредно земљиште и понуди највишу цену закупа за јединицу јавног надметања.</w:t>
      </w:r>
    </w:p>
    <w:p w:rsidR="00F64C8D" w:rsidRDefault="00F64C8D" w:rsidP="002F469A">
      <w:pPr>
        <w:widowControl w:val="0"/>
        <w:numPr>
          <w:ilvl w:val="0"/>
          <w:numId w:val="2"/>
        </w:numPr>
        <w:tabs>
          <w:tab w:val="left" w:pos="1021"/>
        </w:tabs>
        <w:spacing w:after="320" w:line="322" w:lineRule="exact"/>
        <w:ind w:left="840" w:hanging="400"/>
      </w:pPr>
      <w:r>
        <w:t>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 износу, даје се у закуп оном понуђачу чија је пријава прва пристигла у Апликацију.</w:t>
      </w:r>
    </w:p>
    <w:p w:rsidR="00F64C8D" w:rsidRDefault="00F64C8D" w:rsidP="002F469A">
      <w:pPr>
        <w:widowControl w:val="0"/>
        <w:numPr>
          <w:ilvl w:val="0"/>
          <w:numId w:val="2"/>
        </w:numPr>
        <w:tabs>
          <w:tab w:val="left" w:pos="1021"/>
        </w:tabs>
        <w:spacing w:line="322" w:lineRule="exact"/>
        <w:ind w:left="840" w:hanging="400"/>
      </w:pPr>
      <w:r>
        <w:t>Право закупа и коришћења пољопривредног земљишта у државној својини немају правна и физичка лица уписана у Регистар пољопривредних газдинстава која:</w:t>
      </w:r>
    </w:p>
    <w:p w:rsidR="00F64C8D" w:rsidRDefault="00F64C8D" w:rsidP="002F469A">
      <w:pPr>
        <w:widowControl w:val="0"/>
        <w:numPr>
          <w:ilvl w:val="0"/>
          <w:numId w:val="4"/>
        </w:numPr>
        <w:tabs>
          <w:tab w:val="left" w:pos="1171"/>
        </w:tabs>
        <w:spacing w:line="317" w:lineRule="exact"/>
        <w:ind w:left="840"/>
      </w:pPr>
      <w:r>
        <w:t>су у пасивном статусу;</w:t>
      </w:r>
    </w:p>
    <w:p w:rsidR="00F64C8D" w:rsidRDefault="00F64C8D" w:rsidP="002F469A">
      <w:pPr>
        <w:widowControl w:val="0"/>
        <w:numPr>
          <w:ilvl w:val="0"/>
          <w:numId w:val="4"/>
        </w:numPr>
        <w:tabs>
          <w:tab w:val="left" w:pos="1200"/>
        </w:tabs>
        <w:spacing w:line="317" w:lineRule="exact"/>
        <w:ind w:left="840"/>
      </w:pPr>
      <w:r>
        <w:t>нису испунила све обавезе из претходних или текућих уговора о закупу пољопривредног земљишта у државној својини;</w:t>
      </w:r>
    </w:p>
    <w:p w:rsidR="00F64C8D" w:rsidRDefault="00F64C8D" w:rsidP="002F469A">
      <w:pPr>
        <w:widowControl w:val="0"/>
        <w:numPr>
          <w:ilvl w:val="0"/>
          <w:numId w:val="4"/>
        </w:numPr>
        <w:tabs>
          <w:tab w:val="left" w:pos="1195"/>
        </w:tabs>
        <w:spacing w:line="317" w:lineRule="exact"/>
        <w:ind w:left="840"/>
      </w:pPr>
      <w:r>
        <w:t>су извршила ометање поседа пољопривредног земљишта у државној својини;</w:t>
      </w:r>
    </w:p>
    <w:p w:rsidR="00F64C8D" w:rsidRDefault="00F64C8D" w:rsidP="002F469A">
      <w:pPr>
        <w:widowControl w:val="0"/>
        <w:numPr>
          <w:ilvl w:val="0"/>
          <w:numId w:val="4"/>
        </w:numPr>
        <w:tabs>
          <w:tab w:val="left" w:pos="1195"/>
        </w:tabs>
        <w:spacing w:line="317" w:lineRule="exact"/>
        <w:ind w:left="840"/>
      </w:pPr>
      <w:r>
        <w:t>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F64C8D" w:rsidRDefault="00F64C8D" w:rsidP="002F469A">
      <w:pPr>
        <w:widowControl w:val="0"/>
        <w:numPr>
          <w:ilvl w:val="0"/>
          <w:numId w:val="4"/>
        </w:numPr>
        <w:tabs>
          <w:tab w:val="left" w:pos="1195"/>
        </w:tabs>
        <w:spacing w:line="317" w:lineRule="exact"/>
        <w:ind w:left="840"/>
      </w:pPr>
      <w:r>
        <w:t>су бесправно користила пољопривредно земљиште у државној својини;</w:t>
      </w:r>
    </w:p>
    <w:p w:rsidR="00F64C8D" w:rsidRDefault="00F64C8D" w:rsidP="002F469A">
      <w:pPr>
        <w:widowControl w:val="0"/>
        <w:numPr>
          <w:ilvl w:val="0"/>
          <w:numId w:val="4"/>
        </w:numPr>
        <w:tabs>
          <w:tab w:val="left" w:pos="1195"/>
        </w:tabs>
        <w:spacing w:after="538" w:line="317" w:lineRule="exact"/>
        <w:ind w:left="840"/>
      </w:pPr>
      <w:r>
        <w:t>су дала закупљено пољопривредно земљиште у државној својини у подзакуп.</w:t>
      </w:r>
    </w:p>
    <w:p w:rsidR="00F64C8D" w:rsidRDefault="00F64C8D" w:rsidP="00F64C8D">
      <w:pPr>
        <w:pStyle w:val="Heading12"/>
        <w:keepNext/>
        <w:keepLines/>
        <w:shd w:val="clear" w:color="auto" w:fill="auto"/>
        <w:spacing w:line="244" w:lineRule="exact"/>
        <w:ind w:right="20"/>
      </w:pPr>
      <w:bookmarkStart w:id="8" w:name="bookmark8"/>
      <w:r>
        <w:t>Ш</w:t>
      </w:r>
      <w:bookmarkEnd w:id="8"/>
    </w:p>
    <w:p w:rsidR="00F64C8D" w:rsidRDefault="00F64C8D" w:rsidP="00F64C8D">
      <w:pPr>
        <w:pStyle w:val="Bodytext40"/>
        <w:shd w:val="clear" w:color="auto" w:fill="auto"/>
        <w:spacing w:after="262"/>
        <w:ind w:right="20"/>
      </w:pPr>
      <w:r>
        <w:t>- Документација за пријављивање на јавно надметање -</w:t>
      </w:r>
    </w:p>
    <w:p w:rsidR="00F64C8D" w:rsidRDefault="00F64C8D" w:rsidP="002F469A">
      <w:pPr>
        <w:widowControl w:val="0"/>
        <w:numPr>
          <w:ilvl w:val="0"/>
          <w:numId w:val="5"/>
        </w:numPr>
        <w:tabs>
          <w:tab w:val="left" w:pos="725"/>
        </w:tabs>
        <w:spacing w:line="317" w:lineRule="exact"/>
        <w:ind w:firstLine="440"/>
      </w:pPr>
      <w:r>
        <w:t>Испуњеност услова за пријављивање на јавно надметање за закуп пољопривредног земљишта у државној својини понуђач доказује следећом докуменатацијом:</w:t>
      </w:r>
    </w:p>
    <w:p w:rsidR="00F64C8D" w:rsidRDefault="00F64C8D" w:rsidP="00F64C8D">
      <w:pPr>
        <w:pStyle w:val="Bodytext40"/>
        <w:shd w:val="clear" w:color="auto" w:fill="auto"/>
        <w:spacing w:line="317" w:lineRule="exact"/>
      </w:pPr>
      <w:r>
        <w:rPr>
          <w:rStyle w:val="Bodytext4NotBold"/>
          <w:rFonts w:eastAsia="MS Mincho"/>
        </w:rPr>
        <w:t xml:space="preserve">- за </w:t>
      </w:r>
      <w:r>
        <w:t>физичко лице</w:t>
      </w:r>
      <w:r>
        <w:rPr>
          <w:rStyle w:val="Bodytext4NotBold"/>
          <w:rFonts w:eastAsia="MS Mincho"/>
        </w:rPr>
        <w:t>:</w:t>
      </w:r>
    </w:p>
    <w:p w:rsidR="00F64C8D" w:rsidRDefault="00F64C8D" w:rsidP="00F64C8D">
      <w:pPr>
        <w:ind w:firstLine="640"/>
      </w:pPr>
      <w:r>
        <w:t>-потврда о активном статусу из Регистра пољопривредних газдинстава за три године;</w:t>
      </w:r>
    </w:p>
    <w:p w:rsidR="00F64C8D" w:rsidRDefault="00F64C8D" w:rsidP="00F64C8D">
      <w:pPr>
        <w:ind w:firstLine="640"/>
      </w:pPr>
      <w:r>
        <w:t>-доказ о месту пребивалишта три године у катастарској општини на којој се налази земљиште које је предмет закупа;</w:t>
      </w:r>
    </w:p>
    <w:p w:rsidR="00F64C8D" w:rsidRDefault="00F64C8D" w:rsidP="00F64C8D">
      <w:pPr>
        <w:ind w:firstLine="640"/>
      </w:pPr>
      <w:r>
        <w:t>-као доказ о власништву најмање 0,5 ха пољопривредног земљишта извод из јавне евиденције о</w:t>
      </w:r>
    </w:p>
    <w:p w:rsidR="00F64C8D" w:rsidRDefault="00F64C8D" w:rsidP="00F64C8D">
      <w:r>
        <w:t>непокретности (не старији од шест месеци);</w:t>
      </w:r>
    </w:p>
    <w:p w:rsidR="00F64C8D" w:rsidRDefault="00F64C8D" w:rsidP="00F64C8D">
      <w:pPr>
        <w:pStyle w:val="Heading12"/>
        <w:keepNext/>
        <w:keepLines/>
        <w:shd w:val="clear" w:color="auto" w:fill="auto"/>
        <w:jc w:val="both"/>
      </w:pPr>
      <w:bookmarkStart w:id="9" w:name="bookmark9"/>
      <w:r>
        <w:rPr>
          <w:rStyle w:val="Heading1NotBold"/>
          <w:rFonts w:eastAsia="Arial Unicode MS"/>
        </w:rPr>
        <w:t xml:space="preserve">-за </w:t>
      </w:r>
      <w:r>
        <w:t>физичко лице</w:t>
      </w:r>
      <w:r>
        <w:rPr>
          <w:rStyle w:val="Heading1NotBold"/>
          <w:rFonts w:eastAsia="Arial Unicode MS"/>
        </w:rPr>
        <w:t>:</w:t>
      </w:r>
      <w:bookmarkEnd w:id="9"/>
    </w:p>
    <w:p w:rsidR="00F64C8D" w:rsidRDefault="00F64C8D" w:rsidP="00F64C8D">
      <w:pPr>
        <w:ind w:firstLine="640"/>
      </w:pPr>
      <w:r>
        <w:t>-потврда о активном статусу из Регистра пољопривредних газдинстава за три године;</w:t>
      </w:r>
    </w:p>
    <w:p w:rsidR="00F64C8D" w:rsidRDefault="00F64C8D" w:rsidP="00F64C8D">
      <w:pPr>
        <w:ind w:firstLine="640"/>
      </w:pPr>
      <w:r>
        <w:t>-доказ о месту пребивалишта три године на подручју јединице локалне самоуправе која спроводи јавно надметање;</w:t>
      </w:r>
    </w:p>
    <w:p w:rsidR="00F64C8D" w:rsidRDefault="00F64C8D" w:rsidP="00F64C8D">
      <w:pPr>
        <w:ind w:firstLine="640"/>
      </w:pPr>
      <w:r>
        <w:t>-као доказ о власништву пољопривредног земљишта које се граничи са земљиштем које је предмет закупа извод из јавне евиденције о непокретности и катастарски план (не старији од шест месеци);</w:t>
      </w:r>
    </w:p>
    <w:p w:rsidR="00F64C8D" w:rsidRDefault="00F64C8D" w:rsidP="00F64C8D">
      <w:pPr>
        <w:pStyle w:val="Heading12"/>
        <w:keepNext/>
        <w:keepLines/>
        <w:shd w:val="clear" w:color="auto" w:fill="auto"/>
        <w:jc w:val="both"/>
      </w:pPr>
      <w:bookmarkStart w:id="10" w:name="bookmark10"/>
      <w:r>
        <w:rPr>
          <w:rStyle w:val="Heading1NotBold"/>
          <w:rFonts w:eastAsia="Arial Unicode MS"/>
        </w:rPr>
        <w:t xml:space="preserve">-за </w:t>
      </w:r>
      <w:r>
        <w:t>правно лице</w:t>
      </w:r>
      <w:r>
        <w:rPr>
          <w:rStyle w:val="Heading1NotBold"/>
          <w:rFonts w:eastAsia="Arial Unicode MS"/>
        </w:rPr>
        <w:t>:</w:t>
      </w:r>
      <w:bookmarkEnd w:id="10"/>
    </w:p>
    <w:p w:rsidR="00F64C8D" w:rsidRDefault="00F64C8D" w:rsidP="00F64C8D">
      <w:pPr>
        <w:ind w:firstLine="640"/>
      </w:pPr>
      <w:r>
        <w:t>-потврда о активном статусу из Регистра пољопривредних газдинстава за три године;</w:t>
      </w:r>
    </w:p>
    <w:p w:rsidR="00F64C8D" w:rsidRDefault="00F64C8D" w:rsidP="00F64C8D">
      <w:pPr>
        <w:ind w:firstLine="640"/>
      </w:pPr>
      <w:r>
        <w:t>-као доказ о власништву најмање 10 ха пољопривредног земљишта правног лица у катастарској општини у којој се налази земљиште које је предмет закупа извод из јавне евиденције о непокретности (не старији од шест месеци);</w:t>
      </w:r>
    </w:p>
    <w:p w:rsidR="00F64C8D" w:rsidRDefault="00F64C8D" w:rsidP="00F64C8D">
      <w:pPr>
        <w:spacing w:after="1436"/>
        <w:ind w:firstLine="640"/>
      </w:pPr>
      <w:r>
        <w:t>-као доказ да има седиште на подручју јединице локалне самоуправе у којој се налази земљиште које је предмет закупа извод из привредног регистра (не старији од шест месеци).</w:t>
      </w:r>
    </w:p>
    <w:p w:rsidR="00F64C8D" w:rsidRDefault="00F64C8D" w:rsidP="002F469A">
      <w:pPr>
        <w:widowControl w:val="0"/>
        <w:numPr>
          <w:ilvl w:val="0"/>
          <w:numId w:val="5"/>
        </w:numPr>
        <w:tabs>
          <w:tab w:val="left" w:pos="737"/>
        </w:tabs>
        <w:spacing w:line="322" w:lineRule="exact"/>
        <w:ind w:firstLine="440"/>
        <w:jc w:val="both"/>
      </w:pPr>
      <w:r>
        <w:lastRenderedPageBreak/>
        <w:t>Испуњеност услова за пријављивање за коришћење пољопривредног земљишта у државној својини за пољопривредну производњу за бројеве јединица јавних надметања означени * у табели тачке 1. овог огласа понуђач доказује следећом докуменатацијом:</w:t>
      </w:r>
    </w:p>
    <w:p w:rsidR="00F64C8D" w:rsidRDefault="00F64C8D" w:rsidP="00F64C8D">
      <w:pPr>
        <w:spacing w:line="312" w:lineRule="exact"/>
      </w:pPr>
      <w:r>
        <w:t xml:space="preserve">-за </w:t>
      </w:r>
      <w:r>
        <w:rPr>
          <w:rStyle w:val="Bodytext2Bold"/>
        </w:rPr>
        <w:t xml:space="preserve">физичка лица </w:t>
      </w:r>
      <w:r>
        <w:t>личном картом или очитаном личном картом за личне карте са чипом и потврдом о активном статусу у Регистру пољопривредних газдинстава ;</w:t>
      </w:r>
    </w:p>
    <w:p w:rsidR="00F64C8D" w:rsidRDefault="00F64C8D" w:rsidP="00F64C8D">
      <w:pPr>
        <w:spacing w:after="316"/>
      </w:pPr>
      <w:r>
        <w:t xml:space="preserve">- за </w:t>
      </w:r>
      <w:r>
        <w:rPr>
          <w:rStyle w:val="Bodytext2Bold"/>
        </w:rPr>
        <w:t xml:space="preserve">правна лица </w:t>
      </w:r>
      <w:r>
        <w:t>изводом из привредног регистра (не старији од шест месеци) и потврдом о активном статусу у Регистру пољопривредних газдинстава;</w:t>
      </w:r>
    </w:p>
    <w:p w:rsidR="00F64C8D" w:rsidRDefault="00F64C8D" w:rsidP="002F469A">
      <w:pPr>
        <w:widowControl w:val="0"/>
        <w:numPr>
          <w:ilvl w:val="0"/>
          <w:numId w:val="5"/>
        </w:numPr>
        <w:tabs>
          <w:tab w:val="left" w:pos="871"/>
        </w:tabs>
        <w:spacing w:line="322" w:lineRule="exact"/>
        <w:ind w:firstLine="640"/>
        <w:jc w:val="both"/>
      </w:pPr>
      <w:r>
        <w:t>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јединица јавних надметања означених ** у табели тачке 1. овог огласа доказује следећом докуменатацијом:</w:t>
      </w:r>
    </w:p>
    <w:p w:rsidR="00F64C8D" w:rsidRDefault="00F64C8D" w:rsidP="00F64C8D">
      <w:pPr>
        <w:spacing w:line="322" w:lineRule="exact"/>
      </w:pPr>
      <w:r>
        <w:t>-потврдом о активном статусу у Регистру пољопривредних газдинстава;</w:t>
      </w:r>
    </w:p>
    <w:p w:rsidR="00F64C8D" w:rsidRDefault="00F64C8D" w:rsidP="00F64C8D">
      <w:pPr>
        <w:spacing w:after="628" w:line="322" w:lineRule="exact"/>
      </w:pPr>
      <w:r>
        <w:t>-изводом из привредног регистра (не старији од шест месеци), односно оснивачким актом као доказ да је регистровано за енергетску делатност за чије обављање се користе обновљиви извори од биомасе и сточарства.</w:t>
      </w:r>
    </w:p>
    <w:p w:rsidR="00F64C8D" w:rsidRDefault="00F64C8D" w:rsidP="00F64C8D">
      <w:pPr>
        <w:spacing w:after="312" w:line="312" w:lineRule="exact"/>
      </w:pPr>
      <w:r>
        <w:t>Понуђач се пријављује и прилаже скенирану, односно фотографисану документацију којом доказује испуњеност услова за остваривање права закупа и коришћења путем Апликације , и то:</w:t>
      </w:r>
    </w:p>
    <w:p w:rsidR="00F64C8D" w:rsidRDefault="00F64C8D" w:rsidP="00F64C8D">
      <w:pPr>
        <w:spacing w:line="322" w:lineRule="exact"/>
      </w:pPr>
      <w:r>
        <w:t>1.за закуп пољопривредног земљишта у државној својини документацију наведену у делу III тачка 1. овог огласа и доказ о уплати депозита;</w:t>
      </w:r>
    </w:p>
    <w:p w:rsidR="00F64C8D" w:rsidRDefault="00F64C8D" w:rsidP="00F64C8D">
      <w:pPr>
        <w:spacing w:line="322" w:lineRule="exact"/>
      </w:pPr>
      <w:r>
        <w:t>2.за коришћење пољопривредног земљишта у државној својини за пољопривредну производњу документацију наведену у делу III тачка 2. овог огласа;</w:t>
      </w:r>
    </w:p>
    <w:p w:rsidR="00F64C8D" w:rsidRDefault="00F64C8D" w:rsidP="00F64C8D">
      <w:pPr>
        <w:spacing w:line="322" w:lineRule="exact"/>
      </w:pPr>
      <w:r>
        <w:t>3.за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III тачка 3. овог огласа;</w:t>
      </w:r>
    </w:p>
    <w:p w:rsidR="00F64C8D" w:rsidRDefault="00F64C8D" w:rsidP="00F64C8D">
      <w:pPr>
        <w:spacing w:after="358"/>
      </w:pPr>
      <w:r>
        <w:t>Понуђач одговара за тачност података које уноси у Апликацију, као и за веродостојност исправа које прилаже, а које морају да буду читљиве.</w:t>
      </w:r>
    </w:p>
    <w:p w:rsidR="00F64C8D" w:rsidRDefault="00F64C8D" w:rsidP="00F64C8D">
      <w:pPr>
        <w:pStyle w:val="Heading12"/>
        <w:keepNext/>
        <w:keepLines/>
        <w:shd w:val="clear" w:color="auto" w:fill="auto"/>
        <w:spacing w:after="80" w:line="244" w:lineRule="exact"/>
        <w:ind w:left="5160"/>
        <w:jc w:val="left"/>
      </w:pPr>
      <w:bookmarkStart w:id="11" w:name="bookmark11"/>
      <w:r>
        <w:t>IV</w:t>
      </w:r>
      <w:bookmarkEnd w:id="11"/>
    </w:p>
    <w:p w:rsidR="00F64C8D" w:rsidRDefault="00F64C8D" w:rsidP="00F64C8D">
      <w:pPr>
        <w:pStyle w:val="Bodytext40"/>
        <w:shd w:val="clear" w:color="auto" w:fill="auto"/>
        <w:spacing w:after="238"/>
        <w:ind w:left="20"/>
      </w:pPr>
      <w:r>
        <w:t>- Рок за подношење пријаве -</w:t>
      </w:r>
    </w:p>
    <w:p w:rsidR="00F64C8D" w:rsidRDefault="00F64C8D" w:rsidP="00F64C8D">
      <w:pPr>
        <w:spacing w:after="362" w:line="322" w:lineRule="exact"/>
        <w:ind w:firstLine="960"/>
      </w:pPr>
      <w:r>
        <w:t>Рок пријављивање и подношење документације у Апликацију је до 14:00 сати, дана 27.01.2021. године.</w:t>
      </w:r>
    </w:p>
    <w:p w:rsidR="00F64C8D" w:rsidRDefault="00F64C8D" w:rsidP="00F64C8D">
      <w:pPr>
        <w:spacing w:after="80" w:line="244" w:lineRule="exact"/>
        <w:ind w:left="200"/>
      </w:pPr>
      <w:r>
        <w:t>Непотпуне пријаве неће се разматрати.</w:t>
      </w:r>
    </w:p>
    <w:p w:rsidR="00F64C8D" w:rsidRDefault="00F64C8D" w:rsidP="00F64C8D">
      <w:pPr>
        <w:spacing w:after="300" w:line="244" w:lineRule="exact"/>
        <w:ind w:left="200"/>
      </w:pPr>
      <w:r>
        <w:t>Једном поднета пријава са понудом не може се мењати.</w:t>
      </w:r>
    </w:p>
    <w:p w:rsidR="00F64C8D" w:rsidRDefault="00F64C8D" w:rsidP="00F64C8D">
      <w:pPr>
        <w:pStyle w:val="Heading12"/>
        <w:keepNext/>
        <w:keepLines/>
        <w:shd w:val="clear" w:color="auto" w:fill="auto"/>
        <w:spacing w:after="80" w:line="244" w:lineRule="exact"/>
        <w:ind w:left="5160"/>
        <w:jc w:val="left"/>
      </w:pPr>
      <w:bookmarkStart w:id="12" w:name="bookmark12"/>
      <w:r>
        <w:t>V</w:t>
      </w:r>
      <w:bookmarkEnd w:id="12"/>
    </w:p>
    <w:p w:rsidR="00F64C8D" w:rsidRDefault="00F64C8D" w:rsidP="00F64C8D">
      <w:pPr>
        <w:pStyle w:val="Bodytext40"/>
        <w:shd w:val="clear" w:color="auto" w:fill="auto"/>
        <w:spacing w:after="238"/>
        <w:ind w:left="20"/>
      </w:pPr>
      <w:r>
        <w:t>- Јавно надметање -</w:t>
      </w:r>
    </w:p>
    <w:p w:rsidR="00F64C8D" w:rsidRDefault="00F64C8D" w:rsidP="00F64C8D">
      <w:pPr>
        <w:spacing w:after="396" w:line="322" w:lineRule="exact"/>
        <w:ind w:firstLine="440"/>
      </w:pPr>
      <w:r>
        <w:t>Отварање понуда за давање у закуп и на коришћење земљишта из дела I. тачке 1. овог огласа одржаће, и то:</w:t>
      </w:r>
    </w:p>
    <w:tbl>
      <w:tblPr>
        <w:tblW w:w="0" w:type="auto"/>
        <w:tblLayout w:type="fixed"/>
        <w:tblCellMar>
          <w:left w:w="10" w:type="dxa"/>
          <w:right w:w="10" w:type="dxa"/>
        </w:tblCellMar>
        <w:tblLook w:val="04A0"/>
      </w:tblPr>
      <w:tblGrid>
        <w:gridCol w:w="2856"/>
        <w:gridCol w:w="3806"/>
        <w:gridCol w:w="3806"/>
      </w:tblGrid>
      <w:tr w:rsidR="00F64C8D" w:rsidTr="00F64C8D">
        <w:trPr>
          <w:trHeight w:hRule="exact" w:val="322"/>
        </w:trPr>
        <w:tc>
          <w:tcPr>
            <w:tcW w:w="2856" w:type="dxa"/>
            <w:tcBorders>
              <w:top w:val="single" w:sz="4" w:space="0" w:color="auto"/>
              <w:left w:val="single" w:sz="4" w:space="0" w:color="auto"/>
            </w:tcBorders>
            <w:shd w:val="clear" w:color="auto" w:fill="C0C0C0"/>
            <w:vAlign w:val="bottom"/>
          </w:tcPr>
          <w:p w:rsidR="00F64C8D" w:rsidRDefault="00F64C8D" w:rsidP="00F64C8D">
            <w:pPr>
              <w:spacing w:line="244" w:lineRule="exact"/>
              <w:jc w:val="center"/>
            </w:pPr>
            <w:r>
              <w:rPr>
                <w:rStyle w:val="Bodytext21"/>
              </w:rPr>
              <w:lastRenderedPageBreak/>
              <w:t>КО</w:t>
            </w:r>
          </w:p>
        </w:tc>
        <w:tc>
          <w:tcPr>
            <w:tcW w:w="3806" w:type="dxa"/>
            <w:tcBorders>
              <w:top w:val="single" w:sz="4" w:space="0" w:color="auto"/>
              <w:left w:val="single" w:sz="4" w:space="0" w:color="auto"/>
            </w:tcBorders>
            <w:shd w:val="clear" w:color="auto" w:fill="C0C0C0"/>
            <w:vAlign w:val="bottom"/>
          </w:tcPr>
          <w:p w:rsidR="00F64C8D" w:rsidRDefault="00F64C8D" w:rsidP="00F64C8D">
            <w:pPr>
              <w:spacing w:line="244" w:lineRule="exact"/>
              <w:jc w:val="center"/>
            </w:pPr>
            <w:r>
              <w:rPr>
                <w:rStyle w:val="Bodytext21"/>
              </w:rPr>
              <w:t>Дана</w:t>
            </w:r>
          </w:p>
        </w:tc>
        <w:tc>
          <w:tcPr>
            <w:tcW w:w="3806" w:type="dxa"/>
            <w:tcBorders>
              <w:top w:val="single" w:sz="4" w:space="0" w:color="auto"/>
              <w:left w:val="single" w:sz="4" w:space="0" w:color="auto"/>
              <w:right w:val="single" w:sz="4" w:space="0" w:color="auto"/>
            </w:tcBorders>
            <w:shd w:val="clear" w:color="auto" w:fill="C0C0C0"/>
            <w:vAlign w:val="bottom"/>
          </w:tcPr>
          <w:p w:rsidR="00F64C8D" w:rsidRDefault="00F64C8D" w:rsidP="00F64C8D">
            <w:pPr>
              <w:spacing w:line="244" w:lineRule="exact"/>
              <w:jc w:val="center"/>
            </w:pPr>
            <w:r>
              <w:rPr>
                <w:rStyle w:val="Bodytext21"/>
              </w:rPr>
              <w:t>Почетак у (часова)</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Бедина Варош</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Братљево</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Брезова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Брусник</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Будожеља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Чечина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Дајићи</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Деретин</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Добри До</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Дубрава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Ерчеге</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Глеђица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Градац</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Ивањица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Комадине</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Коритник</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Косовица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Куманица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Кушићи</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Лиса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Луке</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Мана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Маскова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Медовине</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Мочиоци</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Опаљеник</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17"/>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Осоница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22"/>
        </w:trPr>
        <w:tc>
          <w:tcPr>
            <w:tcW w:w="285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Пресека</w:t>
            </w:r>
          </w:p>
        </w:tc>
        <w:tc>
          <w:tcPr>
            <w:tcW w:w="3806" w:type="dxa"/>
            <w:tcBorders>
              <w:top w:val="single" w:sz="4" w:space="0" w:color="auto"/>
              <w:left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r w:rsidR="00F64C8D" w:rsidTr="00F64C8D">
        <w:trPr>
          <w:trHeight w:hRule="exact" w:val="331"/>
        </w:trPr>
        <w:tc>
          <w:tcPr>
            <w:tcW w:w="2856" w:type="dxa"/>
            <w:tcBorders>
              <w:top w:val="single" w:sz="4" w:space="0" w:color="auto"/>
              <w:left w:val="single" w:sz="4" w:space="0" w:color="auto"/>
              <w:bottom w:val="single" w:sz="4" w:space="0" w:color="auto"/>
            </w:tcBorders>
            <w:shd w:val="clear" w:color="auto" w:fill="FFFFFF"/>
            <w:vAlign w:val="bottom"/>
          </w:tcPr>
          <w:p w:rsidR="00F64C8D" w:rsidRDefault="00F64C8D" w:rsidP="00F64C8D">
            <w:pPr>
              <w:spacing w:line="244" w:lineRule="exact"/>
              <w:jc w:val="center"/>
            </w:pPr>
            <w:r>
              <w:rPr>
                <w:rStyle w:val="Bodytext21"/>
              </w:rPr>
              <w:t>Прилике</w:t>
            </w:r>
          </w:p>
        </w:tc>
        <w:tc>
          <w:tcPr>
            <w:tcW w:w="3806" w:type="dxa"/>
            <w:tcBorders>
              <w:top w:val="single" w:sz="4" w:space="0" w:color="auto"/>
              <w:left w:val="single" w:sz="4" w:space="0" w:color="auto"/>
              <w:bottom w:val="single" w:sz="4" w:space="0" w:color="auto"/>
            </w:tcBorders>
            <w:shd w:val="clear" w:color="auto" w:fill="FFFFFF"/>
            <w:vAlign w:val="bottom"/>
          </w:tcPr>
          <w:p w:rsidR="00F64C8D" w:rsidRDefault="00F64C8D" w:rsidP="00F64C8D">
            <w:pPr>
              <w:spacing w:line="244" w:lineRule="exact"/>
              <w:jc w:val="center"/>
            </w:pPr>
            <w:r>
              <w:rPr>
                <w:rStyle w:val="Bodytext21"/>
              </w:rPr>
              <w:t>04.02.2021</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bottom"/>
          </w:tcPr>
          <w:p w:rsidR="00F64C8D" w:rsidRDefault="00F64C8D" w:rsidP="00F64C8D">
            <w:pPr>
              <w:spacing w:line="244" w:lineRule="exact"/>
              <w:jc w:val="center"/>
            </w:pPr>
            <w:r>
              <w:rPr>
                <w:rStyle w:val="Bodytext21"/>
              </w:rPr>
              <w:t>14:00</w:t>
            </w:r>
          </w:p>
        </w:tc>
      </w:tr>
    </w:tbl>
    <w:p w:rsidR="00F64C8D" w:rsidRDefault="00F64C8D" w:rsidP="00417921">
      <w:pPr>
        <w:jc w:val="both"/>
        <w:rPr>
          <w:sz w:val="22"/>
          <w:szCs w:val="22"/>
        </w:rPr>
      </w:pPr>
    </w:p>
    <w:p w:rsidR="00F64C8D" w:rsidRDefault="00F64C8D" w:rsidP="00F64C8D">
      <w:pPr>
        <w:spacing w:before="740" w:after="280"/>
        <w:ind w:firstLine="660"/>
      </w:pPr>
      <w:r>
        <w:t>Након истека рока за пријаву из дела IV овог огласа, а пре дана одређеног за отварање понуда из дела V овог огласа,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Апликацији.</w:t>
      </w:r>
    </w:p>
    <w:p w:rsidR="00F64C8D" w:rsidRDefault="00F64C8D" w:rsidP="00F64C8D">
      <w:pPr>
        <w:spacing w:after="280"/>
        <w:ind w:firstLine="840"/>
      </w:pPr>
      <w:r>
        <w:t>На дан отварања понуда, из дела V овог огласа,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w:t>
      </w:r>
    </w:p>
    <w:p w:rsidR="00F64C8D" w:rsidRDefault="00F64C8D" w:rsidP="00F64C8D">
      <w:pPr>
        <w:spacing w:after="338"/>
        <w:ind w:firstLine="660"/>
      </w:pPr>
      <w:r>
        <w:t>Ранг листа понуђача објављује се на званичној веб -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 време доставе захтева и списак лица који не испуњавају услове за остваривање права закупа пољопривредног земљишта.</w:t>
      </w:r>
    </w:p>
    <w:p w:rsidR="00F64C8D" w:rsidRDefault="00F64C8D" w:rsidP="00F64C8D">
      <w:pPr>
        <w:pStyle w:val="Heading12"/>
        <w:keepNext/>
        <w:keepLines/>
        <w:shd w:val="clear" w:color="auto" w:fill="auto"/>
        <w:spacing w:after="60" w:line="244" w:lineRule="exact"/>
        <w:ind w:left="5120"/>
        <w:jc w:val="left"/>
      </w:pPr>
      <w:bookmarkStart w:id="13" w:name="bookmark13"/>
      <w:r>
        <w:lastRenderedPageBreak/>
        <w:t>VI</w:t>
      </w:r>
      <w:bookmarkEnd w:id="13"/>
    </w:p>
    <w:p w:rsidR="00F64C8D" w:rsidRDefault="00F64C8D" w:rsidP="00F64C8D">
      <w:pPr>
        <w:pStyle w:val="Bodytext40"/>
        <w:shd w:val="clear" w:color="auto" w:fill="auto"/>
        <w:spacing w:after="222"/>
        <w:ind w:left="20"/>
      </w:pPr>
      <w:r>
        <w:t>- Плаћање закупнине -</w:t>
      </w:r>
    </w:p>
    <w:p w:rsidR="00F64C8D" w:rsidRDefault="00F64C8D" w:rsidP="00F64C8D">
      <w:pPr>
        <w:ind w:firstLine="440"/>
      </w:pPr>
      <w:r>
        <w:t>Закупнина ће бити прерачуната у евре по средњем курсу Народне банке Србије на дан отварања понуда .</w:t>
      </w:r>
    </w:p>
    <w:p w:rsidR="00F64C8D" w:rsidRDefault="00F64C8D" w:rsidP="00F64C8D">
      <w:pPr>
        <w:spacing w:after="338"/>
      </w:pPr>
      <w:r>
        <w:t>Закупнина се плаћа унапред у динарској противвредности по средњем курсу Народне банке Србије на дан уплате.</w:t>
      </w:r>
    </w:p>
    <w:p w:rsidR="00F64C8D" w:rsidRDefault="00F64C8D" w:rsidP="00F64C8D">
      <w:pPr>
        <w:pStyle w:val="Heading12"/>
        <w:keepNext/>
        <w:keepLines/>
        <w:shd w:val="clear" w:color="auto" w:fill="auto"/>
        <w:spacing w:after="60" w:line="244" w:lineRule="exact"/>
        <w:ind w:left="5120"/>
        <w:jc w:val="left"/>
      </w:pPr>
      <w:bookmarkStart w:id="14" w:name="bookmark14"/>
      <w:r>
        <w:t>VII</w:t>
      </w:r>
      <w:bookmarkEnd w:id="14"/>
    </w:p>
    <w:p w:rsidR="00F64C8D" w:rsidRDefault="00F64C8D" w:rsidP="00F64C8D">
      <w:pPr>
        <w:jc w:val="both"/>
        <w:rPr>
          <w:sz w:val="22"/>
          <w:szCs w:val="22"/>
        </w:rPr>
      </w:pPr>
      <w:r>
        <w:t>- Уплата закупнине и средства обезбеђења плаћања -</w:t>
      </w:r>
    </w:p>
    <w:p w:rsidR="00F64C8D" w:rsidRDefault="00F64C8D" w:rsidP="00F64C8D">
      <w:pPr>
        <w:ind w:firstLine="880"/>
      </w:pPr>
      <w: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ИВАЊИЦА.</w:t>
      </w:r>
    </w:p>
    <w:p w:rsidR="00F64C8D" w:rsidRDefault="00F64C8D" w:rsidP="00F64C8D">
      <w:pPr>
        <w:ind w:firstLine="1060"/>
      </w:pPr>
      <w:r>
        <w:t>Уколико је период закупа дужи од једне године, закупнина се плаћа најкасније до ЗО.септембра за сваку наредну годину закупа, а уз уплатницу за прву годину закупа потребно је доставити и:</w:t>
      </w:r>
    </w:p>
    <w:p w:rsidR="00F64C8D" w:rsidRDefault="00F64C8D" w:rsidP="002F469A">
      <w:pPr>
        <w:widowControl w:val="0"/>
        <w:numPr>
          <w:ilvl w:val="0"/>
          <w:numId w:val="3"/>
        </w:numPr>
        <w:tabs>
          <w:tab w:val="left" w:pos="1494"/>
        </w:tabs>
        <w:spacing w:line="317" w:lineRule="exact"/>
        <w:ind w:left="1500" w:right="1500" w:hanging="260"/>
      </w:pPr>
      <w:r>
        <w:t>гаранцију пословне банке у висини годишње закупнине пољопривредног земљишта или</w:t>
      </w:r>
    </w:p>
    <w:p w:rsidR="00F64C8D" w:rsidRDefault="00F64C8D" w:rsidP="002F469A">
      <w:pPr>
        <w:widowControl w:val="0"/>
        <w:numPr>
          <w:ilvl w:val="0"/>
          <w:numId w:val="3"/>
        </w:numPr>
        <w:tabs>
          <w:tab w:val="left" w:pos="1494"/>
        </w:tabs>
        <w:spacing w:line="317" w:lineRule="exact"/>
        <w:ind w:left="1500" w:right="860" w:hanging="260"/>
      </w:pPr>
      <w:r>
        <w:t>уговор о јемству између Министарства као повериоца и правног лица као јемца или</w:t>
      </w:r>
    </w:p>
    <w:p w:rsidR="00F64C8D" w:rsidRDefault="00F64C8D" w:rsidP="002F469A">
      <w:pPr>
        <w:widowControl w:val="0"/>
        <w:numPr>
          <w:ilvl w:val="0"/>
          <w:numId w:val="3"/>
        </w:numPr>
        <w:tabs>
          <w:tab w:val="left" w:pos="1494"/>
        </w:tabs>
        <w:spacing w:after="800" w:line="317" w:lineRule="exact"/>
        <w:ind w:left="1500" w:right="860" w:hanging="260"/>
      </w:pPr>
      <w: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D40165" w:rsidRDefault="00F64C8D" w:rsidP="00417921">
      <w:pPr>
        <w:jc w:val="both"/>
        <w:rPr>
          <w:sz w:val="22"/>
          <w:szCs w:val="22"/>
        </w:rPr>
      </w:pPr>
      <w:r>
        <w:t>Ову одлуку објавити на веб презентацији Управе за пољопривредно земљиште, у дневном листу/службеном гласилу јединице локалне самоуправе/локалном листу/ на огласној табли општинске управе ИВАЊИЦА и месним канцеларијама, и на веб презентацији општине ИВАЊИЦА, с тим што ће се рок за подношење пријаве рачунати од дана објављивања на веб презентацији Управе за пољопривредно земљиште.</w:t>
      </w:r>
    </w:p>
    <w:p w:rsidR="00D40165" w:rsidRDefault="00D40165" w:rsidP="00417921">
      <w:pPr>
        <w:jc w:val="both"/>
        <w:rPr>
          <w:sz w:val="22"/>
          <w:szCs w:val="22"/>
        </w:rPr>
      </w:pPr>
    </w:p>
    <w:p w:rsidR="00D40165" w:rsidRPr="00F64C8D" w:rsidRDefault="00F64C8D" w:rsidP="00F64C8D">
      <w:pPr>
        <w:jc w:val="center"/>
        <w:rPr>
          <w:b/>
        </w:rPr>
      </w:pPr>
      <w:r w:rsidRPr="00F64C8D">
        <w:rPr>
          <w:b/>
        </w:rPr>
        <w:t>РЕПУБЛИКА СРБИЈА</w:t>
      </w:r>
      <w:r w:rsidR="006962B8">
        <w:rPr>
          <w:b/>
          <w:lang w:val="sr-Cyrl-CS"/>
        </w:rPr>
        <w:t>,</w:t>
      </w:r>
      <w:r w:rsidRPr="00F64C8D">
        <w:rPr>
          <w:b/>
        </w:rPr>
        <w:t xml:space="preserve"> ОПШТИНА ИВАЊИЦА</w:t>
      </w:r>
    </w:p>
    <w:p w:rsidR="00F64C8D" w:rsidRDefault="00F64C8D" w:rsidP="00F64C8D">
      <w:pPr>
        <w:jc w:val="center"/>
        <w:rPr>
          <w:b/>
        </w:rPr>
      </w:pPr>
      <w:r w:rsidRPr="00F64C8D">
        <w:rPr>
          <w:b/>
        </w:rPr>
        <w:t>Број: 320-29-3/2020</w:t>
      </w:r>
    </w:p>
    <w:p w:rsidR="00F64C8D" w:rsidRDefault="00F64C8D" w:rsidP="00F64C8D">
      <w:pPr>
        <w:jc w:val="center"/>
        <w:rPr>
          <w:b/>
        </w:rPr>
      </w:pPr>
    </w:p>
    <w:p w:rsidR="00F64C8D" w:rsidRDefault="00F64C8D" w:rsidP="00F64C8D">
      <w:pPr>
        <w:jc w:val="center"/>
        <w:rPr>
          <w:b/>
        </w:rPr>
      </w:pPr>
    </w:p>
    <w:p w:rsidR="00F64C8D" w:rsidRPr="006962B8" w:rsidRDefault="00F64C8D" w:rsidP="00F64C8D">
      <w:pPr>
        <w:rPr>
          <w:sz w:val="22"/>
          <w:szCs w:val="22"/>
          <w:lang w:val="sr-Cyrl-CS"/>
        </w:rPr>
      </w:pPr>
      <w:r w:rsidRPr="006962B8">
        <w:rPr>
          <w:sz w:val="22"/>
          <w:szCs w:val="22"/>
          <w:lang w:val="sr-Cyrl-CS"/>
        </w:rPr>
        <w:t>Дана 18.01.2021.  године</w:t>
      </w:r>
      <w:r w:rsidR="006962B8" w:rsidRPr="006962B8">
        <w:rPr>
          <w:sz w:val="22"/>
          <w:szCs w:val="22"/>
          <w:lang w:val="sr-Cyrl-CS"/>
        </w:rPr>
        <w:t xml:space="preserve">  </w:t>
      </w:r>
      <w:r w:rsidR="006962B8">
        <w:rPr>
          <w:sz w:val="22"/>
          <w:szCs w:val="22"/>
          <w:lang w:val="sr-Cyrl-CS"/>
        </w:rPr>
        <w:t xml:space="preserve">                                                                              </w:t>
      </w:r>
      <w:r w:rsidR="006962B8" w:rsidRPr="006962B8">
        <w:rPr>
          <w:b/>
          <w:sz w:val="22"/>
          <w:szCs w:val="22"/>
          <w:lang w:val="sr-Cyrl-CS"/>
        </w:rPr>
        <w:t>ПРЕДСЕДНИК ОПШТИНЕ</w:t>
      </w:r>
    </w:p>
    <w:p w:rsidR="006962B8" w:rsidRPr="006962B8" w:rsidRDefault="006962B8" w:rsidP="00F64C8D">
      <w:pPr>
        <w:rPr>
          <w:sz w:val="22"/>
          <w:szCs w:val="22"/>
          <w:lang w:val="sr-Cyrl-CS"/>
        </w:rPr>
      </w:pPr>
      <w:r>
        <w:rPr>
          <w:sz w:val="22"/>
          <w:szCs w:val="22"/>
          <w:lang w:val="sr-Cyrl-CS"/>
        </w:rPr>
        <w:t xml:space="preserve">                                                                                                                                   Момчило Митровић</w:t>
      </w:r>
    </w:p>
    <w:p w:rsidR="00D40165" w:rsidRDefault="00D40165" w:rsidP="00417921">
      <w:pPr>
        <w:jc w:val="both"/>
        <w:rPr>
          <w:sz w:val="22"/>
          <w:szCs w:val="22"/>
        </w:rPr>
      </w:pPr>
    </w:p>
    <w:p w:rsidR="00417921" w:rsidRPr="00672864" w:rsidRDefault="00417921" w:rsidP="006541BD">
      <w:pPr>
        <w:tabs>
          <w:tab w:val="left" w:pos="7365"/>
          <w:tab w:val="left" w:pos="7590"/>
        </w:tabs>
        <w:rPr>
          <w:sz w:val="22"/>
          <w:szCs w:val="22"/>
        </w:rPr>
      </w:pPr>
    </w:p>
    <w:p w:rsidR="00417921" w:rsidRPr="00672864" w:rsidRDefault="00417921" w:rsidP="006541BD">
      <w:pPr>
        <w:tabs>
          <w:tab w:val="left" w:pos="7365"/>
          <w:tab w:val="left" w:pos="7590"/>
        </w:tabs>
        <w:rPr>
          <w:sz w:val="22"/>
          <w:szCs w:val="22"/>
        </w:rPr>
      </w:pPr>
    </w:p>
    <w:p w:rsidR="00E05896" w:rsidRDefault="00E05896" w:rsidP="00E05896">
      <w:pPr>
        <w:jc w:val="both"/>
        <w:rPr>
          <w:sz w:val="20"/>
          <w:szCs w:val="20"/>
        </w:rPr>
      </w:pPr>
      <w:r w:rsidRPr="00D40B7C">
        <w:rPr>
          <w:sz w:val="20"/>
          <w:szCs w:val="20"/>
        </w:rPr>
        <w:t xml:space="preserve">  </w:t>
      </w: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Default="00E05896" w:rsidP="00E05896">
      <w:pPr>
        <w:jc w:val="both"/>
        <w:rPr>
          <w:sz w:val="20"/>
          <w:szCs w:val="20"/>
        </w:rPr>
      </w:pPr>
    </w:p>
    <w:p w:rsidR="00E05896" w:rsidRPr="00D40B7C" w:rsidRDefault="00E05896" w:rsidP="00E05896">
      <w:pPr>
        <w:jc w:val="both"/>
        <w:rPr>
          <w:sz w:val="20"/>
          <w:szCs w:val="20"/>
        </w:rPr>
      </w:pPr>
      <w:r w:rsidRPr="00D40B7C">
        <w:rPr>
          <w:sz w:val="20"/>
          <w:szCs w:val="20"/>
        </w:rPr>
        <w:t xml:space="preserve">                                                                                                       </w:t>
      </w:r>
    </w:p>
    <w:p w:rsidR="00E05896" w:rsidRPr="00E05896" w:rsidRDefault="00E05896" w:rsidP="00E05896">
      <w:pPr>
        <w:jc w:val="both"/>
        <w:rPr>
          <w:sz w:val="22"/>
          <w:szCs w:val="22"/>
          <w:lang w:val="sr-Cyrl-CS"/>
        </w:rPr>
      </w:pPr>
      <w:r w:rsidRPr="00E05896">
        <w:rPr>
          <w:sz w:val="22"/>
          <w:szCs w:val="22"/>
          <w:lang w:val="sr-Cyrl-CS"/>
        </w:rPr>
        <w:t>Република Србија</w:t>
      </w:r>
    </w:p>
    <w:p w:rsidR="00E05896" w:rsidRPr="00E05896" w:rsidRDefault="00E05896" w:rsidP="00E05896">
      <w:pPr>
        <w:jc w:val="both"/>
        <w:rPr>
          <w:b/>
          <w:sz w:val="22"/>
          <w:szCs w:val="22"/>
          <w:lang w:val="sr-Cyrl-CS"/>
        </w:rPr>
      </w:pPr>
      <w:r w:rsidRPr="00E05896">
        <w:rPr>
          <w:b/>
          <w:sz w:val="22"/>
          <w:szCs w:val="22"/>
          <w:lang w:val="sr-Cyrl-CS"/>
        </w:rPr>
        <w:t>ОПШТИНА ИВАЊИЦА</w:t>
      </w:r>
    </w:p>
    <w:p w:rsidR="00E05896" w:rsidRPr="00E05896" w:rsidRDefault="00E05896" w:rsidP="00E05896">
      <w:pPr>
        <w:jc w:val="both"/>
        <w:rPr>
          <w:b/>
          <w:sz w:val="22"/>
          <w:szCs w:val="22"/>
          <w:lang w:val="sr-Cyrl-CS"/>
        </w:rPr>
      </w:pPr>
      <w:r w:rsidRPr="00E05896">
        <w:rPr>
          <w:b/>
          <w:sz w:val="22"/>
          <w:szCs w:val="22"/>
          <w:lang w:val="sr-Cyrl-CS"/>
        </w:rPr>
        <w:t>-ОПШТИНСКО ВЕЋЕ -</w:t>
      </w:r>
    </w:p>
    <w:p w:rsidR="00E05896" w:rsidRPr="00E05896" w:rsidRDefault="00E05896" w:rsidP="00E05896">
      <w:pPr>
        <w:jc w:val="both"/>
        <w:rPr>
          <w:sz w:val="22"/>
          <w:szCs w:val="22"/>
        </w:rPr>
      </w:pPr>
      <w:r w:rsidRPr="00E05896">
        <w:rPr>
          <w:sz w:val="22"/>
          <w:szCs w:val="22"/>
          <w:lang w:val="sr-Cyrl-CS"/>
        </w:rPr>
        <w:t>01 Број: 020-3/20</w:t>
      </w:r>
      <w:r w:rsidRPr="00E05896">
        <w:rPr>
          <w:sz w:val="22"/>
          <w:szCs w:val="22"/>
        </w:rPr>
        <w:t>21</w:t>
      </w:r>
    </w:p>
    <w:p w:rsidR="00E05896" w:rsidRPr="00E05896" w:rsidRDefault="00E05896" w:rsidP="00E05896">
      <w:pPr>
        <w:jc w:val="both"/>
        <w:rPr>
          <w:sz w:val="22"/>
          <w:szCs w:val="22"/>
          <w:lang w:val="sr-Cyrl-CS"/>
        </w:rPr>
      </w:pPr>
      <w:r w:rsidRPr="00E05896">
        <w:rPr>
          <w:sz w:val="22"/>
          <w:szCs w:val="22"/>
        </w:rPr>
        <w:t>25</w:t>
      </w:r>
      <w:r w:rsidRPr="00E05896">
        <w:rPr>
          <w:sz w:val="22"/>
          <w:szCs w:val="22"/>
          <w:lang w:val="sr-Cyrl-CS"/>
        </w:rPr>
        <w:t>. јануар  2021. године</w:t>
      </w:r>
    </w:p>
    <w:p w:rsidR="00E05896" w:rsidRPr="00E05896" w:rsidRDefault="00E05896" w:rsidP="00E05896">
      <w:pPr>
        <w:jc w:val="both"/>
        <w:rPr>
          <w:b/>
          <w:sz w:val="22"/>
          <w:szCs w:val="22"/>
          <w:lang w:val="sr-Cyrl-CS"/>
        </w:rPr>
      </w:pPr>
      <w:r w:rsidRPr="00E05896">
        <w:rPr>
          <w:b/>
          <w:sz w:val="22"/>
          <w:szCs w:val="22"/>
          <w:lang w:val="sr-Cyrl-CS"/>
        </w:rPr>
        <w:t>И в а њ и ц а</w:t>
      </w:r>
    </w:p>
    <w:p w:rsidR="00E05896" w:rsidRPr="00E05896" w:rsidRDefault="00E05896" w:rsidP="00E05896">
      <w:pPr>
        <w:jc w:val="both"/>
        <w:rPr>
          <w:sz w:val="22"/>
          <w:szCs w:val="22"/>
        </w:rPr>
      </w:pPr>
    </w:p>
    <w:p w:rsidR="00E05896" w:rsidRPr="00E05896" w:rsidRDefault="00E05896" w:rsidP="00E05896">
      <w:pPr>
        <w:jc w:val="both"/>
        <w:rPr>
          <w:sz w:val="22"/>
          <w:szCs w:val="22"/>
        </w:rPr>
      </w:pPr>
    </w:p>
    <w:p w:rsidR="00E05896" w:rsidRPr="00E05896" w:rsidRDefault="00E05896" w:rsidP="00E05896">
      <w:pPr>
        <w:jc w:val="both"/>
        <w:rPr>
          <w:b/>
          <w:sz w:val="22"/>
          <w:szCs w:val="22"/>
        </w:rPr>
      </w:pPr>
      <w:r w:rsidRPr="00E05896">
        <w:rPr>
          <w:sz w:val="22"/>
          <w:szCs w:val="22"/>
          <w:lang w:val="sr-Cyrl-CS"/>
        </w:rPr>
        <w:tab/>
        <w:t xml:space="preserve">На основу члана 19. Закона о јавном информисању и медијима („Сл.гласник РС“, број 83/14, 58/15, 12/16-аутентично тумачење), члана 4. Правилника о суфинансирању пројеката за остваривање јавног интереса у области јавног информисања („Сл. гласник РС“, број 16/16 и 8/2017),  Одлуке о буџету општине Ивањица за 2021. годину („Сл. лист општине Ивањица“, број </w:t>
      </w:r>
      <w:r w:rsidRPr="00E05896">
        <w:rPr>
          <w:sz w:val="22"/>
          <w:szCs w:val="22"/>
        </w:rPr>
        <w:t>18</w:t>
      </w:r>
      <w:r w:rsidRPr="00E05896">
        <w:rPr>
          <w:sz w:val="22"/>
          <w:szCs w:val="22"/>
          <w:lang w:val="sr-Cyrl-CS"/>
        </w:rPr>
        <w:t xml:space="preserve">/20), </w:t>
      </w:r>
      <w:r w:rsidRPr="00E05896">
        <w:rPr>
          <w:b/>
          <w:sz w:val="22"/>
          <w:szCs w:val="22"/>
          <w:lang w:val="sr-Cyrl-CS"/>
        </w:rPr>
        <w:t xml:space="preserve">Општинско веће општине Ивањица,01 број </w:t>
      </w:r>
      <w:r w:rsidRPr="00E05896">
        <w:rPr>
          <w:b/>
          <w:sz w:val="22"/>
          <w:szCs w:val="22"/>
        </w:rPr>
        <w:t>06-1/2021</w:t>
      </w:r>
      <w:r w:rsidRPr="00E05896">
        <w:rPr>
          <w:b/>
          <w:sz w:val="22"/>
          <w:szCs w:val="22"/>
          <w:lang w:val="sr-Cyrl-CS"/>
        </w:rPr>
        <w:t xml:space="preserve">,  дана </w:t>
      </w:r>
      <w:r w:rsidRPr="00E05896">
        <w:rPr>
          <w:b/>
          <w:sz w:val="22"/>
          <w:szCs w:val="22"/>
        </w:rPr>
        <w:t>25.01.</w:t>
      </w:r>
      <w:r w:rsidRPr="00E05896">
        <w:rPr>
          <w:b/>
          <w:sz w:val="22"/>
          <w:szCs w:val="22"/>
          <w:lang w:val="sr-Cyrl-CS"/>
        </w:rPr>
        <w:t>2021. године</w:t>
      </w:r>
      <w:r w:rsidRPr="00E05896">
        <w:rPr>
          <w:sz w:val="22"/>
          <w:szCs w:val="22"/>
          <w:lang w:val="sr-Cyrl-CS"/>
        </w:rPr>
        <w:t xml:space="preserve">, </w:t>
      </w:r>
      <w:r w:rsidRPr="00E05896">
        <w:rPr>
          <w:b/>
          <w:sz w:val="22"/>
          <w:szCs w:val="22"/>
          <w:lang w:val="sr-Cyrl-CS"/>
        </w:rPr>
        <w:t>д о н о с и</w:t>
      </w:r>
    </w:p>
    <w:p w:rsidR="00E05896" w:rsidRPr="00E05896" w:rsidRDefault="00E05896" w:rsidP="00E05896">
      <w:pPr>
        <w:jc w:val="both"/>
        <w:rPr>
          <w:sz w:val="22"/>
          <w:szCs w:val="22"/>
        </w:rPr>
      </w:pPr>
    </w:p>
    <w:p w:rsidR="00E05896" w:rsidRPr="00E05896" w:rsidRDefault="00E05896" w:rsidP="00E05896">
      <w:pPr>
        <w:jc w:val="both"/>
        <w:rPr>
          <w:sz w:val="22"/>
          <w:szCs w:val="22"/>
          <w:lang w:val="sr-Cyrl-CS"/>
        </w:rPr>
      </w:pPr>
    </w:p>
    <w:p w:rsidR="00E05896" w:rsidRPr="00E05896" w:rsidRDefault="00E05896" w:rsidP="00E05896">
      <w:pPr>
        <w:jc w:val="center"/>
        <w:rPr>
          <w:b/>
          <w:sz w:val="22"/>
          <w:szCs w:val="22"/>
          <w:lang w:val="sr-Cyrl-CS"/>
        </w:rPr>
      </w:pPr>
      <w:r w:rsidRPr="00E05896">
        <w:rPr>
          <w:b/>
          <w:sz w:val="22"/>
          <w:szCs w:val="22"/>
          <w:lang w:val="sr-Cyrl-CS"/>
        </w:rPr>
        <w:t>О  Д  Л  У  К  У</w:t>
      </w:r>
    </w:p>
    <w:p w:rsidR="00E05896" w:rsidRPr="00E05896" w:rsidRDefault="00E05896" w:rsidP="00E05896">
      <w:pPr>
        <w:jc w:val="center"/>
        <w:rPr>
          <w:b/>
          <w:sz w:val="22"/>
          <w:szCs w:val="22"/>
          <w:lang w:val="sr-Cyrl-CS"/>
        </w:rPr>
      </w:pPr>
    </w:p>
    <w:p w:rsidR="00E05896" w:rsidRPr="00E05896" w:rsidRDefault="00E05896" w:rsidP="00E05896">
      <w:pPr>
        <w:jc w:val="center"/>
        <w:rPr>
          <w:b/>
          <w:sz w:val="22"/>
          <w:szCs w:val="22"/>
        </w:rPr>
      </w:pPr>
      <w:r w:rsidRPr="00E05896">
        <w:rPr>
          <w:b/>
          <w:sz w:val="22"/>
          <w:szCs w:val="22"/>
          <w:lang w:val="sr-Cyrl-CS"/>
        </w:rPr>
        <w:t>О РАСПИСИВАЊУ КОНКУРСА ЗА СУФИНАНСИРАЊЕ ПРОЈЕКАТА КОЈИМА СЕ ОСТВАРУЈЕ ЈАВНИ ИНТЕРЕС У ОБЛАСТИ ЈАВНОГ ИНФОРМИСАЊА НА ТЕРИТОРИЈИ ОПШТИНЕ ИВАЊИЦА ЗА 2021. ГОДИНУ</w:t>
      </w:r>
    </w:p>
    <w:p w:rsidR="00E05896" w:rsidRPr="00E05896" w:rsidRDefault="00E05896" w:rsidP="00E05896">
      <w:pPr>
        <w:jc w:val="center"/>
        <w:rPr>
          <w:b/>
          <w:sz w:val="22"/>
          <w:szCs w:val="22"/>
        </w:rPr>
      </w:pPr>
    </w:p>
    <w:p w:rsidR="00E05896" w:rsidRPr="00E05896" w:rsidRDefault="00E05896" w:rsidP="00E05896">
      <w:pPr>
        <w:jc w:val="center"/>
        <w:rPr>
          <w:b/>
          <w:sz w:val="22"/>
          <w:szCs w:val="22"/>
          <w:lang w:val="sr-Cyrl-CS"/>
        </w:rPr>
      </w:pPr>
    </w:p>
    <w:p w:rsidR="00E05896" w:rsidRPr="00E05896" w:rsidRDefault="00E05896" w:rsidP="00E05896">
      <w:pPr>
        <w:jc w:val="both"/>
        <w:rPr>
          <w:b/>
          <w:sz w:val="22"/>
          <w:szCs w:val="22"/>
        </w:rPr>
      </w:pPr>
      <w:r w:rsidRPr="00E05896">
        <w:rPr>
          <w:sz w:val="22"/>
          <w:szCs w:val="22"/>
          <w:lang w:val="sr-Cyrl-CS"/>
        </w:rPr>
        <w:tab/>
      </w:r>
      <w:r w:rsidRPr="00E05896">
        <w:rPr>
          <w:b/>
          <w:sz w:val="22"/>
          <w:szCs w:val="22"/>
        </w:rPr>
        <w:t>I</w:t>
      </w:r>
      <w:r w:rsidRPr="00E05896">
        <w:rPr>
          <w:sz w:val="22"/>
          <w:szCs w:val="22"/>
          <w:lang w:val="sr-Cyrl-CS"/>
        </w:rPr>
        <w:t xml:space="preserve"> </w:t>
      </w:r>
      <w:r w:rsidRPr="00E05896">
        <w:rPr>
          <w:b/>
          <w:sz w:val="22"/>
          <w:szCs w:val="22"/>
          <w:lang w:val="sr-Cyrl-CS"/>
        </w:rPr>
        <w:t>РАСПИСУЈЕ СЕ</w:t>
      </w:r>
      <w:r w:rsidRPr="00E05896">
        <w:rPr>
          <w:sz w:val="22"/>
          <w:szCs w:val="22"/>
          <w:lang w:val="sr-Cyrl-CS"/>
        </w:rPr>
        <w:t xml:space="preserve"> конкурс за суфинансирање пројеката којима се остварује јавни интерес у области јавног информисања на територији општине Ивањица за 2021. години, </w:t>
      </w:r>
      <w:r w:rsidRPr="00E05896">
        <w:rPr>
          <w:b/>
          <w:sz w:val="22"/>
          <w:szCs w:val="22"/>
          <w:lang w:val="sr-Cyrl-CS"/>
        </w:rPr>
        <w:t>за производњу медијских садржаја.</w:t>
      </w:r>
    </w:p>
    <w:p w:rsidR="00E05896" w:rsidRPr="00E05896" w:rsidRDefault="00E05896" w:rsidP="00E05896">
      <w:pPr>
        <w:jc w:val="both"/>
        <w:rPr>
          <w:sz w:val="22"/>
          <w:szCs w:val="22"/>
        </w:rPr>
      </w:pPr>
    </w:p>
    <w:p w:rsidR="00E05896" w:rsidRPr="00E05896" w:rsidRDefault="00E05896" w:rsidP="00E05896">
      <w:pPr>
        <w:jc w:val="both"/>
        <w:rPr>
          <w:sz w:val="22"/>
          <w:szCs w:val="22"/>
          <w:lang w:val="sr-Cyrl-CS"/>
        </w:rPr>
      </w:pPr>
      <w:r w:rsidRPr="00E05896">
        <w:rPr>
          <w:b/>
          <w:sz w:val="22"/>
          <w:szCs w:val="22"/>
        </w:rPr>
        <w:t xml:space="preserve">          II</w:t>
      </w:r>
      <w:r w:rsidRPr="00E05896">
        <w:rPr>
          <w:sz w:val="22"/>
          <w:szCs w:val="22"/>
          <w:lang w:val="sr-Cyrl-CS"/>
        </w:rPr>
        <w:t xml:space="preserve"> Средства за суфинансирање пројеката којима се остварују јавни интерес у области јавног информисања, обезбеђена су Одлуком о буџету општине Ивањица за 2021. годину („Сл. лист општине Ивањица“, број </w:t>
      </w:r>
      <w:r w:rsidRPr="00E05896">
        <w:rPr>
          <w:sz w:val="22"/>
          <w:szCs w:val="22"/>
        </w:rPr>
        <w:t>18</w:t>
      </w:r>
      <w:r w:rsidRPr="00E05896">
        <w:rPr>
          <w:sz w:val="22"/>
          <w:szCs w:val="22"/>
          <w:lang w:val="sr-Cyrl-CS"/>
        </w:rPr>
        <w:t>/20), на разделу 4- Општинска управа, програм 1201-развој културе, програмска активност 0004- остваривање и унапређивања јавног интереса у области јавног информисања, економска класификација 454- Субвенције приватним предузећима, функција 830 – услуге емитовања и штампања, позиција плана у буџету 112.</w:t>
      </w:r>
    </w:p>
    <w:p w:rsidR="00E05896" w:rsidRPr="00E05896" w:rsidRDefault="00E05896" w:rsidP="00E05896">
      <w:pPr>
        <w:jc w:val="both"/>
        <w:rPr>
          <w:sz w:val="22"/>
          <w:szCs w:val="22"/>
          <w:lang w:val="sr-Cyrl-CS"/>
        </w:rPr>
      </w:pPr>
    </w:p>
    <w:p w:rsidR="00E05896" w:rsidRPr="00E05896" w:rsidRDefault="00E05896" w:rsidP="00E05896">
      <w:pPr>
        <w:jc w:val="both"/>
        <w:rPr>
          <w:b/>
          <w:sz w:val="22"/>
          <w:szCs w:val="22"/>
        </w:rPr>
      </w:pPr>
      <w:r w:rsidRPr="00E05896">
        <w:rPr>
          <w:sz w:val="22"/>
          <w:szCs w:val="22"/>
          <w:lang w:val="sr-Cyrl-CS"/>
        </w:rPr>
        <w:tab/>
        <w:t xml:space="preserve">    </w:t>
      </w:r>
      <w:r w:rsidRPr="00E05896">
        <w:rPr>
          <w:b/>
          <w:sz w:val="22"/>
          <w:szCs w:val="22"/>
          <w:lang w:val="sr-Cyrl-CS"/>
        </w:rPr>
        <w:t>Укупна средства за пројектно суфинансирање која се расподељују, за  производњу медијских садржаја износе</w:t>
      </w:r>
      <w:r w:rsidRPr="00E05896">
        <w:rPr>
          <w:sz w:val="22"/>
          <w:szCs w:val="22"/>
          <w:lang w:val="sr-Cyrl-CS"/>
        </w:rPr>
        <w:t xml:space="preserve"> </w:t>
      </w:r>
      <w:r w:rsidRPr="00E05896">
        <w:rPr>
          <w:b/>
          <w:sz w:val="22"/>
          <w:szCs w:val="22"/>
        </w:rPr>
        <w:t>7</w:t>
      </w:r>
      <w:r w:rsidRPr="00E05896">
        <w:rPr>
          <w:b/>
          <w:sz w:val="22"/>
          <w:szCs w:val="22"/>
          <w:lang w:val="sr-Cyrl-CS"/>
        </w:rPr>
        <w:t>.</w:t>
      </w:r>
      <w:r w:rsidRPr="00E05896">
        <w:rPr>
          <w:b/>
          <w:sz w:val="22"/>
          <w:szCs w:val="22"/>
        </w:rPr>
        <w:t>000.</w:t>
      </w:r>
      <w:r w:rsidRPr="00E05896">
        <w:rPr>
          <w:b/>
          <w:sz w:val="22"/>
          <w:szCs w:val="22"/>
          <w:lang w:val="sr-Cyrl-CS"/>
        </w:rPr>
        <w:t>000,00</w:t>
      </w:r>
      <w:r w:rsidRPr="00E05896">
        <w:rPr>
          <w:sz w:val="22"/>
          <w:szCs w:val="22"/>
          <w:lang w:val="sr-Cyrl-CS"/>
        </w:rPr>
        <w:t xml:space="preserve"> </w:t>
      </w:r>
      <w:r w:rsidRPr="00E05896">
        <w:rPr>
          <w:b/>
          <w:sz w:val="22"/>
          <w:szCs w:val="22"/>
          <w:lang w:val="sr-Cyrl-CS"/>
        </w:rPr>
        <w:t>динара (</w:t>
      </w:r>
      <w:r w:rsidRPr="00E05896">
        <w:rPr>
          <w:b/>
          <w:color w:val="FF0000"/>
          <w:sz w:val="22"/>
          <w:szCs w:val="22"/>
        </w:rPr>
        <w:t xml:space="preserve"> </w:t>
      </w:r>
      <w:r w:rsidRPr="00E05896">
        <w:rPr>
          <w:b/>
          <w:sz w:val="22"/>
          <w:szCs w:val="22"/>
        </w:rPr>
        <w:t>седам</w:t>
      </w:r>
      <w:r w:rsidRPr="00E05896">
        <w:rPr>
          <w:b/>
          <w:sz w:val="22"/>
          <w:szCs w:val="22"/>
          <w:lang w:val="sr-Cyrl-CS"/>
        </w:rPr>
        <w:t xml:space="preserve"> милиона  динара).</w:t>
      </w:r>
    </w:p>
    <w:p w:rsidR="00E05896" w:rsidRPr="00E05896" w:rsidRDefault="00E05896" w:rsidP="00E05896">
      <w:pPr>
        <w:jc w:val="both"/>
        <w:rPr>
          <w:b/>
          <w:sz w:val="22"/>
          <w:szCs w:val="22"/>
        </w:rPr>
      </w:pPr>
    </w:p>
    <w:p w:rsidR="00E05896" w:rsidRPr="00E05896" w:rsidRDefault="00E05896" w:rsidP="00E05896">
      <w:pPr>
        <w:jc w:val="both"/>
        <w:rPr>
          <w:sz w:val="22"/>
          <w:szCs w:val="22"/>
        </w:rPr>
      </w:pPr>
      <w:r w:rsidRPr="00E05896">
        <w:rPr>
          <w:b/>
          <w:sz w:val="22"/>
          <w:szCs w:val="22"/>
        </w:rPr>
        <w:t xml:space="preserve">         III </w:t>
      </w:r>
      <w:r w:rsidRPr="00E05896">
        <w:rPr>
          <w:sz w:val="22"/>
          <w:szCs w:val="22"/>
        </w:rPr>
        <w:t>T</w:t>
      </w:r>
      <w:r w:rsidRPr="00E05896">
        <w:rPr>
          <w:sz w:val="22"/>
          <w:szCs w:val="22"/>
          <w:lang w:val="sr-Cyrl-CS"/>
        </w:rPr>
        <w:t xml:space="preserve">екст јавног конкурса доставиће се  на сагласност  Комисији за контролу државне помоћи. Након добијања сагласности, јавни конкурс ће бити објављен на званичној презентацији општине Ивањица и у једним штампаним новинама. </w:t>
      </w:r>
    </w:p>
    <w:p w:rsidR="00E05896" w:rsidRPr="00E05896" w:rsidRDefault="00E05896" w:rsidP="00E05896">
      <w:pPr>
        <w:jc w:val="both"/>
        <w:rPr>
          <w:sz w:val="22"/>
          <w:szCs w:val="22"/>
        </w:rPr>
      </w:pPr>
    </w:p>
    <w:p w:rsidR="00E05896" w:rsidRPr="00E05896" w:rsidRDefault="00E05896" w:rsidP="00E05896">
      <w:pPr>
        <w:jc w:val="both"/>
        <w:rPr>
          <w:sz w:val="22"/>
          <w:szCs w:val="22"/>
          <w:lang w:val="sr-Cyrl-CS"/>
        </w:rPr>
      </w:pPr>
      <w:r w:rsidRPr="00E05896">
        <w:rPr>
          <w:b/>
          <w:sz w:val="22"/>
          <w:szCs w:val="22"/>
        </w:rPr>
        <w:t xml:space="preserve">         IV</w:t>
      </w:r>
      <w:r w:rsidRPr="00E05896">
        <w:rPr>
          <w:sz w:val="22"/>
          <w:szCs w:val="22"/>
          <w:lang w:val="sr-Cyrl-CS"/>
        </w:rPr>
        <w:t xml:space="preserve"> Одлуку објавити на ВЕБ-сајту општине Ивањица и „Службеном листу општине Ивањица“.</w:t>
      </w:r>
    </w:p>
    <w:p w:rsidR="00E05896" w:rsidRPr="00E05896" w:rsidRDefault="00E05896" w:rsidP="00E05896">
      <w:pPr>
        <w:jc w:val="both"/>
        <w:rPr>
          <w:sz w:val="22"/>
          <w:szCs w:val="22"/>
        </w:rPr>
      </w:pPr>
    </w:p>
    <w:p w:rsidR="00E05896" w:rsidRPr="00E05896" w:rsidRDefault="00E05896" w:rsidP="00E05896">
      <w:pPr>
        <w:jc w:val="both"/>
        <w:rPr>
          <w:sz w:val="22"/>
          <w:szCs w:val="22"/>
        </w:rPr>
      </w:pPr>
    </w:p>
    <w:p w:rsidR="00E05896" w:rsidRPr="00E05896" w:rsidRDefault="00E05896" w:rsidP="00E05896">
      <w:pPr>
        <w:jc w:val="right"/>
        <w:rPr>
          <w:b/>
          <w:sz w:val="22"/>
          <w:szCs w:val="22"/>
          <w:lang w:val="sr-Cyrl-CS"/>
        </w:rPr>
      </w:pPr>
      <w:r w:rsidRPr="00E05896">
        <w:rPr>
          <w:b/>
          <w:sz w:val="22"/>
          <w:szCs w:val="22"/>
          <w:lang w:val="sr-Cyrl-CS"/>
        </w:rPr>
        <w:t xml:space="preserve">  ПРЕДСЕДНИК ОПШТИНЕ</w:t>
      </w:r>
    </w:p>
    <w:p w:rsidR="00E05896" w:rsidRPr="00E05896" w:rsidRDefault="00E05896" w:rsidP="00E05896">
      <w:pPr>
        <w:jc w:val="both"/>
        <w:rPr>
          <w:sz w:val="22"/>
          <w:szCs w:val="22"/>
          <w:lang w:val="sr-Cyrl-CS"/>
        </w:rPr>
      </w:pPr>
      <w:r w:rsidRPr="00E05896">
        <w:rPr>
          <w:sz w:val="22"/>
          <w:szCs w:val="22"/>
          <w:lang w:val="sr-Cyrl-CS"/>
        </w:rPr>
        <w:t xml:space="preserve">                                                                                                                 </w:t>
      </w:r>
      <w:r w:rsidRPr="00E05896">
        <w:rPr>
          <w:sz w:val="22"/>
          <w:szCs w:val="22"/>
        </w:rPr>
        <w:t xml:space="preserve">              </w:t>
      </w:r>
      <w:r>
        <w:rPr>
          <w:sz w:val="22"/>
          <w:szCs w:val="22"/>
        </w:rPr>
        <w:t xml:space="preserve">             </w:t>
      </w:r>
      <w:r w:rsidRPr="00E05896">
        <w:rPr>
          <w:sz w:val="22"/>
          <w:szCs w:val="22"/>
          <w:lang w:val="sr-Cyrl-CS"/>
        </w:rPr>
        <w:t>Момчило Митровић</w:t>
      </w:r>
    </w:p>
    <w:p w:rsidR="00417921" w:rsidRPr="00672864" w:rsidRDefault="00417921" w:rsidP="006541BD">
      <w:pPr>
        <w:tabs>
          <w:tab w:val="left" w:pos="7365"/>
          <w:tab w:val="left" w:pos="7590"/>
        </w:tabs>
        <w:rPr>
          <w:sz w:val="22"/>
          <w:szCs w:val="22"/>
        </w:rPr>
      </w:pPr>
    </w:p>
    <w:p w:rsidR="00417921" w:rsidRDefault="00417921"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673F9E" w:rsidRDefault="00673F9E" w:rsidP="006541BD">
      <w:pPr>
        <w:tabs>
          <w:tab w:val="left" w:pos="7365"/>
          <w:tab w:val="left" w:pos="7590"/>
        </w:tabs>
        <w:rPr>
          <w:sz w:val="20"/>
          <w:szCs w:val="20"/>
          <w:lang w:val="sr-Cyrl-CS"/>
        </w:rPr>
      </w:pPr>
    </w:p>
    <w:p w:rsidR="00E05896" w:rsidRDefault="00E05896" w:rsidP="006541BD">
      <w:pPr>
        <w:tabs>
          <w:tab w:val="left" w:pos="7365"/>
          <w:tab w:val="left" w:pos="7590"/>
        </w:tabs>
        <w:rPr>
          <w:sz w:val="20"/>
          <w:szCs w:val="20"/>
        </w:rPr>
      </w:pPr>
    </w:p>
    <w:p w:rsidR="00E05896" w:rsidRDefault="00E05896" w:rsidP="006541BD">
      <w:pPr>
        <w:tabs>
          <w:tab w:val="left" w:pos="7365"/>
          <w:tab w:val="left" w:pos="7590"/>
        </w:tabs>
        <w:rPr>
          <w:sz w:val="20"/>
          <w:szCs w:val="20"/>
        </w:rPr>
      </w:pPr>
    </w:p>
    <w:p w:rsidR="00E05896" w:rsidRPr="00E05896" w:rsidRDefault="00E05896" w:rsidP="006541BD">
      <w:pPr>
        <w:tabs>
          <w:tab w:val="left" w:pos="7365"/>
          <w:tab w:val="left" w:pos="7590"/>
        </w:tabs>
        <w:rPr>
          <w:sz w:val="20"/>
          <w:szCs w:val="20"/>
        </w:rPr>
      </w:pPr>
    </w:p>
    <w:p w:rsidR="00417921" w:rsidRDefault="00417921" w:rsidP="006541BD">
      <w:pPr>
        <w:tabs>
          <w:tab w:val="left" w:pos="7365"/>
          <w:tab w:val="left" w:pos="7590"/>
        </w:tabs>
        <w:rPr>
          <w:sz w:val="20"/>
          <w:szCs w:val="20"/>
        </w:rPr>
      </w:pPr>
    </w:p>
    <w:p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031C3E"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00316" w:rsidRDefault="00600316" w:rsidP="00633F6B">
      <w:pPr>
        <w:rPr>
          <w:sz w:val="20"/>
          <w:szCs w:val="20"/>
          <w:lang w:val="sr-Cyrl-CS"/>
        </w:rPr>
      </w:pPr>
    </w:p>
    <w:p w:rsidR="00600316" w:rsidRPr="00B83622" w:rsidRDefault="00600316" w:rsidP="00633F6B">
      <w:pPr>
        <w:rPr>
          <w:sz w:val="20"/>
          <w:szCs w:val="20"/>
          <w:lang w:val="sr-Cyrl-CS"/>
        </w:rPr>
      </w:pPr>
    </w:p>
    <w:p w:rsidR="00600316" w:rsidRPr="00673F9E" w:rsidRDefault="00600316" w:rsidP="00673F9E">
      <w:pPr>
        <w:rPr>
          <w:sz w:val="20"/>
          <w:szCs w:val="20"/>
          <w:lang w:val="sr-Cyrl-CS"/>
        </w:rPr>
      </w:pPr>
      <w:r w:rsidRPr="00600316">
        <w:rPr>
          <w:sz w:val="20"/>
          <w:szCs w:val="20"/>
          <w:lang w:val="sr-Cyrl-CS"/>
        </w:rPr>
        <w:t>1.</w:t>
      </w:r>
      <w:r w:rsidR="00673F9E" w:rsidRPr="00673F9E">
        <w:t xml:space="preserve"> </w:t>
      </w:r>
      <w:r w:rsidR="00673F9E" w:rsidRPr="00673F9E">
        <w:rPr>
          <w:sz w:val="20"/>
          <w:szCs w:val="20"/>
          <w:lang w:val="sr-Cyrl-CS"/>
        </w:rPr>
        <w:t>ОДЛУКА О</w:t>
      </w:r>
      <w:r w:rsidR="00673F9E">
        <w:rPr>
          <w:lang w:val="sr-Cyrl-CS"/>
        </w:rPr>
        <w:t xml:space="preserve"> </w:t>
      </w:r>
      <w:r w:rsidR="00673F9E" w:rsidRPr="00673F9E">
        <w:rPr>
          <w:sz w:val="20"/>
          <w:szCs w:val="20"/>
        </w:rPr>
        <w:t>РАСПИСИВАЊУ ЈАВНОГ ОГЛАСА ЗА ДАВАЊЕ У ЗАКУП И НА КОРИШЋЕЊЕ</w:t>
      </w:r>
      <w:r w:rsidR="00673F9E" w:rsidRPr="00673F9E">
        <w:rPr>
          <w:sz w:val="20"/>
          <w:szCs w:val="20"/>
        </w:rPr>
        <w:br/>
        <w:t>ПОЉОПРИВРЕДНОГ ЗЕМЉИШТА У ДРЖАВНОЈ СВОЈИНИ</w:t>
      </w:r>
      <w:r w:rsidR="00673F9E" w:rsidRPr="00673F9E">
        <w:rPr>
          <w:sz w:val="20"/>
          <w:szCs w:val="20"/>
        </w:rPr>
        <w:br/>
        <w:t>У ОПШТИНИ ИВАЊИЦА</w:t>
      </w:r>
      <w:r w:rsidR="00673F9E">
        <w:rPr>
          <w:sz w:val="20"/>
          <w:szCs w:val="20"/>
          <w:lang w:val="sr-Cyrl-CS"/>
        </w:rPr>
        <w:t xml:space="preserve"> .............</w:t>
      </w:r>
      <w:r>
        <w:rPr>
          <w:sz w:val="20"/>
          <w:szCs w:val="20"/>
          <w:lang w:val="sr-Cyrl-CS"/>
        </w:rPr>
        <w:t>......................................................................................................</w:t>
      </w:r>
      <w:r>
        <w:rPr>
          <w:sz w:val="20"/>
          <w:szCs w:val="20"/>
        </w:rPr>
        <w:t>............</w:t>
      </w:r>
      <w:r w:rsidR="00A032A7">
        <w:rPr>
          <w:sz w:val="20"/>
          <w:szCs w:val="20"/>
          <w:lang w:val="sr-Cyrl-CS"/>
        </w:rPr>
        <w:t>......</w:t>
      </w:r>
      <w:r>
        <w:rPr>
          <w:sz w:val="20"/>
          <w:szCs w:val="20"/>
        </w:rPr>
        <w:t>.......</w:t>
      </w:r>
      <w:r>
        <w:rPr>
          <w:sz w:val="20"/>
          <w:szCs w:val="20"/>
          <w:lang w:val="sr-Cyrl-CS"/>
        </w:rPr>
        <w:t>.... стр1</w:t>
      </w:r>
    </w:p>
    <w:p w:rsidR="00633F6B" w:rsidRDefault="00633F6B" w:rsidP="00633F6B">
      <w:pPr>
        <w:rPr>
          <w:sz w:val="20"/>
          <w:szCs w:val="20"/>
          <w:lang w:val="sr-Cyrl-CS"/>
        </w:rPr>
      </w:pPr>
    </w:p>
    <w:p w:rsidR="00E05896" w:rsidRPr="00E05896" w:rsidRDefault="00E05896" w:rsidP="00E05896">
      <w:pPr>
        <w:rPr>
          <w:b/>
          <w:sz w:val="22"/>
          <w:szCs w:val="22"/>
        </w:rPr>
      </w:pPr>
      <w:r>
        <w:rPr>
          <w:sz w:val="20"/>
          <w:szCs w:val="20"/>
        </w:rPr>
        <w:t>2.</w:t>
      </w:r>
      <w:r>
        <w:rPr>
          <w:sz w:val="20"/>
          <w:szCs w:val="20"/>
          <w:lang w:val="sr-Cyrl-CS"/>
        </w:rPr>
        <w:t>ОДЛУКА О</w:t>
      </w:r>
      <w:r w:rsidRPr="00E05896">
        <w:rPr>
          <w:b/>
          <w:sz w:val="22"/>
          <w:szCs w:val="22"/>
          <w:lang w:val="sr-Cyrl-CS"/>
        </w:rPr>
        <w:t xml:space="preserve"> </w:t>
      </w:r>
      <w:r w:rsidRPr="00E05896">
        <w:rPr>
          <w:sz w:val="20"/>
          <w:szCs w:val="20"/>
          <w:lang w:val="sr-Cyrl-CS"/>
        </w:rPr>
        <w:t>РАСПИСИВАЊУ КОНКУРСА ЗА СУФИНАНСИРАЊЕ ПРОЈЕКАТА КОЈИМА СЕ ОСТВАРУЈЕ ЈАВНИ ИНТЕРЕС У ОБЛАСТИ ЈАВНОГ ИНФОРМИСАЊА НА ТЕРИТОРИЈИ ОПШТИНЕ ИВАЊИЦА ЗА 2021. ГОДИНУ</w:t>
      </w:r>
      <w:r>
        <w:rPr>
          <w:sz w:val="20"/>
          <w:szCs w:val="20"/>
          <w:lang w:val="sr-Cyrl-CS"/>
        </w:rPr>
        <w:t xml:space="preserve">  ...................................................................................................................</w:t>
      </w:r>
      <w:r>
        <w:rPr>
          <w:sz w:val="20"/>
          <w:szCs w:val="20"/>
        </w:rPr>
        <w:t>...</w:t>
      </w:r>
      <w:r>
        <w:rPr>
          <w:sz w:val="20"/>
          <w:szCs w:val="20"/>
          <w:lang w:val="sr-Cyrl-CS"/>
        </w:rPr>
        <w:t>............................</w:t>
      </w:r>
      <w:r>
        <w:rPr>
          <w:sz w:val="20"/>
          <w:szCs w:val="20"/>
        </w:rPr>
        <w:t>.........</w:t>
      </w:r>
      <w:r>
        <w:rPr>
          <w:sz w:val="20"/>
          <w:szCs w:val="20"/>
          <w:lang w:val="sr-Cyrl-CS"/>
        </w:rPr>
        <w:t>......</w:t>
      </w:r>
      <w:r>
        <w:rPr>
          <w:sz w:val="20"/>
          <w:szCs w:val="20"/>
        </w:rPr>
        <w:t>.......</w:t>
      </w:r>
      <w:r>
        <w:rPr>
          <w:sz w:val="20"/>
          <w:szCs w:val="20"/>
          <w:lang w:val="sr-Cyrl-CS"/>
        </w:rPr>
        <w:t>.. стр 27</w:t>
      </w:r>
    </w:p>
    <w:p w:rsidR="00600316" w:rsidRPr="00E05896" w:rsidRDefault="00600316" w:rsidP="00633F6B">
      <w:pPr>
        <w:rPr>
          <w:sz w:val="20"/>
          <w:szCs w:val="20"/>
          <w:lang w:val="sr-Cyrl-CS"/>
        </w:rPr>
      </w:pPr>
    </w:p>
    <w:p w:rsidR="00CF3B84" w:rsidRPr="00B83622" w:rsidRDefault="00CF3B84"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031C3E"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031C3E" w:rsidP="00115B1F">
      <w:pPr>
        <w:jc w:val="both"/>
        <w:rPr>
          <w:sz w:val="18"/>
          <w:szCs w:val="18"/>
          <w:lang w:val="sr-Cyrl-CS"/>
        </w:rPr>
      </w:pPr>
      <w:r w:rsidRPr="00031C3E">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5C" w:rsidRDefault="00E70F5C">
      <w:r>
        <w:separator/>
      </w:r>
    </w:p>
  </w:endnote>
  <w:endnote w:type="continuationSeparator" w:id="1">
    <w:p w:rsidR="00E70F5C" w:rsidRDefault="00E70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Default="00696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Default="006962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Default="00696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5C" w:rsidRDefault="00E70F5C">
      <w:r>
        <w:separator/>
      </w:r>
    </w:p>
  </w:footnote>
  <w:footnote w:type="continuationSeparator" w:id="1">
    <w:p w:rsidR="00E70F5C" w:rsidRDefault="00E70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Default="006962B8" w:rsidP="008B1467">
    <w:pPr>
      <w:pStyle w:val="Header"/>
      <w:ind w:right="360" w:firstLine="360"/>
      <w:rPr>
        <w:rStyle w:val="PageNumber"/>
        <w:lang w:val="sr-Cyrl-CS"/>
      </w:rPr>
    </w:pPr>
  </w:p>
  <w:p w:rsidR="006962B8" w:rsidRDefault="006962B8" w:rsidP="00B77123">
    <w:pPr>
      <w:pStyle w:val="Header"/>
      <w:rPr>
        <w:rStyle w:val="PageNumber"/>
        <w:lang w:val="sr-Cyrl-CS"/>
      </w:rPr>
    </w:pPr>
  </w:p>
  <w:p w:rsidR="006962B8" w:rsidRDefault="00031C3E" w:rsidP="0091428F">
    <w:pPr>
      <w:pStyle w:val="Header"/>
      <w:framePr w:wrap="around" w:vAnchor="text" w:hAnchor="page" w:x="738" w:y="167"/>
      <w:rPr>
        <w:rStyle w:val="PageNumber"/>
      </w:rPr>
    </w:pPr>
    <w:r>
      <w:rPr>
        <w:rStyle w:val="PageNumber"/>
      </w:rPr>
      <w:fldChar w:fldCharType="begin"/>
    </w:r>
    <w:r w:rsidR="006962B8">
      <w:rPr>
        <w:rStyle w:val="PageNumber"/>
      </w:rPr>
      <w:instrText xml:space="preserve">PAGE  </w:instrText>
    </w:r>
    <w:r>
      <w:rPr>
        <w:rStyle w:val="PageNumber"/>
      </w:rPr>
      <w:fldChar w:fldCharType="separate"/>
    </w:r>
    <w:r w:rsidR="006962B8">
      <w:rPr>
        <w:rStyle w:val="PageNumber"/>
        <w:noProof/>
      </w:rPr>
      <w:t>28</w:t>
    </w:r>
    <w:r>
      <w:rPr>
        <w:rStyle w:val="PageNumber"/>
      </w:rPr>
      <w:fldChar w:fldCharType="end"/>
    </w:r>
  </w:p>
  <w:p w:rsidR="006962B8" w:rsidRDefault="006962B8" w:rsidP="00B77123">
    <w:pPr>
      <w:pStyle w:val="Header"/>
      <w:rPr>
        <w:lang w:val="ru-RU"/>
      </w:rPr>
    </w:pPr>
  </w:p>
  <w:p w:rsidR="006962B8" w:rsidRPr="004621D0" w:rsidRDefault="006962B8"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6962B8" w:rsidRDefault="00031C3E">
    <w:pPr>
      <w:pStyle w:val="Header"/>
      <w:rPr>
        <w:lang w:val="sr-Cyrl-CS"/>
      </w:rPr>
    </w:pPr>
    <w:r>
      <w:rPr>
        <w:noProof/>
        <w:lang w:eastAsia="ja-JP"/>
      </w:rPr>
      <w:pict>
        <v:line id="_x0000_s2081" style="position:absolute;z-index:251653632" from="0,6.6pt" to="7in,6.6pt" strokecolor="#339" strokeweight="1.25pt"/>
      </w:pict>
    </w:r>
  </w:p>
  <w:p w:rsidR="006962B8" w:rsidRPr="00B77123" w:rsidRDefault="006962B8">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Default="006962B8" w:rsidP="00B87453">
    <w:pPr>
      <w:pStyle w:val="Header"/>
      <w:framePr w:wrap="around" w:vAnchor="text" w:hAnchor="margin" w:xAlign="outside" w:y="1"/>
      <w:rPr>
        <w:rStyle w:val="PageNumber"/>
      </w:rPr>
    </w:pPr>
  </w:p>
  <w:p w:rsidR="006962B8" w:rsidRDefault="006962B8"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6962B8" w:rsidRDefault="006962B8"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6962B8" w:rsidRPr="009E140C" w:rsidRDefault="006962B8"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6962B8" w:rsidRPr="009E140C" w:rsidRDefault="006962B8"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6962B8" w:rsidRDefault="006962B8"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6962B8" w:rsidRDefault="006962B8" w:rsidP="006761B4">
    <w:pPr>
      <w:pStyle w:val="Header"/>
      <w:tabs>
        <w:tab w:val="clear" w:pos="4535"/>
      </w:tabs>
      <w:rPr>
        <w:rFonts w:ascii="Arial" w:hAnsi="Arial" w:cs="Arial"/>
        <w:b/>
        <w:sz w:val="16"/>
        <w:szCs w:val="16"/>
        <w:lang w:val="sr-Cyrl-CS"/>
      </w:rPr>
    </w:pPr>
  </w:p>
  <w:p w:rsidR="006962B8" w:rsidRDefault="006962B8" w:rsidP="006761B4">
    <w:pPr>
      <w:pStyle w:val="Header"/>
      <w:tabs>
        <w:tab w:val="clear" w:pos="4535"/>
      </w:tabs>
      <w:rPr>
        <w:rFonts w:ascii="Arial" w:hAnsi="Arial" w:cs="Arial"/>
        <w:b/>
        <w:sz w:val="16"/>
        <w:szCs w:val="16"/>
        <w:lang w:val="sr-Cyrl-CS"/>
      </w:rPr>
    </w:pPr>
  </w:p>
  <w:p w:rsidR="006962B8" w:rsidRDefault="00031C3E" w:rsidP="006761B4">
    <w:pPr>
      <w:pStyle w:val="Header"/>
      <w:tabs>
        <w:tab w:val="clear" w:pos="4535"/>
      </w:tabs>
      <w:rPr>
        <w:rFonts w:ascii="Arial" w:hAnsi="Arial" w:cs="Arial"/>
        <w:b/>
        <w:sz w:val="16"/>
        <w:szCs w:val="16"/>
        <w:lang w:val="sr-Cyrl-CS"/>
      </w:rPr>
    </w:pPr>
    <w:r w:rsidRPr="00031C3E">
      <w:rPr>
        <w:rFonts w:ascii="Arial" w:hAnsi="Arial" w:cs="Arial"/>
        <w:b/>
        <w:i/>
        <w:noProof/>
        <w:lang w:eastAsia="ja-JP"/>
      </w:rPr>
      <w:pict>
        <v:line id="_x0000_s2092" style="position:absolute;z-index:251656704" from="0,2.55pt" to="7in,2.55pt" strokecolor="#339" strokeweight="1.25pt"/>
      </w:pict>
    </w:r>
    <w:r w:rsidR="006962B8">
      <w:rPr>
        <w:rFonts w:ascii="Arial" w:hAnsi="Arial" w:cs="Arial"/>
        <w:b/>
        <w:sz w:val="16"/>
        <w:szCs w:val="16"/>
        <w:lang w:val="sr-Cyrl-CS"/>
      </w:rPr>
      <w:tab/>
    </w:r>
  </w:p>
  <w:p w:rsidR="006962B8" w:rsidRPr="006541BD" w:rsidRDefault="006962B8"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sidR="00E05896">
      <w:rPr>
        <w:rFonts w:ascii="Arial" w:hAnsi="Arial" w:cs="Arial"/>
        <w:b/>
        <w:color w:val="333399"/>
        <w:sz w:val="22"/>
        <w:szCs w:val="22"/>
        <w:shd w:val="clear" w:color="auto" w:fill="E0E0E0"/>
        <w:lang w:val="sr-Cyrl-CS"/>
      </w:rPr>
      <w:t>Ивањица, 25</w:t>
    </w:r>
    <w:r>
      <w:rPr>
        <w:rFonts w:ascii="Arial" w:hAnsi="Arial" w:cs="Arial"/>
        <w:b/>
        <w:color w:val="333399"/>
        <w:sz w:val="22"/>
        <w:szCs w:val="22"/>
        <w:shd w:val="clear" w:color="auto" w:fill="E0E0E0"/>
        <w:lang w:val="sr-Cyrl-CS"/>
      </w:rPr>
      <w:t xml:space="preserve"> јануар  2021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1</w:t>
    </w:r>
  </w:p>
  <w:p w:rsidR="006962B8" w:rsidRDefault="00031C3E" w:rsidP="000559DA">
    <w:pPr>
      <w:pStyle w:val="Header"/>
      <w:tabs>
        <w:tab w:val="clear" w:pos="4535"/>
        <w:tab w:val="clear" w:pos="9071"/>
        <w:tab w:val="right" w:pos="10036"/>
      </w:tabs>
      <w:rPr>
        <w:rFonts w:ascii="Arial" w:hAnsi="Arial" w:cs="Arial"/>
        <w:b/>
        <w:sz w:val="16"/>
        <w:szCs w:val="16"/>
      </w:rPr>
    </w:pPr>
    <w:r w:rsidRPr="00031C3E">
      <w:rPr>
        <w:rFonts w:ascii="Arial" w:hAnsi="Arial" w:cs="Arial"/>
        <w:b/>
        <w:i/>
        <w:noProof/>
        <w:lang w:eastAsia="ja-JP"/>
      </w:rPr>
      <w:pict>
        <v:line id="_x0000_s2093" style="position:absolute;z-index:251657728" from="0,7.7pt" to="7in,7.7pt" strokecolor="#339" strokeweight="1.25pt"/>
      </w:pict>
    </w:r>
    <w:r w:rsidR="006962B8">
      <w:rPr>
        <w:rFonts w:ascii="Arial" w:hAnsi="Arial" w:cs="Arial"/>
        <w:b/>
        <w:sz w:val="16"/>
        <w:szCs w:val="16"/>
      </w:rPr>
      <w:tab/>
    </w:r>
  </w:p>
  <w:p w:rsidR="006962B8" w:rsidRDefault="006962B8" w:rsidP="000559DA">
    <w:pPr>
      <w:pStyle w:val="Header"/>
      <w:tabs>
        <w:tab w:val="clear" w:pos="4535"/>
        <w:tab w:val="clear" w:pos="9071"/>
        <w:tab w:val="right" w:pos="10036"/>
      </w:tabs>
      <w:rPr>
        <w:rFonts w:ascii="Arial" w:hAnsi="Arial" w:cs="Arial"/>
        <w:b/>
        <w:sz w:val="16"/>
        <w:szCs w:val="16"/>
      </w:rPr>
    </w:pPr>
  </w:p>
  <w:p w:rsidR="006962B8" w:rsidRPr="00B51C81" w:rsidRDefault="006962B8"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Pr="00B937BC" w:rsidRDefault="00031C3E" w:rsidP="00D01BAB">
    <w:pPr>
      <w:pStyle w:val="Header"/>
      <w:ind w:right="360"/>
      <w:rPr>
        <w:rStyle w:val="PageNumber"/>
      </w:rPr>
    </w:pPr>
    <w:r>
      <w:rPr>
        <w:rStyle w:val="PageNumber"/>
      </w:rPr>
      <w:fldChar w:fldCharType="begin"/>
    </w:r>
    <w:r w:rsidR="006962B8">
      <w:rPr>
        <w:rStyle w:val="PageNumber"/>
      </w:rPr>
      <w:instrText xml:space="preserve"> PAGE </w:instrText>
    </w:r>
    <w:r>
      <w:rPr>
        <w:rStyle w:val="PageNumber"/>
      </w:rPr>
      <w:fldChar w:fldCharType="separate"/>
    </w:r>
    <w:r w:rsidR="00E05896">
      <w:rPr>
        <w:rStyle w:val="PageNumber"/>
        <w:noProof/>
      </w:rPr>
      <w:t>28</w:t>
    </w:r>
    <w:r>
      <w:rPr>
        <w:rStyle w:val="PageNumber"/>
      </w:rPr>
      <w:fldChar w:fldCharType="end"/>
    </w:r>
    <w:r w:rsidR="006962B8">
      <w:rPr>
        <w:rStyle w:val="PageNumber"/>
      </w:rPr>
      <w:t xml:space="preserve">  </w:t>
    </w:r>
  </w:p>
  <w:p w:rsidR="006962B8" w:rsidRDefault="006962B8" w:rsidP="004621D0">
    <w:pPr>
      <w:pStyle w:val="Header"/>
      <w:rPr>
        <w:lang w:val="ru-RU"/>
      </w:rPr>
    </w:pPr>
    <w:r>
      <w:rPr>
        <w:rStyle w:val="PageNumber"/>
        <w:lang w:val="sr-Cyrl-CS"/>
      </w:rPr>
      <w:t xml:space="preserve"> </w:t>
    </w:r>
  </w:p>
  <w:p w:rsidR="006962B8" w:rsidRPr="00985555" w:rsidRDefault="006962B8" w:rsidP="00B77123">
    <w:pPr>
      <w:pStyle w:val="Header"/>
    </w:pPr>
  </w:p>
  <w:p w:rsidR="006962B8" w:rsidRPr="004621D0" w:rsidRDefault="006962B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05896">
      <w:rPr>
        <w:rFonts w:ascii="Arial" w:hAnsi="Arial" w:cs="Arial"/>
        <w:color w:val="333399"/>
        <w:sz w:val="26"/>
        <w:szCs w:val="26"/>
        <w:shd w:val="clear" w:color="auto" w:fill="E0E0E0"/>
        <w:lang w:val="sr-Cyrl-CS"/>
      </w:rPr>
      <w:t>25</w:t>
    </w:r>
    <w:r>
      <w:rPr>
        <w:rFonts w:ascii="Arial" w:hAnsi="Arial" w:cs="Arial"/>
        <w:color w:val="333399"/>
        <w:sz w:val="26"/>
        <w:szCs w:val="26"/>
        <w:shd w:val="clear" w:color="auto" w:fill="E0E0E0"/>
        <w:lang w:val="sr-Cyrl-CS"/>
      </w:rPr>
      <w:t xml:space="preserve"> јануар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rsidR="006962B8" w:rsidRDefault="00031C3E">
    <w:pPr>
      <w:pStyle w:val="Header"/>
      <w:rPr>
        <w:lang w:val="sr-Cyrl-CS"/>
      </w:rPr>
    </w:pPr>
    <w:r>
      <w:rPr>
        <w:noProof/>
        <w:lang w:eastAsia="ja-JP"/>
      </w:rPr>
      <w:pict>
        <v:line id="_x0000_s2085" style="position:absolute;z-index:251654656" from="0,6pt" to="7in,6pt" strokecolor="#339" strokeweight="1.25pt"/>
      </w:pict>
    </w:r>
  </w:p>
  <w:p w:rsidR="006962B8" w:rsidRPr="008742AC" w:rsidRDefault="006962B8">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Pr="003D6761" w:rsidRDefault="006962B8" w:rsidP="00ED4599">
    <w:pPr>
      <w:pStyle w:val="Header"/>
      <w:ind w:right="480"/>
      <w:rPr>
        <w:rFonts w:ascii="Arial" w:hAnsi="Arial" w:cs="Arial"/>
        <w:lang w:val="sr-Cyrl-CS"/>
      </w:rPr>
    </w:pPr>
    <w:r>
      <w:rPr>
        <w:rFonts w:ascii="Arial" w:hAnsi="Arial" w:cs="Arial"/>
        <w:lang w:val="ru-RU"/>
      </w:rPr>
      <w:t xml:space="preserve">                                                                                                                                           </w:t>
    </w:r>
    <w:r w:rsidR="00031C3E">
      <w:rPr>
        <w:rStyle w:val="PageNumber"/>
      </w:rPr>
      <w:fldChar w:fldCharType="begin"/>
    </w:r>
    <w:r>
      <w:rPr>
        <w:rStyle w:val="PageNumber"/>
      </w:rPr>
      <w:instrText xml:space="preserve"> PAGE </w:instrText>
    </w:r>
    <w:r w:rsidR="00031C3E">
      <w:rPr>
        <w:rStyle w:val="PageNumber"/>
      </w:rPr>
      <w:fldChar w:fldCharType="separate"/>
    </w:r>
    <w:r w:rsidR="00E05896">
      <w:rPr>
        <w:rStyle w:val="PageNumber"/>
        <w:noProof/>
      </w:rPr>
      <w:t>27</w:t>
    </w:r>
    <w:r w:rsidR="00031C3E">
      <w:rPr>
        <w:rStyle w:val="PageNumber"/>
      </w:rPr>
      <w:fldChar w:fldCharType="end"/>
    </w:r>
  </w:p>
  <w:p w:rsidR="006962B8" w:rsidRPr="00926DBA" w:rsidRDefault="006962B8"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6962B8" w:rsidRPr="006962B8" w:rsidRDefault="00E05896" w:rsidP="00571038">
    <w:pPr>
      <w:pStyle w:val="Header"/>
      <w:shd w:val="clear" w:color="auto" w:fill="E0E0E0"/>
      <w:ind w:right="-29"/>
      <w:rPr>
        <w:rFonts w:ascii="Arial" w:hAnsi="Arial" w:cs="Arial"/>
      </w:rPr>
    </w:pPr>
    <w:r>
      <w:rPr>
        <w:rFonts w:ascii="Arial" w:hAnsi="Arial" w:cs="Arial"/>
        <w:color w:val="333399"/>
        <w:sz w:val="26"/>
        <w:szCs w:val="26"/>
        <w:shd w:val="clear" w:color="auto" w:fill="E0E0E0"/>
      </w:rPr>
      <w:t>2</w:t>
    </w:r>
    <w:r>
      <w:rPr>
        <w:rFonts w:ascii="Arial" w:hAnsi="Arial" w:cs="Arial"/>
        <w:color w:val="333399"/>
        <w:sz w:val="26"/>
        <w:szCs w:val="26"/>
        <w:shd w:val="clear" w:color="auto" w:fill="E0E0E0"/>
        <w:lang w:val="sr-Cyrl-CS"/>
      </w:rPr>
      <w:t>5</w:t>
    </w:r>
    <w:r w:rsidR="006962B8">
      <w:rPr>
        <w:rFonts w:ascii="Arial" w:hAnsi="Arial" w:cs="Arial"/>
        <w:color w:val="333399"/>
        <w:sz w:val="26"/>
        <w:szCs w:val="26"/>
        <w:shd w:val="clear" w:color="auto" w:fill="E0E0E0"/>
      </w:rPr>
      <w:t xml:space="preserve"> januar</w:t>
    </w:r>
    <w:r w:rsidR="006962B8">
      <w:rPr>
        <w:rFonts w:ascii="Arial" w:hAnsi="Arial" w:cs="Arial"/>
        <w:color w:val="333399"/>
        <w:sz w:val="26"/>
        <w:szCs w:val="26"/>
        <w:shd w:val="clear" w:color="auto" w:fill="E0E0E0"/>
        <w:lang w:val="sr-Cyrl-CS"/>
      </w:rPr>
      <w:t xml:space="preserve"> </w:t>
    </w:r>
    <w:r w:rsidR="006962B8">
      <w:rPr>
        <w:rFonts w:ascii="Arial" w:hAnsi="Arial" w:cs="Arial"/>
        <w:color w:val="333399"/>
        <w:lang w:val="sr-Cyrl-CS"/>
      </w:rPr>
      <w:t>202</w:t>
    </w:r>
    <w:r w:rsidR="006962B8">
      <w:rPr>
        <w:rFonts w:ascii="Arial" w:hAnsi="Arial" w:cs="Arial"/>
        <w:color w:val="333399"/>
      </w:rPr>
      <w:t>1</w:t>
    </w:r>
    <w:r w:rsidR="006962B8">
      <w:rPr>
        <w:rFonts w:ascii="Arial" w:hAnsi="Arial" w:cs="Arial"/>
        <w:color w:val="333399"/>
        <w:lang w:val="sr-Cyrl-CS"/>
      </w:rPr>
      <w:t xml:space="preserve"> </w:t>
    </w:r>
    <w:r w:rsidR="006962B8" w:rsidRPr="0025288F">
      <w:rPr>
        <w:rFonts w:ascii="Arial" w:hAnsi="Arial" w:cs="Arial"/>
        <w:color w:val="333399"/>
        <w:lang w:val="sr-Cyrl-CS"/>
      </w:rPr>
      <w:t xml:space="preserve">  </w:t>
    </w:r>
    <w:r w:rsidR="006962B8">
      <w:rPr>
        <w:rFonts w:ascii="Arial" w:hAnsi="Arial" w:cs="Arial"/>
        <w:color w:val="333399"/>
        <w:lang w:val="sr-Cyrl-CS"/>
      </w:rPr>
      <w:t xml:space="preserve">     </w:t>
    </w:r>
    <w:r w:rsidR="006962B8">
      <w:rPr>
        <w:rFonts w:ascii="Arial" w:hAnsi="Arial" w:cs="Arial"/>
        <w:color w:val="333399"/>
      </w:rPr>
      <w:t xml:space="preserve">    </w:t>
    </w:r>
    <w:r w:rsidR="006962B8">
      <w:rPr>
        <w:rFonts w:ascii="Arial" w:hAnsi="Arial" w:cs="Arial"/>
        <w:color w:val="333399"/>
        <w:lang w:val="sr-Cyrl-CS"/>
      </w:rPr>
      <w:t xml:space="preserve">  </w:t>
    </w:r>
    <w:r w:rsidR="006962B8" w:rsidRPr="0025288F">
      <w:rPr>
        <w:rFonts w:ascii="Arial" w:hAnsi="Arial" w:cs="Arial"/>
        <w:b/>
        <w:i/>
        <w:color w:val="333399"/>
        <w:sz w:val="26"/>
        <w:szCs w:val="26"/>
        <w:lang w:val="sr-Cyrl-CS"/>
      </w:rPr>
      <w:t>СЛУЖБЕНИ ЛИСТ ОПШТ</w:t>
    </w:r>
    <w:r w:rsidR="006962B8">
      <w:rPr>
        <w:rFonts w:ascii="Arial" w:hAnsi="Arial" w:cs="Arial"/>
        <w:b/>
        <w:i/>
        <w:color w:val="333399"/>
        <w:sz w:val="26"/>
        <w:szCs w:val="26"/>
        <w:lang w:val="sr-Cyrl-CS"/>
      </w:rPr>
      <w:t xml:space="preserve">ИНЕ ИВАЊИЦА                      </w:t>
    </w:r>
    <w:r w:rsidR="006962B8">
      <w:rPr>
        <w:rFonts w:ascii="Arial" w:hAnsi="Arial" w:cs="Arial"/>
        <w:color w:val="333399"/>
        <w:lang w:val="sr-Cyrl-CS"/>
      </w:rPr>
      <w:t xml:space="preserve">Број </w:t>
    </w:r>
    <w:r w:rsidR="006962B8">
      <w:rPr>
        <w:rFonts w:ascii="Arial" w:hAnsi="Arial" w:cs="Arial"/>
        <w:color w:val="333399"/>
      </w:rPr>
      <w:t>1</w:t>
    </w:r>
  </w:p>
  <w:p w:rsidR="006962B8" w:rsidRDefault="00031C3E"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6962B8" w:rsidRDefault="006962B8"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Pr="00450FB4" w:rsidRDefault="006962B8" w:rsidP="00625573">
    <w:pPr>
      <w:pStyle w:val="Header"/>
      <w:framePr w:wrap="around" w:vAnchor="text" w:hAnchor="page" w:x="978" w:y="169"/>
      <w:rPr>
        <w:rStyle w:val="PageNumber"/>
        <w:lang w:val="sr-Cyrl-CS"/>
      </w:rPr>
    </w:pPr>
    <w:r>
      <w:rPr>
        <w:rStyle w:val="PageNumber"/>
        <w:lang w:val="sr-Cyrl-CS"/>
      </w:rPr>
      <w:t>50</w:t>
    </w:r>
  </w:p>
  <w:p w:rsidR="006962B8" w:rsidRDefault="006962B8" w:rsidP="00450FB4">
    <w:pPr>
      <w:pStyle w:val="Header"/>
      <w:ind w:right="360" w:firstLine="360"/>
      <w:rPr>
        <w:color w:val="000058"/>
        <w:shd w:val="clear" w:color="auto" w:fill="E0E0E0"/>
        <w:lang w:val="ru-RU"/>
      </w:rPr>
    </w:pPr>
  </w:p>
  <w:p w:rsidR="006962B8" w:rsidRDefault="006962B8" w:rsidP="00450FB4">
    <w:pPr>
      <w:pStyle w:val="Header"/>
      <w:rPr>
        <w:color w:val="000058"/>
        <w:shd w:val="clear" w:color="auto" w:fill="E0E0E0"/>
        <w:lang w:val="ru-RU"/>
      </w:rPr>
    </w:pPr>
  </w:p>
  <w:p w:rsidR="006962B8" w:rsidRDefault="006962B8" w:rsidP="00450FB4">
    <w:pPr>
      <w:pStyle w:val="Header"/>
      <w:rPr>
        <w:color w:val="000058"/>
        <w:shd w:val="clear" w:color="auto" w:fill="E0E0E0"/>
        <w:lang w:val="ru-RU"/>
      </w:rPr>
    </w:pPr>
  </w:p>
  <w:p w:rsidR="006962B8" w:rsidRPr="004621D0" w:rsidRDefault="006962B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6962B8" w:rsidRDefault="00031C3E">
    <w:pPr>
      <w:pStyle w:val="Header"/>
      <w:rPr>
        <w:lang w:val="sr-Cyrl-CS"/>
      </w:rPr>
    </w:pPr>
    <w:r>
      <w:rPr>
        <w:noProof/>
        <w:lang w:eastAsia="ja-JP"/>
      </w:rPr>
      <w:pict>
        <v:line id="_x0000_s2094" style="position:absolute;z-index:251658752" from="0,6pt" to="7in,6pt" strokecolor="#339" strokeweight="1.25pt"/>
      </w:pict>
    </w:r>
  </w:p>
  <w:p w:rsidR="006962B8" w:rsidRPr="00450FB4" w:rsidRDefault="006962B8">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Pr="00B937BC" w:rsidRDefault="006962B8" w:rsidP="00B937BC">
    <w:pPr>
      <w:pStyle w:val="Header"/>
      <w:ind w:right="360"/>
      <w:rPr>
        <w:color w:val="000058"/>
        <w:shd w:val="clear" w:color="auto" w:fill="E0E0E0"/>
      </w:rPr>
    </w:pPr>
    <w:r>
      <w:rPr>
        <w:rStyle w:val="PageNumber"/>
      </w:rPr>
      <w:t>36</w:t>
    </w:r>
  </w:p>
  <w:p w:rsidR="006962B8" w:rsidRDefault="006962B8" w:rsidP="00450FB4">
    <w:pPr>
      <w:pStyle w:val="Header"/>
      <w:rPr>
        <w:color w:val="000058"/>
        <w:shd w:val="clear" w:color="auto" w:fill="E0E0E0"/>
        <w:lang w:val="ru-RU"/>
      </w:rPr>
    </w:pPr>
  </w:p>
  <w:p w:rsidR="006962B8" w:rsidRDefault="006962B8" w:rsidP="00450FB4">
    <w:pPr>
      <w:pStyle w:val="Header"/>
      <w:rPr>
        <w:color w:val="000058"/>
        <w:shd w:val="clear" w:color="auto" w:fill="E0E0E0"/>
        <w:lang w:val="ru-RU"/>
      </w:rPr>
    </w:pPr>
  </w:p>
  <w:p w:rsidR="006962B8" w:rsidRPr="004621D0" w:rsidRDefault="006962B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6962B8" w:rsidRDefault="00031C3E">
    <w:pPr>
      <w:pStyle w:val="Header"/>
      <w:rPr>
        <w:lang w:val="sr-Cyrl-CS"/>
      </w:rPr>
    </w:pPr>
    <w:r>
      <w:rPr>
        <w:noProof/>
        <w:lang w:eastAsia="ja-JP"/>
      </w:rPr>
      <w:pict>
        <v:line id="_x0000_s2139" style="position:absolute;z-index:251661824" from="0,6pt" to="7in,6pt" strokecolor="#339" strokeweight="1.25pt"/>
      </w:pict>
    </w:r>
  </w:p>
  <w:p w:rsidR="006962B8" w:rsidRPr="00450FB4" w:rsidRDefault="006962B8">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B8" w:rsidRDefault="006962B8" w:rsidP="00D01BAB">
    <w:pPr>
      <w:pStyle w:val="Header"/>
      <w:ind w:right="360"/>
      <w:rPr>
        <w:rStyle w:val="PageNumber"/>
        <w:lang w:val="sr-Cyrl-CS"/>
      </w:rPr>
    </w:pPr>
    <w:r>
      <w:rPr>
        <w:rStyle w:val="PageNumber"/>
      </w:rPr>
      <w:t>48</w:t>
    </w:r>
    <w:r>
      <w:rPr>
        <w:rStyle w:val="PageNumber"/>
        <w:lang w:val="sr-Cyrl-CS"/>
      </w:rPr>
      <w:t xml:space="preserve">   </w:t>
    </w:r>
  </w:p>
  <w:p w:rsidR="006962B8" w:rsidRDefault="006962B8" w:rsidP="004621D0">
    <w:pPr>
      <w:pStyle w:val="Header"/>
      <w:rPr>
        <w:lang w:val="ru-RU"/>
      </w:rPr>
    </w:pPr>
    <w:r>
      <w:rPr>
        <w:rStyle w:val="PageNumber"/>
        <w:lang w:val="sr-Cyrl-CS"/>
      </w:rPr>
      <w:t xml:space="preserve"> </w:t>
    </w:r>
  </w:p>
  <w:p w:rsidR="006962B8" w:rsidRPr="00985555" w:rsidRDefault="006962B8" w:rsidP="00B77123">
    <w:pPr>
      <w:pStyle w:val="Header"/>
    </w:pPr>
  </w:p>
  <w:p w:rsidR="006962B8" w:rsidRPr="004621D0" w:rsidRDefault="006962B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6962B8" w:rsidRDefault="00031C3E">
    <w:pPr>
      <w:pStyle w:val="Header"/>
      <w:rPr>
        <w:lang w:val="sr-Cyrl-CS"/>
      </w:rPr>
    </w:pPr>
    <w:r>
      <w:rPr>
        <w:noProof/>
        <w:lang w:eastAsia="ja-JP"/>
      </w:rPr>
      <w:pict>
        <v:line id="_x0000_s2132" style="position:absolute;z-index:251660800" from="0,6pt" to="7in,6pt" strokecolor="#339" strokeweight="1.25pt"/>
      </w:pict>
    </w:r>
  </w:p>
  <w:p w:rsidR="006962B8" w:rsidRPr="008742AC" w:rsidRDefault="006962B8">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EA46AAD"/>
    <w:multiLevelType w:val="multilevel"/>
    <w:tmpl w:val="59523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93618"/>
    <w:multiLevelType w:val="multilevel"/>
    <w:tmpl w:val="C83A0C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A372F"/>
    <w:multiLevelType w:val="multilevel"/>
    <w:tmpl w:val="A6B87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6C4D13"/>
    <w:multiLevelType w:val="multilevel"/>
    <w:tmpl w:val="51408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1E5F1C"/>
    <w:multiLevelType w:val="multilevel"/>
    <w:tmpl w:val="E39A4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7"/>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9330"/>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1C3E"/>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8D4"/>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469A"/>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0BA9"/>
    <w:rsid w:val="005E2283"/>
    <w:rsid w:val="005E2B15"/>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2864"/>
    <w:rsid w:val="006732B0"/>
    <w:rsid w:val="00673F9E"/>
    <w:rsid w:val="006761B4"/>
    <w:rsid w:val="006831B5"/>
    <w:rsid w:val="00683499"/>
    <w:rsid w:val="00683CB2"/>
    <w:rsid w:val="006850BA"/>
    <w:rsid w:val="00692CF1"/>
    <w:rsid w:val="00693ED5"/>
    <w:rsid w:val="006941D0"/>
    <w:rsid w:val="006962B8"/>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165"/>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896"/>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0F5C"/>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4C8D"/>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Bodytext2Georgia12pt">
    <w:name w:val="Body text (2) + Georgia;12 pt"/>
    <w:basedOn w:val="Bodytext20"/>
    <w:rsid w:val="00F64C8D"/>
    <w:rPr>
      <w:rFonts w:ascii="Georgia" w:eastAsia="Georgia" w:hAnsi="Georgia" w:cs="Georgia"/>
      <w:color w:val="000000"/>
      <w:spacing w:val="0"/>
      <w:w w:val="100"/>
      <w:position w:val="0"/>
      <w:sz w:val="24"/>
      <w:szCs w:val="24"/>
    </w:rPr>
  </w:style>
  <w:style w:type="character" w:customStyle="1" w:styleId="Bodytext4NotBold">
    <w:name w:val="Body text (4) + Not Bold"/>
    <w:basedOn w:val="Bodytext4"/>
    <w:rsid w:val="00F64C8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Heading1NotBold">
    <w:name w:val="Heading #1 + Not Bold"/>
    <w:basedOn w:val="Heading11"/>
    <w:rsid w:val="00F64C8D"/>
    <w:rPr>
      <w:rFonts w:ascii="Times New Roman" w:eastAsia="Times New Roman" w:hAnsi="Times New Roman" w:cs="Times New Roman"/>
      <w:b/>
      <w:bCs/>
      <w:i w:val="0"/>
      <w:iCs w:val="0"/>
      <w:smallCaps w:val="0"/>
      <w:strike w:val="0"/>
      <w:color w:val="000000"/>
      <w:spacing w:val="0"/>
      <w:w w:val="100"/>
      <w:position w:val="0"/>
      <w:sz w:val="22"/>
      <w:szCs w:val="22"/>
      <w:u w:val="none"/>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7690</Words>
  <Characters>43835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51423</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6</cp:revision>
  <cp:lastPrinted>2019-10-14T07:26:00Z</cp:lastPrinted>
  <dcterms:created xsi:type="dcterms:W3CDTF">2020-02-19T07:58:00Z</dcterms:created>
  <dcterms:modified xsi:type="dcterms:W3CDTF">2021-03-15T11:35:00Z</dcterms:modified>
</cp:coreProperties>
</file>