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FC6" w:rsidRPr="00235FC6" w:rsidRDefault="00235FC6" w:rsidP="00235FC6">
      <w:pPr>
        <w:rPr>
          <w:lang w:val="sr-Cyrl-CS" w:eastAsia="sr-Latn-CS"/>
        </w:rPr>
      </w:pPr>
      <w:r w:rsidRPr="00235FC6">
        <w:rPr>
          <w:lang w:val="sr-Cyrl-CS" w:eastAsia="sr-Latn-CS"/>
        </w:rPr>
        <w:t xml:space="preserve">Р е п у б л и к а  С р б и ј а </w:t>
      </w:r>
    </w:p>
    <w:p w:rsidR="00235FC6" w:rsidRPr="00235FC6" w:rsidRDefault="00235FC6" w:rsidP="00235FC6">
      <w:pPr>
        <w:rPr>
          <w:b/>
          <w:lang w:val="sr-Cyrl-CS" w:eastAsia="sr-Latn-CS"/>
        </w:rPr>
      </w:pPr>
      <w:r w:rsidRPr="00235FC6">
        <w:rPr>
          <w:b/>
          <w:lang w:val="sr-Cyrl-CS" w:eastAsia="sr-Latn-CS"/>
        </w:rPr>
        <w:t>ОПШТИНА ИВАЊИЦА</w:t>
      </w:r>
    </w:p>
    <w:p w:rsidR="00235FC6" w:rsidRPr="006666DF" w:rsidRDefault="00E8252B" w:rsidP="00235FC6">
      <w:pPr>
        <w:rPr>
          <w:lang w:val="sr-Latn-CS" w:eastAsia="sr-Latn-CS"/>
        </w:rPr>
      </w:pPr>
      <w:r>
        <w:rPr>
          <w:lang w:val="sr-Cyrl-CS" w:eastAsia="sr-Latn-CS"/>
        </w:rPr>
        <w:t>0</w:t>
      </w:r>
      <w:r>
        <w:rPr>
          <w:lang w:val="sr-Latn-CS" w:eastAsia="sr-Latn-CS"/>
        </w:rPr>
        <w:t>7</w:t>
      </w:r>
      <w:r w:rsidR="00703F13">
        <w:rPr>
          <w:lang w:val="sr-Cyrl-CS" w:eastAsia="sr-Latn-CS"/>
        </w:rPr>
        <w:t xml:space="preserve"> Број: 404-</w:t>
      </w:r>
      <w:r w:rsidR="00703F13">
        <w:rPr>
          <w:lang w:val="sr-Latn-CS" w:eastAsia="sr-Latn-CS"/>
        </w:rPr>
        <w:t>2-1</w:t>
      </w:r>
      <w:r>
        <w:rPr>
          <w:lang w:val="sr-Cyrl-CS" w:eastAsia="sr-Latn-CS"/>
        </w:rPr>
        <w:t>2</w:t>
      </w:r>
      <w:r w:rsidR="00433BEE">
        <w:rPr>
          <w:lang w:val="sr-Cyrl-CS" w:eastAsia="sr-Latn-CS"/>
        </w:rPr>
        <w:t>/201</w:t>
      </w:r>
      <w:r w:rsidR="00C245EC">
        <w:rPr>
          <w:lang w:val="sr-Cyrl-CS" w:eastAsia="sr-Latn-CS"/>
        </w:rPr>
        <w:t>9-</w:t>
      </w:r>
      <w:r w:rsidR="00C61477">
        <w:rPr>
          <w:lang w:val="sr-Latn-CS" w:eastAsia="sr-Latn-CS"/>
        </w:rPr>
        <w:t>5</w:t>
      </w:r>
    </w:p>
    <w:p w:rsidR="00235FC6" w:rsidRPr="00235FC6" w:rsidRDefault="00635283" w:rsidP="00235FC6">
      <w:pPr>
        <w:rPr>
          <w:lang w:val="sr-Cyrl-CS" w:eastAsia="sr-Latn-CS"/>
        </w:rPr>
      </w:pPr>
      <w:r>
        <w:rPr>
          <w:lang w:val="sr-Latn-CS" w:eastAsia="sr-Latn-CS"/>
        </w:rPr>
        <w:t>22</w:t>
      </w:r>
      <w:r w:rsidR="00235FC6" w:rsidRPr="00235FC6">
        <w:rPr>
          <w:lang w:val="sr-Cyrl-CS" w:eastAsia="sr-Latn-CS"/>
        </w:rPr>
        <w:t>.</w:t>
      </w:r>
      <w:r w:rsidR="00E8252B">
        <w:rPr>
          <w:lang w:val="sr-Cyrl-CS" w:eastAsia="sr-Latn-CS"/>
        </w:rPr>
        <w:t>08</w:t>
      </w:r>
      <w:r w:rsidR="00235FC6" w:rsidRPr="00235FC6">
        <w:rPr>
          <w:lang w:val="sr-Cyrl-CS" w:eastAsia="sr-Latn-CS"/>
        </w:rPr>
        <w:t>.201</w:t>
      </w:r>
      <w:r w:rsidR="00E8252B">
        <w:rPr>
          <w:lang w:val="sr-Cyrl-CS" w:eastAsia="sr-Latn-CS"/>
        </w:rPr>
        <w:t>9</w:t>
      </w:r>
      <w:r w:rsidR="00235FC6" w:rsidRPr="00235FC6">
        <w:rPr>
          <w:lang w:val="sr-Cyrl-CS" w:eastAsia="sr-Latn-CS"/>
        </w:rPr>
        <w:t>. године</w:t>
      </w:r>
    </w:p>
    <w:p w:rsidR="00235FC6" w:rsidRPr="00235FC6" w:rsidRDefault="00235FC6" w:rsidP="00235FC6">
      <w:pPr>
        <w:rPr>
          <w:b/>
          <w:lang w:val="sr-Cyrl-CS" w:eastAsia="sr-Latn-CS"/>
        </w:rPr>
      </w:pPr>
      <w:r w:rsidRPr="00235FC6">
        <w:rPr>
          <w:b/>
          <w:lang w:val="sr-Cyrl-CS" w:eastAsia="sr-Latn-CS"/>
        </w:rPr>
        <w:t xml:space="preserve">И в а њ и ц а  </w:t>
      </w:r>
    </w:p>
    <w:p w:rsidR="00235FC6" w:rsidRDefault="00235FC6" w:rsidP="00235FC6">
      <w:pPr>
        <w:spacing w:after="200" w:line="276" w:lineRule="auto"/>
        <w:rPr>
          <w:rFonts w:eastAsia="Calibri"/>
          <w:szCs w:val="22"/>
          <w:lang w:val="sr-Cyrl-CS"/>
        </w:rPr>
      </w:pPr>
    </w:p>
    <w:p w:rsidR="00E6789B" w:rsidRDefault="0064734B" w:rsidP="00346540">
      <w:pPr>
        <w:spacing w:before="100" w:beforeAutospacing="1" w:after="100" w:afterAutospacing="1"/>
        <w:jc w:val="both"/>
        <w:rPr>
          <w:rFonts w:eastAsia="Calibri"/>
          <w:b/>
          <w:szCs w:val="22"/>
          <w:lang w:val="sr-Cyrl-CS"/>
        </w:rPr>
      </w:pPr>
      <w:r>
        <w:rPr>
          <w:lang w:val="sr-Cyrl-CS"/>
        </w:rPr>
        <w:t xml:space="preserve">          </w:t>
      </w:r>
      <w:proofErr w:type="gramStart"/>
      <w:r>
        <w:t xml:space="preserve">У </w:t>
      </w:r>
      <w:proofErr w:type="spellStart"/>
      <w:r>
        <w:t>складу</w:t>
      </w:r>
      <w:proofErr w:type="spellEnd"/>
      <w:r>
        <w:t xml:space="preserve"> </w:t>
      </w:r>
      <w:proofErr w:type="spellStart"/>
      <w:r>
        <w:t>са</w:t>
      </w:r>
      <w:proofErr w:type="spellEnd"/>
      <w:r>
        <w:t xml:space="preserve"> </w:t>
      </w:r>
      <w:proofErr w:type="spellStart"/>
      <w:r>
        <w:t>чланом</w:t>
      </w:r>
      <w:proofErr w:type="spellEnd"/>
      <w:r>
        <w:t xml:space="preserve"> 63.</w:t>
      </w:r>
      <w:proofErr w:type="gramEnd"/>
      <w:r>
        <w:t xml:space="preserve"> </w:t>
      </w:r>
      <w:proofErr w:type="spellStart"/>
      <w:proofErr w:type="gramStart"/>
      <w:r>
        <w:t>став</w:t>
      </w:r>
      <w:proofErr w:type="spellEnd"/>
      <w:proofErr w:type="gramEnd"/>
      <w:r>
        <w:t xml:space="preserve"> 3. </w:t>
      </w:r>
      <w:proofErr w:type="spellStart"/>
      <w:r>
        <w:t>Закона</w:t>
      </w:r>
      <w:proofErr w:type="spellEnd"/>
      <w:r>
        <w:t xml:space="preserve"> о </w:t>
      </w:r>
      <w:proofErr w:type="spellStart"/>
      <w:r>
        <w:t>јавним</w:t>
      </w:r>
      <w:proofErr w:type="spellEnd"/>
      <w:r>
        <w:t xml:space="preserve"> </w:t>
      </w:r>
      <w:proofErr w:type="spellStart"/>
      <w:r>
        <w:t>набавкама</w:t>
      </w:r>
      <w:proofErr w:type="spellEnd"/>
      <w:r>
        <w:t xml:space="preserve"> ("</w:t>
      </w:r>
      <w:proofErr w:type="spellStart"/>
      <w:r>
        <w:t>Службени</w:t>
      </w:r>
      <w:proofErr w:type="spellEnd"/>
      <w:r>
        <w:t xml:space="preserve"> </w:t>
      </w:r>
      <w:proofErr w:type="spellStart"/>
      <w:r>
        <w:t>гласник</w:t>
      </w:r>
      <w:proofErr w:type="spellEnd"/>
      <w:r>
        <w:t xml:space="preserve"> </w:t>
      </w:r>
      <w:proofErr w:type="spellStart"/>
      <w:r>
        <w:t>Републике</w:t>
      </w:r>
      <w:proofErr w:type="spellEnd"/>
      <w:r>
        <w:t xml:space="preserve"> </w:t>
      </w:r>
      <w:proofErr w:type="spellStart"/>
      <w:r>
        <w:t>Србије</w:t>
      </w:r>
      <w:proofErr w:type="spellEnd"/>
      <w:r>
        <w:t xml:space="preserve">" </w:t>
      </w:r>
      <w:proofErr w:type="spellStart"/>
      <w:r>
        <w:t>бр</w:t>
      </w:r>
      <w:proofErr w:type="spellEnd"/>
      <w:r>
        <w:t>. 124/2012</w:t>
      </w:r>
      <w:r w:rsidR="00433BEE">
        <w:t xml:space="preserve">, </w:t>
      </w:r>
      <w:r w:rsidR="00433BEE">
        <w:rPr>
          <w:rFonts w:eastAsia="TimesNewRomanPSMT"/>
          <w:kern w:val="2"/>
          <w:lang w:val="sr-Cyrl-CS"/>
        </w:rPr>
        <w:t xml:space="preserve">14/2015 и </w:t>
      </w:r>
      <w:r w:rsidR="00433BEE" w:rsidRPr="006A4901">
        <w:rPr>
          <w:rFonts w:eastAsia="TimesNewRomanPSMT"/>
          <w:kern w:val="2"/>
          <w:lang w:val="sr-Cyrl-CS"/>
        </w:rPr>
        <w:t>68/2015</w:t>
      </w:r>
      <w:r>
        <w:t xml:space="preserve">) </w:t>
      </w:r>
      <w:r w:rsidR="00235FC6">
        <w:rPr>
          <w:lang w:val="sr-Cyrl-CS"/>
        </w:rPr>
        <w:t xml:space="preserve">Комисија за спровођење поступка </w:t>
      </w:r>
      <w:r w:rsidR="00703F13" w:rsidRPr="00703F13">
        <w:rPr>
          <w:rFonts w:eastAsiaTheme="minorHAnsi" w:cstheme="minorBidi"/>
          <w:szCs w:val="22"/>
          <w:lang w:val="sr-Latn-CS"/>
        </w:rPr>
        <w:t xml:space="preserve">за јавну набавку </w:t>
      </w:r>
      <w:r w:rsidR="00E8252B">
        <w:rPr>
          <w:lang w:val="sr-Cyrl-CS"/>
        </w:rPr>
        <w:t>добара</w:t>
      </w:r>
      <w:r w:rsidR="00703F13" w:rsidRPr="00703F13">
        <w:rPr>
          <w:lang w:val="sr-Latn-CS"/>
        </w:rPr>
        <w:t xml:space="preserve"> </w:t>
      </w:r>
      <w:r w:rsidR="00703F13" w:rsidRPr="00703F13">
        <w:rPr>
          <w:lang w:val="sr-Cyrl-CS"/>
        </w:rPr>
        <w:t>–</w:t>
      </w:r>
      <w:r w:rsidR="00703F13" w:rsidRPr="00703F13">
        <w:rPr>
          <w:b/>
          <w:lang w:val="ru-RU"/>
        </w:rPr>
        <w:t xml:space="preserve"> </w:t>
      </w:r>
      <w:r w:rsidR="00E8252B" w:rsidRPr="00E8252B">
        <w:rPr>
          <w:rFonts w:eastAsia="Calibri"/>
          <w:b/>
          <w:sz w:val="22"/>
          <w:szCs w:val="22"/>
          <w:lang w:val="sr-Cyrl-CS"/>
        </w:rPr>
        <w:t xml:space="preserve">Набавка </w:t>
      </w:r>
      <w:r w:rsidR="00E8252B" w:rsidRPr="00E8252B">
        <w:rPr>
          <w:b/>
          <w:sz w:val="22"/>
          <w:szCs w:val="22"/>
          <w:lang w:val="sr-Cyrl-CS"/>
        </w:rPr>
        <w:t>опреме за вртић у Црњеву</w:t>
      </w:r>
      <w:r w:rsidR="00E8252B">
        <w:rPr>
          <w:b/>
          <w:sz w:val="22"/>
          <w:szCs w:val="22"/>
          <w:lang w:val="sr-Cyrl-CS"/>
        </w:rPr>
        <w:t>, по партијама, ЈН 12/2019</w:t>
      </w:r>
      <w:proofErr w:type="gramStart"/>
      <w:r w:rsidR="00E8252B">
        <w:rPr>
          <w:b/>
          <w:sz w:val="22"/>
          <w:szCs w:val="22"/>
          <w:lang w:val="sr-Cyrl-CS"/>
        </w:rPr>
        <w:t>,</w:t>
      </w:r>
      <w:r w:rsidR="00433BEE">
        <w:rPr>
          <w:lang w:val="sr-Latn-CS" w:eastAsia="ar-SA"/>
        </w:rPr>
        <w:t xml:space="preserve"> </w:t>
      </w:r>
      <w:r w:rsidR="00235FC6">
        <w:rPr>
          <w:lang w:val="sr-Cyrl-CS"/>
        </w:rPr>
        <w:t xml:space="preserve"> </w:t>
      </w:r>
      <w:r w:rsidR="00433BEE">
        <w:rPr>
          <w:lang w:val="sr-Cyrl-CS"/>
        </w:rPr>
        <w:t>објављује</w:t>
      </w:r>
      <w:proofErr w:type="gramEnd"/>
      <w:r w:rsidR="00235FC6">
        <w:rPr>
          <w:lang w:val="sr-Cyrl-CS"/>
        </w:rPr>
        <w:t xml:space="preserve"> следеће</w:t>
      </w:r>
      <w:r w:rsidR="00750021">
        <w:rPr>
          <w:rFonts w:eastAsia="Calibri"/>
          <w:b/>
          <w:szCs w:val="22"/>
          <w:lang w:val="sr-Cyrl-CS"/>
        </w:rPr>
        <w:t>одатне информације и п</w:t>
      </w:r>
      <w:r w:rsidR="00750021">
        <w:rPr>
          <w:rFonts w:eastAsia="Calibri"/>
          <w:b/>
          <w:szCs w:val="22"/>
          <w:lang w:val="sr-Latn-CS"/>
        </w:rPr>
        <w:t>ојашњењ</w:t>
      </w:r>
      <w:r w:rsidR="00750021">
        <w:rPr>
          <w:rFonts w:eastAsia="Calibri"/>
          <w:b/>
          <w:szCs w:val="22"/>
          <w:lang w:val="sr-Cyrl-CS"/>
        </w:rPr>
        <w:t xml:space="preserve">а </w:t>
      </w:r>
      <w:r w:rsidR="00235FC6">
        <w:rPr>
          <w:rFonts w:eastAsia="Calibri"/>
          <w:b/>
          <w:szCs w:val="22"/>
          <w:lang w:val="sr-Cyrl-CS"/>
        </w:rPr>
        <w:t>к</w:t>
      </w:r>
      <w:r w:rsidR="00235FC6">
        <w:rPr>
          <w:rFonts w:eastAsia="Calibri"/>
          <w:b/>
          <w:szCs w:val="22"/>
          <w:lang w:val="sr-Latn-CS"/>
        </w:rPr>
        <w:t>онкурсне документације</w:t>
      </w:r>
      <w:r w:rsidR="00681FF8">
        <w:rPr>
          <w:rFonts w:eastAsia="Calibri"/>
          <w:b/>
          <w:szCs w:val="22"/>
          <w:lang w:val="sr-Latn-CS"/>
        </w:rPr>
        <w:t xml:space="preserve"> </w:t>
      </w:r>
      <w:r w:rsidR="00703F13">
        <w:rPr>
          <w:rFonts w:eastAsia="Calibri"/>
          <w:b/>
          <w:szCs w:val="22"/>
          <w:lang w:val="sr-Latn-CS"/>
        </w:rPr>
        <w:t>1</w:t>
      </w:r>
      <w:r w:rsidR="00E8252B">
        <w:rPr>
          <w:rFonts w:eastAsia="Calibri"/>
          <w:b/>
          <w:szCs w:val="22"/>
          <w:lang w:val="sr-Cyrl-CS"/>
        </w:rPr>
        <w:t>2</w:t>
      </w:r>
      <w:r w:rsidR="00E8252B">
        <w:rPr>
          <w:rFonts w:eastAsia="Calibri"/>
          <w:b/>
          <w:szCs w:val="22"/>
          <w:lang w:val="sr-Latn-CS"/>
        </w:rPr>
        <w:t>/201</w:t>
      </w:r>
      <w:r w:rsidR="00E8252B">
        <w:rPr>
          <w:rFonts w:eastAsia="Calibri"/>
          <w:b/>
          <w:szCs w:val="22"/>
          <w:lang w:val="sr-Cyrl-CS"/>
        </w:rPr>
        <w:t>9</w:t>
      </w:r>
      <w:r w:rsidR="00273216">
        <w:rPr>
          <w:rFonts w:eastAsia="Calibri"/>
          <w:b/>
          <w:szCs w:val="22"/>
          <w:lang w:val="sr-Cyrl-CS"/>
        </w:rPr>
        <w:t xml:space="preserve">,  БРОЈ </w:t>
      </w:r>
      <w:r w:rsidR="006C51D9">
        <w:rPr>
          <w:rFonts w:eastAsia="Calibri"/>
          <w:b/>
          <w:szCs w:val="22"/>
          <w:lang w:val="sr-Latn-CS"/>
        </w:rPr>
        <w:t>5</w:t>
      </w:r>
      <w:r w:rsidR="00750021">
        <w:rPr>
          <w:rFonts w:eastAsia="Calibri"/>
          <w:b/>
          <w:szCs w:val="22"/>
          <w:lang w:val="sr-Cyrl-CS"/>
        </w:rPr>
        <w:t xml:space="preserve"> </w:t>
      </w:r>
      <w:r w:rsidR="00681FF8">
        <w:rPr>
          <w:rFonts w:eastAsia="Calibri"/>
          <w:b/>
          <w:szCs w:val="22"/>
          <w:lang w:val="sr-Cyrl-CS"/>
        </w:rPr>
        <w:t xml:space="preserve"> </w:t>
      </w:r>
    </w:p>
    <w:p w:rsidR="00235FC6" w:rsidRDefault="00235FC6" w:rsidP="00E6789B">
      <w:pPr>
        <w:spacing w:after="200" w:line="276" w:lineRule="auto"/>
        <w:jc w:val="both"/>
        <w:rPr>
          <w:rFonts w:eastAsia="Calibri"/>
          <w:b/>
          <w:szCs w:val="22"/>
          <w:lang w:val="sr-Cyrl-CS"/>
        </w:rPr>
      </w:pPr>
      <w:r>
        <w:rPr>
          <w:rFonts w:eastAsia="Calibri"/>
          <w:szCs w:val="22"/>
          <w:lang w:val="sr-Latn-CS"/>
        </w:rPr>
        <w:t xml:space="preserve">У вези са конкурсном документацијом </w:t>
      </w:r>
      <w:r w:rsidR="0064734B">
        <w:rPr>
          <w:rFonts w:eastAsia="Calibri"/>
          <w:szCs w:val="22"/>
          <w:lang w:val="sr-Cyrl-CS"/>
        </w:rPr>
        <w:t xml:space="preserve">број </w:t>
      </w:r>
      <w:r w:rsidR="00703F13">
        <w:rPr>
          <w:rFonts w:eastAsia="Calibri"/>
          <w:b/>
          <w:szCs w:val="22"/>
          <w:lang w:val="sr-Latn-CS"/>
        </w:rPr>
        <w:t>1</w:t>
      </w:r>
      <w:r w:rsidR="00E8252B">
        <w:rPr>
          <w:rFonts w:eastAsia="Calibri"/>
          <w:b/>
          <w:szCs w:val="22"/>
          <w:lang w:val="sr-Cyrl-CS"/>
        </w:rPr>
        <w:t>2</w:t>
      </w:r>
      <w:r w:rsidR="00E8252B">
        <w:rPr>
          <w:rFonts w:eastAsia="Calibri"/>
          <w:b/>
          <w:szCs w:val="22"/>
          <w:lang w:val="sr-Latn-CS"/>
        </w:rPr>
        <w:t>/201</w:t>
      </w:r>
      <w:r w:rsidR="00E8252B">
        <w:rPr>
          <w:rFonts w:eastAsia="Calibri"/>
          <w:b/>
          <w:szCs w:val="22"/>
          <w:lang w:val="sr-Cyrl-CS"/>
        </w:rPr>
        <w:t>9</w:t>
      </w:r>
      <w:r w:rsidR="00E6789B">
        <w:rPr>
          <w:rFonts w:eastAsia="Calibri"/>
          <w:szCs w:val="22"/>
          <w:lang w:val="sr-Cyrl-CS"/>
        </w:rPr>
        <w:t xml:space="preserve"> </w:t>
      </w:r>
      <w:r w:rsidR="00703F13" w:rsidRPr="00703F13">
        <w:rPr>
          <w:lang w:val="sr-Cyrl-CS"/>
        </w:rPr>
        <w:t>–</w:t>
      </w:r>
      <w:r w:rsidR="00703F13" w:rsidRPr="00703F13">
        <w:rPr>
          <w:b/>
          <w:lang w:val="ru-RU"/>
        </w:rPr>
        <w:t xml:space="preserve"> </w:t>
      </w:r>
      <w:r w:rsidR="00E8252B" w:rsidRPr="00E8252B">
        <w:rPr>
          <w:rFonts w:eastAsia="Calibri"/>
          <w:b/>
          <w:sz w:val="22"/>
          <w:szCs w:val="22"/>
          <w:lang w:val="sr-Cyrl-CS"/>
        </w:rPr>
        <w:t xml:space="preserve">Набавка </w:t>
      </w:r>
      <w:r w:rsidR="00E8252B" w:rsidRPr="00E8252B">
        <w:rPr>
          <w:b/>
          <w:sz w:val="22"/>
          <w:szCs w:val="22"/>
          <w:lang w:val="sr-Cyrl-CS"/>
        </w:rPr>
        <w:t>опреме за вртић у Црњеву</w:t>
      </w:r>
      <w:r w:rsidR="00E8252B">
        <w:rPr>
          <w:b/>
          <w:sz w:val="22"/>
          <w:szCs w:val="22"/>
          <w:lang w:val="sr-Cyrl-CS"/>
        </w:rPr>
        <w:t>, по партијама,</w:t>
      </w:r>
      <w:r w:rsidR="00E8252B">
        <w:rPr>
          <w:rFonts w:eastAsia="Calibri"/>
          <w:szCs w:val="22"/>
          <w:lang w:val="sr-Cyrl-CS"/>
        </w:rPr>
        <w:t xml:space="preserve"> </w:t>
      </w:r>
      <w:r>
        <w:rPr>
          <w:rFonts w:eastAsia="Calibri"/>
          <w:szCs w:val="22"/>
          <w:lang w:val="sr-Cyrl-CS"/>
        </w:rPr>
        <w:t xml:space="preserve">а </w:t>
      </w:r>
      <w:r w:rsidR="0064734B">
        <w:rPr>
          <w:rFonts w:eastAsia="Calibri"/>
          <w:szCs w:val="22"/>
          <w:lang w:val="sr-Latn-CS"/>
        </w:rPr>
        <w:t xml:space="preserve">која је објављена </w:t>
      </w:r>
      <w:r w:rsidR="00E8252B">
        <w:rPr>
          <w:rFonts w:eastAsia="Calibri"/>
          <w:szCs w:val="22"/>
          <w:lang w:val="sr-Cyrl-CS"/>
        </w:rPr>
        <w:t xml:space="preserve">дана 29.07.2019.године </w:t>
      </w:r>
      <w:r w:rsidR="0064734B">
        <w:rPr>
          <w:rFonts w:eastAsia="Calibri"/>
          <w:szCs w:val="22"/>
          <w:lang w:val="sr-Latn-CS"/>
        </w:rPr>
        <w:t xml:space="preserve">на </w:t>
      </w:r>
      <w:r w:rsidR="0064734B">
        <w:rPr>
          <w:rFonts w:eastAsia="Calibri"/>
          <w:szCs w:val="22"/>
          <w:lang w:val="sr-Cyrl-CS"/>
        </w:rPr>
        <w:t>П</w:t>
      </w:r>
      <w:r>
        <w:rPr>
          <w:rFonts w:eastAsia="Calibri"/>
          <w:szCs w:val="22"/>
          <w:lang w:val="sr-Latn-CS"/>
        </w:rPr>
        <w:t>орталу</w:t>
      </w:r>
      <w:r w:rsidR="00E8252B">
        <w:rPr>
          <w:rFonts w:eastAsia="Calibri"/>
          <w:szCs w:val="22"/>
          <w:lang w:val="sr-Cyrl-CS"/>
        </w:rPr>
        <w:t xml:space="preserve"> јавних набавки</w:t>
      </w:r>
      <w:r w:rsidR="0064734B">
        <w:rPr>
          <w:rFonts w:eastAsia="Calibri"/>
          <w:szCs w:val="22"/>
          <w:lang w:val="sr-Cyrl-CS"/>
        </w:rPr>
        <w:t xml:space="preserve"> </w:t>
      </w:r>
      <w:r>
        <w:rPr>
          <w:rFonts w:eastAsia="Calibri"/>
          <w:szCs w:val="22"/>
          <w:lang w:val="sr-Latn-CS"/>
        </w:rPr>
        <w:t>и на интернет страници наручиоца</w:t>
      </w:r>
      <w:r>
        <w:rPr>
          <w:rFonts w:eastAsia="Calibri"/>
          <w:color w:val="0000FF"/>
        </w:rPr>
        <w:t xml:space="preserve">, </w:t>
      </w:r>
      <w:r>
        <w:rPr>
          <w:rFonts w:eastAsia="Calibri"/>
          <w:szCs w:val="22"/>
          <w:lang w:val="sr-Latn-CS"/>
        </w:rPr>
        <w:t>заинтересова</w:t>
      </w:r>
      <w:r>
        <w:rPr>
          <w:rFonts w:eastAsia="Calibri"/>
          <w:szCs w:val="22"/>
          <w:lang w:val="sr-Cyrl-CS"/>
        </w:rPr>
        <w:t>но лице</w:t>
      </w:r>
      <w:r>
        <w:rPr>
          <w:rFonts w:eastAsia="Calibri"/>
          <w:szCs w:val="22"/>
          <w:lang w:val="sr-Latn-CS"/>
        </w:rPr>
        <w:t xml:space="preserve"> затраж</w:t>
      </w:r>
      <w:r>
        <w:rPr>
          <w:rFonts w:eastAsia="Calibri"/>
          <w:szCs w:val="22"/>
          <w:lang w:val="sr-Cyrl-CS"/>
        </w:rPr>
        <w:t xml:space="preserve">ило </w:t>
      </w:r>
      <w:r w:rsidR="00750021">
        <w:rPr>
          <w:rFonts w:eastAsia="Calibri"/>
          <w:szCs w:val="22"/>
          <w:lang w:val="sr-Latn-CS"/>
        </w:rPr>
        <w:t>је додатн</w:t>
      </w:r>
      <w:r w:rsidR="00750021">
        <w:rPr>
          <w:rFonts w:eastAsia="Calibri"/>
          <w:szCs w:val="22"/>
          <w:lang w:val="sr-Cyrl-CS"/>
        </w:rPr>
        <w:t>е информације и</w:t>
      </w:r>
      <w:r>
        <w:rPr>
          <w:rFonts w:eastAsia="Calibri"/>
          <w:szCs w:val="22"/>
          <w:lang w:val="sr-Latn-CS"/>
        </w:rPr>
        <w:t xml:space="preserve"> појашњења</w:t>
      </w:r>
      <w:r>
        <w:rPr>
          <w:rFonts w:eastAsia="Calibri"/>
          <w:szCs w:val="22"/>
          <w:lang w:val="sr-Cyrl-CS"/>
        </w:rPr>
        <w:t xml:space="preserve"> конкурсне документације </w:t>
      </w:r>
      <w:r w:rsidRPr="00E6789B">
        <w:rPr>
          <w:rFonts w:eastAsia="Calibri"/>
          <w:szCs w:val="22"/>
          <w:lang w:val="sr-Latn-CS"/>
        </w:rPr>
        <w:t xml:space="preserve">и </w:t>
      </w:r>
      <w:r w:rsidRPr="00E6789B">
        <w:rPr>
          <w:rFonts w:eastAsia="Calibri"/>
          <w:szCs w:val="22"/>
          <w:lang w:val="sr-Cyrl-CS"/>
        </w:rPr>
        <w:t>при томе навело</w:t>
      </w:r>
      <w:r w:rsidRPr="00E6789B">
        <w:rPr>
          <w:rFonts w:eastAsia="Calibri"/>
          <w:szCs w:val="22"/>
          <w:lang w:val="sr-Latn-CS"/>
        </w:rPr>
        <w:t>:</w:t>
      </w:r>
      <w:r w:rsidRPr="00E6789B">
        <w:rPr>
          <w:rFonts w:eastAsia="Calibri"/>
          <w:b/>
          <w:szCs w:val="22"/>
          <w:lang w:val="sr-Latn-CS"/>
        </w:rPr>
        <w:t xml:space="preserve"> </w:t>
      </w:r>
    </w:p>
    <w:p w:rsidR="00B733D7" w:rsidRPr="000064B3" w:rsidRDefault="00B733D7" w:rsidP="00B733D7">
      <w:pPr>
        <w:pStyle w:val="Default"/>
        <w:rPr>
          <w:rFonts w:ascii="Times New Roman" w:eastAsia="Calibri" w:hAnsi="Times New Roman" w:cs="Times New Roman"/>
          <w:b/>
          <w:color w:val="auto"/>
        </w:rPr>
      </w:pPr>
      <w:r w:rsidRPr="000064B3">
        <w:rPr>
          <w:rFonts w:ascii="Times New Roman" w:eastAsia="Calibri" w:hAnsi="Times New Roman" w:cs="Times New Roman"/>
          <w:b/>
          <w:color w:val="auto"/>
          <w:lang w:val="sr-Cyrl-CS"/>
        </w:rPr>
        <w:t>Питање :</w:t>
      </w:r>
    </w:p>
    <w:p w:rsidR="00B733D7" w:rsidRPr="000064B3" w:rsidRDefault="00B733D7" w:rsidP="00F34977">
      <w:pPr>
        <w:pStyle w:val="Default"/>
        <w:rPr>
          <w:rFonts w:eastAsia="Calibri"/>
          <w:b/>
          <w:color w:val="auto"/>
          <w:szCs w:val="22"/>
        </w:rPr>
      </w:pPr>
    </w:p>
    <w:p w:rsidR="006C51D9" w:rsidRPr="000064B3" w:rsidRDefault="006C51D9" w:rsidP="006C51D9">
      <w:pPr>
        <w:spacing w:after="200" w:line="276" w:lineRule="auto"/>
        <w:jc w:val="both"/>
        <w:rPr>
          <w:rFonts w:eastAsia="Calibri"/>
          <w:b/>
          <w:lang w:val="sr-Cyrl-RS"/>
        </w:rPr>
      </w:pPr>
      <w:r w:rsidRPr="000064B3">
        <w:rPr>
          <w:rFonts w:eastAsia="Calibri"/>
          <w:b/>
          <w:lang w:val="sr-Latn-RS"/>
        </w:rPr>
        <w:t>Сагласно члану 63.став 2. ЗЈН, молимо Вас за додатна појашњења конкурсне документације  јавне набавке: ЈН 12/2019  - НАБАВКА  ОПРЕМЕ ЗА ВРТИЋ У ЦРЊЕВУ,како следи:</w:t>
      </w:r>
      <w:r w:rsidRPr="000064B3">
        <w:rPr>
          <w:rFonts w:eastAsia="Calibri"/>
          <w:b/>
          <w:lang w:val="sr-Cyrl-RS"/>
        </w:rPr>
        <w:tab/>
      </w:r>
    </w:p>
    <w:p w:rsidR="006C51D9" w:rsidRPr="000064B3" w:rsidRDefault="006C51D9" w:rsidP="006C51D9">
      <w:pPr>
        <w:spacing w:after="200" w:line="276" w:lineRule="auto"/>
        <w:jc w:val="both"/>
        <w:rPr>
          <w:rFonts w:eastAsia="Calibri"/>
          <w:b/>
          <w:lang w:val="sr-Cyrl-RS"/>
        </w:rPr>
      </w:pPr>
      <w:r w:rsidRPr="000064B3">
        <w:rPr>
          <w:rFonts w:eastAsia="Calibri"/>
          <w:b/>
          <w:lang w:val="sr-Cyrl-RS"/>
        </w:rPr>
        <w:t>Поштовани,</w:t>
      </w:r>
    </w:p>
    <w:p w:rsidR="006C51D9" w:rsidRPr="000064B3" w:rsidRDefault="006C51D9" w:rsidP="006C51D9">
      <w:pPr>
        <w:spacing w:after="200" w:line="276" w:lineRule="auto"/>
        <w:jc w:val="both"/>
        <w:rPr>
          <w:rFonts w:eastAsia="Calibri"/>
          <w:b/>
          <w:lang w:val="sr-Cyrl-RS"/>
        </w:rPr>
      </w:pPr>
      <w:r w:rsidRPr="000064B3">
        <w:rPr>
          <w:rFonts w:eastAsia="Calibri"/>
          <w:b/>
          <w:lang w:val="sr-Cyrl-RS"/>
        </w:rPr>
        <w:t xml:space="preserve">1.У техничкој спецификацији коју сте дали за Партију 1 – Машине и опрема под ред. бр.1.1 тражите Про. Машину за прање веша </w:t>
      </w:r>
    </w:p>
    <w:p w:rsidR="006C51D9" w:rsidRPr="000064B3" w:rsidRDefault="006C51D9" w:rsidP="006C51D9">
      <w:pPr>
        <w:spacing w:line="276" w:lineRule="auto"/>
        <w:jc w:val="both"/>
        <w:rPr>
          <w:rFonts w:eastAsia="Calibri"/>
          <w:b/>
          <w:lang w:val="sr-Cyrl-RS"/>
        </w:rPr>
      </w:pPr>
      <w:r w:rsidRPr="000064B3">
        <w:rPr>
          <w:rFonts w:eastAsia="Calibri"/>
          <w:b/>
          <w:lang w:val="sr-Cyrl-RS"/>
        </w:rPr>
        <w:t>А)Тражите да пречник врата буде 410 мм. У вези са тим наше питање гласи:</w:t>
      </w:r>
    </w:p>
    <w:p w:rsidR="006C51D9" w:rsidRPr="000064B3" w:rsidRDefault="006C51D9" w:rsidP="006C51D9">
      <w:pPr>
        <w:spacing w:line="276" w:lineRule="auto"/>
        <w:jc w:val="both"/>
        <w:rPr>
          <w:rFonts w:eastAsia="Calibri"/>
          <w:lang w:val="sr-Latn-CS"/>
        </w:rPr>
      </w:pPr>
      <w:r w:rsidRPr="000064B3">
        <w:rPr>
          <w:rFonts w:eastAsia="Calibri"/>
          <w:lang w:val="sr-Cyrl-RS"/>
        </w:rPr>
        <w:t xml:space="preserve">Да ли је за Наручиоца поред задате димензије врата 410 мм прихватљива и димензија </w:t>
      </w:r>
      <w:r w:rsidRPr="000064B3">
        <w:rPr>
          <w:rFonts w:eastAsia="Calibri"/>
          <w:lang w:val="sr-Latn-RS"/>
        </w:rPr>
        <w:t xml:space="preserve"> </w:t>
      </w:r>
      <w:r w:rsidRPr="000064B3">
        <w:rPr>
          <w:rFonts w:eastAsia="Calibri"/>
          <w:lang w:val="sr-Cyrl-RS"/>
        </w:rPr>
        <w:t>врата 620 мм, будући већи отвор на вратима омогућава лакше стављање и вађење веша,а не ремети функцију машине?</w:t>
      </w:r>
    </w:p>
    <w:p w:rsidR="006C51D9" w:rsidRPr="000064B3" w:rsidRDefault="006C51D9" w:rsidP="006C51D9">
      <w:pPr>
        <w:spacing w:line="276" w:lineRule="auto"/>
        <w:jc w:val="both"/>
        <w:rPr>
          <w:rFonts w:eastAsia="Calibri"/>
          <w:lang w:val="sr-Latn-CS"/>
        </w:rPr>
      </w:pPr>
    </w:p>
    <w:p w:rsidR="006C51D9" w:rsidRPr="000064B3" w:rsidRDefault="006C51D9" w:rsidP="006C51D9">
      <w:pPr>
        <w:spacing w:line="276" w:lineRule="auto"/>
        <w:jc w:val="both"/>
        <w:rPr>
          <w:rFonts w:eastAsia="Calibri"/>
          <w:b/>
          <w:lang w:val="sr-Cyrl-CS"/>
        </w:rPr>
      </w:pPr>
      <w:r w:rsidRPr="000064B3">
        <w:rPr>
          <w:rFonts w:eastAsia="Calibri"/>
          <w:b/>
          <w:lang w:val="sr-Cyrl-CS"/>
        </w:rPr>
        <w:t>Одговор:</w:t>
      </w:r>
    </w:p>
    <w:p w:rsidR="006C51D9" w:rsidRPr="000064B3" w:rsidRDefault="00EA7188" w:rsidP="006C51D9">
      <w:pPr>
        <w:spacing w:line="276" w:lineRule="auto"/>
        <w:jc w:val="both"/>
        <w:rPr>
          <w:rFonts w:eastAsia="Calibri"/>
          <w:b/>
          <w:lang w:val="sr-Cyrl-CS"/>
        </w:rPr>
      </w:pPr>
      <w:r w:rsidRPr="000064B3">
        <w:rPr>
          <w:rFonts w:eastAsia="Calibri"/>
          <w:b/>
          <w:lang w:val="sr-Cyrl-CS"/>
        </w:rPr>
        <w:t>Прихватљиво</w:t>
      </w:r>
      <w:r w:rsidR="006C51D9" w:rsidRPr="000064B3">
        <w:rPr>
          <w:rFonts w:eastAsia="Calibri"/>
          <w:b/>
          <w:lang w:val="sr-Cyrl-CS"/>
        </w:rPr>
        <w:t xml:space="preserve"> је</w:t>
      </w:r>
      <w:r w:rsidR="00C27015" w:rsidRPr="000064B3">
        <w:rPr>
          <w:rFonts w:eastAsia="Calibri"/>
          <w:b/>
          <w:lang w:val="sr-Latn-CS"/>
        </w:rPr>
        <w:t>.</w:t>
      </w:r>
      <w:r w:rsidR="006C51D9" w:rsidRPr="000064B3">
        <w:rPr>
          <w:rFonts w:eastAsia="Calibri"/>
          <w:b/>
          <w:lang w:val="sr-Cyrl-CS"/>
        </w:rPr>
        <w:t xml:space="preserve"> </w:t>
      </w:r>
    </w:p>
    <w:p w:rsidR="001B36D3" w:rsidRPr="000064B3" w:rsidRDefault="001B36D3" w:rsidP="006C51D9">
      <w:pPr>
        <w:spacing w:line="276" w:lineRule="auto"/>
        <w:jc w:val="both"/>
        <w:rPr>
          <w:rFonts w:eastAsia="Calibri"/>
          <w:b/>
          <w:lang w:val="sr-Cyrl-CS"/>
        </w:rPr>
      </w:pPr>
    </w:p>
    <w:p w:rsidR="006C51D9" w:rsidRPr="000064B3" w:rsidRDefault="006C51D9" w:rsidP="006C51D9">
      <w:pPr>
        <w:spacing w:line="276" w:lineRule="auto"/>
        <w:jc w:val="both"/>
        <w:rPr>
          <w:rFonts w:eastAsia="Calibri"/>
          <w:b/>
          <w:lang w:val="sr-Cyrl-RS"/>
        </w:rPr>
      </w:pPr>
      <w:r w:rsidRPr="000064B3">
        <w:rPr>
          <w:rFonts w:eastAsia="Calibri"/>
          <w:b/>
          <w:lang w:val="sr-Cyrl-RS"/>
        </w:rPr>
        <w:t>Б)Тражите да потрошња воде воде по циклусу буде 85,9 литара. У вези са тим наше питање гласи:</w:t>
      </w:r>
    </w:p>
    <w:p w:rsidR="006C51D9" w:rsidRPr="000064B3" w:rsidRDefault="006C51D9" w:rsidP="006C51D9">
      <w:pPr>
        <w:spacing w:line="276" w:lineRule="auto"/>
        <w:jc w:val="both"/>
        <w:rPr>
          <w:rFonts w:eastAsia="Calibri"/>
          <w:lang w:val="sr-Cyrl-CS"/>
        </w:rPr>
      </w:pPr>
      <w:r w:rsidRPr="000064B3">
        <w:rPr>
          <w:rFonts w:eastAsia="Calibri"/>
          <w:lang w:val="sr-Cyrl-RS"/>
        </w:rPr>
        <w:t xml:space="preserve">Да ли је за Наручиоца прихватљива потрошња воде по циклусу поред задате 85,9 лит и потрошња  од 79,7 до 104,7 литара по циклусу собзиром да је потрошња воде везана за изабрани програм и запрљаност веша, а понуђена потрошња је везана за стандард </w:t>
      </w:r>
      <w:r w:rsidRPr="000064B3">
        <w:rPr>
          <w:rFonts w:eastAsia="Calibri"/>
          <w:lang w:val="sr-Latn-RS"/>
        </w:rPr>
        <w:t>ČSN EN 60456 ed.3 norm</w:t>
      </w:r>
    </w:p>
    <w:p w:rsidR="001C31B7" w:rsidRPr="000064B3" w:rsidRDefault="001C31B7" w:rsidP="001C31B7">
      <w:pPr>
        <w:spacing w:line="276" w:lineRule="auto"/>
        <w:jc w:val="both"/>
        <w:rPr>
          <w:rFonts w:eastAsia="Calibri"/>
          <w:lang w:val="sr-Latn-CS"/>
        </w:rPr>
      </w:pPr>
    </w:p>
    <w:p w:rsidR="001C31B7" w:rsidRPr="000064B3" w:rsidRDefault="001C31B7" w:rsidP="001C31B7">
      <w:pPr>
        <w:spacing w:line="276" w:lineRule="auto"/>
        <w:jc w:val="both"/>
        <w:rPr>
          <w:rFonts w:eastAsia="Calibri"/>
          <w:b/>
          <w:lang w:val="sr-Cyrl-CS"/>
        </w:rPr>
      </w:pPr>
      <w:r w:rsidRPr="000064B3">
        <w:rPr>
          <w:rFonts w:eastAsia="Calibri"/>
          <w:b/>
          <w:lang w:val="sr-Cyrl-CS"/>
        </w:rPr>
        <w:t>Одговор:</w:t>
      </w:r>
    </w:p>
    <w:p w:rsidR="001B36D3" w:rsidRPr="000064B3" w:rsidRDefault="001C31B7" w:rsidP="006C51D9">
      <w:pPr>
        <w:spacing w:line="276" w:lineRule="auto"/>
        <w:jc w:val="both"/>
        <w:rPr>
          <w:rFonts w:eastAsia="Calibri"/>
          <w:lang w:val="sr-Cyrl-RS"/>
        </w:rPr>
      </w:pPr>
      <w:r w:rsidRPr="000064B3">
        <w:rPr>
          <w:rFonts w:eastAsia="Calibri"/>
          <w:b/>
          <w:lang w:val="sr-Cyrl-CS"/>
        </w:rPr>
        <w:t>Прихватљива је.</w:t>
      </w:r>
    </w:p>
    <w:p w:rsidR="001B36D3" w:rsidRPr="000064B3" w:rsidRDefault="001B36D3" w:rsidP="006C51D9">
      <w:pPr>
        <w:spacing w:line="276" w:lineRule="auto"/>
        <w:jc w:val="both"/>
        <w:rPr>
          <w:rFonts w:eastAsia="Calibri"/>
          <w:lang w:val="sr-Cyrl-CS"/>
        </w:rPr>
      </w:pPr>
    </w:p>
    <w:p w:rsidR="006C51D9" w:rsidRPr="000064B3" w:rsidRDefault="006C51D9" w:rsidP="006C51D9">
      <w:pPr>
        <w:spacing w:line="276" w:lineRule="auto"/>
        <w:jc w:val="both"/>
        <w:rPr>
          <w:rFonts w:eastAsia="Calibri"/>
          <w:b/>
          <w:lang w:val="sr-Cyrl-RS"/>
        </w:rPr>
      </w:pPr>
      <w:r w:rsidRPr="000064B3">
        <w:rPr>
          <w:rFonts w:eastAsia="Calibri"/>
          <w:b/>
          <w:lang w:val="sr-Cyrl-RS"/>
        </w:rPr>
        <w:t>В)Тражите да укупна снага буде 13,66 к</w:t>
      </w:r>
      <w:r w:rsidRPr="000064B3">
        <w:rPr>
          <w:rFonts w:eastAsia="Calibri"/>
          <w:b/>
          <w:lang w:val="sr-Latn-RS"/>
        </w:rPr>
        <w:t>W</w:t>
      </w:r>
      <w:r w:rsidRPr="000064B3">
        <w:rPr>
          <w:rFonts w:eastAsia="Calibri"/>
          <w:b/>
          <w:lang w:val="sr-Cyrl-RS"/>
        </w:rPr>
        <w:t>. У вези са тим наше питање гласи:</w:t>
      </w:r>
    </w:p>
    <w:p w:rsidR="006C51D9" w:rsidRPr="000064B3" w:rsidRDefault="006C51D9" w:rsidP="006C51D9">
      <w:pPr>
        <w:spacing w:line="276" w:lineRule="auto"/>
        <w:jc w:val="both"/>
        <w:rPr>
          <w:rFonts w:eastAsia="Calibri"/>
          <w:lang w:val="sr-Cyrl-RS"/>
        </w:rPr>
      </w:pPr>
      <w:r w:rsidRPr="000064B3">
        <w:rPr>
          <w:rFonts w:eastAsia="Calibri"/>
          <w:lang w:val="sr-Cyrl-RS"/>
        </w:rPr>
        <w:lastRenderedPageBreak/>
        <w:t>Да ли је за Наручиоца поред тражене машине од 13,66 к</w:t>
      </w:r>
      <w:r w:rsidRPr="000064B3">
        <w:rPr>
          <w:rFonts w:eastAsia="Calibri"/>
          <w:lang w:val="sr-Latn-RS"/>
        </w:rPr>
        <w:t>W</w:t>
      </w:r>
      <w:r w:rsidRPr="000064B3">
        <w:rPr>
          <w:rFonts w:eastAsia="Calibri"/>
          <w:b/>
          <w:lang w:val="sr-Cyrl-RS"/>
        </w:rPr>
        <w:t>,</w:t>
      </w:r>
      <w:r w:rsidRPr="000064B3">
        <w:rPr>
          <w:rFonts w:eastAsia="Calibri"/>
          <w:lang w:val="sr-Cyrl-RS"/>
        </w:rPr>
        <w:t xml:space="preserve"> прихватљива и машина за прање веша укупне снаге</w:t>
      </w:r>
      <w:r w:rsidR="001B36D3" w:rsidRPr="000064B3">
        <w:rPr>
          <w:rFonts w:eastAsia="Calibri"/>
          <w:lang w:val="sr-Cyrl-RS"/>
        </w:rPr>
        <w:t xml:space="preserve"> </w:t>
      </w:r>
      <w:r w:rsidRPr="000064B3">
        <w:rPr>
          <w:rFonts w:eastAsia="Calibri"/>
          <w:lang w:val="sr-Cyrl-RS"/>
        </w:rPr>
        <w:t>12 к</w:t>
      </w:r>
      <w:r w:rsidRPr="000064B3">
        <w:rPr>
          <w:rFonts w:eastAsia="Calibri"/>
          <w:lang w:val="sr-Latn-RS"/>
        </w:rPr>
        <w:t>W</w:t>
      </w:r>
      <w:r w:rsidRPr="000064B3">
        <w:rPr>
          <w:rFonts w:eastAsia="Calibri"/>
          <w:lang w:val="sr-Cyrl-RS"/>
        </w:rPr>
        <w:t>? Нуђење машине са мањом снагом од тражене у техничкој документацији, никако не значи да то  утиче на квалитет рада машине, већ да иста са мањом потрошњом ел.енергије (што иде и Вама у  корист) обавља своју функцију.</w:t>
      </w:r>
    </w:p>
    <w:p w:rsidR="001C31B7" w:rsidRPr="000064B3" w:rsidRDefault="001C31B7" w:rsidP="001C31B7">
      <w:pPr>
        <w:spacing w:line="276" w:lineRule="auto"/>
        <w:jc w:val="both"/>
        <w:rPr>
          <w:rFonts w:eastAsia="Calibri"/>
          <w:lang w:val="sr-Latn-CS"/>
        </w:rPr>
      </w:pPr>
    </w:p>
    <w:p w:rsidR="001B36D3" w:rsidRPr="000064B3" w:rsidRDefault="001C31B7" w:rsidP="006C51D9">
      <w:pPr>
        <w:spacing w:line="276" w:lineRule="auto"/>
        <w:jc w:val="both"/>
        <w:rPr>
          <w:rFonts w:eastAsia="Calibri"/>
          <w:b/>
          <w:lang w:val="sr-Cyrl-CS"/>
        </w:rPr>
      </w:pPr>
      <w:r w:rsidRPr="000064B3">
        <w:rPr>
          <w:rFonts w:eastAsia="Calibri"/>
          <w:b/>
          <w:lang w:val="sr-Cyrl-CS"/>
        </w:rPr>
        <w:t>Одговор:</w:t>
      </w:r>
    </w:p>
    <w:p w:rsidR="001B36D3" w:rsidRPr="000064B3" w:rsidRDefault="001B36D3" w:rsidP="006C51D9">
      <w:pPr>
        <w:spacing w:line="276" w:lineRule="auto"/>
        <w:jc w:val="both"/>
        <w:rPr>
          <w:rFonts w:eastAsia="Calibri"/>
          <w:lang w:val="sr-Cyrl-CS"/>
        </w:rPr>
      </w:pPr>
      <w:r w:rsidRPr="000064B3">
        <w:rPr>
          <w:rFonts w:eastAsia="Calibri"/>
          <w:b/>
          <w:lang w:val="sr-Cyrl-CS"/>
        </w:rPr>
        <w:t>Прихватљива је</w:t>
      </w:r>
      <w:r w:rsidR="001C31B7" w:rsidRPr="000064B3">
        <w:rPr>
          <w:rFonts w:eastAsia="Calibri"/>
          <w:lang w:val="sr-Cyrl-RS"/>
        </w:rPr>
        <w:t>.</w:t>
      </w:r>
    </w:p>
    <w:p w:rsidR="001B36D3" w:rsidRPr="000064B3" w:rsidRDefault="001B36D3" w:rsidP="006C51D9">
      <w:pPr>
        <w:spacing w:line="276" w:lineRule="auto"/>
        <w:jc w:val="both"/>
        <w:rPr>
          <w:rFonts w:eastAsia="Calibri"/>
          <w:lang w:val="sr-Cyrl-RS"/>
        </w:rPr>
      </w:pPr>
    </w:p>
    <w:p w:rsidR="006C51D9" w:rsidRPr="000064B3" w:rsidRDefault="006C51D9" w:rsidP="006C51D9">
      <w:pPr>
        <w:spacing w:line="276" w:lineRule="auto"/>
        <w:jc w:val="both"/>
        <w:rPr>
          <w:rFonts w:eastAsia="Calibri"/>
          <w:b/>
          <w:lang w:val="sr-Cyrl-RS"/>
        </w:rPr>
      </w:pPr>
      <w:r w:rsidRPr="000064B3">
        <w:rPr>
          <w:rFonts w:eastAsia="Calibri"/>
          <w:b/>
          <w:lang w:val="sr-Cyrl-RS"/>
        </w:rPr>
        <w:t>Г)Тражите да нето тежина машине буде 215 кг. У вези са тим наше питање гласи:</w:t>
      </w:r>
    </w:p>
    <w:p w:rsidR="006C51D9" w:rsidRPr="000064B3" w:rsidRDefault="006C51D9" w:rsidP="006C51D9">
      <w:pPr>
        <w:spacing w:line="276" w:lineRule="auto"/>
        <w:jc w:val="both"/>
        <w:rPr>
          <w:rFonts w:eastAsia="Calibri"/>
          <w:lang w:val="sr-Cyrl-RS"/>
        </w:rPr>
      </w:pPr>
      <w:r w:rsidRPr="000064B3">
        <w:rPr>
          <w:rFonts w:eastAsia="Calibri"/>
          <w:lang w:val="sr-Cyrl-RS"/>
        </w:rPr>
        <w:t>Да ли је за Наручиоца поред тражене тежине од 215 кг, прихватљива тежина машине од 210 кг. Сматрамо да се тежина машине никако не одражава на рад машине?</w:t>
      </w:r>
    </w:p>
    <w:p w:rsidR="001C31B7" w:rsidRPr="000064B3" w:rsidRDefault="001C31B7" w:rsidP="001C31B7">
      <w:pPr>
        <w:spacing w:line="276" w:lineRule="auto"/>
        <w:jc w:val="both"/>
        <w:rPr>
          <w:rFonts w:eastAsia="Calibri"/>
          <w:lang w:val="sr-Latn-CS"/>
        </w:rPr>
      </w:pPr>
    </w:p>
    <w:p w:rsidR="001C31B7" w:rsidRPr="000064B3" w:rsidRDefault="001C31B7" w:rsidP="006C51D9">
      <w:pPr>
        <w:spacing w:line="276" w:lineRule="auto"/>
        <w:jc w:val="both"/>
        <w:rPr>
          <w:rFonts w:eastAsia="Calibri"/>
          <w:b/>
          <w:lang w:val="sr-Cyrl-CS"/>
        </w:rPr>
      </w:pPr>
      <w:r w:rsidRPr="000064B3">
        <w:rPr>
          <w:rFonts w:eastAsia="Calibri"/>
          <w:b/>
          <w:lang w:val="sr-Cyrl-CS"/>
        </w:rPr>
        <w:t>Одговор:</w:t>
      </w:r>
    </w:p>
    <w:p w:rsidR="001B36D3" w:rsidRPr="000064B3" w:rsidRDefault="001B36D3" w:rsidP="006C51D9">
      <w:pPr>
        <w:spacing w:line="276" w:lineRule="auto"/>
        <w:jc w:val="both"/>
        <w:rPr>
          <w:rFonts w:eastAsia="Calibri"/>
          <w:lang w:val="sr-Cyrl-RS"/>
        </w:rPr>
      </w:pPr>
      <w:r w:rsidRPr="000064B3">
        <w:rPr>
          <w:rFonts w:eastAsia="Calibri"/>
          <w:b/>
          <w:lang w:val="sr-Cyrl-CS"/>
        </w:rPr>
        <w:t>Прихватљива је</w:t>
      </w:r>
      <w:r w:rsidR="001C31B7" w:rsidRPr="000064B3">
        <w:rPr>
          <w:rFonts w:eastAsia="Calibri"/>
          <w:lang w:val="sr-Cyrl-RS"/>
        </w:rPr>
        <w:t>.</w:t>
      </w:r>
    </w:p>
    <w:p w:rsidR="006C51D9" w:rsidRPr="000064B3" w:rsidRDefault="006C51D9" w:rsidP="006C51D9">
      <w:pPr>
        <w:spacing w:line="276" w:lineRule="auto"/>
        <w:jc w:val="both"/>
        <w:rPr>
          <w:rFonts w:eastAsia="Calibri"/>
          <w:lang w:val="sr-Cyrl-RS"/>
        </w:rPr>
      </w:pPr>
    </w:p>
    <w:p w:rsidR="006C51D9" w:rsidRPr="000064B3" w:rsidRDefault="006C51D9" w:rsidP="006C51D9">
      <w:pPr>
        <w:spacing w:line="276" w:lineRule="auto"/>
        <w:jc w:val="both"/>
        <w:rPr>
          <w:rFonts w:eastAsia="Calibri"/>
          <w:b/>
          <w:lang w:val="sr-Cyrl-RS"/>
        </w:rPr>
      </w:pPr>
      <w:r w:rsidRPr="000064B3">
        <w:rPr>
          <w:rFonts w:eastAsia="Calibri"/>
          <w:b/>
          <w:lang w:val="sr-Cyrl-RS"/>
        </w:rPr>
        <w:t>Д)Тражите да димензија машине буде 795х780х1245мм. У вези са тим наше питање гласи:</w:t>
      </w:r>
    </w:p>
    <w:p w:rsidR="006C51D9" w:rsidRPr="000064B3" w:rsidRDefault="006C51D9" w:rsidP="006C51D9">
      <w:pPr>
        <w:spacing w:line="276" w:lineRule="auto"/>
        <w:jc w:val="both"/>
        <w:rPr>
          <w:rFonts w:eastAsia="Calibri"/>
          <w:lang w:val="sr-Cyrl-RS"/>
        </w:rPr>
      </w:pPr>
      <w:r w:rsidRPr="000064B3">
        <w:rPr>
          <w:rFonts w:eastAsia="Calibri"/>
          <w:lang w:val="sr-Cyrl-RS"/>
        </w:rPr>
        <w:t xml:space="preserve">Да ли је за Наручиоца поред тражене димензије 795х780х1245мм, прихватљива димензија 795х795х1225 мм. Сматрамо да овако мала одступања у димензијама код дубине и висине машине никако не могу да утичу на планирани простор у коме ће бити смештена машина, с обзиром да се ширина машине поклапа, а ова димензија може утицати на  планирани простор. </w:t>
      </w:r>
    </w:p>
    <w:p w:rsidR="006C51D9" w:rsidRPr="000064B3" w:rsidRDefault="006C51D9" w:rsidP="006C51D9">
      <w:pPr>
        <w:spacing w:line="276" w:lineRule="auto"/>
        <w:jc w:val="both"/>
        <w:rPr>
          <w:rFonts w:eastAsia="Calibri"/>
          <w:b/>
          <w:lang w:val="sr-Cyrl-RS"/>
        </w:rPr>
      </w:pPr>
      <w:r w:rsidRPr="000064B3">
        <w:rPr>
          <w:rFonts w:eastAsia="Calibri"/>
          <w:b/>
          <w:lang w:val="sr-Cyrl-RS"/>
        </w:rPr>
        <w:t xml:space="preserve">Морамо нагласити Наручиоцу да у техничкој спецификацији није дао никаква одступања од задатих техничких карактеристика, чиме онемогућава учешће већег броја понуђача који нуде машине за прање веша са малим одступањима од задатих, чиме је нарушен чл.10. ЗЈН </w:t>
      </w:r>
    </w:p>
    <w:p w:rsidR="001C31B7" w:rsidRPr="000064B3" w:rsidRDefault="001C31B7" w:rsidP="001C31B7">
      <w:pPr>
        <w:spacing w:line="276" w:lineRule="auto"/>
        <w:jc w:val="both"/>
        <w:rPr>
          <w:rFonts w:eastAsia="Calibri"/>
          <w:lang w:val="sr-Latn-CS"/>
        </w:rPr>
      </w:pPr>
    </w:p>
    <w:p w:rsidR="001C31B7" w:rsidRPr="000064B3" w:rsidRDefault="001C31B7" w:rsidP="006C51D9">
      <w:pPr>
        <w:spacing w:line="276" w:lineRule="auto"/>
        <w:jc w:val="both"/>
        <w:rPr>
          <w:rFonts w:eastAsia="Calibri"/>
          <w:b/>
          <w:lang w:val="sr-Cyrl-RS"/>
        </w:rPr>
      </w:pPr>
      <w:r w:rsidRPr="000064B3">
        <w:rPr>
          <w:rFonts w:eastAsia="Calibri"/>
          <w:b/>
          <w:lang w:val="sr-Cyrl-CS"/>
        </w:rPr>
        <w:t>Одговор:</w:t>
      </w:r>
    </w:p>
    <w:p w:rsidR="00E4043E" w:rsidRPr="000064B3" w:rsidRDefault="00E4043E" w:rsidP="006C51D9">
      <w:pPr>
        <w:spacing w:line="276" w:lineRule="auto"/>
        <w:jc w:val="both"/>
        <w:rPr>
          <w:rFonts w:eastAsia="Calibri"/>
          <w:b/>
          <w:lang w:val="sr-Cyrl-CS"/>
        </w:rPr>
      </w:pPr>
      <w:r w:rsidRPr="000064B3">
        <w:rPr>
          <w:rFonts w:eastAsia="Calibri"/>
          <w:b/>
          <w:lang w:val="sr-Cyrl-CS"/>
        </w:rPr>
        <w:t>Прихватљива је</w:t>
      </w:r>
      <w:r w:rsidR="001C31B7" w:rsidRPr="000064B3">
        <w:rPr>
          <w:rFonts w:eastAsia="Calibri"/>
          <w:b/>
          <w:lang w:val="sr-Cyrl-CS"/>
        </w:rPr>
        <w:t>.</w:t>
      </w:r>
    </w:p>
    <w:p w:rsidR="001C31B7" w:rsidRPr="000064B3" w:rsidRDefault="001C31B7" w:rsidP="006C51D9">
      <w:pPr>
        <w:spacing w:line="276" w:lineRule="auto"/>
        <w:jc w:val="both"/>
        <w:rPr>
          <w:rFonts w:eastAsia="Calibri"/>
          <w:lang w:val="sr-Latn-RS"/>
        </w:rPr>
      </w:pPr>
    </w:p>
    <w:p w:rsidR="006C51D9" w:rsidRPr="000064B3" w:rsidRDefault="006C51D9" w:rsidP="006C51D9">
      <w:pPr>
        <w:spacing w:after="200" w:line="276" w:lineRule="auto"/>
        <w:jc w:val="both"/>
        <w:rPr>
          <w:rFonts w:eastAsia="Calibri"/>
          <w:b/>
          <w:lang w:val="sr-Cyrl-RS"/>
        </w:rPr>
      </w:pPr>
      <w:r w:rsidRPr="000064B3">
        <w:rPr>
          <w:rFonts w:eastAsia="Calibri"/>
          <w:b/>
          <w:lang w:val="sr-Cyrl-RS"/>
        </w:rPr>
        <w:t>1.У техничкој спецификацији коју сте дали за Партију 1 – Машине и опрема под ред. бр.1.</w:t>
      </w:r>
      <w:r w:rsidRPr="000064B3">
        <w:rPr>
          <w:rFonts w:eastAsia="Calibri"/>
          <w:b/>
          <w:lang w:val="sr-Latn-RS"/>
        </w:rPr>
        <w:t>2</w:t>
      </w:r>
      <w:r w:rsidRPr="000064B3">
        <w:rPr>
          <w:rFonts w:eastAsia="Calibri"/>
          <w:b/>
          <w:lang w:val="sr-Cyrl-RS"/>
        </w:rPr>
        <w:t xml:space="preserve"> тражите Про. Машину за сушење веша </w:t>
      </w:r>
    </w:p>
    <w:p w:rsidR="006C51D9" w:rsidRPr="000064B3" w:rsidRDefault="006C51D9" w:rsidP="006C51D9">
      <w:pPr>
        <w:spacing w:line="276" w:lineRule="auto"/>
        <w:jc w:val="both"/>
        <w:rPr>
          <w:rFonts w:eastAsia="Calibri"/>
          <w:b/>
          <w:lang w:val="sr-Cyrl-RS"/>
        </w:rPr>
      </w:pPr>
      <w:r w:rsidRPr="000064B3">
        <w:rPr>
          <w:rFonts w:eastAsia="Calibri"/>
          <w:b/>
          <w:lang w:val="sr-Cyrl-RS"/>
        </w:rPr>
        <w:t>А)Тражите да капацитет пуњења буде 15 кг. У вези са тим наше питање гласи:</w:t>
      </w:r>
    </w:p>
    <w:p w:rsidR="006C51D9" w:rsidRPr="000064B3" w:rsidRDefault="006C51D9" w:rsidP="006C51D9">
      <w:pPr>
        <w:spacing w:line="276" w:lineRule="auto"/>
        <w:jc w:val="both"/>
        <w:rPr>
          <w:rFonts w:eastAsia="Calibri"/>
          <w:lang w:val="sr-Cyrl-RS"/>
        </w:rPr>
      </w:pPr>
      <w:r w:rsidRPr="000064B3">
        <w:rPr>
          <w:rFonts w:eastAsia="Calibri"/>
          <w:lang w:val="sr-Cyrl-RS"/>
        </w:rPr>
        <w:t>Да ли је за Наручиоца прихватљива и машина за сушење веша капацитета од 13,5-17,00 кг?</w:t>
      </w:r>
    </w:p>
    <w:p w:rsidR="001C31B7" w:rsidRPr="000064B3" w:rsidRDefault="001C31B7" w:rsidP="001C31B7">
      <w:pPr>
        <w:spacing w:line="276" w:lineRule="auto"/>
        <w:jc w:val="both"/>
        <w:rPr>
          <w:rFonts w:eastAsia="Calibri"/>
          <w:lang w:val="sr-Latn-CS"/>
        </w:rPr>
      </w:pPr>
    </w:p>
    <w:p w:rsidR="00E4043E" w:rsidRPr="000064B3" w:rsidRDefault="001C31B7" w:rsidP="006C51D9">
      <w:pPr>
        <w:spacing w:line="276" w:lineRule="auto"/>
        <w:jc w:val="both"/>
        <w:rPr>
          <w:rFonts w:eastAsia="Calibri"/>
          <w:b/>
          <w:lang w:val="sr-Cyrl-CS"/>
        </w:rPr>
      </w:pPr>
      <w:r w:rsidRPr="000064B3">
        <w:rPr>
          <w:rFonts w:eastAsia="Calibri"/>
          <w:b/>
          <w:lang w:val="sr-Cyrl-CS"/>
        </w:rPr>
        <w:t>Одговор:</w:t>
      </w:r>
    </w:p>
    <w:p w:rsidR="00E4043E" w:rsidRPr="000064B3" w:rsidRDefault="00E4043E" w:rsidP="006C51D9">
      <w:pPr>
        <w:spacing w:line="276" w:lineRule="auto"/>
        <w:jc w:val="both"/>
        <w:rPr>
          <w:rFonts w:eastAsia="Calibri"/>
          <w:lang w:val="sr-Cyrl-RS"/>
        </w:rPr>
      </w:pPr>
      <w:r w:rsidRPr="000064B3">
        <w:rPr>
          <w:rFonts w:eastAsia="Calibri"/>
          <w:b/>
          <w:lang w:val="sr-Cyrl-CS"/>
        </w:rPr>
        <w:t>Прихватљива је</w:t>
      </w:r>
      <w:r w:rsidR="001C31B7" w:rsidRPr="000064B3">
        <w:rPr>
          <w:rFonts w:eastAsia="Calibri"/>
          <w:b/>
          <w:lang w:val="sr-Cyrl-CS"/>
        </w:rPr>
        <w:t>.</w:t>
      </w:r>
    </w:p>
    <w:p w:rsidR="00E4043E" w:rsidRPr="000064B3" w:rsidRDefault="00E4043E" w:rsidP="006C51D9">
      <w:pPr>
        <w:spacing w:line="276" w:lineRule="auto"/>
        <w:jc w:val="both"/>
        <w:rPr>
          <w:rFonts w:eastAsia="Calibri"/>
          <w:lang w:val="sr-Cyrl-RS"/>
        </w:rPr>
      </w:pPr>
    </w:p>
    <w:p w:rsidR="006C51D9" w:rsidRPr="000064B3" w:rsidRDefault="006C51D9" w:rsidP="006C51D9">
      <w:pPr>
        <w:spacing w:line="276" w:lineRule="auto"/>
        <w:jc w:val="both"/>
        <w:rPr>
          <w:rFonts w:eastAsia="Calibri"/>
          <w:b/>
          <w:lang w:val="sr-Cyrl-RS"/>
        </w:rPr>
      </w:pPr>
      <w:r w:rsidRPr="000064B3">
        <w:rPr>
          <w:rFonts w:eastAsia="Calibri"/>
          <w:b/>
          <w:lang w:val="sr-Cyrl-RS"/>
        </w:rPr>
        <w:t>Б)Тражите да запремина бубња буде 300 дм. У вези са тим наше питање гласи:</w:t>
      </w:r>
    </w:p>
    <w:p w:rsidR="00E4043E" w:rsidRPr="000064B3" w:rsidRDefault="006C51D9" w:rsidP="006C51D9">
      <w:pPr>
        <w:spacing w:line="276" w:lineRule="auto"/>
        <w:jc w:val="both"/>
        <w:rPr>
          <w:rFonts w:eastAsia="Calibri"/>
          <w:lang w:val="sr-Cyrl-RS"/>
        </w:rPr>
      </w:pPr>
      <w:r w:rsidRPr="000064B3">
        <w:rPr>
          <w:rFonts w:eastAsia="Calibri"/>
          <w:lang w:val="sr-Cyrl-RS"/>
        </w:rPr>
        <w:t>Да ли је за Наручиоца прихватљива и машина за сушење веша запремине бубња од 271-347 дм односно литара?</w:t>
      </w:r>
    </w:p>
    <w:p w:rsidR="00C27015" w:rsidRPr="000064B3" w:rsidRDefault="00C27015" w:rsidP="006C51D9">
      <w:pPr>
        <w:spacing w:line="276" w:lineRule="auto"/>
        <w:jc w:val="both"/>
        <w:rPr>
          <w:rFonts w:eastAsia="Calibri"/>
          <w:b/>
          <w:lang w:val="sr-Latn-CS"/>
        </w:rPr>
      </w:pPr>
    </w:p>
    <w:p w:rsidR="001C31B7" w:rsidRPr="000064B3" w:rsidRDefault="001C31B7" w:rsidP="006C51D9">
      <w:pPr>
        <w:spacing w:line="276" w:lineRule="auto"/>
        <w:jc w:val="both"/>
        <w:rPr>
          <w:rFonts w:eastAsia="Calibri"/>
          <w:lang w:val="sr-Cyrl-RS"/>
        </w:rPr>
      </w:pPr>
      <w:r w:rsidRPr="000064B3">
        <w:rPr>
          <w:rFonts w:eastAsia="Calibri"/>
          <w:b/>
          <w:lang w:val="sr-Cyrl-CS"/>
        </w:rPr>
        <w:t>Одговор:</w:t>
      </w:r>
    </w:p>
    <w:p w:rsidR="00E4043E" w:rsidRPr="000064B3" w:rsidRDefault="00592369" w:rsidP="006C51D9">
      <w:pPr>
        <w:spacing w:line="276" w:lineRule="auto"/>
        <w:jc w:val="both"/>
        <w:rPr>
          <w:rFonts w:eastAsia="Calibri"/>
          <w:b/>
          <w:lang w:val="sr-Cyrl-RS"/>
        </w:rPr>
      </w:pPr>
      <w:r w:rsidRPr="000064B3">
        <w:rPr>
          <w:rFonts w:eastAsia="Calibri"/>
          <w:b/>
          <w:lang w:val="sr-Cyrl-CS"/>
        </w:rPr>
        <w:t xml:space="preserve">Прихватљива је </w:t>
      </w:r>
    </w:p>
    <w:p w:rsidR="006C51D9" w:rsidRPr="000064B3" w:rsidRDefault="006C51D9" w:rsidP="006C51D9">
      <w:pPr>
        <w:spacing w:line="276" w:lineRule="auto"/>
        <w:jc w:val="both"/>
        <w:rPr>
          <w:rFonts w:eastAsia="Calibri"/>
          <w:b/>
          <w:lang w:val="sr-Cyrl-RS"/>
        </w:rPr>
      </w:pPr>
      <w:r w:rsidRPr="000064B3">
        <w:rPr>
          <w:rFonts w:eastAsia="Calibri"/>
          <w:b/>
          <w:lang w:val="sr-Cyrl-RS"/>
        </w:rPr>
        <w:lastRenderedPageBreak/>
        <w:t>В)Тражите да пречник и дубина бубња буду Ø 761х660 мм. У вези са тим наше питање гласи:</w:t>
      </w:r>
    </w:p>
    <w:p w:rsidR="006C51D9" w:rsidRPr="000064B3" w:rsidRDefault="006C51D9" w:rsidP="006C51D9">
      <w:pPr>
        <w:spacing w:line="276" w:lineRule="auto"/>
        <w:jc w:val="both"/>
        <w:rPr>
          <w:rFonts w:eastAsia="Calibri"/>
          <w:lang w:val="sr-Cyrl-RS"/>
        </w:rPr>
      </w:pPr>
      <w:r w:rsidRPr="000064B3">
        <w:rPr>
          <w:rFonts w:eastAsia="Calibri"/>
          <w:lang w:val="sr-Cyrl-RS"/>
        </w:rPr>
        <w:t>Да ли је за Наручиоца прихватљива и машина за сушење веша пречника бубња од 673 до 762 мм, односно дубина бубња до 762 мм?</w:t>
      </w:r>
    </w:p>
    <w:p w:rsidR="001C31B7" w:rsidRPr="000064B3" w:rsidRDefault="001C31B7" w:rsidP="001C31B7">
      <w:pPr>
        <w:spacing w:line="276" w:lineRule="auto"/>
        <w:jc w:val="both"/>
        <w:rPr>
          <w:rFonts w:eastAsia="Calibri"/>
          <w:lang w:val="sr-Latn-CS"/>
        </w:rPr>
      </w:pPr>
    </w:p>
    <w:p w:rsidR="001C31B7" w:rsidRPr="000064B3" w:rsidRDefault="001C31B7" w:rsidP="006C51D9">
      <w:pPr>
        <w:spacing w:line="276" w:lineRule="auto"/>
        <w:jc w:val="both"/>
        <w:rPr>
          <w:rFonts w:eastAsia="Calibri"/>
          <w:lang w:val="sr-Cyrl-RS"/>
        </w:rPr>
      </w:pPr>
      <w:r w:rsidRPr="000064B3">
        <w:rPr>
          <w:rFonts w:eastAsia="Calibri"/>
          <w:b/>
          <w:lang w:val="sr-Cyrl-CS"/>
        </w:rPr>
        <w:t>Одговор:</w:t>
      </w:r>
    </w:p>
    <w:p w:rsidR="00592369" w:rsidRPr="000064B3" w:rsidRDefault="00592369" w:rsidP="006C51D9">
      <w:pPr>
        <w:spacing w:line="276" w:lineRule="auto"/>
        <w:jc w:val="both"/>
        <w:rPr>
          <w:rFonts w:eastAsia="Calibri"/>
          <w:lang w:val="sr-Cyrl-RS"/>
        </w:rPr>
      </w:pPr>
      <w:r w:rsidRPr="000064B3">
        <w:rPr>
          <w:rFonts w:eastAsia="Calibri"/>
          <w:b/>
          <w:lang w:val="sr-Cyrl-CS"/>
        </w:rPr>
        <w:t xml:space="preserve">Прихватљива је </w:t>
      </w:r>
    </w:p>
    <w:p w:rsidR="00592369" w:rsidRPr="000064B3" w:rsidRDefault="00592369" w:rsidP="006C51D9">
      <w:pPr>
        <w:spacing w:line="276" w:lineRule="auto"/>
        <w:jc w:val="both"/>
        <w:rPr>
          <w:rFonts w:eastAsia="Calibri"/>
          <w:lang w:val="sr-Cyrl-RS"/>
        </w:rPr>
      </w:pPr>
    </w:p>
    <w:p w:rsidR="006C51D9" w:rsidRPr="000064B3" w:rsidRDefault="006C51D9" w:rsidP="006C51D9">
      <w:pPr>
        <w:spacing w:line="276" w:lineRule="auto"/>
        <w:jc w:val="both"/>
        <w:rPr>
          <w:rFonts w:eastAsia="Calibri"/>
          <w:b/>
          <w:lang w:val="sr-Cyrl-RS"/>
        </w:rPr>
      </w:pPr>
      <w:r w:rsidRPr="000064B3">
        <w:rPr>
          <w:rFonts w:eastAsia="Calibri"/>
          <w:b/>
          <w:lang w:val="sr-Cyrl-RS"/>
        </w:rPr>
        <w:t>Г)Тражите да отвор врата буде Ø 612 мм. У вези са тим наше питање гласи:</w:t>
      </w:r>
    </w:p>
    <w:p w:rsidR="006C51D9" w:rsidRPr="000064B3" w:rsidRDefault="006C51D9" w:rsidP="006C51D9">
      <w:pPr>
        <w:spacing w:line="276" w:lineRule="auto"/>
        <w:jc w:val="both"/>
        <w:rPr>
          <w:rFonts w:eastAsia="Calibri"/>
          <w:lang w:val="sr-Cyrl-RS"/>
        </w:rPr>
      </w:pPr>
      <w:r w:rsidRPr="000064B3">
        <w:rPr>
          <w:rFonts w:eastAsia="Calibri"/>
          <w:lang w:val="sr-Cyrl-RS"/>
        </w:rPr>
        <w:t>Да ли је за Наручиоца поред тражене димензије од Ø 612 мм, прихватљива и машина за сушење веша са отвором врата Ø576 мм. Сматрамо да  одступање у димензији отвора машине никако  утичу на функцију машине</w:t>
      </w:r>
      <w:r w:rsidR="001C31B7" w:rsidRPr="000064B3">
        <w:rPr>
          <w:rFonts w:eastAsia="Calibri"/>
          <w:lang w:val="sr-Cyrl-RS"/>
        </w:rPr>
        <w:t>.</w:t>
      </w:r>
    </w:p>
    <w:p w:rsidR="001C31B7" w:rsidRPr="000064B3" w:rsidRDefault="001C31B7" w:rsidP="006C51D9">
      <w:pPr>
        <w:spacing w:line="276" w:lineRule="auto"/>
        <w:jc w:val="both"/>
        <w:rPr>
          <w:rFonts w:eastAsia="Calibri"/>
          <w:lang w:val="sr-Cyrl-RS"/>
        </w:rPr>
      </w:pPr>
      <w:r w:rsidRPr="000064B3">
        <w:rPr>
          <w:rFonts w:eastAsia="Calibri"/>
          <w:b/>
          <w:lang w:val="sr-Cyrl-CS"/>
        </w:rPr>
        <w:t>Одговор:</w:t>
      </w:r>
    </w:p>
    <w:p w:rsidR="001C31B7" w:rsidRPr="000064B3" w:rsidRDefault="00592369" w:rsidP="006C51D9">
      <w:pPr>
        <w:spacing w:line="276" w:lineRule="auto"/>
        <w:jc w:val="both"/>
        <w:rPr>
          <w:rFonts w:eastAsia="Calibri"/>
          <w:b/>
          <w:lang w:val="sr-Cyrl-CS"/>
        </w:rPr>
      </w:pPr>
      <w:r w:rsidRPr="000064B3">
        <w:rPr>
          <w:rFonts w:eastAsia="Calibri"/>
          <w:b/>
          <w:lang w:val="sr-Cyrl-CS"/>
        </w:rPr>
        <w:t xml:space="preserve">Прихватљива је </w:t>
      </w:r>
    </w:p>
    <w:p w:rsidR="001C31B7" w:rsidRPr="000064B3" w:rsidRDefault="001C31B7" w:rsidP="006C51D9">
      <w:pPr>
        <w:spacing w:line="276" w:lineRule="auto"/>
        <w:jc w:val="both"/>
        <w:rPr>
          <w:rFonts w:eastAsia="Calibri"/>
          <w:b/>
          <w:lang w:val="sr-Cyrl-CS"/>
        </w:rPr>
      </w:pPr>
    </w:p>
    <w:p w:rsidR="006C51D9" w:rsidRPr="000064B3" w:rsidRDefault="006C51D9" w:rsidP="006C51D9">
      <w:pPr>
        <w:spacing w:line="276" w:lineRule="auto"/>
        <w:jc w:val="both"/>
        <w:rPr>
          <w:rFonts w:eastAsia="Calibri"/>
          <w:b/>
          <w:lang w:val="sr-Cyrl-RS"/>
        </w:rPr>
      </w:pPr>
      <w:r w:rsidRPr="000064B3">
        <w:rPr>
          <w:rFonts w:eastAsia="Calibri"/>
          <w:b/>
          <w:lang w:val="sr-Cyrl-RS"/>
        </w:rPr>
        <w:t>Д)Тражите систем директног преноса снаге уместо каишева. У вези са тим наше питање гласи:</w:t>
      </w:r>
    </w:p>
    <w:p w:rsidR="006C51D9" w:rsidRPr="000064B3" w:rsidRDefault="006C51D9" w:rsidP="006C51D9">
      <w:pPr>
        <w:spacing w:line="276" w:lineRule="auto"/>
        <w:jc w:val="both"/>
        <w:rPr>
          <w:rFonts w:eastAsia="Calibri"/>
          <w:lang w:val="sr-Cyrl-RS"/>
        </w:rPr>
      </w:pPr>
      <w:r w:rsidRPr="000064B3">
        <w:rPr>
          <w:rFonts w:eastAsia="Calibri"/>
          <w:lang w:val="sr-Cyrl-RS"/>
        </w:rPr>
        <w:t>Будући у основној</w:t>
      </w:r>
      <w:r w:rsidRPr="000064B3">
        <w:rPr>
          <w:rFonts w:eastAsia="Calibri"/>
          <w:b/>
          <w:lang w:val="sr-Cyrl-RS"/>
        </w:rPr>
        <w:t xml:space="preserve"> </w:t>
      </w:r>
      <w:r w:rsidRPr="000064B3">
        <w:rPr>
          <w:rFonts w:eastAsia="Calibri"/>
          <w:lang w:val="sr-Cyrl-RS"/>
        </w:rPr>
        <w:t xml:space="preserve">конкурсној документацији као и у Измени и допуни конкурсне документације  број 2 од 02.08.2019 год. није био наведен овај услов, Наручилац је омогућио учешће већем броју понуђача. Убацивањем овог услова, који је иначе дискриминаторски,  у Измени и допуни конкурсне документације  број 3 од 09.08.2019 год. Наручилац је прекршио чл.10. ЗЈН фаворизујући само једног произвођача машина за сушење са овим техничким карактеристикама, и једног понуђача.Наглашавамо и то  да је Наручилац ставио слику машине за сушење веша произвођача </w:t>
      </w:r>
      <w:r w:rsidRPr="000064B3">
        <w:rPr>
          <w:rFonts w:eastAsia="Calibri"/>
          <w:lang w:val="sr-Latn-RS"/>
        </w:rPr>
        <w:t xml:space="preserve">Uni Mac, </w:t>
      </w:r>
      <w:r w:rsidRPr="000064B3">
        <w:rPr>
          <w:rFonts w:eastAsia="Calibri"/>
          <w:lang w:val="sr-Cyrl-RS"/>
        </w:rPr>
        <w:t>с</w:t>
      </w:r>
      <w:r w:rsidRPr="000064B3">
        <w:rPr>
          <w:rFonts w:eastAsia="Calibri"/>
          <w:lang w:val="sr-Latn-RS"/>
        </w:rPr>
        <w:t xml:space="preserve">a </w:t>
      </w:r>
      <w:r w:rsidRPr="000064B3">
        <w:rPr>
          <w:rFonts w:eastAsia="Calibri"/>
          <w:lang w:val="sr-Cyrl-RS"/>
        </w:rPr>
        <w:t>карактеристикама у основној конкурсној документацији као и у Измени и допуни конкурсне документације  број 2 од 02.08.2019 год. које су могле да се односе на машине већег броја произвођача, чиме би се омогућила већа конкурентност и учешће већег броја понуђача. Зато указујемо Наручиоцу да измени конкурсну документацију и допусти и систем преноса каишевима.</w:t>
      </w:r>
    </w:p>
    <w:p w:rsidR="001C31B7" w:rsidRPr="000064B3" w:rsidRDefault="001C31B7" w:rsidP="001C31B7">
      <w:pPr>
        <w:spacing w:line="276" w:lineRule="auto"/>
        <w:jc w:val="both"/>
        <w:rPr>
          <w:rFonts w:eastAsia="Calibri"/>
          <w:lang w:val="sr-Latn-CS"/>
        </w:rPr>
      </w:pPr>
    </w:p>
    <w:p w:rsidR="001C31B7" w:rsidRPr="000064B3" w:rsidRDefault="001C31B7" w:rsidP="006C51D9">
      <w:pPr>
        <w:spacing w:line="276" w:lineRule="auto"/>
        <w:jc w:val="both"/>
        <w:rPr>
          <w:rFonts w:eastAsia="Calibri"/>
          <w:lang w:val="sr-Cyrl-RS"/>
        </w:rPr>
      </w:pPr>
      <w:r w:rsidRPr="000064B3">
        <w:rPr>
          <w:rFonts w:eastAsia="Calibri"/>
          <w:b/>
          <w:lang w:val="sr-Cyrl-CS"/>
        </w:rPr>
        <w:t>Одговор:</w:t>
      </w:r>
    </w:p>
    <w:p w:rsidR="00592369" w:rsidRPr="000064B3" w:rsidRDefault="00592369" w:rsidP="006C51D9">
      <w:pPr>
        <w:spacing w:line="276" w:lineRule="auto"/>
        <w:jc w:val="both"/>
        <w:rPr>
          <w:rFonts w:eastAsia="Calibri"/>
          <w:lang w:val="sr-Cyrl-RS"/>
        </w:rPr>
      </w:pPr>
      <w:r w:rsidRPr="000064B3">
        <w:rPr>
          <w:rFonts w:eastAsia="Calibri"/>
          <w:b/>
          <w:lang w:val="sr-Cyrl-CS"/>
        </w:rPr>
        <w:t>Прихватљив је и</w:t>
      </w:r>
      <w:r w:rsidRPr="000064B3">
        <w:rPr>
          <w:rFonts w:eastAsia="Calibri"/>
          <w:lang w:val="sr-Cyrl-RS"/>
        </w:rPr>
        <w:t xml:space="preserve"> систем преноса каишевима.</w:t>
      </w:r>
    </w:p>
    <w:p w:rsidR="00592369" w:rsidRPr="000064B3" w:rsidRDefault="00592369" w:rsidP="006C51D9">
      <w:pPr>
        <w:spacing w:line="276" w:lineRule="auto"/>
        <w:jc w:val="both"/>
        <w:rPr>
          <w:rFonts w:eastAsia="Calibri"/>
          <w:lang w:val="sr-Cyrl-RS"/>
        </w:rPr>
      </w:pPr>
    </w:p>
    <w:p w:rsidR="006C51D9" w:rsidRPr="000064B3" w:rsidRDefault="006C51D9" w:rsidP="006C51D9">
      <w:pPr>
        <w:spacing w:line="276" w:lineRule="auto"/>
        <w:jc w:val="both"/>
        <w:rPr>
          <w:rFonts w:eastAsia="Calibri"/>
          <w:b/>
          <w:lang w:val="sr-Cyrl-RS"/>
        </w:rPr>
      </w:pPr>
      <w:r w:rsidRPr="000064B3">
        <w:rPr>
          <w:rFonts w:eastAsia="Calibri"/>
          <w:b/>
          <w:lang w:val="sr-Cyrl-RS"/>
        </w:rPr>
        <w:t>Ђ)Тражите да укупна снага буде 12,43 к</w:t>
      </w:r>
      <w:r w:rsidRPr="000064B3">
        <w:rPr>
          <w:rFonts w:eastAsia="Calibri"/>
          <w:b/>
          <w:lang w:val="sr-Latn-RS"/>
        </w:rPr>
        <w:t>W</w:t>
      </w:r>
      <w:r w:rsidRPr="000064B3">
        <w:rPr>
          <w:rFonts w:eastAsia="Calibri"/>
          <w:b/>
          <w:lang w:val="sr-Cyrl-RS"/>
        </w:rPr>
        <w:t>. У вези са тим наше питање гласи:</w:t>
      </w:r>
    </w:p>
    <w:p w:rsidR="00B733D7" w:rsidRPr="000064B3" w:rsidRDefault="006C51D9" w:rsidP="006C51D9">
      <w:pPr>
        <w:rPr>
          <w:rFonts w:eastAsia="Calibri"/>
          <w:b/>
          <w:szCs w:val="22"/>
          <w:lang w:val="sr-Latn-CS"/>
        </w:rPr>
      </w:pPr>
      <w:r w:rsidRPr="000064B3">
        <w:rPr>
          <w:rFonts w:eastAsia="Calibri"/>
          <w:lang w:val="sr-Cyrl-RS"/>
        </w:rPr>
        <w:t>Да ли је за Наручиоца поред тражене снаге од 12,43 к</w:t>
      </w:r>
      <w:r w:rsidRPr="000064B3">
        <w:rPr>
          <w:rFonts w:eastAsia="Calibri"/>
          <w:lang w:val="sr-Latn-RS"/>
        </w:rPr>
        <w:t>W</w:t>
      </w:r>
      <w:r w:rsidRPr="000064B3">
        <w:rPr>
          <w:rFonts w:eastAsia="Calibri"/>
          <w:lang w:val="sr-Cyrl-RS"/>
        </w:rPr>
        <w:t>, прихватљива машина за прање веша укупне снаге12 к</w:t>
      </w:r>
      <w:r w:rsidRPr="000064B3">
        <w:rPr>
          <w:rFonts w:eastAsia="Calibri"/>
          <w:lang w:val="sr-Latn-RS"/>
        </w:rPr>
        <w:t>W</w:t>
      </w:r>
      <w:r w:rsidRPr="000064B3">
        <w:rPr>
          <w:rFonts w:eastAsia="Calibri"/>
          <w:lang w:val="sr-Cyrl-RS"/>
        </w:rPr>
        <w:t>? Нуђење машине са мањом снагом од тражене у техничкој документацији, никако не значи да то  утиче на квалитет рада машине, већ да иста са мањом потрошњом ел.енергије (што иде и Вама у  корист) обавља своју функцију</w:t>
      </w:r>
    </w:p>
    <w:p w:rsidR="00F34977" w:rsidRPr="000064B3" w:rsidRDefault="00F34977" w:rsidP="00703F13">
      <w:pPr>
        <w:rPr>
          <w:rFonts w:eastAsia="Calibri"/>
          <w:b/>
          <w:szCs w:val="22"/>
          <w:lang w:val="sr-Latn-CS"/>
        </w:rPr>
      </w:pPr>
    </w:p>
    <w:p w:rsidR="00592369" w:rsidRPr="000064B3" w:rsidRDefault="00D52662" w:rsidP="00B733D7">
      <w:pPr>
        <w:rPr>
          <w:rFonts w:eastAsia="Calibri"/>
          <w:lang w:val="sr-Latn-RS" w:eastAsia="sr-Latn-CS"/>
        </w:rPr>
      </w:pPr>
      <w:r w:rsidRPr="000064B3">
        <w:rPr>
          <w:rFonts w:eastAsia="Calibri"/>
          <w:b/>
          <w:szCs w:val="22"/>
          <w:lang w:val="sr-Cyrl-CS"/>
        </w:rPr>
        <w:t>Одговор:</w:t>
      </w:r>
    </w:p>
    <w:p w:rsidR="00592369" w:rsidRPr="000064B3" w:rsidRDefault="00592369" w:rsidP="00592369">
      <w:pPr>
        <w:shd w:val="clear" w:color="auto" w:fill="FFFFFF"/>
        <w:textAlignment w:val="baseline"/>
        <w:rPr>
          <w:lang w:val="sr-Cyrl-CS"/>
        </w:rPr>
      </w:pPr>
      <w:r w:rsidRPr="000064B3">
        <w:rPr>
          <w:rFonts w:eastAsia="Calibri"/>
          <w:b/>
          <w:lang w:val="sr-Cyrl-CS"/>
        </w:rPr>
        <w:t>Прихватљив</w:t>
      </w:r>
      <w:r w:rsidR="001C31B7" w:rsidRPr="000064B3">
        <w:rPr>
          <w:rFonts w:eastAsia="Calibri"/>
          <w:b/>
          <w:lang w:val="sr-Cyrl-CS"/>
        </w:rPr>
        <w:t>а је.</w:t>
      </w:r>
    </w:p>
    <w:p w:rsidR="00592369" w:rsidRPr="000064B3" w:rsidRDefault="00592369" w:rsidP="00346540">
      <w:pPr>
        <w:shd w:val="clear" w:color="auto" w:fill="FFFFFF"/>
        <w:jc w:val="right"/>
        <w:textAlignment w:val="baseline"/>
        <w:rPr>
          <w:lang w:val="sr-Cyrl-CS"/>
        </w:rPr>
      </w:pPr>
    </w:p>
    <w:p w:rsidR="00592369" w:rsidRPr="000064B3" w:rsidRDefault="00592369" w:rsidP="00592369">
      <w:pPr>
        <w:spacing w:line="276" w:lineRule="auto"/>
        <w:jc w:val="both"/>
        <w:rPr>
          <w:rFonts w:eastAsia="Calibri"/>
          <w:b/>
          <w:lang w:val="sr-Cyrl-RS"/>
        </w:rPr>
      </w:pPr>
      <w:r w:rsidRPr="000064B3">
        <w:rPr>
          <w:rFonts w:eastAsia="Calibri"/>
          <w:b/>
          <w:lang w:val="sr-Cyrl-RS"/>
        </w:rPr>
        <w:t>Е)Тражите да димензија машине буде 795х970х1290мм. У вези са тим наше питање гласи:</w:t>
      </w:r>
    </w:p>
    <w:p w:rsidR="00592369" w:rsidRPr="000064B3" w:rsidRDefault="00592369" w:rsidP="00592369">
      <w:pPr>
        <w:spacing w:line="276" w:lineRule="auto"/>
        <w:jc w:val="both"/>
        <w:rPr>
          <w:rFonts w:eastAsia="Calibri"/>
          <w:lang w:val="sr-Cyrl-RS"/>
        </w:rPr>
      </w:pPr>
      <w:r w:rsidRPr="000064B3">
        <w:rPr>
          <w:rFonts w:eastAsia="Calibri"/>
          <w:lang w:val="sr-Cyrl-RS"/>
        </w:rPr>
        <w:t>Да ли је за Наручиоца поред тражене димензије 795х970х1290мм, прихватљива димензија 711-800х1191х1622 мм. Сматрамо да ова модступања у димензијама не могу да утичу на планирани простор у коме ће бити смештена машина, с обзиром да сте у основној</w:t>
      </w:r>
      <w:r w:rsidRPr="000064B3">
        <w:rPr>
          <w:rFonts w:eastAsia="Calibri"/>
          <w:b/>
          <w:lang w:val="sr-Cyrl-RS"/>
        </w:rPr>
        <w:t xml:space="preserve"> </w:t>
      </w:r>
      <w:r w:rsidRPr="000064B3">
        <w:rPr>
          <w:rFonts w:eastAsia="Calibri"/>
          <w:lang w:val="sr-Cyrl-RS"/>
        </w:rPr>
        <w:t xml:space="preserve">конкурсној </w:t>
      </w:r>
      <w:r w:rsidRPr="000064B3">
        <w:rPr>
          <w:rFonts w:eastAsia="Calibri"/>
          <w:lang w:val="sr-Cyrl-RS"/>
        </w:rPr>
        <w:lastRenderedPageBreak/>
        <w:t>документацији као и у Измени и допуни конкурсне документације  број 2 од 02.08.2019 год. тражили горе наведене димензије наглашавајући чак и модел машине, да би у Измени и допуни конкурсне документације  број 3 од 09.08.2019 год. изменили карактеристике, фаворизујући само једног произвођача машина за сушење са овим техничким карактеристикама и тиме прекршили чл.10. ЗЈН. Зато указујемо Наручиоцу да измени конкурсну документацију и допусти да се понуде и машине за сушење веша са другим димензијама</w:t>
      </w:r>
      <w:r w:rsidR="00E7609A" w:rsidRPr="000064B3">
        <w:rPr>
          <w:rFonts w:eastAsia="Calibri"/>
          <w:lang w:val="sr-Cyrl-RS"/>
        </w:rPr>
        <w:t>.</w:t>
      </w:r>
    </w:p>
    <w:p w:rsidR="00E7609A" w:rsidRPr="000064B3" w:rsidRDefault="00E7609A" w:rsidP="00592369">
      <w:pPr>
        <w:spacing w:line="276" w:lineRule="auto"/>
        <w:jc w:val="both"/>
        <w:rPr>
          <w:rFonts w:eastAsia="Calibri"/>
          <w:lang w:val="sr-Cyrl-RS"/>
        </w:rPr>
      </w:pPr>
    </w:p>
    <w:p w:rsidR="00592369" w:rsidRPr="000064B3" w:rsidRDefault="00E7609A" w:rsidP="00E7609A">
      <w:pPr>
        <w:rPr>
          <w:rFonts w:eastAsia="Calibri"/>
          <w:lang w:val="sr-Cyrl-RS"/>
        </w:rPr>
      </w:pPr>
      <w:r w:rsidRPr="000064B3">
        <w:rPr>
          <w:rFonts w:eastAsia="Calibri"/>
          <w:b/>
          <w:szCs w:val="22"/>
          <w:lang w:val="sr-Cyrl-CS"/>
        </w:rPr>
        <w:t>Одговор :</w:t>
      </w:r>
    </w:p>
    <w:p w:rsidR="00592369" w:rsidRPr="000064B3" w:rsidRDefault="00592369" w:rsidP="00592369">
      <w:pPr>
        <w:spacing w:line="276" w:lineRule="auto"/>
        <w:jc w:val="both"/>
        <w:rPr>
          <w:rFonts w:eastAsia="Calibri"/>
          <w:lang w:val="sr-Cyrl-RS"/>
        </w:rPr>
      </w:pPr>
      <w:r w:rsidRPr="000064B3">
        <w:rPr>
          <w:rFonts w:eastAsia="Calibri"/>
          <w:b/>
          <w:lang w:val="sr-Cyrl-CS"/>
        </w:rPr>
        <w:t>Прихватљив</w:t>
      </w:r>
      <w:r w:rsidR="00E7609A" w:rsidRPr="000064B3">
        <w:rPr>
          <w:rFonts w:eastAsia="Calibri"/>
          <w:b/>
          <w:lang w:val="sr-Cyrl-CS"/>
        </w:rPr>
        <w:t>е су.</w:t>
      </w:r>
    </w:p>
    <w:p w:rsidR="00592369" w:rsidRPr="000064B3" w:rsidRDefault="00592369" w:rsidP="00592369">
      <w:pPr>
        <w:spacing w:line="276" w:lineRule="auto"/>
        <w:jc w:val="both"/>
        <w:rPr>
          <w:rFonts w:eastAsia="Calibri"/>
          <w:lang w:val="sr-Cyrl-RS"/>
        </w:rPr>
      </w:pPr>
    </w:p>
    <w:p w:rsidR="00592369" w:rsidRPr="000064B3" w:rsidRDefault="00592369" w:rsidP="00592369">
      <w:pPr>
        <w:spacing w:line="276" w:lineRule="auto"/>
        <w:jc w:val="both"/>
        <w:rPr>
          <w:rFonts w:eastAsia="Calibri"/>
          <w:b/>
          <w:lang w:val="sr-Cyrl-RS"/>
        </w:rPr>
      </w:pPr>
      <w:r w:rsidRPr="000064B3">
        <w:rPr>
          <w:rFonts w:eastAsia="Calibri"/>
          <w:b/>
          <w:lang w:val="sr-Cyrl-RS"/>
        </w:rPr>
        <w:t>Ж)Тражите да нето тежина машине буде 134 кг. У вези са тим наше питање гласи:</w:t>
      </w:r>
    </w:p>
    <w:p w:rsidR="00592369" w:rsidRPr="000064B3" w:rsidRDefault="00592369" w:rsidP="00592369">
      <w:pPr>
        <w:spacing w:line="276" w:lineRule="auto"/>
        <w:jc w:val="both"/>
        <w:rPr>
          <w:rFonts w:eastAsia="Calibri"/>
          <w:lang w:val="sr-Cyrl-RS"/>
        </w:rPr>
      </w:pPr>
      <w:r w:rsidRPr="000064B3">
        <w:rPr>
          <w:rFonts w:eastAsia="Calibri"/>
          <w:lang w:val="sr-Cyrl-RS"/>
        </w:rPr>
        <w:t>Да ли је за Наручиоца прихватљива тежина машине од 134 до 164 кг. Сматрамо да се тежина машине никако не одражава на рад машине?</w:t>
      </w:r>
    </w:p>
    <w:p w:rsidR="000973A9" w:rsidRPr="000064B3" w:rsidRDefault="000973A9" w:rsidP="000973A9">
      <w:pPr>
        <w:rPr>
          <w:rFonts w:eastAsia="Calibri"/>
          <w:b/>
          <w:szCs w:val="22"/>
          <w:lang w:val="sr-Cyrl-CS"/>
        </w:rPr>
      </w:pPr>
    </w:p>
    <w:p w:rsidR="00D64C2F" w:rsidRPr="000064B3" w:rsidRDefault="000973A9" w:rsidP="000973A9">
      <w:pPr>
        <w:rPr>
          <w:rFonts w:eastAsia="Calibri"/>
          <w:lang w:val="sr-Cyrl-RS"/>
        </w:rPr>
      </w:pPr>
      <w:r w:rsidRPr="000064B3">
        <w:rPr>
          <w:rFonts w:eastAsia="Calibri"/>
          <w:b/>
          <w:szCs w:val="22"/>
          <w:lang w:val="sr-Cyrl-CS"/>
        </w:rPr>
        <w:t>Одговор :</w:t>
      </w:r>
    </w:p>
    <w:p w:rsidR="00D64C2F" w:rsidRPr="000064B3" w:rsidRDefault="00D64C2F" w:rsidP="00592369">
      <w:pPr>
        <w:spacing w:line="276" w:lineRule="auto"/>
        <w:jc w:val="both"/>
        <w:rPr>
          <w:rFonts w:eastAsia="Calibri"/>
          <w:lang w:val="sr-Cyrl-RS"/>
        </w:rPr>
      </w:pPr>
      <w:r w:rsidRPr="000064B3">
        <w:rPr>
          <w:rFonts w:eastAsia="Calibri"/>
          <w:b/>
          <w:lang w:val="sr-Cyrl-CS"/>
        </w:rPr>
        <w:t>Прихватљив</w:t>
      </w:r>
      <w:r w:rsidR="00EA7188" w:rsidRPr="000064B3">
        <w:rPr>
          <w:rFonts w:eastAsia="Calibri"/>
          <w:b/>
          <w:lang w:val="sr-Cyrl-CS"/>
        </w:rPr>
        <w:t>а</w:t>
      </w:r>
      <w:r w:rsidR="00E7609A" w:rsidRPr="000064B3">
        <w:rPr>
          <w:rFonts w:eastAsia="Calibri"/>
          <w:b/>
          <w:lang w:val="sr-Cyrl-CS"/>
        </w:rPr>
        <w:t xml:space="preserve"> је.</w:t>
      </w:r>
    </w:p>
    <w:p w:rsidR="00D64C2F" w:rsidRPr="000064B3" w:rsidRDefault="00D64C2F" w:rsidP="00592369">
      <w:pPr>
        <w:spacing w:line="276" w:lineRule="auto"/>
        <w:jc w:val="both"/>
        <w:rPr>
          <w:rFonts w:eastAsia="Calibri"/>
          <w:lang w:val="sr-Cyrl-RS"/>
        </w:rPr>
      </w:pPr>
    </w:p>
    <w:p w:rsidR="00D64C2F" w:rsidRPr="000064B3" w:rsidRDefault="00592369" w:rsidP="00592369">
      <w:pPr>
        <w:spacing w:line="276" w:lineRule="auto"/>
        <w:jc w:val="both"/>
        <w:rPr>
          <w:rFonts w:eastAsia="Calibri"/>
          <w:b/>
          <w:lang w:val="sr-Cyrl-RS"/>
        </w:rPr>
      </w:pPr>
      <w:r w:rsidRPr="000064B3">
        <w:rPr>
          <w:rFonts w:eastAsia="Calibri"/>
          <w:b/>
          <w:lang w:val="sr-Cyrl-RS"/>
        </w:rPr>
        <w:t>Морамо још једном нагласити Наручиоцу да у техничкој спецификацији није дао никаква одступања од задатих техничких карактеристика, чиме онемогућава учешће већег броја понуђача који нуде машине за прање веша са малим одступањима од задатих, чиме је нарушен чл.10. ЗЈН</w:t>
      </w:r>
      <w:r w:rsidR="00D64C2F" w:rsidRPr="000064B3">
        <w:rPr>
          <w:rFonts w:eastAsia="Calibri"/>
          <w:b/>
          <w:lang w:val="sr-Cyrl-RS"/>
        </w:rPr>
        <w:t>.</w:t>
      </w:r>
    </w:p>
    <w:p w:rsidR="00592369" w:rsidRPr="000064B3" w:rsidRDefault="00592369" w:rsidP="00592369">
      <w:pPr>
        <w:spacing w:line="276" w:lineRule="auto"/>
        <w:jc w:val="both"/>
        <w:rPr>
          <w:rFonts w:eastAsia="Calibri"/>
          <w:b/>
          <w:lang w:val="sr-Cyrl-RS"/>
        </w:rPr>
      </w:pPr>
      <w:r w:rsidRPr="000064B3">
        <w:rPr>
          <w:rFonts w:eastAsia="Calibri"/>
          <w:b/>
          <w:lang w:val="sr-Cyrl-RS"/>
        </w:rPr>
        <w:t xml:space="preserve"> </w:t>
      </w:r>
    </w:p>
    <w:p w:rsidR="00592369" w:rsidRPr="000064B3" w:rsidRDefault="00592369" w:rsidP="00592369">
      <w:pPr>
        <w:spacing w:line="276" w:lineRule="auto"/>
        <w:jc w:val="both"/>
        <w:rPr>
          <w:rFonts w:eastAsia="Calibri"/>
          <w:b/>
          <w:lang w:val="sr-Cyrl-RS"/>
        </w:rPr>
      </w:pPr>
      <w:r w:rsidRPr="000064B3">
        <w:rPr>
          <w:rFonts w:eastAsia="Calibri"/>
          <w:b/>
          <w:lang w:val="sr-Cyrl-RS"/>
        </w:rPr>
        <w:t>У вези са горе наведеним сматрамо да ће Наручилац допунити конкурсну документацију са изменама техничке документације и тиме омогућити учешће већег броја понуђача који нуде машине и других произвођача, осим машина које сте фаворизовали са описом у техничкој документацији,а самим тим сте фаворизовали и увозника тих машина чији сте опис дали, а тиме прекршили чл.</w:t>
      </w:r>
      <w:r w:rsidR="00D64C2F" w:rsidRPr="000064B3">
        <w:rPr>
          <w:rFonts w:eastAsia="Calibri"/>
          <w:b/>
          <w:lang w:val="sr-Cyrl-RS"/>
        </w:rPr>
        <w:t xml:space="preserve"> </w:t>
      </w:r>
      <w:r w:rsidRPr="000064B3">
        <w:rPr>
          <w:rFonts w:eastAsia="Calibri"/>
          <w:b/>
          <w:lang w:val="sr-Cyrl-RS"/>
        </w:rPr>
        <w:t>10.71. и 72. ЗЈН</w:t>
      </w:r>
      <w:r w:rsidR="00D64C2F" w:rsidRPr="000064B3">
        <w:rPr>
          <w:rFonts w:eastAsia="Calibri"/>
          <w:b/>
          <w:lang w:val="sr-Cyrl-RS"/>
        </w:rPr>
        <w:t>.</w:t>
      </w:r>
    </w:p>
    <w:p w:rsidR="00E7609A" w:rsidRPr="000064B3" w:rsidRDefault="00E7609A" w:rsidP="00592369">
      <w:pPr>
        <w:spacing w:line="276" w:lineRule="auto"/>
        <w:jc w:val="both"/>
        <w:rPr>
          <w:rFonts w:eastAsia="Calibri"/>
          <w:b/>
          <w:lang w:val="sr-Cyrl-RS"/>
        </w:rPr>
      </w:pPr>
    </w:p>
    <w:p w:rsidR="00E7609A" w:rsidRPr="000064B3" w:rsidRDefault="000973A9" w:rsidP="000973A9">
      <w:pPr>
        <w:rPr>
          <w:rFonts w:eastAsia="Calibri"/>
          <w:b/>
          <w:lang w:val="sr-Cyrl-RS"/>
        </w:rPr>
      </w:pPr>
      <w:r w:rsidRPr="000064B3">
        <w:rPr>
          <w:rFonts w:eastAsia="Calibri"/>
          <w:b/>
          <w:szCs w:val="22"/>
          <w:lang w:val="sr-Cyrl-CS"/>
        </w:rPr>
        <w:t>Одговор :</w:t>
      </w:r>
    </w:p>
    <w:p w:rsidR="00E7609A" w:rsidRPr="000064B3" w:rsidRDefault="00E7609A" w:rsidP="00592369">
      <w:pPr>
        <w:spacing w:line="276" w:lineRule="auto"/>
        <w:jc w:val="both"/>
        <w:rPr>
          <w:rFonts w:eastAsia="Calibri"/>
          <w:b/>
          <w:lang w:val="sr-Cyrl-RS"/>
        </w:rPr>
      </w:pPr>
      <w:r w:rsidRPr="000064B3">
        <w:rPr>
          <w:rFonts w:eastAsia="Calibri"/>
          <w:b/>
          <w:lang w:val="sr-Cyrl-RS"/>
        </w:rPr>
        <w:t>Прихватљива је опрема било ког прои</w:t>
      </w:r>
      <w:r w:rsidR="009439AF" w:rsidRPr="000064B3">
        <w:rPr>
          <w:rFonts w:eastAsia="Calibri"/>
          <w:b/>
          <w:lang w:val="sr-Cyrl-RS"/>
        </w:rPr>
        <w:t>звођача која је</w:t>
      </w:r>
      <w:r w:rsidRPr="000064B3">
        <w:rPr>
          <w:rFonts w:eastAsia="Calibri"/>
          <w:b/>
          <w:lang w:val="sr-Cyrl-RS"/>
        </w:rPr>
        <w:t xml:space="preserve"> по карактеристикама и капацитету приближна датим карактеристикама, односно добра која на суштински једнак начин испуњавају услове из спецификације.</w:t>
      </w:r>
    </w:p>
    <w:p w:rsidR="00D64C2F" w:rsidRPr="000064B3" w:rsidRDefault="00D64C2F" w:rsidP="00592369">
      <w:pPr>
        <w:spacing w:line="276" w:lineRule="auto"/>
        <w:jc w:val="both"/>
        <w:rPr>
          <w:rFonts w:eastAsia="Calibri"/>
          <w:b/>
          <w:lang w:val="sr-Cyrl-RS"/>
        </w:rPr>
      </w:pPr>
    </w:p>
    <w:p w:rsidR="00592369" w:rsidRPr="00592369" w:rsidRDefault="00592369" w:rsidP="00592369">
      <w:pPr>
        <w:spacing w:line="276" w:lineRule="auto"/>
        <w:jc w:val="both"/>
        <w:rPr>
          <w:rFonts w:eastAsia="Calibri"/>
          <w:lang w:val="sr-Cyrl-RS"/>
        </w:rPr>
      </w:pPr>
      <w:r w:rsidRPr="00592369">
        <w:rPr>
          <w:rFonts w:eastAsia="Calibri"/>
          <w:lang w:val="sr-Cyrl-RS"/>
        </w:rPr>
        <w:t>С   поштовањем</w:t>
      </w:r>
    </w:p>
    <w:p w:rsidR="00592369" w:rsidRDefault="00592369" w:rsidP="00592369">
      <w:pPr>
        <w:shd w:val="clear" w:color="auto" w:fill="FFFFFF"/>
        <w:textAlignment w:val="baseline"/>
        <w:rPr>
          <w:lang w:val="sr-Cyrl-CS"/>
        </w:rPr>
      </w:pPr>
    </w:p>
    <w:p w:rsidR="00592369" w:rsidRDefault="00592369" w:rsidP="00346540">
      <w:pPr>
        <w:shd w:val="clear" w:color="auto" w:fill="FFFFFF"/>
        <w:jc w:val="right"/>
        <w:textAlignment w:val="baseline"/>
        <w:rPr>
          <w:lang w:val="sr-Cyrl-CS"/>
        </w:rPr>
      </w:pPr>
    </w:p>
    <w:p w:rsidR="00592369" w:rsidRDefault="00592369" w:rsidP="00346540">
      <w:pPr>
        <w:shd w:val="clear" w:color="auto" w:fill="FFFFFF"/>
        <w:jc w:val="right"/>
        <w:textAlignment w:val="baseline"/>
        <w:rPr>
          <w:lang w:val="sr-Cyrl-CS"/>
        </w:rPr>
      </w:pPr>
    </w:p>
    <w:p w:rsidR="00BF1948" w:rsidRPr="00BA6B65" w:rsidRDefault="00AC5FF6" w:rsidP="00346540">
      <w:pPr>
        <w:shd w:val="clear" w:color="auto" w:fill="FFFFFF"/>
        <w:jc w:val="right"/>
        <w:textAlignment w:val="baseline"/>
        <w:rPr>
          <w:lang w:val="sr-Cyrl-CS"/>
        </w:rPr>
      </w:pPr>
      <w:bookmarkStart w:id="0" w:name="_GoBack"/>
      <w:bookmarkEnd w:id="0"/>
      <w:r w:rsidRPr="00BA6B65">
        <w:rPr>
          <w:lang w:val="sr-Cyrl-CS"/>
        </w:rPr>
        <w:t>Комисија</w:t>
      </w:r>
      <w:r w:rsidR="00E8252B" w:rsidRPr="00BA6B65">
        <w:rPr>
          <w:lang w:val="sr-Cyrl-CS"/>
        </w:rPr>
        <w:t xml:space="preserve"> 12/19</w:t>
      </w:r>
    </w:p>
    <w:sectPr w:rsidR="00BF1948" w:rsidRPr="00BA6B65" w:rsidSect="003C57E0">
      <w:pgSz w:w="11906" w:h="16838"/>
      <w:pgMar w:top="1417"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sig w:usb0="00000003" w:usb1="08070000" w:usb2="00000010" w:usb3="00000000" w:csb0="0002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229"/>
        </w:tabs>
        <w:ind w:left="1211"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DA6436F"/>
    <w:multiLevelType w:val="hybridMultilevel"/>
    <w:tmpl w:val="679C305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131B30A0"/>
    <w:multiLevelType w:val="hybridMultilevel"/>
    <w:tmpl w:val="D72896C8"/>
    <w:lvl w:ilvl="0" w:tplc="081A0001">
      <w:start w:val="1"/>
      <w:numFmt w:val="bullet"/>
      <w:lvlText w:val=""/>
      <w:lvlJc w:val="left"/>
      <w:pPr>
        <w:ind w:left="502" w:hanging="360"/>
      </w:pPr>
      <w:rPr>
        <w:rFonts w:ascii="Symbol" w:hAnsi="Symbol" w:hint="default"/>
      </w:rPr>
    </w:lvl>
    <w:lvl w:ilvl="1" w:tplc="FABE1836">
      <w:numFmt w:val="bullet"/>
      <w:lvlText w:val=""/>
      <w:lvlJc w:val="left"/>
      <w:pPr>
        <w:ind w:left="360" w:hanging="360"/>
      </w:pPr>
      <w:rPr>
        <w:rFonts w:ascii="Symbol" w:eastAsia="Calibri" w:hAnsi="Symbol" w:cs="Courier New" w:hint="default"/>
        <w:color w:val="auto"/>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14275C15"/>
    <w:multiLevelType w:val="hybridMultilevel"/>
    <w:tmpl w:val="9D3802D6"/>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4">
    <w:nsid w:val="175B3AAC"/>
    <w:multiLevelType w:val="hybridMultilevel"/>
    <w:tmpl w:val="D60AF41E"/>
    <w:lvl w:ilvl="0" w:tplc="F2B6D750">
      <w:start w:val="1"/>
      <w:numFmt w:val="decimal"/>
      <w:lvlText w:val="%1)"/>
      <w:lvlJc w:val="left"/>
      <w:pPr>
        <w:ind w:left="720" w:hanging="360"/>
      </w:pPr>
      <w:rPr>
        <w:rFonts w:ascii="Arial" w:hAnsi="Arial" w:cs="Arial" w:hint="default"/>
        <w:sz w:val="2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nsid w:val="2ADD1027"/>
    <w:multiLevelType w:val="hybridMultilevel"/>
    <w:tmpl w:val="24DA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77667E"/>
    <w:multiLevelType w:val="hybridMultilevel"/>
    <w:tmpl w:val="874033F8"/>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7">
    <w:nsid w:val="436839E2"/>
    <w:multiLevelType w:val="hybridMultilevel"/>
    <w:tmpl w:val="98E41184"/>
    <w:lvl w:ilvl="0" w:tplc="7E5CF7A2">
      <w:start w:val="1"/>
      <w:numFmt w:val="bullet"/>
      <w:lvlText w:val=""/>
      <w:lvlJc w:val="left"/>
      <w:pPr>
        <w:ind w:left="928"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6E352463"/>
    <w:multiLevelType w:val="hybridMultilevel"/>
    <w:tmpl w:val="20E2C0D4"/>
    <w:lvl w:ilvl="0" w:tplc="7E5CF7A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7"/>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FC6"/>
    <w:rsid w:val="000064B3"/>
    <w:rsid w:val="0005173F"/>
    <w:rsid w:val="00053572"/>
    <w:rsid w:val="000973A9"/>
    <w:rsid w:val="000B0028"/>
    <w:rsid w:val="000E2AC8"/>
    <w:rsid w:val="0016689B"/>
    <w:rsid w:val="0017112A"/>
    <w:rsid w:val="00182211"/>
    <w:rsid w:val="00182BF8"/>
    <w:rsid w:val="001B36D3"/>
    <w:rsid w:val="001C31B7"/>
    <w:rsid w:val="001E0CF3"/>
    <w:rsid w:val="00204AE1"/>
    <w:rsid w:val="002316B0"/>
    <w:rsid w:val="00235923"/>
    <w:rsid w:val="00235FC6"/>
    <w:rsid w:val="002608AB"/>
    <w:rsid w:val="00273216"/>
    <w:rsid w:val="002D5445"/>
    <w:rsid w:val="002F5837"/>
    <w:rsid w:val="003036B8"/>
    <w:rsid w:val="00333735"/>
    <w:rsid w:val="003358DF"/>
    <w:rsid w:val="00342771"/>
    <w:rsid w:val="00346540"/>
    <w:rsid w:val="00356BE9"/>
    <w:rsid w:val="00357A52"/>
    <w:rsid w:val="00375A9A"/>
    <w:rsid w:val="003860F6"/>
    <w:rsid w:val="003B226A"/>
    <w:rsid w:val="003C57E0"/>
    <w:rsid w:val="003C7AB2"/>
    <w:rsid w:val="00421659"/>
    <w:rsid w:val="00430278"/>
    <w:rsid w:val="00433BEE"/>
    <w:rsid w:val="00446228"/>
    <w:rsid w:val="00451953"/>
    <w:rsid w:val="0048383D"/>
    <w:rsid w:val="004A29AC"/>
    <w:rsid w:val="004E5DAF"/>
    <w:rsid w:val="004F0BF9"/>
    <w:rsid w:val="00592369"/>
    <w:rsid w:val="005B0E07"/>
    <w:rsid w:val="0061720A"/>
    <w:rsid w:val="00623C5C"/>
    <w:rsid w:val="00635283"/>
    <w:rsid w:val="00641883"/>
    <w:rsid w:val="006440A8"/>
    <w:rsid w:val="00645BED"/>
    <w:rsid w:val="0064734B"/>
    <w:rsid w:val="006666DF"/>
    <w:rsid w:val="00681FF8"/>
    <w:rsid w:val="006C51D9"/>
    <w:rsid w:val="006C6126"/>
    <w:rsid w:val="006D62DF"/>
    <w:rsid w:val="0070392D"/>
    <w:rsid w:val="00703F13"/>
    <w:rsid w:val="00750021"/>
    <w:rsid w:val="007B158E"/>
    <w:rsid w:val="007D1B5A"/>
    <w:rsid w:val="00803079"/>
    <w:rsid w:val="008122BD"/>
    <w:rsid w:val="00823886"/>
    <w:rsid w:val="00830354"/>
    <w:rsid w:val="00832861"/>
    <w:rsid w:val="008455D2"/>
    <w:rsid w:val="00853884"/>
    <w:rsid w:val="008641DC"/>
    <w:rsid w:val="008871A7"/>
    <w:rsid w:val="0089477C"/>
    <w:rsid w:val="008B366D"/>
    <w:rsid w:val="008E2422"/>
    <w:rsid w:val="0090209E"/>
    <w:rsid w:val="00936A0B"/>
    <w:rsid w:val="009439AF"/>
    <w:rsid w:val="0095287C"/>
    <w:rsid w:val="00965C24"/>
    <w:rsid w:val="00967E56"/>
    <w:rsid w:val="00985E1B"/>
    <w:rsid w:val="009B0119"/>
    <w:rsid w:val="009B2D6B"/>
    <w:rsid w:val="009B7F53"/>
    <w:rsid w:val="009C3135"/>
    <w:rsid w:val="009D2EAB"/>
    <w:rsid w:val="009E6CB5"/>
    <w:rsid w:val="00A010F2"/>
    <w:rsid w:val="00A23443"/>
    <w:rsid w:val="00A66D68"/>
    <w:rsid w:val="00A950BB"/>
    <w:rsid w:val="00A95B04"/>
    <w:rsid w:val="00AB64F9"/>
    <w:rsid w:val="00AC453D"/>
    <w:rsid w:val="00AC5FF6"/>
    <w:rsid w:val="00AD2A3A"/>
    <w:rsid w:val="00AD37B9"/>
    <w:rsid w:val="00AE1479"/>
    <w:rsid w:val="00B04353"/>
    <w:rsid w:val="00B1010E"/>
    <w:rsid w:val="00B260F8"/>
    <w:rsid w:val="00B5787E"/>
    <w:rsid w:val="00B70778"/>
    <w:rsid w:val="00B733D7"/>
    <w:rsid w:val="00BA6B65"/>
    <w:rsid w:val="00BF0C9D"/>
    <w:rsid w:val="00BF1948"/>
    <w:rsid w:val="00BF5F51"/>
    <w:rsid w:val="00C245EC"/>
    <w:rsid w:val="00C27015"/>
    <w:rsid w:val="00C365F8"/>
    <w:rsid w:val="00C54CAB"/>
    <w:rsid w:val="00C61477"/>
    <w:rsid w:val="00C65F87"/>
    <w:rsid w:val="00C85213"/>
    <w:rsid w:val="00CE04D8"/>
    <w:rsid w:val="00D05CFE"/>
    <w:rsid w:val="00D11DD5"/>
    <w:rsid w:val="00D14A2A"/>
    <w:rsid w:val="00D40247"/>
    <w:rsid w:val="00D47485"/>
    <w:rsid w:val="00D52662"/>
    <w:rsid w:val="00D64C2F"/>
    <w:rsid w:val="00D813DE"/>
    <w:rsid w:val="00E00743"/>
    <w:rsid w:val="00E4043E"/>
    <w:rsid w:val="00E652BA"/>
    <w:rsid w:val="00E6789B"/>
    <w:rsid w:val="00E7609A"/>
    <w:rsid w:val="00E8054E"/>
    <w:rsid w:val="00E8252B"/>
    <w:rsid w:val="00EA7188"/>
    <w:rsid w:val="00EE2453"/>
    <w:rsid w:val="00F34977"/>
    <w:rsid w:val="00F536D5"/>
    <w:rsid w:val="00F84474"/>
    <w:rsid w:val="00FA08D3"/>
    <w:rsid w:val="00FB696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FC6"/>
    <w:pPr>
      <w:spacing w:after="0"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FC6"/>
    <w:rPr>
      <w:color w:val="0000FF" w:themeColor="hyperlink"/>
      <w:u w:val="single"/>
    </w:rPr>
  </w:style>
  <w:style w:type="paragraph" w:styleId="ListParagraph">
    <w:name w:val="List Paragraph"/>
    <w:basedOn w:val="Normal"/>
    <w:qFormat/>
    <w:rsid w:val="008455D2"/>
    <w:pPr>
      <w:suppressAutoHyphens/>
      <w:spacing w:line="100" w:lineRule="atLeast"/>
      <w:ind w:left="720"/>
    </w:pPr>
    <w:rPr>
      <w:rFonts w:eastAsia="Arial Unicode MS"/>
      <w:color w:val="000000"/>
      <w:kern w:val="2"/>
      <w:lang w:val="sr-Latn-CS" w:eastAsia="ar-SA"/>
    </w:rPr>
  </w:style>
  <w:style w:type="paragraph" w:styleId="BalloonText">
    <w:name w:val="Balloon Text"/>
    <w:basedOn w:val="Normal"/>
    <w:link w:val="BalloonTextChar"/>
    <w:uiPriority w:val="99"/>
    <w:semiHidden/>
    <w:unhideWhenUsed/>
    <w:rsid w:val="008871A7"/>
    <w:rPr>
      <w:rFonts w:ascii="Tahoma" w:hAnsi="Tahoma" w:cs="Tahoma"/>
      <w:sz w:val="16"/>
      <w:szCs w:val="16"/>
    </w:rPr>
  </w:style>
  <w:style w:type="character" w:customStyle="1" w:styleId="BalloonTextChar">
    <w:name w:val="Balloon Text Char"/>
    <w:basedOn w:val="DefaultParagraphFont"/>
    <w:link w:val="BalloonText"/>
    <w:uiPriority w:val="99"/>
    <w:semiHidden/>
    <w:rsid w:val="008871A7"/>
    <w:rPr>
      <w:rFonts w:ascii="Tahoma" w:eastAsia="Times New Roman" w:hAnsi="Tahoma" w:cs="Tahoma"/>
      <w:sz w:val="16"/>
      <w:szCs w:val="16"/>
      <w:lang w:val="en-US"/>
    </w:rPr>
  </w:style>
  <w:style w:type="paragraph" w:customStyle="1" w:styleId="Default">
    <w:name w:val="Default"/>
    <w:rsid w:val="00B733D7"/>
    <w:pPr>
      <w:autoSpaceDE w:val="0"/>
      <w:autoSpaceDN w:val="0"/>
      <w:adjustRightInd w:val="0"/>
      <w:spacing w:after="0" w:line="240" w:lineRule="auto"/>
    </w:pPr>
    <w:rPr>
      <w:rFonts w:ascii="Calibri" w:hAnsi="Calibri" w:cs="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FC6"/>
    <w:pPr>
      <w:spacing w:after="0"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FC6"/>
    <w:rPr>
      <w:color w:val="0000FF" w:themeColor="hyperlink"/>
      <w:u w:val="single"/>
    </w:rPr>
  </w:style>
  <w:style w:type="paragraph" w:styleId="ListParagraph">
    <w:name w:val="List Paragraph"/>
    <w:basedOn w:val="Normal"/>
    <w:qFormat/>
    <w:rsid w:val="008455D2"/>
    <w:pPr>
      <w:suppressAutoHyphens/>
      <w:spacing w:line="100" w:lineRule="atLeast"/>
      <w:ind w:left="720"/>
    </w:pPr>
    <w:rPr>
      <w:rFonts w:eastAsia="Arial Unicode MS"/>
      <w:color w:val="000000"/>
      <w:kern w:val="2"/>
      <w:lang w:val="sr-Latn-CS" w:eastAsia="ar-SA"/>
    </w:rPr>
  </w:style>
  <w:style w:type="paragraph" w:styleId="BalloonText">
    <w:name w:val="Balloon Text"/>
    <w:basedOn w:val="Normal"/>
    <w:link w:val="BalloonTextChar"/>
    <w:uiPriority w:val="99"/>
    <w:semiHidden/>
    <w:unhideWhenUsed/>
    <w:rsid w:val="008871A7"/>
    <w:rPr>
      <w:rFonts w:ascii="Tahoma" w:hAnsi="Tahoma" w:cs="Tahoma"/>
      <w:sz w:val="16"/>
      <w:szCs w:val="16"/>
    </w:rPr>
  </w:style>
  <w:style w:type="character" w:customStyle="1" w:styleId="BalloonTextChar">
    <w:name w:val="Balloon Text Char"/>
    <w:basedOn w:val="DefaultParagraphFont"/>
    <w:link w:val="BalloonText"/>
    <w:uiPriority w:val="99"/>
    <w:semiHidden/>
    <w:rsid w:val="008871A7"/>
    <w:rPr>
      <w:rFonts w:ascii="Tahoma" w:eastAsia="Times New Roman" w:hAnsi="Tahoma" w:cs="Tahoma"/>
      <w:sz w:val="16"/>
      <w:szCs w:val="16"/>
      <w:lang w:val="en-US"/>
    </w:rPr>
  </w:style>
  <w:style w:type="paragraph" w:customStyle="1" w:styleId="Default">
    <w:name w:val="Default"/>
    <w:rsid w:val="00B733D7"/>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4229">
      <w:bodyDiv w:val="1"/>
      <w:marLeft w:val="0"/>
      <w:marRight w:val="0"/>
      <w:marTop w:val="0"/>
      <w:marBottom w:val="0"/>
      <w:divBdr>
        <w:top w:val="none" w:sz="0" w:space="0" w:color="auto"/>
        <w:left w:val="none" w:sz="0" w:space="0" w:color="auto"/>
        <w:bottom w:val="none" w:sz="0" w:space="0" w:color="auto"/>
        <w:right w:val="none" w:sz="0" w:space="0" w:color="auto"/>
      </w:divBdr>
    </w:div>
    <w:div w:id="31541234">
      <w:bodyDiv w:val="1"/>
      <w:marLeft w:val="0"/>
      <w:marRight w:val="0"/>
      <w:marTop w:val="0"/>
      <w:marBottom w:val="0"/>
      <w:divBdr>
        <w:top w:val="none" w:sz="0" w:space="0" w:color="auto"/>
        <w:left w:val="none" w:sz="0" w:space="0" w:color="auto"/>
        <w:bottom w:val="none" w:sz="0" w:space="0" w:color="auto"/>
        <w:right w:val="none" w:sz="0" w:space="0" w:color="auto"/>
      </w:divBdr>
      <w:divsChild>
        <w:div w:id="1453475204">
          <w:marLeft w:val="0"/>
          <w:marRight w:val="0"/>
          <w:marTop w:val="0"/>
          <w:marBottom w:val="0"/>
          <w:divBdr>
            <w:top w:val="none" w:sz="0" w:space="0" w:color="auto"/>
            <w:left w:val="none" w:sz="0" w:space="0" w:color="auto"/>
            <w:bottom w:val="none" w:sz="0" w:space="0" w:color="auto"/>
            <w:right w:val="none" w:sz="0" w:space="0" w:color="auto"/>
          </w:divBdr>
        </w:div>
      </w:divsChild>
    </w:div>
    <w:div w:id="666401354">
      <w:bodyDiv w:val="1"/>
      <w:marLeft w:val="0"/>
      <w:marRight w:val="0"/>
      <w:marTop w:val="0"/>
      <w:marBottom w:val="0"/>
      <w:divBdr>
        <w:top w:val="none" w:sz="0" w:space="0" w:color="auto"/>
        <w:left w:val="none" w:sz="0" w:space="0" w:color="auto"/>
        <w:bottom w:val="none" w:sz="0" w:space="0" w:color="auto"/>
        <w:right w:val="none" w:sz="0" w:space="0" w:color="auto"/>
      </w:divBdr>
    </w:div>
    <w:div w:id="702094178">
      <w:bodyDiv w:val="1"/>
      <w:marLeft w:val="0"/>
      <w:marRight w:val="0"/>
      <w:marTop w:val="0"/>
      <w:marBottom w:val="0"/>
      <w:divBdr>
        <w:top w:val="none" w:sz="0" w:space="0" w:color="auto"/>
        <w:left w:val="none" w:sz="0" w:space="0" w:color="auto"/>
        <w:bottom w:val="none" w:sz="0" w:space="0" w:color="auto"/>
        <w:right w:val="none" w:sz="0" w:space="0" w:color="auto"/>
      </w:divBdr>
    </w:div>
    <w:div w:id="816532634">
      <w:bodyDiv w:val="1"/>
      <w:marLeft w:val="0"/>
      <w:marRight w:val="0"/>
      <w:marTop w:val="0"/>
      <w:marBottom w:val="0"/>
      <w:divBdr>
        <w:top w:val="none" w:sz="0" w:space="0" w:color="auto"/>
        <w:left w:val="none" w:sz="0" w:space="0" w:color="auto"/>
        <w:bottom w:val="none" w:sz="0" w:space="0" w:color="auto"/>
        <w:right w:val="none" w:sz="0" w:space="0" w:color="auto"/>
      </w:divBdr>
    </w:div>
    <w:div w:id="1148786548">
      <w:bodyDiv w:val="1"/>
      <w:marLeft w:val="0"/>
      <w:marRight w:val="0"/>
      <w:marTop w:val="0"/>
      <w:marBottom w:val="0"/>
      <w:divBdr>
        <w:top w:val="none" w:sz="0" w:space="0" w:color="auto"/>
        <w:left w:val="none" w:sz="0" w:space="0" w:color="auto"/>
        <w:bottom w:val="none" w:sz="0" w:space="0" w:color="auto"/>
        <w:right w:val="none" w:sz="0" w:space="0" w:color="auto"/>
      </w:divBdr>
    </w:div>
    <w:div w:id="200628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83727-6BDE-4138-ABD9-C2E55ABC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Vidic</dc:creator>
  <cp:lastModifiedBy>Biljana Vidic</cp:lastModifiedBy>
  <cp:revision>9</cp:revision>
  <cp:lastPrinted>2019-08-22T13:09:00Z</cp:lastPrinted>
  <dcterms:created xsi:type="dcterms:W3CDTF">2019-08-20T12:32:00Z</dcterms:created>
  <dcterms:modified xsi:type="dcterms:W3CDTF">2019-08-22T13:16:00Z</dcterms:modified>
</cp:coreProperties>
</file>