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C" w:rsidRPr="00A44A8C" w:rsidRDefault="00777E26" w:rsidP="00BC1071">
      <w:pPr>
        <w:spacing w:after="0" w:line="240" w:lineRule="auto"/>
        <w:ind w:left="-284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eastAsia="sr-Latn-CS"/>
        </w:rPr>
        <w:t xml:space="preserve">    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A44A8C" w:rsidRPr="009874EE" w:rsidRDefault="00F30EFA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</w:t>
      </w:r>
      <w:r>
        <w:rPr>
          <w:rFonts w:eastAsia="Times New Roman" w:cs="Times New Roman"/>
          <w:szCs w:val="24"/>
          <w:lang w:eastAsia="sr-Latn-CS"/>
        </w:rPr>
        <w:t>7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 Број: 404-1-</w:t>
      </w:r>
      <w:r>
        <w:rPr>
          <w:rFonts w:eastAsia="Times New Roman" w:cs="Times New Roman"/>
          <w:szCs w:val="24"/>
          <w:lang w:val="sr-Cyrl-CS" w:eastAsia="sr-Latn-CS"/>
        </w:rPr>
        <w:t>24</w:t>
      </w:r>
      <w:r w:rsidR="009874EE">
        <w:rPr>
          <w:rFonts w:eastAsia="Times New Roman" w:cs="Times New Roman"/>
          <w:szCs w:val="24"/>
          <w:lang w:val="sr-Cyrl-CS" w:eastAsia="sr-Latn-CS"/>
        </w:rPr>
        <w:t>/201</w:t>
      </w:r>
      <w:r>
        <w:rPr>
          <w:rFonts w:eastAsia="Times New Roman" w:cs="Times New Roman"/>
          <w:szCs w:val="24"/>
          <w:lang w:val="sr-Cyrl-CS" w:eastAsia="sr-Latn-CS"/>
        </w:rPr>
        <w:t>7</w:t>
      </w:r>
      <w:r w:rsidR="009874EE">
        <w:rPr>
          <w:rFonts w:eastAsia="Times New Roman" w:cs="Times New Roman"/>
          <w:szCs w:val="24"/>
          <w:lang w:val="sr-Cyrl-CS" w:eastAsia="sr-Latn-CS"/>
        </w:rPr>
        <w:t>-</w:t>
      </w:r>
      <w:r w:rsidR="009874EE">
        <w:rPr>
          <w:rFonts w:eastAsia="Times New Roman" w:cs="Times New Roman"/>
          <w:szCs w:val="24"/>
          <w:lang w:eastAsia="sr-Latn-CS"/>
        </w:rPr>
        <w:t>1</w:t>
      </w:r>
    </w:p>
    <w:p w:rsidR="00A44A8C" w:rsidRPr="009874EE" w:rsidRDefault="00F30EFA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08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>.</w:t>
      </w:r>
      <w:r>
        <w:rPr>
          <w:rFonts w:eastAsia="Times New Roman" w:cs="Times New Roman"/>
          <w:szCs w:val="24"/>
          <w:lang w:val="sr-Cyrl-CS" w:eastAsia="sr-Latn-CS"/>
        </w:rPr>
        <w:t>12</w:t>
      </w:r>
      <w:r w:rsidR="00650411" w:rsidRPr="0057223A">
        <w:rPr>
          <w:rFonts w:eastAsia="Times New Roman" w:cs="Times New Roman"/>
          <w:szCs w:val="24"/>
          <w:lang w:val="sr-Cyrl-CS" w:eastAsia="sr-Latn-CS"/>
        </w:rPr>
        <w:t>.201</w:t>
      </w:r>
      <w:r>
        <w:rPr>
          <w:rFonts w:eastAsia="Times New Roman" w:cs="Times New Roman"/>
          <w:szCs w:val="24"/>
          <w:lang w:val="sr-Cyrl-CS" w:eastAsia="sr-Latn-CS"/>
        </w:rPr>
        <w:t>7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 xml:space="preserve">.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>године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510796" w:rsidRPr="00564F38" w:rsidRDefault="00C7758D" w:rsidP="00F30EFA">
      <w:pPr>
        <w:autoSpaceDE w:val="0"/>
        <w:autoSpaceDN w:val="0"/>
        <w:adjustRightInd w:val="0"/>
        <w:jc w:val="both"/>
        <w:rPr>
          <w:rFonts w:ascii="Arial" w:eastAsia="Times New Roman" w:hAnsi="Arial" w:cs="Arial"/>
          <w:szCs w:val="24"/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45/2015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F30EFA">
        <w:rPr>
          <w:b/>
          <w:lang w:val="sr-Cyrl-CS"/>
        </w:rPr>
        <w:t>број 24</w:t>
      </w:r>
      <w:r w:rsidR="009874EE">
        <w:rPr>
          <w:b/>
          <w:lang w:val="sr-Cyrl-CS"/>
        </w:rPr>
        <w:t>/201</w:t>
      </w:r>
      <w:r w:rsidR="00F30EFA">
        <w:rPr>
          <w:b/>
          <w:lang w:val="sr-Cyrl-CS"/>
        </w:rPr>
        <w:t>7</w:t>
      </w:r>
      <w:r w:rsidR="008103A1">
        <w:rPr>
          <w:lang w:val="sr-Cyrl-CS"/>
        </w:rPr>
        <w:t>,</w:t>
      </w:r>
      <w:r w:rsidR="008C64F2">
        <w:rPr>
          <w:lang w:val="sr-Cyrl-CS"/>
        </w:rPr>
        <w:t xml:space="preserve"> </w:t>
      </w:r>
      <w:r w:rsidR="00E50A80">
        <w:t xml:space="preserve">обавештава сва заинтересова лица да је извршена измена и допуна конкурсне документације за јавну набавку </w:t>
      </w:r>
      <w:r w:rsidR="004323F9">
        <w:rPr>
          <w:rFonts w:eastAsia="Times New Roman" w:cs="Times New Roman"/>
          <w:szCs w:val="24"/>
          <w:lang w:val="sr-Cyrl-CS" w:eastAsia="sr-Latn-CS" w:bidi="en-US"/>
        </w:rPr>
        <w:t>-</w:t>
      </w:r>
      <w:r w:rsidR="004323F9" w:rsidRPr="004323F9">
        <w:rPr>
          <w:rFonts w:eastAsia="Times New Roman" w:cs="Times New Roman"/>
          <w:b/>
          <w:szCs w:val="24"/>
          <w:lang w:val="ru-RU"/>
        </w:rPr>
        <w:t xml:space="preserve"> </w:t>
      </w:r>
      <w:r w:rsidR="00F30EFA" w:rsidRPr="00F30EFA">
        <w:rPr>
          <w:rFonts w:eastAsia="Times New Roman" w:cs="Times New Roman"/>
          <w:b/>
          <w:szCs w:val="24"/>
          <w:lang w:val="ru-RU"/>
        </w:rPr>
        <w:t>„Набавка камера за видео надзор градских саобраћајница</w:t>
      </w:r>
      <w:r w:rsidR="0030283E">
        <w:rPr>
          <w:rFonts w:eastAsia="Times New Roman" w:cs="Times New Roman"/>
          <w:b/>
          <w:szCs w:val="24"/>
          <w:lang w:val="ru-RU"/>
        </w:rPr>
        <w:t>»</w:t>
      </w:r>
      <w:r w:rsidR="00F30EFA" w:rsidRPr="00F30EFA">
        <w:rPr>
          <w:rFonts w:eastAsia="Times New Roman" w:cs="Times New Roman"/>
          <w:b/>
          <w:szCs w:val="24"/>
          <w:lang w:val="ru-RU"/>
        </w:rPr>
        <w:t>, по партијама</w:t>
      </w:r>
    </w:p>
    <w:p w:rsidR="00152E34" w:rsidRDefault="00650411" w:rsidP="00510796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ИЗМЕНА И ДОПУНА</w:t>
      </w:r>
      <w:r w:rsidR="006F7D4E">
        <w:rPr>
          <w:b/>
          <w:lang w:val="sr-Cyrl-CS"/>
        </w:rPr>
        <w:t xml:space="preserve"> КОНКУРСНЕ ДОКУМЕНТАЦИЈЕ</w:t>
      </w:r>
      <w:r>
        <w:rPr>
          <w:b/>
        </w:rPr>
        <w:t xml:space="preserve"> </w:t>
      </w:r>
      <w:r w:rsidR="00302B1A">
        <w:rPr>
          <w:b/>
          <w:color w:val="FF0000"/>
        </w:rPr>
        <w:t xml:space="preserve">БРОЈ </w:t>
      </w:r>
      <w:r w:rsidR="009874EE">
        <w:rPr>
          <w:b/>
          <w:color w:val="FF0000"/>
        </w:rPr>
        <w:t>1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4323F9" w:rsidRP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4323F9" w:rsidRPr="004323F9" w:rsidRDefault="004323F9" w:rsidP="004323F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RS"/>
        </w:rPr>
      </w:pPr>
      <w:r w:rsidRPr="004323F9"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Latn-RS" w:eastAsia="ar-SA"/>
        </w:rPr>
        <w:t>III  ТЕХНИЧКЕ КАРАКТЕРИСТИКЕ</w:t>
      </w:r>
      <w:r w:rsidRPr="004323F9"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Cyrl-CS" w:eastAsia="ar-SA"/>
        </w:rPr>
        <w:t>-</w:t>
      </w:r>
      <w:r w:rsidRPr="004323F9">
        <w:rPr>
          <w:rFonts w:eastAsia="Times New Roman" w:cs="Times New Roman"/>
          <w:b/>
          <w:sz w:val="28"/>
          <w:szCs w:val="28"/>
          <w:highlight w:val="lightGray"/>
          <w:lang w:val="sr-Cyrl-CS"/>
        </w:rPr>
        <w:t>(</w:t>
      </w:r>
      <w:r w:rsidR="00F30EFA">
        <w:rPr>
          <w:rFonts w:eastAsia="Times New Roman" w:cs="Times New Roman"/>
          <w:b/>
          <w:sz w:val="28"/>
          <w:szCs w:val="28"/>
          <w:lang w:val="sr-Cyrl-CS"/>
        </w:rPr>
        <w:t>У табелама)</w:t>
      </w:r>
    </w:p>
    <w:p w:rsidR="004323F9" w:rsidRPr="004323F9" w:rsidRDefault="004323F9" w:rsidP="004323F9">
      <w:pPr>
        <w:shd w:val="clear" w:color="auto" w:fill="C6D9F1"/>
        <w:spacing w:after="0" w:line="240" w:lineRule="auto"/>
        <w:jc w:val="center"/>
        <w:rPr>
          <w:rFonts w:eastAsia="Times New Roman" w:cs="Times New Roman"/>
          <w:bCs/>
          <w:szCs w:val="24"/>
          <w:lang w:val="sr-Cyrl-CS"/>
        </w:rPr>
      </w:pPr>
    </w:p>
    <w:p w:rsidR="00F551E5" w:rsidRPr="007B14D6" w:rsidRDefault="005E0DD2" w:rsidP="00F551E5">
      <w:pPr>
        <w:spacing w:after="0" w:line="240" w:lineRule="auto"/>
        <w:rPr>
          <w:rFonts w:eastAsia="Times New Roman" w:cs="Times New Roman"/>
          <w:b/>
          <w:sz w:val="22"/>
          <w:szCs w:val="24"/>
          <w:lang w:val="sr-Cyrl-CS"/>
        </w:rPr>
      </w:pPr>
      <w:r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  <w:t>1.</w:t>
      </w:r>
      <w:r w:rsidR="004323F9" w:rsidRPr="004323F9"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  <w:t>У ТАБЕЛИ</w:t>
      </w:r>
      <w:r w:rsidR="00F30EFA" w:rsidRPr="00F30EFA">
        <w:t xml:space="preserve"> </w:t>
      </w:r>
      <w:r w:rsidR="00F30EFA" w:rsidRPr="007B14D6">
        <w:rPr>
          <w:lang w:val="sr-Cyrl-CS"/>
        </w:rPr>
        <w:t xml:space="preserve">на </w:t>
      </w:r>
      <w:r w:rsidR="00F30EFA" w:rsidRPr="007B14D6">
        <w:rPr>
          <w:rFonts w:eastAsia="Arial Unicode MS" w:cs="Times New Roman"/>
          <w:b/>
          <w:bCs/>
          <w:iCs/>
          <w:color w:val="000000"/>
          <w:kern w:val="2"/>
          <w:szCs w:val="24"/>
          <w:u w:val="single"/>
          <w:lang w:val="sr-Cyrl-CS" w:eastAsia="ar-SA"/>
        </w:rPr>
        <w:t>страни</w:t>
      </w:r>
      <w:r w:rsidRPr="007B14D6">
        <w:rPr>
          <w:rFonts w:eastAsia="Arial Unicode MS" w:cs="Times New Roman"/>
          <w:b/>
          <w:bCs/>
          <w:iCs/>
          <w:color w:val="000000"/>
          <w:kern w:val="2"/>
          <w:szCs w:val="24"/>
          <w:u w:val="single"/>
          <w:lang w:val="sr-Cyrl-CS" w:eastAsia="ar-SA"/>
        </w:rPr>
        <w:t xml:space="preserve"> бр.</w:t>
      </w:r>
      <w:r w:rsidR="0007254C">
        <w:rPr>
          <w:rFonts w:eastAsia="Arial Unicode MS" w:cs="Times New Roman"/>
          <w:b/>
          <w:bCs/>
          <w:iCs/>
          <w:color w:val="000000"/>
          <w:kern w:val="2"/>
          <w:szCs w:val="24"/>
          <w:u w:val="single"/>
          <w:lang w:val="sr-Cyrl-CS" w:eastAsia="ar-SA"/>
        </w:rPr>
        <w:t xml:space="preserve"> </w:t>
      </w:r>
      <w:r w:rsidRPr="007B14D6">
        <w:rPr>
          <w:rFonts w:eastAsia="Arial Unicode MS" w:cs="Times New Roman"/>
          <w:b/>
          <w:bCs/>
          <w:iCs/>
          <w:color w:val="000000"/>
          <w:kern w:val="2"/>
          <w:szCs w:val="24"/>
          <w:u w:val="single"/>
          <w:lang w:val="sr-Cyrl-CS" w:eastAsia="ar-SA"/>
        </w:rPr>
        <w:t>6 конкурсне документације</w:t>
      </w:r>
      <w:r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  <w:t xml:space="preserve"> </w:t>
      </w:r>
      <w:r w:rsidR="004323F9" w:rsidRPr="004323F9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  <w:t>:</w:t>
      </w:r>
      <w:r w:rsidR="004323F9" w:rsidRPr="004323F9">
        <w:rPr>
          <w:rFonts w:eastAsia="Arial" w:cs="Times New Roman"/>
          <w:b/>
          <w:szCs w:val="24"/>
          <w:lang w:val="sr-Cyrl-CS" w:eastAsia="zh-CN"/>
        </w:rPr>
        <w:t xml:space="preserve"> </w:t>
      </w:r>
      <w:r w:rsidR="00F30EFA" w:rsidRPr="00F30EFA">
        <w:rPr>
          <w:rFonts w:eastAsia="Arial" w:cs="Times New Roman"/>
          <w:b/>
          <w:szCs w:val="24"/>
          <w:lang w:val="sr-Cyrl-CS" w:eastAsia="zh-CN"/>
        </w:rPr>
        <w:t>1.1. PARTIJA 1: OPTIČKA INFRASTUKTURA</w:t>
      </w:r>
      <w:r w:rsidR="00F30EFA">
        <w:rPr>
          <w:rFonts w:eastAsia="Arial" w:cs="Times New Roman"/>
          <w:b/>
          <w:szCs w:val="24"/>
          <w:lang w:val="sr-Cyrl-CS" w:eastAsia="zh-CN"/>
        </w:rPr>
        <w:t xml:space="preserve">, </w:t>
      </w:r>
      <w:r w:rsidR="00F30EFA" w:rsidRPr="00F30EFA">
        <w:rPr>
          <w:rFonts w:eastAsia="Arial" w:cs="Times New Roman"/>
          <w:b/>
          <w:szCs w:val="24"/>
          <w:lang w:val="sr-Cyrl-CS" w:eastAsia="zh-CN"/>
        </w:rPr>
        <w:t>1.1.1</w:t>
      </w:r>
      <w:r w:rsidR="00F30EFA" w:rsidRPr="00F30EFA">
        <w:rPr>
          <w:rFonts w:eastAsia="Arial" w:cs="Times New Roman"/>
          <w:b/>
          <w:szCs w:val="24"/>
          <w:lang w:val="sr-Cyrl-CS" w:eastAsia="zh-CN"/>
        </w:rPr>
        <w:tab/>
      </w:r>
      <w:r w:rsidR="00F30EFA" w:rsidRPr="005E0DD2">
        <w:rPr>
          <w:rFonts w:eastAsia="Arial" w:cs="Times New Roman"/>
          <w:b/>
          <w:szCs w:val="24"/>
          <w:u w:val="single"/>
          <w:lang w:val="sr-Cyrl-CS" w:eastAsia="zh-CN"/>
        </w:rPr>
        <w:t xml:space="preserve">Materijal </w:t>
      </w:r>
      <w:r w:rsidR="00F551E5" w:rsidRPr="00E72D09">
        <w:rPr>
          <w:rFonts w:eastAsia="Times New Roman" w:cs="Times New Roman"/>
          <w:b/>
          <w:color w:val="FF0000"/>
          <w:sz w:val="22"/>
          <w:szCs w:val="24"/>
          <w:u w:val="single"/>
          <w:lang w:val="sr-Cyrl-CS"/>
        </w:rPr>
        <w:t>брише се колона</w:t>
      </w:r>
      <w:r w:rsidR="00F551E5" w:rsidRPr="00E72D09">
        <w:rPr>
          <w:rFonts w:eastAsia="Times New Roman" w:cs="Times New Roman"/>
          <w:b/>
          <w:color w:val="FF0000"/>
          <w:sz w:val="22"/>
          <w:szCs w:val="24"/>
          <w:lang w:val="sr-Cyrl-CS"/>
        </w:rPr>
        <w:t xml:space="preserve"> </w:t>
      </w:r>
      <w:r w:rsidR="00F551E5">
        <w:rPr>
          <w:rFonts w:eastAsia="Times New Roman" w:cs="Times New Roman"/>
          <w:b/>
          <w:sz w:val="22"/>
          <w:szCs w:val="24"/>
          <w:lang w:val="sr-Cyrl-CS"/>
        </w:rPr>
        <w:t>„</w:t>
      </w:r>
      <w:r w:rsidR="00F551E5" w:rsidRPr="00E72D09">
        <w:rPr>
          <w:b/>
          <w:bCs/>
          <w:sz w:val="22"/>
        </w:rPr>
        <w:t>Тип, марка, произвођач и произвођачка ознака за материјал</w:t>
      </w:r>
      <w:r w:rsidR="00F551E5" w:rsidRPr="00E72D09">
        <w:rPr>
          <w:rFonts w:eastAsia="Times New Roman" w:cs="Times New Roman"/>
          <w:b/>
          <w:sz w:val="22"/>
          <w:szCs w:val="24"/>
          <w:lang w:val="sr-Cyrl-CS"/>
        </w:rPr>
        <w:t>“</w:t>
      </w:r>
    </w:p>
    <w:p w:rsidR="0030283E" w:rsidRDefault="0030283E" w:rsidP="0030283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У прилогу </w:t>
      </w:r>
      <w:r w:rsidR="00B326DB">
        <w:rPr>
          <w:b/>
          <w:color w:val="FF0000"/>
          <w:lang w:val="sr-Cyrl-CS"/>
        </w:rPr>
        <w:t xml:space="preserve"> доле </w:t>
      </w:r>
      <w:r>
        <w:rPr>
          <w:b/>
          <w:color w:val="FF0000"/>
          <w:lang w:val="sr-Cyrl-CS"/>
        </w:rPr>
        <w:t xml:space="preserve">су измењене стране од 6 стране до 8 стране конкурсне документације ове табеле  које иначе не треба доставити у понуди </w:t>
      </w:r>
      <w:r w:rsidR="00E72D09">
        <w:rPr>
          <w:b/>
          <w:color w:val="FF0000"/>
          <w:lang w:val="sr-Cyrl-CS"/>
        </w:rPr>
        <w:t>(образац структуре цене за ову табелу треба доставити)</w:t>
      </w:r>
    </w:p>
    <w:p w:rsidR="0030283E" w:rsidRDefault="0030283E" w:rsidP="005E0DD2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123893" w:rsidRDefault="005E0DD2" w:rsidP="005E0DD2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>
        <w:rPr>
          <w:b/>
          <w:lang w:val="sr-Cyrl-CS"/>
        </w:rPr>
        <w:t>2.</w:t>
      </w:r>
      <w:r w:rsidRPr="007B14D6">
        <w:rPr>
          <w:b/>
          <w:i/>
          <w:u w:val="single"/>
          <w:lang w:val="sr-Cyrl-CS"/>
        </w:rPr>
        <w:t>У ТАБЕЛИ</w:t>
      </w:r>
      <w:r w:rsidRPr="00123893">
        <w:rPr>
          <w:b/>
          <w:u w:val="single"/>
          <w:lang w:val="sr-Cyrl-CS"/>
        </w:rPr>
        <w:t xml:space="preserve">  на страни бр.</w:t>
      </w:r>
      <w:r w:rsidR="0007254C">
        <w:rPr>
          <w:b/>
          <w:u w:val="single"/>
          <w:lang w:val="sr-Cyrl-CS"/>
        </w:rPr>
        <w:t xml:space="preserve"> </w:t>
      </w:r>
      <w:r w:rsidRPr="00123893">
        <w:rPr>
          <w:b/>
          <w:u w:val="single"/>
          <w:lang w:val="sr-Cyrl-CS"/>
        </w:rPr>
        <w:t>7 конкурсне документације</w:t>
      </w:r>
      <w:r w:rsidRPr="005E0DD2">
        <w:rPr>
          <w:b/>
          <w:lang w:val="sr-Cyrl-CS"/>
        </w:rPr>
        <w:t>:1.1.PARTIJA 1:OPTIČKA INFRASTUKTURA</w:t>
      </w:r>
      <w:r>
        <w:rPr>
          <w:b/>
          <w:lang w:val="sr-Cyrl-CS"/>
        </w:rPr>
        <w:t xml:space="preserve">, </w:t>
      </w:r>
      <w:r w:rsidRPr="005E0DD2">
        <w:rPr>
          <w:b/>
          <w:lang w:val="sr-Cyrl-CS"/>
        </w:rPr>
        <w:t xml:space="preserve">1.1.2 </w:t>
      </w:r>
      <w:r w:rsidRPr="005E0DD2">
        <w:rPr>
          <w:b/>
          <w:u w:val="single"/>
          <w:lang w:val="sr-Cyrl-CS"/>
        </w:rPr>
        <w:t>Radovi</w:t>
      </w:r>
      <w:r>
        <w:rPr>
          <w:b/>
          <w:u w:val="single"/>
          <w:lang w:val="sr-Cyrl-CS"/>
        </w:rPr>
        <w:t xml:space="preserve">, позиција под бројем 12. </w:t>
      </w:r>
      <w:r w:rsidR="00123893">
        <w:rPr>
          <w:b/>
          <w:u w:val="single"/>
          <w:lang w:val="sr-Cyrl-CS"/>
        </w:rPr>
        <w:t>к</w:t>
      </w:r>
      <w:r>
        <w:rPr>
          <w:b/>
          <w:u w:val="single"/>
          <w:lang w:val="sr-Cyrl-CS"/>
        </w:rPr>
        <w:t>оја је гласила:</w:t>
      </w:r>
      <w:r w:rsidR="00123893" w:rsidRPr="00123893">
        <w:t xml:space="preserve"> </w:t>
      </w:r>
    </w:p>
    <w:p w:rsidR="00123893" w:rsidRDefault="00123893" w:rsidP="005E0DD2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123893" w:rsidRDefault="00123893" w:rsidP="005E0DD2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„</w:t>
      </w:r>
      <w:r w:rsidRPr="00123893">
        <w:rPr>
          <w:b/>
          <w:lang w:val="sr-Cyrl-CS"/>
        </w:rPr>
        <w:t xml:space="preserve">Iskop i zatrpavanje rova širine 25 cm sa vraćanjem </w:t>
      </w:r>
    </w:p>
    <w:p w:rsidR="004323F9" w:rsidRPr="00123893" w:rsidRDefault="00123893" w:rsidP="005E0DD2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 w:rsidRPr="00123893">
        <w:rPr>
          <w:b/>
          <w:lang w:val="sr-Cyrl-CS"/>
        </w:rPr>
        <w:t>u prvobitno stanje u asfaltu</w:t>
      </w:r>
      <w:r>
        <w:rPr>
          <w:b/>
          <w:lang w:val="sr-Cyrl-CS"/>
        </w:rPr>
        <w:t>“</w:t>
      </w:r>
      <w:r w:rsidR="005E0DD2" w:rsidRPr="00123893">
        <w:rPr>
          <w:b/>
          <w:lang w:val="sr-Cyrl-CS"/>
        </w:rPr>
        <w:t xml:space="preserve"> </w:t>
      </w: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5E0DD2" w:rsidRPr="00123893" w:rsidRDefault="00123893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sr-Cyrl-CS"/>
        </w:rPr>
      </w:pPr>
      <w:r w:rsidRPr="00123893">
        <w:rPr>
          <w:b/>
          <w:u w:val="single"/>
          <w:lang w:val="sr-Cyrl-CS"/>
        </w:rPr>
        <w:t>мења се</w:t>
      </w:r>
      <w:r w:rsidR="005225AA">
        <w:rPr>
          <w:b/>
          <w:u w:val="single"/>
          <w:lang w:val="sr-Cyrl-CS"/>
        </w:rPr>
        <w:t>,</w:t>
      </w:r>
      <w:r w:rsidRPr="00123893">
        <w:rPr>
          <w:b/>
          <w:u w:val="single"/>
          <w:lang w:val="sr-Cyrl-CS"/>
        </w:rPr>
        <w:t xml:space="preserve"> тако да сада гласи:</w:t>
      </w:r>
    </w:p>
    <w:p w:rsidR="00123893" w:rsidRPr="005225AA" w:rsidRDefault="00123893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  <w:r w:rsidRPr="005225AA">
        <w:rPr>
          <w:b/>
          <w:color w:val="FF0000"/>
          <w:lang w:val="sr-Cyrl-CS"/>
        </w:rPr>
        <w:t>„Iskop i zatrpavanje rova širine 25 cm sa vraćanjem u prvobitno stanje do potpune upotrebe od materijala iz iskopa zatrpavanje vršiti u slojevima od po 20cm uz zbijanjem sa vibropločom do kote posteljice,  završni tampon sloj od drobljenog kamenog agregata 0-30mm u debljini od 20cm i završnim slojem asfalta  u debljini od 10cm na kolovozu odnosno 5cm na trotoarima.“</w:t>
      </w:r>
    </w:p>
    <w:p w:rsidR="005E0DD2" w:rsidRPr="005225AA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7B14D6" w:rsidRDefault="00201BC9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3.На страни 8.</w:t>
      </w:r>
      <w:r w:rsidRPr="00201BC9">
        <w:t xml:space="preserve"> </w:t>
      </w:r>
      <w:r w:rsidRPr="00201BC9">
        <w:rPr>
          <w:b/>
          <w:lang w:val="sr-Cyrl-CS"/>
        </w:rPr>
        <w:t>конкурсне документације</w:t>
      </w:r>
      <w:r w:rsidR="007B14D6">
        <w:rPr>
          <w:b/>
          <w:lang w:val="sr-Cyrl-CS"/>
        </w:rPr>
        <w:t>, у делу УСЛОВИ</w:t>
      </w:r>
      <w:r w:rsidR="00F551E5">
        <w:rPr>
          <w:b/>
          <w:lang w:val="sr-Cyrl-CS"/>
        </w:rPr>
        <w:t xml:space="preserve"> </w:t>
      </w:r>
      <w:r w:rsidR="008A4643">
        <w:rPr>
          <w:b/>
          <w:lang w:val="sr-Cyrl-CS"/>
        </w:rPr>
        <w:t>( за Партију 1):</w:t>
      </w:r>
    </w:p>
    <w:p w:rsidR="007B14D6" w:rsidRDefault="007B14D6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5E0DD2" w:rsidRPr="007B14D6" w:rsidRDefault="00201BC9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sr-Cyrl-CS"/>
        </w:rPr>
      </w:pPr>
      <w:r>
        <w:rPr>
          <w:b/>
          <w:lang w:val="sr-Cyrl-CS"/>
        </w:rPr>
        <w:t xml:space="preserve"> </w:t>
      </w:r>
      <w:r w:rsidR="007B14D6" w:rsidRPr="007B14D6">
        <w:rPr>
          <w:b/>
          <w:u w:val="single"/>
          <w:lang w:val="sr-Cyrl-CS"/>
        </w:rPr>
        <w:t>мења се, тако да сада гласи:</w:t>
      </w:r>
    </w:p>
    <w:p w:rsidR="005E0DD2" w:rsidRPr="007B14D6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sr-Cyrl-CS"/>
        </w:rPr>
      </w:pPr>
    </w:p>
    <w:p w:rsidR="005225AA" w:rsidRPr="005225AA" w:rsidRDefault="005225AA" w:rsidP="005225AA">
      <w:pPr>
        <w:suppressAutoHyphens/>
        <w:spacing w:after="0" w:line="240" w:lineRule="auto"/>
        <w:rPr>
          <w:rFonts w:eastAsia="Times New Roman" w:cs="Times New Roman"/>
          <w:b/>
          <w:szCs w:val="24"/>
          <w:u w:val="single"/>
          <w:lang w:val="ru-RU" w:eastAsia="ar-SA"/>
        </w:rPr>
      </w:pPr>
      <w:r w:rsidRPr="005225AA">
        <w:rPr>
          <w:rFonts w:eastAsia="Times New Roman" w:cs="Times New Roman"/>
          <w:b/>
          <w:bCs/>
          <w:iCs/>
          <w:szCs w:val="24"/>
          <w:u w:val="single"/>
          <w:lang w:val="ru-RU" w:eastAsia="ar-SA"/>
        </w:rPr>
        <w:t>УСЛОВИ</w:t>
      </w:r>
      <w:r w:rsidRPr="005225AA">
        <w:rPr>
          <w:rFonts w:eastAsia="Times New Roman" w:cs="Times New Roman"/>
          <w:b/>
          <w:bCs/>
          <w:iCs/>
          <w:szCs w:val="24"/>
          <w:u w:val="single"/>
          <w:lang w:val="sr-Cyrl-CS" w:eastAsia="ar-SA"/>
        </w:rPr>
        <w:t xml:space="preserve">: </w:t>
      </w:r>
    </w:p>
    <w:p w:rsidR="00855201" w:rsidRDefault="005225AA" w:rsidP="005225AA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4"/>
          <w:lang w:val="ru-RU" w:eastAsia="ar-SA"/>
        </w:rPr>
      </w:pPr>
      <w:r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1) Оптички кабл, са </w:t>
      </w:r>
      <w:r w:rsidRPr="005225AA">
        <w:rPr>
          <w:rFonts w:eastAsia="Times New Roman" w:cs="Times New Roman"/>
          <w:bCs/>
          <w:iCs/>
          <w:color w:val="FF0000"/>
          <w:szCs w:val="24"/>
          <w:lang w:val="ru-RU" w:eastAsia="ar-SA"/>
        </w:rPr>
        <w:t>позициј</w:t>
      </w:r>
      <w:r w:rsidRPr="005225AA">
        <w:rPr>
          <w:rFonts w:eastAsia="Times New Roman" w:cs="Times New Roman"/>
          <w:bCs/>
          <w:iCs/>
          <w:color w:val="FF0000"/>
          <w:szCs w:val="24"/>
          <w:lang w:val="sr-Cyrl-CS" w:eastAsia="ar-SA"/>
        </w:rPr>
        <w:t>а</w:t>
      </w:r>
      <w:r w:rsidRPr="005225AA">
        <w:rPr>
          <w:rFonts w:eastAsia="Times New Roman" w:cs="Times New Roman"/>
          <w:bCs/>
          <w:iCs/>
          <w:color w:val="FF0000"/>
          <w:szCs w:val="24"/>
          <w:lang w:val="ru-RU" w:eastAsia="ar-SA"/>
        </w:rPr>
        <w:t xml:space="preserve"> 1,2.3</w:t>
      </w:r>
      <w:r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 из табеле 1.</w:t>
      </w:r>
      <w:r w:rsidRPr="005225AA">
        <w:rPr>
          <w:rFonts w:eastAsia="Times New Roman" w:cs="Times New Roman"/>
          <w:bCs/>
          <w:iCs/>
          <w:szCs w:val="24"/>
          <w:lang w:val="sr-Latn-RS" w:eastAsia="ar-SA"/>
        </w:rPr>
        <w:t>1</w:t>
      </w:r>
      <w:r w:rsidRPr="005225AA">
        <w:rPr>
          <w:rFonts w:eastAsia="Times New Roman" w:cs="Times New Roman"/>
          <w:bCs/>
          <w:iCs/>
          <w:szCs w:val="24"/>
          <w:lang w:val="ru-RU" w:eastAsia="ar-SA"/>
        </w:rPr>
        <w:t>.</w:t>
      </w:r>
      <w:r w:rsidRPr="005225AA">
        <w:rPr>
          <w:rFonts w:eastAsia="Times New Roman" w:cs="Times New Roman"/>
          <w:bCs/>
          <w:iCs/>
          <w:szCs w:val="24"/>
          <w:lang w:val="sr-Latn-RS" w:eastAsia="ar-SA"/>
        </w:rPr>
        <w:t>1</w:t>
      </w:r>
      <w:r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, за реализацију оптичке инфрастуктуре мора имати мали радијус савијања влакна и појачану вучну силу. Потребно је задовољити карактеристику влакна </w:t>
      </w:r>
      <w:r w:rsidRPr="005225AA">
        <w:rPr>
          <w:rFonts w:eastAsia="Times New Roman" w:cs="Times New Roman"/>
          <w:color w:val="FF0000"/>
          <w:szCs w:val="24"/>
          <w:lang w:val="en-GB" w:eastAsia="ar-SA"/>
        </w:rPr>
        <w:t>G</w:t>
      </w:r>
      <w:r w:rsidRPr="005225AA">
        <w:rPr>
          <w:rFonts w:eastAsia="Times New Roman" w:cs="Times New Roman"/>
          <w:color w:val="FF0000"/>
          <w:szCs w:val="24"/>
          <w:lang w:val="ru-RU" w:eastAsia="ar-SA"/>
        </w:rPr>
        <w:t>.657.</w:t>
      </w:r>
      <w:r w:rsidRPr="005225AA">
        <w:rPr>
          <w:rFonts w:eastAsia="Times New Roman" w:cs="Times New Roman"/>
          <w:color w:val="FF0000"/>
          <w:szCs w:val="24"/>
          <w:lang w:val="en-GB" w:eastAsia="ar-SA"/>
        </w:rPr>
        <w:t>A</w:t>
      </w:r>
    </w:p>
    <w:p w:rsidR="005225AA" w:rsidRDefault="005225AA" w:rsidP="005225AA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4"/>
          <w:lang w:val="sr-Cyrl-CS" w:eastAsia="ar-SA"/>
        </w:rPr>
      </w:pPr>
      <w:r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2) </w:t>
      </w:r>
      <w:r w:rsidRPr="005225AA">
        <w:rPr>
          <w:rFonts w:eastAsia="Times New Roman" w:cs="Times New Roman"/>
          <w:bCs/>
          <w:iCs/>
          <w:szCs w:val="24"/>
          <w:lang w:val="sr-Cyrl-CS" w:eastAsia="ar-SA"/>
        </w:rPr>
        <w:t xml:space="preserve">Понуђач је у обавези да  уз понуду за партију 1 </w:t>
      </w:r>
      <w:r w:rsidRPr="005225AA">
        <w:rPr>
          <w:rFonts w:eastAsia="Times New Roman" w:cs="Times New Roman"/>
          <w:b/>
          <w:bCs/>
          <w:iCs/>
          <w:szCs w:val="24"/>
          <w:u w:val="single"/>
          <w:lang w:val="sr-Cyrl-CS" w:eastAsia="ar-SA"/>
        </w:rPr>
        <w:t>достави</w:t>
      </w:r>
      <w:r w:rsidRPr="005225AA">
        <w:rPr>
          <w:rFonts w:eastAsia="Times New Roman" w:cs="Times New Roman"/>
          <w:bCs/>
          <w:iCs/>
          <w:szCs w:val="24"/>
          <w:lang w:val="sr-Cyrl-CS" w:eastAsia="ar-SA"/>
        </w:rPr>
        <w:t xml:space="preserve"> и:</w:t>
      </w:r>
    </w:p>
    <w:p w:rsidR="00855201" w:rsidRDefault="005225AA" w:rsidP="005225AA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u w:val="single"/>
          <w:lang w:val="ru-RU" w:eastAsia="ar-SA"/>
        </w:rPr>
      </w:pPr>
      <w:r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-оригиналну техничку спецификацију или јавно доступну спецификацију са сајта произвођача </w:t>
      </w:r>
      <w:r w:rsidRPr="005225AA">
        <w:rPr>
          <w:rFonts w:eastAsia="Times New Roman" w:cs="Times New Roman"/>
          <w:bCs/>
          <w:iCs/>
          <w:szCs w:val="24"/>
          <w:lang w:val="sr-Cyrl-CS" w:eastAsia="ar-SA"/>
        </w:rPr>
        <w:t xml:space="preserve">за </w:t>
      </w:r>
      <w:r w:rsidR="007B3DB8">
        <w:rPr>
          <w:rFonts w:eastAsia="Times New Roman" w:cs="Times New Roman"/>
          <w:bCs/>
          <w:iCs/>
          <w:szCs w:val="24"/>
          <w:lang w:val="ru-RU" w:eastAsia="ar-SA"/>
        </w:rPr>
        <w:t>оптичке</w:t>
      </w:r>
      <w:r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 кабл</w:t>
      </w:r>
      <w:r w:rsidR="007B3DB8">
        <w:rPr>
          <w:rFonts w:eastAsia="Times New Roman" w:cs="Times New Roman"/>
          <w:bCs/>
          <w:iCs/>
          <w:szCs w:val="24"/>
          <w:lang w:val="ru-RU" w:eastAsia="ar-SA"/>
        </w:rPr>
        <w:t>ове, односно добра</w:t>
      </w:r>
      <w:r w:rsidRPr="005225AA">
        <w:rPr>
          <w:rFonts w:eastAsia="Times New Roman" w:cs="Times New Roman"/>
          <w:bCs/>
          <w:iCs/>
          <w:szCs w:val="24"/>
          <w:lang w:val="sr-Cyrl-CS" w:eastAsia="ar-SA"/>
        </w:rPr>
        <w:t xml:space="preserve"> кој</w:t>
      </w:r>
      <w:r w:rsidRPr="005225AA">
        <w:rPr>
          <w:rFonts w:eastAsia="Times New Roman" w:cs="Times New Roman"/>
          <w:bCs/>
          <w:iCs/>
          <w:szCs w:val="24"/>
          <w:lang w:val="ru-RU" w:eastAsia="ar-SA"/>
        </w:rPr>
        <w:t>е</w:t>
      </w:r>
      <w:r w:rsidRPr="005225AA">
        <w:rPr>
          <w:rFonts w:eastAsia="Times New Roman" w:cs="Times New Roman"/>
          <w:bCs/>
          <w:iCs/>
          <w:szCs w:val="24"/>
          <w:lang w:val="sr-Cyrl-CS" w:eastAsia="ar-SA"/>
        </w:rPr>
        <w:t xml:space="preserve"> нуди </w:t>
      </w:r>
      <w:r w:rsidRPr="005225AA">
        <w:rPr>
          <w:rFonts w:eastAsia="Times New Roman" w:cs="Times New Roman"/>
          <w:bCs/>
          <w:iCs/>
          <w:szCs w:val="24"/>
          <w:u w:val="single"/>
          <w:lang w:val="sr-Cyrl-CS" w:eastAsia="ar-SA"/>
        </w:rPr>
        <w:t xml:space="preserve">за ставке  под ред. бројем </w:t>
      </w:r>
      <w:r w:rsidRPr="005225AA">
        <w:rPr>
          <w:rFonts w:eastAsia="Times New Roman" w:cs="Times New Roman"/>
          <w:bCs/>
          <w:iCs/>
          <w:color w:val="FF0000"/>
          <w:szCs w:val="24"/>
          <w:u w:val="single"/>
          <w:lang w:val="sr-Cyrl-CS" w:eastAsia="ar-SA"/>
        </w:rPr>
        <w:t>1,2,3</w:t>
      </w:r>
      <w:r w:rsidR="00FE12A9" w:rsidRPr="00DF7D18">
        <w:rPr>
          <w:rFonts w:eastAsia="Times New Roman" w:cs="Times New Roman"/>
          <w:bCs/>
          <w:iCs/>
          <w:color w:val="FF0000"/>
          <w:szCs w:val="24"/>
          <w:u w:val="single"/>
          <w:lang w:val="sr-Cyrl-CS" w:eastAsia="ar-SA"/>
        </w:rPr>
        <w:t>,</w:t>
      </w:r>
      <w:r w:rsidR="00FE12A9" w:rsidRPr="00DF7D18">
        <w:rPr>
          <w:rFonts w:eastAsia="Times New Roman" w:cs="Times New Roman"/>
          <w:bCs/>
          <w:iCs/>
          <w:color w:val="FF0000"/>
          <w:szCs w:val="24"/>
          <w:u w:val="single"/>
          <w:lang w:val="sr-Cyrl-CS"/>
        </w:rPr>
        <w:t xml:space="preserve"> </w:t>
      </w:r>
      <w:r w:rsidR="0007254C">
        <w:rPr>
          <w:rFonts w:eastAsia="Times New Roman" w:cs="Times New Roman"/>
          <w:bCs/>
          <w:iCs/>
          <w:color w:val="FF0000"/>
          <w:szCs w:val="24"/>
          <w:u w:val="single"/>
          <w:lang w:val="sr-Cyrl-CS"/>
        </w:rPr>
        <w:t xml:space="preserve">6,7 и </w:t>
      </w:r>
      <w:r w:rsidR="00FE12A9" w:rsidRPr="005225AA">
        <w:rPr>
          <w:rFonts w:eastAsia="Times New Roman" w:cs="Times New Roman"/>
          <w:bCs/>
          <w:iCs/>
          <w:color w:val="FF0000"/>
          <w:szCs w:val="24"/>
          <w:u w:val="single"/>
          <w:lang w:val="sr-Cyrl-CS"/>
        </w:rPr>
        <w:t>8</w:t>
      </w:r>
      <w:r w:rsidRPr="005225AA">
        <w:rPr>
          <w:rFonts w:eastAsia="Times New Roman" w:cs="Times New Roman"/>
          <w:bCs/>
          <w:iCs/>
          <w:szCs w:val="24"/>
          <w:u w:val="single"/>
          <w:lang w:val="sr-Cyrl-CS" w:eastAsia="ar-SA"/>
        </w:rPr>
        <w:t xml:space="preserve"> из табеле</w:t>
      </w:r>
      <w:r w:rsidRPr="005225AA">
        <w:rPr>
          <w:rFonts w:eastAsia="Times New Roman" w:cs="Times New Roman"/>
          <w:color w:val="000000"/>
          <w:sz w:val="22"/>
          <w:lang w:val="en-GB"/>
        </w:rPr>
        <w:t xml:space="preserve"> </w:t>
      </w:r>
      <w:r w:rsidRPr="005225AA">
        <w:rPr>
          <w:rFonts w:eastAsia="Times New Roman" w:cs="Times New Roman"/>
          <w:bCs/>
          <w:iCs/>
          <w:szCs w:val="24"/>
          <w:u w:val="single"/>
          <w:lang w:val="ru-RU" w:eastAsia="ar-SA"/>
        </w:rPr>
        <w:t xml:space="preserve"> (1.</w:t>
      </w:r>
      <w:r w:rsidRPr="005225AA">
        <w:rPr>
          <w:rFonts w:eastAsia="Times New Roman" w:cs="Times New Roman"/>
          <w:bCs/>
          <w:iCs/>
          <w:szCs w:val="24"/>
          <w:u w:val="single"/>
          <w:lang w:val="sr-Latn-RS" w:eastAsia="ar-SA"/>
        </w:rPr>
        <w:t>1</w:t>
      </w:r>
      <w:r w:rsidRPr="005225AA">
        <w:rPr>
          <w:rFonts w:eastAsia="Times New Roman" w:cs="Times New Roman"/>
          <w:bCs/>
          <w:iCs/>
          <w:szCs w:val="24"/>
          <w:u w:val="single"/>
          <w:lang w:val="ru-RU" w:eastAsia="ar-SA"/>
        </w:rPr>
        <w:t>.1-Материјали).</w:t>
      </w:r>
    </w:p>
    <w:p w:rsidR="005225AA" w:rsidRPr="005225AA" w:rsidRDefault="005225AA" w:rsidP="005225AA">
      <w:pPr>
        <w:spacing w:after="0" w:line="240" w:lineRule="auto"/>
        <w:jc w:val="both"/>
        <w:rPr>
          <w:rFonts w:eastAsia="Times New Roman" w:cs="Times New Roman"/>
          <w:bCs/>
          <w:iCs/>
          <w:szCs w:val="24"/>
          <w:u w:val="single"/>
          <w:lang w:val="ru-RU" w:eastAsia="ar-SA"/>
        </w:rPr>
      </w:pPr>
      <w:r w:rsidRPr="005225AA">
        <w:rPr>
          <w:rFonts w:eastAsia="Times New Roman" w:cs="Times New Roman"/>
          <w:szCs w:val="24"/>
          <w:lang w:val="en-US"/>
        </w:rPr>
        <w:t xml:space="preserve"> </w:t>
      </w:r>
      <w:r w:rsidRPr="005225AA">
        <w:rPr>
          <w:rFonts w:eastAsia="Times New Roman" w:cs="Times New Roman"/>
          <w:bCs/>
          <w:iCs/>
          <w:szCs w:val="24"/>
          <w:u w:val="single"/>
          <w:lang w:val="ru-RU" w:eastAsia="ar-SA"/>
        </w:rPr>
        <w:t>(Подаци о производу у спецификацији (каталогу,</w:t>
      </w:r>
      <w:r w:rsidR="00851793">
        <w:rPr>
          <w:rFonts w:eastAsia="Times New Roman" w:cs="Times New Roman"/>
          <w:bCs/>
          <w:iCs/>
          <w:szCs w:val="24"/>
          <w:u w:val="single"/>
          <w:lang w:val="ru-RU" w:eastAsia="ar-SA"/>
        </w:rPr>
        <w:t xml:space="preserve"> </w:t>
      </w:r>
      <w:r w:rsidRPr="005225AA">
        <w:rPr>
          <w:rFonts w:eastAsia="Times New Roman" w:cs="Times New Roman"/>
          <w:bCs/>
          <w:iCs/>
          <w:szCs w:val="24"/>
          <w:u w:val="single"/>
          <w:lang w:val="ru-RU" w:eastAsia="ar-SA"/>
        </w:rPr>
        <w:t>техничком приручнику или другом документу) издатом од стране п</w:t>
      </w:r>
      <w:r w:rsidR="00DF7D18">
        <w:rPr>
          <w:rFonts w:eastAsia="Times New Roman" w:cs="Times New Roman"/>
          <w:bCs/>
          <w:iCs/>
          <w:szCs w:val="24"/>
          <w:u w:val="single"/>
          <w:lang w:val="ru-RU" w:eastAsia="ar-SA"/>
        </w:rPr>
        <w:t>роизвођача понуђен</w:t>
      </w:r>
      <w:r w:rsidRPr="005225AA">
        <w:rPr>
          <w:rFonts w:eastAsia="Times New Roman" w:cs="Times New Roman"/>
          <w:bCs/>
          <w:iCs/>
          <w:szCs w:val="24"/>
          <w:u w:val="single"/>
          <w:lang w:val="ru-RU" w:eastAsia="ar-SA"/>
        </w:rPr>
        <w:t>их каблова</w:t>
      </w:r>
      <w:r w:rsidR="007B3DB8">
        <w:rPr>
          <w:rFonts w:eastAsia="Times New Roman" w:cs="Times New Roman"/>
          <w:bCs/>
          <w:iCs/>
          <w:szCs w:val="24"/>
          <w:u w:val="single"/>
          <w:lang w:val="ru-RU" w:eastAsia="ar-SA"/>
        </w:rPr>
        <w:t xml:space="preserve"> и материјала</w:t>
      </w:r>
      <w:r w:rsidRPr="005225AA">
        <w:rPr>
          <w:rFonts w:eastAsia="Times New Roman" w:cs="Times New Roman"/>
          <w:bCs/>
          <w:iCs/>
          <w:szCs w:val="24"/>
          <w:u w:val="single"/>
          <w:lang w:val="ru-RU" w:eastAsia="ar-SA"/>
        </w:rPr>
        <w:t xml:space="preserve"> могу бити на страном језику, али је потребно приложити превод на српски језик, који не мора бити оверен.)</w:t>
      </w:r>
    </w:p>
    <w:p w:rsidR="005225AA" w:rsidRPr="005225AA" w:rsidRDefault="005225AA" w:rsidP="005225AA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Cs w:val="24"/>
          <w:lang w:val="ru-RU" w:eastAsia="ar-SA"/>
        </w:rPr>
      </w:pPr>
      <w:r w:rsidRPr="005225AA">
        <w:rPr>
          <w:rFonts w:eastAsia="Times New Roman" w:cs="Times New Roman"/>
          <w:bCs/>
          <w:iCs/>
          <w:szCs w:val="24"/>
          <w:lang w:val="sr-Cyrl-CS" w:eastAsia="ar-SA"/>
        </w:rPr>
        <w:lastRenderedPageBreak/>
        <w:t>-</w:t>
      </w:r>
      <w:r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важећу </w:t>
      </w:r>
      <w:r w:rsidRPr="005225AA">
        <w:rPr>
          <w:rFonts w:eastAsia="Times New Roman" w:cs="Times New Roman"/>
          <w:bCs/>
          <w:iCs/>
          <w:szCs w:val="24"/>
          <w:u w:val="single"/>
          <w:lang w:val="sr-Cyrl-CS" w:eastAsia="ar-SA"/>
        </w:rPr>
        <w:t>ТЕХНИЧКУ ДОЗВОЛУ – СЕРТИФИКАТ</w:t>
      </w:r>
      <w:r w:rsidRPr="005225AA">
        <w:rPr>
          <w:rFonts w:eastAsia="Times New Roman" w:cs="Times New Roman"/>
          <w:bCs/>
          <w:iCs/>
          <w:szCs w:val="24"/>
          <w:lang w:val="sr-Cyrl-CS" w:eastAsia="ar-SA"/>
        </w:rPr>
        <w:t xml:space="preserve"> о усклађености техничких карактеристика телекомуникационих средстава са прописима, стандардима и нормативима који је издала Републичка агенција за електронске комуникације (РАТЕЛ) за оптичк</w:t>
      </w:r>
      <w:r w:rsidRPr="005225AA">
        <w:rPr>
          <w:rFonts w:eastAsia="Times New Roman" w:cs="Times New Roman"/>
          <w:bCs/>
          <w:iCs/>
          <w:szCs w:val="24"/>
          <w:lang w:val="ru-RU" w:eastAsia="ar-SA"/>
        </w:rPr>
        <w:t>и</w:t>
      </w:r>
      <w:r w:rsidRPr="005225AA">
        <w:rPr>
          <w:rFonts w:eastAsia="Times New Roman" w:cs="Times New Roman"/>
          <w:bCs/>
          <w:iCs/>
          <w:szCs w:val="24"/>
          <w:lang w:val="sr-Cyrl-CS" w:eastAsia="ar-SA"/>
        </w:rPr>
        <w:t xml:space="preserve"> кабл са позициј</w:t>
      </w:r>
      <w:r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е 1, </w:t>
      </w:r>
      <w:r w:rsidRPr="005225AA">
        <w:rPr>
          <w:rFonts w:eastAsia="Times New Roman" w:cs="Times New Roman"/>
          <w:bCs/>
          <w:iCs/>
          <w:color w:val="FF0000"/>
          <w:szCs w:val="24"/>
          <w:lang w:val="ru-RU" w:eastAsia="ar-SA"/>
        </w:rPr>
        <w:t>2 и 3 из</w:t>
      </w:r>
      <w:r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 </w:t>
      </w:r>
      <w:r w:rsidRPr="005225AA">
        <w:rPr>
          <w:rFonts w:eastAsia="Times New Roman" w:cs="Times New Roman"/>
          <w:bCs/>
          <w:iCs/>
          <w:color w:val="FF0000"/>
          <w:szCs w:val="24"/>
          <w:lang w:val="ru-RU" w:eastAsia="ar-SA"/>
        </w:rPr>
        <w:t>табеле 1.</w:t>
      </w:r>
      <w:r w:rsidRPr="005225AA">
        <w:rPr>
          <w:rFonts w:eastAsia="Times New Roman" w:cs="Times New Roman"/>
          <w:bCs/>
          <w:iCs/>
          <w:color w:val="FF0000"/>
          <w:szCs w:val="24"/>
          <w:lang w:val="sr-Latn-RS" w:eastAsia="ar-SA"/>
        </w:rPr>
        <w:t>1</w:t>
      </w:r>
      <w:r w:rsidRPr="005225AA">
        <w:rPr>
          <w:rFonts w:eastAsia="Times New Roman" w:cs="Times New Roman"/>
          <w:bCs/>
          <w:iCs/>
          <w:color w:val="FF0000"/>
          <w:szCs w:val="24"/>
          <w:lang w:val="ru-RU" w:eastAsia="ar-SA"/>
        </w:rPr>
        <w:t>.1.</w:t>
      </w:r>
    </w:p>
    <w:p w:rsidR="00FB2A96" w:rsidRDefault="00DF7D18" w:rsidP="00DF7D18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color w:val="FF0000"/>
          <w:szCs w:val="24"/>
          <w:lang w:val="ru-RU" w:eastAsia="ar-SA"/>
        </w:rPr>
      </w:pPr>
      <w:r>
        <w:rPr>
          <w:rFonts w:eastAsia="Times New Roman" w:cs="Times New Roman"/>
          <w:szCs w:val="24"/>
          <w:lang w:val="ru-RU" w:eastAsia="ar-SA"/>
        </w:rPr>
        <w:t xml:space="preserve">          </w:t>
      </w:r>
      <w:r w:rsidR="005225AA" w:rsidRPr="005225AA">
        <w:rPr>
          <w:rFonts w:eastAsia="Times New Roman" w:cs="Times New Roman"/>
          <w:szCs w:val="24"/>
          <w:lang w:val="ru-RU" w:eastAsia="ar-SA"/>
        </w:rPr>
        <w:t xml:space="preserve">Понуђачи су обавезни да </w:t>
      </w:r>
      <w:r w:rsidR="005225AA" w:rsidRPr="005225AA">
        <w:rPr>
          <w:rFonts w:eastAsia="Times New Roman" w:cs="Times New Roman"/>
          <w:szCs w:val="24"/>
          <w:lang w:val="sr-Cyrl-RS" w:eastAsia="ar-SA"/>
        </w:rPr>
        <w:t xml:space="preserve">пре давања понуде визуелно </w:t>
      </w:r>
      <w:r w:rsidR="005225AA" w:rsidRPr="005225AA">
        <w:rPr>
          <w:rFonts w:eastAsia="Times New Roman" w:cs="Times New Roman"/>
          <w:szCs w:val="24"/>
          <w:lang w:val="ru-RU" w:eastAsia="ar-SA"/>
        </w:rPr>
        <w:t xml:space="preserve">изврше </w:t>
      </w:r>
      <w:r w:rsidR="005225AA" w:rsidRPr="005225AA">
        <w:rPr>
          <w:rFonts w:eastAsia="Times New Roman" w:cs="Times New Roman"/>
          <w:b/>
          <w:szCs w:val="24"/>
          <w:u w:val="single"/>
          <w:lang w:val="ru-RU" w:eastAsia="ar-SA"/>
        </w:rPr>
        <w:t xml:space="preserve">увид у </w:t>
      </w:r>
      <w:r w:rsidR="005225AA" w:rsidRPr="005225AA">
        <w:rPr>
          <w:rFonts w:eastAsia="Times New Roman" w:cs="Times New Roman"/>
          <w:b/>
          <w:szCs w:val="24"/>
          <w:u w:val="single"/>
          <w:lang w:val="sr-Cyrl-RS" w:eastAsia="ar-SA"/>
        </w:rPr>
        <w:t>локацију</w:t>
      </w:r>
      <w:r w:rsidR="005225AA" w:rsidRPr="005225AA">
        <w:rPr>
          <w:rFonts w:eastAsia="Times New Roman" w:cs="Times New Roman"/>
          <w:szCs w:val="24"/>
          <w:lang w:val="ru-RU" w:eastAsia="ar-SA"/>
        </w:rPr>
        <w:t xml:space="preserve"> </w:t>
      </w:r>
      <w:r w:rsidR="005225AA" w:rsidRPr="005225AA">
        <w:rPr>
          <w:rFonts w:eastAsia="Times New Roman" w:cs="Times New Roman"/>
          <w:szCs w:val="24"/>
          <w:lang w:val="sr-Cyrl-RS" w:eastAsia="ar-SA"/>
        </w:rPr>
        <w:t>на</w:t>
      </w:r>
      <w:r w:rsidR="005225AA" w:rsidRPr="005225AA">
        <w:rPr>
          <w:rFonts w:eastAsia="Times New Roman" w:cs="Times New Roman"/>
          <w:szCs w:val="24"/>
          <w:lang w:val="ru-RU" w:eastAsia="ar-SA"/>
        </w:rPr>
        <w:t xml:space="preserve"> кој</w:t>
      </w:r>
      <w:r w:rsidR="005225AA" w:rsidRPr="005225AA">
        <w:rPr>
          <w:rFonts w:eastAsia="Times New Roman" w:cs="Times New Roman"/>
          <w:szCs w:val="24"/>
          <w:lang w:val="sr-Cyrl-RS" w:eastAsia="ar-SA"/>
        </w:rPr>
        <w:t>ој</w:t>
      </w:r>
      <w:r w:rsidR="005225AA" w:rsidRPr="005225AA">
        <w:rPr>
          <w:rFonts w:eastAsia="Times New Roman" w:cs="Times New Roman"/>
          <w:szCs w:val="24"/>
          <w:lang w:val="ru-RU" w:eastAsia="ar-SA"/>
        </w:rPr>
        <w:t xml:space="preserve"> ће се вршити</w:t>
      </w:r>
      <w:r w:rsidR="005225AA" w:rsidRPr="005225AA">
        <w:rPr>
          <w:rFonts w:eastAsia="Times New Roman" w:cs="Times New Roman"/>
          <w:szCs w:val="24"/>
          <w:lang w:val="sr-Cyrl-RS" w:eastAsia="ar-SA"/>
        </w:rPr>
        <w:t xml:space="preserve"> постављање оптичке телекомуникационе инфраструктуре, </w:t>
      </w:r>
      <w:r w:rsidR="005225AA" w:rsidRPr="005225AA">
        <w:rPr>
          <w:rFonts w:eastAsia="Times New Roman" w:cs="Times New Roman"/>
          <w:bCs/>
          <w:iCs/>
          <w:szCs w:val="24"/>
          <w:lang w:val="ru-RU" w:eastAsia="ar-SA"/>
        </w:rPr>
        <w:t xml:space="preserve">упознају се са постојећом оптичком мрежом, обиђу нову трасу и упознају се са свим специфичностима и евентуалним додатним трошковима везаним за </w:t>
      </w:r>
      <w:r w:rsidR="005225AA" w:rsidRPr="005225AA">
        <w:rPr>
          <w:rFonts w:eastAsia="Times New Roman" w:cs="Times New Roman"/>
          <w:bCs/>
          <w:iCs/>
          <w:color w:val="FF0000"/>
          <w:szCs w:val="24"/>
          <w:lang w:val="ru-RU" w:eastAsia="ar-SA"/>
        </w:rPr>
        <w:t xml:space="preserve">радове. </w:t>
      </w:r>
    </w:p>
    <w:p w:rsidR="005225AA" w:rsidRPr="005225AA" w:rsidRDefault="005225AA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4"/>
          <w:lang w:val="sr-Latn-RS" w:eastAsia="ar-SA"/>
        </w:rPr>
      </w:pPr>
      <w:r w:rsidRPr="005225AA">
        <w:rPr>
          <w:rFonts w:eastAsia="Times New Roman" w:cs="Times New Roman"/>
          <w:szCs w:val="24"/>
          <w:lang w:val="sr-Cyrl-RS" w:eastAsia="ar-SA"/>
        </w:rPr>
        <w:t xml:space="preserve">Увид у локацију се врши уз претходну најаву. </w:t>
      </w:r>
      <w:r w:rsidRPr="005225AA">
        <w:rPr>
          <w:rFonts w:eastAsia="Times New Roman" w:cs="Times New Roman"/>
          <w:sz w:val="22"/>
          <w:lang w:val="ru-RU" w:eastAsia="ar-SA"/>
        </w:rPr>
        <w:t xml:space="preserve">Особа за </w:t>
      </w:r>
      <w:r w:rsidRPr="005225AA">
        <w:rPr>
          <w:rFonts w:eastAsia="Times New Roman" w:cs="Times New Roman"/>
          <w:szCs w:val="24"/>
          <w:lang w:val="ru-RU" w:eastAsia="ar-SA"/>
        </w:rPr>
        <w:t>контакт је</w:t>
      </w:r>
      <w:r w:rsidRPr="005225AA">
        <w:rPr>
          <w:rFonts w:eastAsia="Times New Roman" w:cs="Times New Roman"/>
          <w:szCs w:val="24"/>
          <w:lang w:val="sr-Cyrl-RS" w:eastAsia="ar-SA"/>
        </w:rPr>
        <w:t xml:space="preserve"> </w:t>
      </w:r>
      <w:r w:rsidRPr="005225AA">
        <w:rPr>
          <w:rFonts w:eastAsia="Times New Roman" w:cs="Times New Roman"/>
          <w:szCs w:val="24"/>
          <w:lang w:val="sr-Cyrl-CS" w:eastAsia="ar-SA"/>
        </w:rPr>
        <w:t>Александар Радоњић</w:t>
      </w:r>
      <w:r w:rsidRPr="005225AA">
        <w:rPr>
          <w:rFonts w:eastAsia="Times New Roman" w:cs="Times New Roman"/>
          <w:szCs w:val="24"/>
          <w:lang w:val="ru-RU" w:eastAsia="ar-SA"/>
        </w:rPr>
        <w:t>, тел: 032/515-0307,</w:t>
      </w:r>
      <w:r w:rsidRPr="005225AA">
        <w:rPr>
          <w:rFonts w:eastAsia="Times New Roman" w:cs="Times New Roman"/>
          <w:szCs w:val="24"/>
          <w:lang w:val="sr-Cyrl-RS" w:eastAsia="ar-SA"/>
        </w:rPr>
        <w:t xml:space="preserve"> </w:t>
      </w:r>
      <w:r w:rsidRPr="005225AA">
        <w:rPr>
          <w:rFonts w:eastAsia="Times New Roman" w:cs="Times New Roman"/>
          <w:szCs w:val="24"/>
          <w:lang w:val="en-GB" w:eastAsia="ar-SA"/>
        </w:rPr>
        <w:t>e</w:t>
      </w:r>
      <w:r w:rsidRPr="005225AA">
        <w:rPr>
          <w:rFonts w:eastAsia="Times New Roman" w:cs="Times New Roman"/>
          <w:szCs w:val="24"/>
          <w:lang w:val="ru-RU" w:eastAsia="ar-SA"/>
        </w:rPr>
        <w:t>-</w:t>
      </w:r>
      <w:r w:rsidRPr="005225AA">
        <w:rPr>
          <w:rFonts w:eastAsia="Times New Roman" w:cs="Times New Roman"/>
          <w:szCs w:val="24"/>
          <w:lang w:val="en-GB" w:eastAsia="ar-SA"/>
        </w:rPr>
        <w:t>mail</w:t>
      </w:r>
      <w:r w:rsidRPr="005225AA">
        <w:rPr>
          <w:rFonts w:eastAsia="Times New Roman" w:cs="Times New Roman"/>
          <w:szCs w:val="24"/>
          <w:lang w:val="ru-RU" w:eastAsia="ar-SA"/>
        </w:rPr>
        <w:t>:</w:t>
      </w:r>
      <w:hyperlink r:id="rId9" w:history="1">
        <w:r w:rsidRPr="005225AA">
          <w:rPr>
            <w:rFonts w:eastAsia="Times New Roman" w:cs="Times New Roman"/>
            <w:szCs w:val="24"/>
            <w:u w:val="single"/>
          </w:rPr>
          <w:t>aleksandar.radonjic@ivanjica.gov.rs</w:t>
        </w:r>
      </w:hyperlink>
      <w:r w:rsidRPr="005225AA">
        <w:rPr>
          <w:rFonts w:eastAsia="Times New Roman" w:cs="Times New Roman"/>
          <w:szCs w:val="24"/>
          <w:lang w:val="ru-RU" w:eastAsia="ar-SA"/>
        </w:rPr>
        <w:t xml:space="preserve"> Представник понуђача који ће вршити увид дужан је да својство представника понуђача докаже предајом овлашћења особи за контакт. О извршеном увиду понуђач је дужан да овери образац Изјава понуђача да је обишао предметну локацију, коју ће му својим потписом оверити и овлашћени представник наручиоца. Увид у </w:t>
      </w:r>
      <w:r w:rsidRPr="005225AA">
        <w:rPr>
          <w:rFonts w:eastAsia="Times New Roman" w:cs="Times New Roman"/>
          <w:szCs w:val="24"/>
          <w:lang w:val="sr-Cyrl-RS" w:eastAsia="ar-SA"/>
        </w:rPr>
        <w:t>локацију</w:t>
      </w:r>
      <w:r w:rsidRPr="005225AA">
        <w:rPr>
          <w:rFonts w:eastAsia="Times New Roman" w:cs="Times New Roman"/>
          <w:szCs w:val="24"/>
          <w:lang w:val="ru-RU" w:eastAsia="ar-SA"/>
        </w:rPr>
        <w:t xml:space="preserve"> могуће је извршити радним даном, у времену од </w:t>
      </w:r>
      <w:r w:rsidRPr="005225AA">
        <w:rPr>
          <w:rFonts w:eastAsia="Times New Roman" w:cs="Times New Roman"/>
          <w:szCs w:val="24"/>
          <w:lang w:val="en-GB" w:eastAsia="ar-SA"/>
        </w:rPr>
        <w:t>08-14</w:t>
      </w:r>
      <w:r w:rsidRPr="005225AA">
        <w:rPr>
          <w:rFonts w:eastAsia="Times New Roman" w:cs="Times New Roman"/>
          <w:szCs w:val="24"/>
          <w:lang w:val="ru-RU" w:eastAsia="ar-SA"/>
        </w:rPr>
        <w:t xml:space="preserve"> часова</w:t>
      </w:r>
      <w:r w:rsidRPr="005225AA">
        <w:rPr>
          <w:rFonts w:eastAsia="Times New Roman" w:cs="Times New Roman"/>
          <w:szCs w:val="24"/>
          <w:lang w:val="sr-Cyrl-RS" w:eastAsia="ar-SA"/>
        </w:rPr>
        <w:t>, уз претходну најаву</w:t>
      </w:r>
      <w:r w:rsidRPr="005225AA">
        <w:rPr>
          <w:rFonts w:eastAsia="Times New Roman" w:cs="Times New Roman"/>
          <w:szCs w:val="24"/>
          <w:lang w:val="ru-RU" w:eastAsia="ar-SA"/>
        </w:rPr>
        <w:t xml:space="preserve">. </w:t>
      </w:r>
    </w:p>
    <w:p w:rsidR="005225AA" w:rsidRPr="005225AA" w:rsidRDefault="005225AA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  <w:r w:rsidRPr="005225AA">
        <w:rPr>
          <w:rFonts w:eastAsia="Times New Roman" w:cs="Times New Roman"/>
          <w:b/>
          <w:szCs w:val="24"/>
          <w:lang w:val="ru-RU" w:eastAsia="ar-SA"/>
        </w:rPr>
        <w:t xml:space="preserve">Понуда понуђача који није извршио увид у </w:t>
      </w:r>
      <w:r w:rsidRPr="005225AA">
        <w:rPr>
          <w:rFonts w:eastAsia="Times New Roman" w:cs="Times New Roman"/>
          <w:b/>
          <w:szCs w:val="24"/>
          <w:lang w:val="sr-Cyrl-RS" w:eastAsia="ar-SA"/>
        </w:rPr>
        <w:t>локацију</w:t>
      </w:r>
      <w:r w:rsidRPr="005225AA">
        <w:rPr>
          <w:rFonts w:eastAsia="Times New Roman" w:cs="Times New Roman"/>
          <w:b/>
          <w:szCs w:val="24"/>
          <w:lang w:val="ru-RU" w:eastAsia="ar-SA"/>
        </w:rPr>
        <w:t xml:space="preserve"> и која не садржи оверен образац Изјава понуђача да је обишао предметну локацију биће одбијена као неприхватљива и неће се узети у разматрање.</w:t>
      </w:r>
    </w:p>
    <w:p w:rsidR="005225AA" w:rsidRPr="005225AA" w:rsidRDefault="005225AA" w:rsidP="005225AA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7B14D6" w:rsidRPr="007B14D6" w:rsidRDefault="007B14D6" w:rsidP="007B14D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 w:val="22"/>
          <w:szCs w:val="24"/>
          <w:lang w:val="en-GB"/>
        </w:rPr>
      </w:pPr>
      <w:r>
        <w:rPr>
          <w:b/>
          <w:lang w:val="sr-Cyrl-CS"/>
        </w:rPr>
        <w:t>4.</w:t>
      </w:r>
      <w:r w:rsidRPr="007B14D6">
        <w:t xml:space="preserve"> </w:t>
      </w:r>
      <w:r w:rsidRPr="007B14D6">
        <w:rPr>
          <w:b/>
          <w:i/>
          <w:u w:val="single"/>
          <w:lang w:val="sr-Cyrl-CS"/>
        </w:rPr>
        <w:t xml:space="preserve"> У ТАБЕЛИ</w:t>
      </w:r>
      <w:r w:rsidRPr="00123893">
        <w:rPr>
          <w:b/>
          <w:u w:val="single"/>
          <w:lang w:val="sr-Cyrl-CS"/>
        </w:rPr>
        <w:t xml:space="preserve">  </w:t>
      </w:r>
      <w:r>
        <w:rPr>
          <w:b/>
          <w:lang w:val="sr-Cyrl-CS"/>
        </w:rPr>
        <w:t>н</w:t>
      </w:r>
      <w:r w:rsidR="00B1550D">
        <w:rPr>
          <w:b/>
          <w:lang w:val="sr-Cyrl-CS"/>
        </w:rPr>
        <w:t>а страни 9</w:t>
      </w:r>
      <w:r w:rsidRPr="007B14D6">
        <w:rPr>
          <w:b/>
          <w:lang w:val="sr-Cyrl-CS"/>
        </w:rPr>
        <w:t>. конкурсне документације</w:t>
      </w:r>
      <w:r>
        <w:rPr>
          <w:b/>
          <w:lang w:val="sr-Cyrl-CS"/>
        </w:rPr>
        <w:t>:</w:t>
      </w:r>
      <w:r w:rsidRPr="007B14D6">
        <w:rPr>
          <w:rFonts w:eastAsia="Times New Roman" w:cs="Times New Roman"/>
          <w:b/>
          <w:szCs w:val="24"/>
          <w:lang w:val="en-GB" w:eastAsia="ar-SA"/>
        </w:rPr>
        <w:t>1.2. PARTIJA 2: VIDEO OPREMA</w:t>
      </w:r>
    </w:p>
    <w:p w:rsidR="007B14D6" w:rsidRPr="007B14D6" w:rsidRDefault="007B14D6" w:rsidP="007B14D6">
      <w:pPr>
        <w:spacing w:after="0" w:line="240" w:lineRule="auto"/>
        <w:rPr>
          <w:rFonts w:eastAsia="Times New Roman" w:cs="Times New Roman"/>
          <w:b/>
          <w:sz w:val="22"/>
          <w:szCs w:val="24"/>
          <w:lang w:val="sr-Cyrl-CS"/>
        </w:rPr>
      </w:pPr>
      <w:proofErr w:type="gramStart"/>
      <w:r w:rsidRPr="007B14D6">
        <w:rPr>
          <w:rFonts w:eastAsia="Times New Roman" w:cs="Times New Roman"/>
          <w:b/>
          <w:sz w:val="22"/>
          <w:szCs w:val="24"/>
          <w:lang w:val="en-GB"/>
        </w:rPr>
        <w:t>1.2.1  Video</w:t>
      </w:r>
      <w:proofErr w:type="gramEnd"/>
      <w:r w:rsidRPr="007B14D6">
        <w:rPr>
          <w:rFonts w:eastAsia="Times New Roman" w:cs="Times New Roman"/>
          <w:b/>
          <w:sz w:val="22"/>
          <w:szCs w:val="24"/>
          <w:lang w:val="en-GB"/>
        </w:rPr>
        <w:t xml:space="preserve"> oprema</w:t>
      </w:r>
      <w:r>
        <w:rPr>
          <w:rFonts w:eastAsia="Times New Roman" w:cs="Times New Roman"/>
          <w:b/>
          <w:sz w:val="22"/>
          <w:szCs w:val="24"/>
          <w:lang w:val="sr-Cyrl-CS"/>
        </w:rPr>
        <w:t xml:space="preserve">, </w:t>
      </w:r>
      <w:r w:rsidRPr="00E72D09">
        <w:rPr>
          <w:rFonts w:eastAsia="Times New Roman" w:cs="Times New Roman"/>
          <w:b/>
          <w:color w:val="FF0000"/>
          <w:sz w:val="22"/>
          <w:szCs w:val="24"/>
          <w:u w:val="single"/>
          <w:lang w:val="sr-Cyrl-CS"/>
        </w:rPr>
        <w:t>брише се колона</w:t>
      </w:r>
      <w:r w:rsidRPr="00E72D09">
        <w:rPr>
          <w:rFonts w:eastAsia="Times New Roman" w:cs="Times New Roman"/>
          <w:b/>
          <w:color w:val="FF0000"/>
          <w:sz w:val="22"/>
          <w:szCs w:val="24"/>
          <w:lang w:val="sr-Cyrl-CS"/>
        </w:rPr>
        <w:t xml:space="preserve"> </w:t>
      </w:r>
      <w:r>
        <w:rPr>
          <w:rFonts w:eastAsia="Times New Roman" w:cs="Times New Roman"/>
          <w:b/>
          <w:sz w:val="22"/>
          <w:szCs w:val="24"/>
          <w:lang w:val="sr-Cyrl-CS"/>
        </w:rPr>
        <w:t>„</w:t>
      </w:r>
      <w:r w:rsidRPr="0016477D">
        <w:rPr>
          <w:b/>
          <w:bCs/>
          <w:color w:val="FF0000"/>
          <w:sz w:val="22"/>
        </w:rPr>
        <w:t>Тип, марка, произвођач</w:t>
      </w:r>
      <w:r w:rsidRPr="00A42E66">
        <w:rPr>
          <w:b/>
          <w:bCs/>
          <w:sz w:val="22"/>
        </w:rPr>
        <w:t xml:space="preserve"> </w:t>
      </w:r>
      <w:r w:rsidRPr="0016477D">
        <w:rPr>
          <w:b/>
          <w:bCs/>
          <w:color w:val="FF0000"/>
          <w:sz w:val="22"/>
        </w:rPr>
        <w:t>и произвођачка ознака за материјал</w:t>
      </w:r>
      <w:r w:rsidR="0007254C">
        <w:rPr>
          <w:rFonts w:eastAsia="Times New Roman" w:cs="Times New Roman"/>
          <w:b/>
          <w:sz w:val="22"/>
          <w:szCs w:val="24"/>
          <w:lang w:val="sr-Cyrl-CS"/>
        </w:rPr>
        <w:t>“</w:t>
      </w: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30283E" w:rsidRDefault="007B14D6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 xml:space="preserve">У прилогу су измењене стране </w:t>
      </w:r>
      <w:r w:rsidR="000B0F95">
        <w:rPr>
          <w:b/>
          <w:color w:val="FF0000"/>
          <w:lang w:val="sr-Cyrl-CS"/>
        </w:rPr>
        <w:t xml:space="preserve">од 9 стране до </w:t>
      </w:r>
      <w:r w:rsidR="00E72D09">
        <w:rPr>
          <w:b/>
          <w:color w:val="FF0000"/>
          <w:lang w:val="sr-Cyrl-CS"/>
        </w:rPr>
        <w:t>17</w:t>
      </w:r>
      <w:r w:rsidR="000B0F95">
        <w:rPr>
          <w:b/>
          <w:color w:val="FF0000"/>
          <w:lang w:val="sr-Cyrl-CS"/>
        </w:rPr>
        <w:t xml:space="preserve">-те стране конкурсне документације </w:t>
      </w:r>
      <w:r>
        <w:rPr>
          <w:b/>
          <w:color w:val="FF0000"/>
          <w:lang w:val="sr-Cyrl-CS"/>
        </w:rPr>
        <w:t>ове табеле</w:t>
      </w:r>
      <w:r w:rsidR="000B0F95">
        <w:rPr>
          <w:b/>
          <w:color w:val="FF0000"/>
          <w:lang w:val="sr-Cyrl-CS"/>
        </w:rPr>
        <w:t xml:space="preserve"> </w:t>
      </w:r>
      <w:r>
        <w:rPr>
          <w:b/>
          <w:color w:val="FF0000"/>
          <w:lang w:val="sr-Cyrl-CS"/>
        </w:rPr>
        <w:t xml:space="preserve"> које</w:t>
      </w:r>
      <w:r w:rsidR="000B0F95">
        <w:rPr>
          <w:b/>
          <w:color w:val="FF0000"/>
          <w:lang w:val="sr-Cyrl-CS"/>
        </w:rPr>
        <w:t xml:space="preserve"> иначе </w:t>
      </w:r>
      <w:r>
        <w:rPr>
          <w:b/>
          <w:color w:val="FF0000"/>
          <w:lang w:val="sr-Cyrl-CS"/>
        </w:rPr>
        <w:t>не треба доставити</w:t>
      </w:r>
      <w:r w:rsidR="0007254C">
        <w:rPr>
          <w:b/>
          <w:color w:val="FF0000"/>
          <w:lang w:val="sr-Cyrl-CS"/>
        </w:rPr>
        <w:t xml:space="preserve"> у</w:t>
      </w:r>
      <w:r w:rsidR="000B0F95">
        <w:rPr>
          <w:b/>
          <w:color w:val="FF0000"/>
          <w:lang w:val="sr-Cyrl-CS"/>
        </w:rPr>
        <w:t xml:space="preserve"> понуди </w:t>
      </w:r>
      <w:r w:rsidR="00E72D09">
        <w:rPr>
          <w:b/>
          <w:color w:val="FF0000"/>
          <w:lang w:val="sr-Cyrl-CS"/>
        </w:rPr>
        <w:t>(образац структуре цене за ову табелу треба доставити)</w:t>
      </w:r>
    </w:p>
    <w:p w:rsidR="0030283E" w:rsidRDefault="0030283E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5E0DD2" w:rsidRDefault="008A4643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5.</w:t>
      </w:r>
      <w:r w:rsidRPr="008A4643">
        <w:rPr>
          <w:b/>
          <w:lang w:val="sr-Cyrl-CS"/>
        </w:rPr>
        <w:t xml:space="preserve"> </w:t>
      </w:r>
      <w:r>
        <w:rPr>
          <w:b/>
          <w:lang w:val="sr-Cyrl-CS"/>
        </w:rPr>
        <w:t>На страни 18.</w:t>
      </w:r>
      <w:r w:rsidRPr="00201BC9">
        <w:t xml:space="preserve"> </w:t>
      </w:r>
      <w:r w:rsidRPr="00201BC9">
        <w:rPr>
          <w:b/>
          <w:lang w:val="sr-Cyrl-CS"/>
        </w:rPr>
        <w:t>конкурсне документације</w:t>
      </w:r>
      <w:r>
        <w:rPr>
          <w:b/>
          <w:lang w:val="sr-Cyrl-CS"/>
        </w:rPr>
        <w:t>, у делу УСЛОВИ ( за Партију 2):</w:t>
      </w: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5E0DD2" w:rsidRDefault="008A4643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 w:rsidRPr="007B14D6">
        <w:rPr>
          <w:b/>
          <w:u w:val="single"/>
          <w:lang w:val="sr-Cyrl-CS"/>
        </w:rPr>
        <w:t>мења се, тако да сада гласи:</w:t>
      </w: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8A4643" w:rsidRPr="008A4643" w:rsidRDefault="008A4643" w:rsidP="008A4643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 w:rsidRPr="008A4643">
        <w:rPr>
          <w:b/>
          <w:lang w:val="sr-Cyrl-CS"/>
        </w:rPr>
        <w:t>УСЛОВИ:</w:t>
      </w:r>
    </w:p>
    <w:p w:rsidR="008A4643" w:rsidRPr="008A4643" w:rsidRDefault="008A4643" w:rsidP="008A4643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8A4643" w:rsidRDefault="008A4643" w:rsidP="008A4643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8A4643">
        <w:rPr>
          <w:lang w:val="sr-Cyrl-CS"/>
        </w:rPr>
        <w:t>Понуђачи су обавезни да пре давања понуде визуелно изврше увид у локацију на којој ће се вршити постављање оптичке телекомуникационе инфраструктуре, упознају се са постојећом оптичком мрежом, обиђу трасу и упознају се са свим специфичностима и евентуалним додатним трошковима везаним за постављање и монтирање видео опреме.</w:t>
      </w:r>
    </w:p>
    <w:p w:rsidR="008A4643" w:rsidRPr="008A4643" w:rsidRDefault="008A4643" w:rsidP="008A4643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8A4643" w:rsidRDefault="008A4643" w:rsidP="008A4643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8A4643">
        <w:rPr>
          <w:lang w:val="sr-Cyrl-CS"/>
        </w:rPr>
        <w:t xml:space="preserve"> Увид у локацију се врши уз претходну најаву. Особа за контакт је Александар Радоњић, тел: 032/515-0307, e-mail: aleksandar.radonjic@ivanjica.gov.rs Представник понуђача који ће вршити увид дужан је да својство представника понуђача докаже предајом овлашћења особи за контакт. О извршеном увиду понуђач је дужан да овери образац Изјава понуђача да је обишао предметну локацију, коју ће му својим потписом оверити и овлашћени представник наручиоца. Увид у локацију могуће је извршити радним даном, у времену од 08-14 часова, уз претходну најаву</w:t>
      </w:r>
      <w:r w:rsidR="0007254C">
        <w:rPr>
          <w:lang w:val="sr-Cyrl-CS"/>
        </w:rPr>
        <w:t>.</w:t>
      </w:r>
    </w:p>
    <w:p w:rsidR="008A4643" w:rsidRPr="008A4643" w:rsidRDefault="008A4643" w:rsidP="008A4643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</w:p>
    <w:p w:rsidR="008A4643" w:rsidRPr="008A4643" w:rsidRDefault="008A4643" w:rsidP="008A4643">
      <w:pPr>
        <w:autoSpaceDE w:val="0"/>
        <w:autoSpaceDN w:val="0"/>
        <w:adjustRightInd w:val="0"/>
        <w:spacing w:after="0" w:line="240" w:lineRule="auto"/>
        <w:jc w:val="both"/>
        <w:rPr>
          <w:lang w:val="sr-Cyrl-CS"/>
        </w:rPr>
      </w:pPr>
      <w:r w:rsidRPr="008A4643">
        <w:rPr>
          <w:lang w:val="sr-Cyrl-CS"/>
        </w:rPr>
        <w:t>Понуда понуђача који није извршио увид у локацију и која не садржи оверен образац Изјава понуђача да је обишао предметну локацију биће одбијена као неприхватљива и неће се узети у разматрање.</w:t>
      </w:r>
    </w:p>
    <w:p w:rsidR="00E30DBE" w:rsidRPr="007B14D6" w:rsidRDefault="00E30DBE" w:rsidP="00E30DBE">
      <w:pPr>
        <w:jc w:val="both"/>
        <w:rPr>
          <w:rFonts w:eastAsia="Times New Roman" w:cs="Times New Roman"/>
          <w:b/>
          <w:sz w:val="22"/>
          <w:szCs w:val="24"/>
          <w:lang w:val="sr-Cyrl-CS"/>
        </w:rPr>
      </w:pPr>
      <w:r>
        <w:rPr>
          <w:b/>
          <w:lang w:val="sr-Cyrl-CS"/>
        </w:rPr>
        <w:t>6.</w:t>
      </w:r>
      <w:r w:rsidRPr="007B14D6">
        <w:rPr>
          <w:b/>
          <w:i/>
          <w:u w:val="single"/>
          <w:lang w:val="sr-Cyrl-CS"/>
        </w:rPr>
        <w:t xml:space="preserve"> У ТАБЕЛИ</w:t>
      </w:r>
      <w:r w:rsidRPr="00123893">
        <w:rPr>
          <w:b/>
          <w:u w:val="single"/>
          <w:lang w:val="sr-Cyrl-CS"/>
        </w:rPr>
        <w:t xml:space="preserve">  </w:t>
      </w:r>
      <w:r w:rsidRPr="00E72D09">
        <w:rPr>
          <w:b/>
          <w:color w:val="FF0000"/>
          <w:lang w:val="sr-Cyrl-CS"/>
        </w:rPr>
        <w:t xml:space="preserve">на страни 19. </w:t>
      </w:r>
      <w:r w:rsidRPr="007B14D6">
        <w:rPr>
          <w:b/>
          <w:lang w:val="sr-Cyrl-CS"/>
        </w:rPr>
        <w:t>конкурсне документације</w:t>
      </w:r>
      <w:r>
        <w:rPr>
          <w:b/>
          <w:lang w:val="sr-Cyrl-CS"/>
        </w:rPr>
        <w:t>:</w:t>
      </w:r>
      <w:r w:rsidRPr="00E30DBE">
        <w:rPr>
          <w:rFonts w:eastAsia="Times New Roman" w:cs="Times New Roman"/>
          <w:b/>
          <w:szCs w:val="24"/>
          <w:u w:val="single"/>
          <w:lang w:val="en-GB"/>
        </w:rPr>
        <w:t xml:space="preserve"> 1.3. PARTIJA 3: INFORMATIČKO-KOMUNIKACIONA OPREMA</w:t>
      </w:r>
      <w:proofErr w:type="gramStart"/>
      <w:r>
        <w:rPr>
          <w:rFonts w:eastAsia="Times New Roman" w:cs="Times New Roman"/>
          <w:b/>
          <w:szCs w:val="24"/>
          <w:u w:val="single"/>
          <w:lang w:val="sr-Cyrl-CS"/>
        </w:rPr>
        <w:t>,</w:t>
      </w:r>
      <w:r w:rsidRPr="00E30DBE">
        <w:rPr>
          <w:rFonts w:eastAsia="Times New Roman" w:cs="Times New Roman"/>
          <w:b/>
          <w:sz w:val="22"/>
          <w:szCs w:val="24"/>
          <w:lang w:val="en-GB"/>
        </w:rPr>
        <w:t>1.3.1</w:t>
      </w:r>
      <w:proofErr w:type="gramEnd"/>
      <w:r w:rsidRPr="00E30DBE">
        <w:rPr>
          <w:rFonts w:eastAsia="Times New Roman" w:cs="Times New Roman"/>
          <w:b/>
          <w:sz w:val="22"/>
          <w:szCs w:val="24"/>
          <w:lang w:val="en-GB"/>
        </w:rPr>
        <w:t xml:space="preserve">  In</w:t>
      </w:r>
      <w:r>
        <w:rPr>
          <w:rFonts w:eastAsia="Times New Roman" w:cs="Times New Roman"/>
          <w:b/>
          <w:sz w:val="22"/>
          <w:szCs w:val="24"/>
          <w:lang w:val="en-GB"/>
        </w:rPr>
        <w:t>formatičko-komunikaciona oprema</w:t>
      </w:r>
      <w:r>
        <w:rPr>
          <w:rFonts w:eastAsia="Times New Roman" w:cs="Times New Roman"/>
          <w:b/>
          <w:sz w:val="22"/>
          <w:szCs w:val="24"/>
          <w:lang w:val="sr-Cyrl-CS"/>
        </w:rPr>
        <w:t xml:space="preserve">, </w:t>
      </w:r>
      <w:r w:rsidRPr="00E72D09">
        <w:rPr>
          <w:rFonts w:eastAsia="Times New Roman" w:cs="Times New Roman"/>
          <w:b/>
          <w:color w:val="FF0000"/>
          <w:sz w:val="22"/>
          <w:szCs w:val="24"/>
          <w:lang w:val="sr-Cyrl-CS"/>
        </w:rPr>
        <w:t xml:space="preserve">брише се колона </w:t>
      </w:r>
      <w:r>
        <w:rPr>
          <w:rFonts w:eastAsia="Times New Roman" w:cs="Times New Roman"/>
          <w:b/>
          <w:sz w:val="22"/>
          <w:szCs w:val="24"/>
          <w:lang w:val="sr-Cyrl-CS"/>
        </w:rPr>
        <w:t>„</w:t>
      </w:r>
      <w:r w:rsidRPr="0016477D">
        <w:rPr>
          <w:b/>
          <w:bCs/>
          <w:color w:val="FF0000"/>
          <w:sz w:val="22"/>
        </w:rPr>
        <w:t>Тип, марка, произвођач</w:t>
      </w:r>
      <w:r w:rsidRPr="00A42E66">
        <w:rPr>
          <w:b/>
          <w:bCs/>
          <w:sz w:val="22"/>
        </w:rPr>
        <w:t xml:space="preserve"> </w:t>
      </w:r>
      <w:r w:rsidRPr="0016477D">
        <w:rPr>
          <w:b/>
          <w:bCs/>
          <w:color w:val="FF0000"/>
          <w:sz w:val="22"/>
        </w:rPr>
        <w:t>и произвођачка ознака за материјал</w:t>
      </w:r>
      <w:r w:rsidR="0007254C">
        <w:rPr>
          <w:b/>
          <w:bCs/>
          <w:color w:val="FF0000"/>
          <w:sz w:val="22"/>
          <w:lang w:val="sr-Cyrl-CS"/>
        </w:rPr>
        <w:t>.“</w:t>
      </w:r>
    </w:p>
    <w:p w:rsidR="00E30DBE" w:rsidRDefault="00E30DBE" w:rsidP="00E30DB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E30DBE" w:rsidRDefault="00E30DBE" w:rsidP="00E30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  <w:r>
        <w:rPr>
          <w:b/>
          <w:color w:val="FF0000"/>
          <w:lang w:val="sr-Cyrl-CS"/>
        </w:rPr>
        <w:t>У прилогу су измењене стране од 19 стране до 22 стране конкурсне документације ове табеле  које иначе не треба доставити у понуди (</w:t>
      </w:r>
      <w:r w:rsidR="00E72D09">
        <w:rPr>
          <w:b/>
          <w:color w:val="FF0000"/>
          <w:lang w:val="sr-Cyrl-CS"/>
        </w:rPr>
        <w:t>образац</w:t>
      </w:r>
      <w:r>
        <w:rPr>
          <w:b/>
          <w:color w:val="FF0000"/>
          <w:lang w:val="sr-Cyrl-CS"/>
        </w:rPr>
        <w:t xml:space="preserve"> структуре цене за ову табелу</w:t>
      </w:r>
      <w:r w:rsidR="00E72D09">
        <w:rPr>
          <w:b/>
          <w:color w:val="FF0000"/>
          <w:lang w:val="sr-Cyrl-CS"/>
        </w:rPr>
        <w:t xml:space="preserve"> треба доставити</w:t>
      </w:r>
      <w:r>
        <w:rPr>
          <w:b/>
          <w:color w:val="FF0000"/>
          <w:lang w:val="sr-Cyrl-CS"/>
        </w:rPr>
        <w:t>)</w:t>
      </w:r>
    </w:p>
    <w:p w:rsidR="0030283E" w:rsidRPr="0030283E" w:rsidRDefault="0030283E" w:rsidP="0030283E">
      <w:pPr>
        <w:spacing w:after="0" w:line="240" w:lineRule="auto"/>
        <w:jc w:val="center"/>
        <w:rPr>
          <w:rFonts w:eastAsia="Times New Roman" w:cs="Times New Roman"/>
          <w:b/>
          <w:sz w:val="22"/>
          <w:szCs w:val="24"/>
          <w:lang w:val="en-GB"/>
        </w:rPr>
      </w:pPr>
      <w:r w:rsidRPr="0030283E">
        <w:rPr>
          <w:rFonts w:eastAsia="Times New Roman" w:cs="Times New Roman"/>
          <w:b/>
          <w:sz w:val="22"/>
          <w:szCs w:val="24"/>
          <w:lang w:val="en-GB"/>
        </w:rPr>
        <w:lastRenderedPageBreak/>
        <w:t>1.1. PARTIJA 1: OPTIČKA INFRASTUKTURA</w:t>
      </w: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/>
          <w:sz w:val="22"/>
          <w:szCs w:val="24"/>
          <w:lang w:val="en-GB"/>
        </w:rPr>
      </w:pPr>
    </w:p>
    <w:p w:rsidR="0030283E" w:rsidRPr="0030283E" w:rsidRDefault="0030283E" w:rsidP="0030283E">
      <w:pPr>
        <w:numPr>
          <w:ilvl w:val="2"/>
          <w:numId w:val="33"/>
        </w:numPr>
        <w:spacing w:after="0" w:line="240" w:lineRule="auto"/>
        <w:rPr>
          <w:rFonts w:eastAsia="Times New Roman" w:cs="Times New Roman"/>
          <w:b/>
          <w:sz w:val="22"/>
          <w:szCs w:val="24"/>
          <w:lang w:val="sr-Cyrl-CS"/>
        </w:rPr>
      </w:pPr>
      <w:r w:rsidRPr="0030283E">
        <w:rPr>
          <w:rFonts w:eastAsia="Times New Roman" w:cs="Times New Roman"/>
          <w:b/>
          <w:sz w:val="22"/>
          <w:szCs w:val="24"/>
          <w:u w:val="single"/>
          <w:lang w:val="en-GB"/>
        </w:rPr>
        <w:t xml:space="preserve">Materijal </w:t>
      </w:r>
    </w:p>
    <w:tbl>
      <w:tblPr>
        <w:tblW w:w="10632" w:type="dxa"/>
        <w:tblInd w:w="-2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6"/>
        <w:gridCol w:w="4961"/>
        <w:gridCol w:w="2552"/>
        <w:gridCol w:w="2693"/>
      </w:tblGrid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</w:rPr>
              <w:t>Red. br.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  <w:t>ОПИС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  <w:t>Јед. мере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</w:rPr>
              <w:t>K</w:t>
            </w:r>
            <w:r w:rsidRPr="0030283E"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  <w:t>оличина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Optički kabl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TO SM 03 (ADSS) {(6×12)×II×0,4×3,5}×CMAN (</w:t>
            </w:r>
            <w:r w:rsidRPr="0030283E">
              <w:rPr>
                <w:rFonts w:eastAsia="Times New Roman" w:cs="Times New Roman"/>
                <w:color w:val="FF0000"/>
                <w:sz w:val="22"/>
                <w:lang w:val="en-GB"/>
              </w:rPr>
              <w:t>G.657.A)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Obračun po dužnom metru ugrađenog kabla.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200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Optički kabl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TO SM 03 (ADSS) {(4×6)×II×0,4×3,5}×CMAN (</w:t>
            </w:r>
            <w:r w:rsidRPr="0030283E">
              <w:rPr>
                <w:rFonts w:eastAsia="Times New Roman" w:cs="Times New Roman"/>
                <w:color w:val="FF0000"/>
                <w:sz w:val="22"/>
                <w:lang w:val="en-GB"/>
              </w:rPr>
              <w:t>G.657.A)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Obračun po dužnom metru ugrađenog kabla.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1000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Optički kabl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FF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TO SM 03 (ADSS) {(1×12)×II×0,4×3,5}×CMAN (</w:t>
            </w:r>
            <w:r w:rsidRPr="0030283E">
              <w:rPr>
                <w:rFonts w:eastAsia="Times New Roman" w:cs="Times New Roman"/>
                <w:color w:val="FF0000"/>
                <w:sz w:val="22"/>
                <w:lang w:val="en-GB"/>
              </w:rPr>
              <w:t>G.657.A)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Obračun po dužnom metru ugrađenog kabla.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1700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Eksterni samonosivi SFTP kabl kat. 5e sa čeličnom žicom, tipa </w:t>
            </w:r>
            <w:r w:rsidRPr="0030283E">
              <w:rPr>
                <w:rFonts w:eastAsia="Times New Roman" w:cs="Times New Roman"/>
                <w:sz w:val="22"/>
                <w:lang w:val="en-GB"/>
              </w:rPr>
              <w:t xml:space="preserve">“Wall” </w:t>
            </w:r>
            <w:r w:rsidRPr="0030283E">
              <w:rPr>
                <w:rFonts w:eastAsia="Times New Roman" w:cs="Times New Roman"/>
                <w:sz w:val="22"/>
              </w:rPr>
              <w:t>punog preseka sa metalnom folijom i širmom oko parica.</w:t>
            </w: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 Obračun po dužnom metru postavljenog kabla.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500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Samonosivi kablovski snop X00-A 2x16mm2. </w:t>
            </w: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Obračun po dužnom metru postavljenog kabla.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360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 xml:space="preserve">Patch panel 19"/2U </w:t>
            </w: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za završavanje optičkih vlakana komplet za 48 vlakana sa SC/APC konektorima i adapterima.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Spojnica za 72 optičkih vlakna, komplet.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ZOK za završavanje optičkih vlakana komplet za 12 vlakana sa SC/APC konektorima i adapterima.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8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smartTag w:uri="urn:schemas-microsoft-com:office:smarttags" w:element="place">
              <w:smartTag w:uri="urn:schemas-microsoft-com:office:smarttags" w:element="City">
                <w:r w:rsidRPr="0030283E">
                  <w:rPr>
                    <w:rFonts w:eastAsia="Times New Roman" w:cs="Times New Roman"/>
                    <w:color w:val="000000"/>
                    <w:sz w:val="22"/>
                    <w:lang w:val="en-GB"/>
                  </w:rPr>
                  <w:t>Cev</w:t>
                </w:r>
              </w:smartTag>
              <w:r w:rsidRPr="0030283E">
                <w:rPr>
                  <w:rFonts w:eastAsia="Times New Roman" w:cs="Times New Roman"/>
                  <w:color w:val="000000"/>
                  <w:sz w:val="22"/>
                  <w:lang w:val="en-GB"/>
                </w:rPr>
                <w:t xml:space="preserve"> </w:t>
              </w:r>
              <w:smartTag w:uri="urn:schemas-microsoft-com:office:smarttags" w:element="State">
                <w:r w:rsidRPr="0030283E">
                  <w:rPr>
                    <w:rFonts w:eastAsia="Times New Roman" w:cs="Times New Roman"/>
                    <w:color w:val="000000"/>
                    <w:sz w:val="22"/>
                    <w:lang w:val="en-GB"/>
                  </w:rPr>
                  <w:t>PE</w:t>
                </w:r>
              </w:smartTag>
            </w:smartTag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 fi25. </w:t>
            </w:r>
            <w:bookmarkStart w:id="0" w:name="OLE_LINK28"/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Obračun po dužnom metru položene cevi.</w:t>
            </w:r>
            <w:bookmarkEnd w:id="0"/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310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>Zatezna stezaljka za samonosivi snop 2x16mm.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22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>Metalni orman (IP65) za spoljnu montažu 400x300x210 sa duplim dnom za montažu opreme.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8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</w:rPr>
              <w:t>DIN šina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4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</w:rPr>
              <w:t>Automatski osigurač 220VAC/10A za na DIN šinu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8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Redne stezaljke RS 4-16/1 za prelaz sa aluminijuma na bakar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32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ascii="Arial" w:eastAsia="Times New Roman" w:hAnsi="Arial" w:cs="Times New Roman"/>
                <w:spacing w:val="-1"/>
                <w:w w:val="95"/>
                <w:sz w:val="16"/>
                <w:szCs w:val="16"/>
                <w:lang w:val="en-U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Nosač za rednu stezaljku iz tačke 12. RS 16-35 veći.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32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Hilzna izolovana 16mm2 duža, 16/12.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val="sr-Cyrl-CS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32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 xml:space="preserve">Mrežna šuho priključnica 220VAC za na </w:t>
            </w:r>
            <w:r w:rsidRPr="0030283E">
              <w:rPr>
                <w:rFonts w:eastAsia="Times New Roman" w:cs="Times New Roman"/>
                <w:sz w:val="22"/>
              </w:rPr>
              <w:t>DIN</w:t>
            </w:r>
            <w:r w:rsidRPr="0030283E">
              <w:rPr>
                <w:rFonts w:eastAsia="Times New Roman" w:cs="Times New Roman"/>
                <w:sz w:val="22"/>
                <w:lang w:val="en-GB"/>
              </w:rPr>
              <w:t xml:space="preserve"> šinu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24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Kablovske uvodnice PG9.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72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widowControl w:val="0"/>
              <w:numPr>
                <w:ilvl w:val="0"/>
                <w:numId w:val="17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Patch cord SC-LC 2m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16</w:t>
            </w:r>
          </w:p>
        </w:tc>
      </w:tr>
      <w:tr w:rsidR="0030283E" w:rsidRPr="0030283E" w:rsidTr="00E630B0"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7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 xml:space="preserve">Sitan potrošni materijal neophodan za završetak posla.       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pauš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</w:t>
            </w:r>
          </w:p>
        </w:tc>
      </w:tr>
    </w:tbl>
    <w:p w:rsidR="0030283E" w:rsidRPr="0030283E" w:rsidRDefault="0030283E" w:rsidP="0030283E">
      <w:pPr>
        <w:spacing w:after="0" w:line="240" w:lineRule="auto"/>
        <w:rPr>
          <w:rFonts w:eastAsia="Times New Roman" w:cs="Times New Roman"/>
          <w:sz w:val="22"/>
          <w:lang w:val="sr-Cyrl-CS"/>
        </w:rPr>
      </w:pPr>
    </w:p>
    <w:p w:rsidR="0030283E" w:rsidRPr="0030283E" w:rsidRDefault="0030283E" w:rsidP="0030283E">
      <w:pPr>
        <w:suppressAutoHyphens/>
        <w:spacing w:after="0" w:line="240" w:lineRule="auto"/>
        <w:jc w:val="center"/>
        <w:rPr>
          <w:rFonts w:eastAsia="Times New Roman" w:cs="Times New Roman"/>
          <w:szCs w:val="24"/>
          <w:lang w:val="en-GB" w:eastAsia="ar-SA"/>
        </w:rPr>
      </w:pPr>
      <w:r w:rsidRPr="0030283E">
        <w:rPr>
          <w:rFonts w:eastAsia="Times New Roman" w:cs="Times New Roman"/>
          <w:b/>
          <w:szCs w:val="24"/>
          <w:lang w:val="en-GB" w:eastAsia="ar-SA"/>
        </w:rPr>
        <w:t>1.1. PARTIJA 1: OPTIČKA INFRASTUKTURA</w:t>
      </w: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/>
          <w:sz w:val="22"/>
          <w:szCs w:val="24"/>
        </w:rPr>
      </w:pPr>
      <w:r w:rsidRPr="0030283E">
        <w:rPr>
          <w:rFonts w:eastAsia="Times New Roman" w:cs="Times New Roman"/>
          <w:b/>
          <w:sz w:val="22"/>
          <w:szCs w:val="24"/>
          <w:lang w:val="en-GB"/>
        </w:rPr>
        <w:t xml:space="preserve">1.1.2 Radovi </w:t>
      </w:r>
    </w:p>
    <w:tbl>
      <w:tblPr>
        <w:tblW w:w="10376" w:type="dxa"/>
        <w:jc w:val="center"/>
        <w:tblInd w:w="-20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7262"/>
        <w:gridCol w:w="728"/>
        <w:gridCol w:w="1592"/>
      </w:tblGrid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</w:rPr>
              <w:t>Red. br.</w:t>
            </w: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</w:rPr>
              <w:t>OPIS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</w:rPr>
              <w:t>Jed. mere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</w:rPr>
              <w:t>Količina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Uvlačenje optičkog kabla u postojeću kablovsku kanalizaciju, formiranje rezervi, šelnovanje i označavanje plastičnim identifikacionim pločicama. Obračun po dužnom metru postavljenog kabla.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2700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Montaža optičkog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kabla  preko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postojećih stubova sa ugradnjom potrebnog materijala za vešanje i zatezanje i formiranje rezervi. Obračun po dužnom metru </w:t>
            </w:r>
            <w:bookmarkStart w:id="1" w:name="OLE_LINK3"/>
            <w:bookmarkStart w:id="2" w:name="OLE_LINK4"/>
            <w:bookmarkStart w:id="3" w:name="OLE_LINK5"/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postavljenog</w:t>
            </w: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</w:t>
            </w:r>
            <w:bookmarkEnd w:id="1"/>
            <w:bookmarkEnd w:id="2"/>
            <w:bookmarkEnd w:id="3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kabla.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200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bookmarkStart w:id="4" w:name="_Hlk399270841"/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Montaža, na određenim kamernim lokacijama po zahtevu investitora, eksternog samonosivog SFTP kabla kat. 5e. </w:t>
            </w:r>
            <w:bookmarkStart w:id="5" w:name="OLE_LINK25"/>
            <w:bookmarkStart w:id="6" w:name="OLE_LINK26"/>
            <w:bookmarkStart w:id="7" w:name="OLE_LINK27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Obračun po dužnom metru </w:t>
            </w:r>
            <w:bookmarkStart w:id="8" w:name="OLE_LINK9"/>
            <w:bookmarkStart w:id="9" w:name="OLE_LINK10"/>
            <w:bookmarkStart w:id="10" w:name="OLE_LINK11"/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postavljenog</w:t>
            </w:r>
            <w:bookmarkEnd w:id="8"/>
            <w:bookmarkEnd w:id="9"/>
            <w:bookmarkEnd w:id="10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kabla</w:t>
            </w:r>
            <w:bookmarkEnd w:id="5"/>
            <w:bookmarkEnd w:id="6"/>
            <w:bookmarkEnd w:id="7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500</w:t>
            </w:r>
          </w:p>
        </w:tc>
      </w:tr>
      <w:bookmarkEnd w:id="4"/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Montaža samonosivog kablovskog snopa 2x16mm2 bez povezivanja na mrežu na kamernim lokacijama. Obračun po dužnom metru </w:t>
            </w: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postavljenog</w:t>
            </w: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kabla.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360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Montaža </w:t>
            </w:r>
            <w:r w:rsidRPr="0030283E">
              <w:rPr>
                <w:rFonts w:eastAsia="Times New Roman" w:cs="Times New Roman"/>
                <w:sz w:val="22"/>
                <w:lang w:val="en-GB"/>
              </w:rPr>
              <w:t>patch panela</w:t>
            </w: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 u rek ormar po zahtevu investitora. 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</w:rPr>
              <w:t xml:space="preserve">Ugradnja ZOK-a za završavanje optičkih vlakana sa splajsovanjem 2 optička vlakna, montažom pigtail-a i kontrolnim merenjem. </w:t>
            </w: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U cenu uračunati i metalnu mehaničku zaštitu optičkog kabla do ZOK-a (minimalno 3m) </w:t>
            </w:r>
            <w:r w:rsidRPr="0030283E">
              <w:rPr>
                <w:rFonts w:eastAsia="Times New Roman" w:cs="Times New Roman"/>
                <w:sz w:val="22"/>
                <w:lang w:val="en-GB"/>
              </w:rPr>
              <w:t>i eventualne</w:t>
            </w: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troškove za pristup mestu na stubu na koji se ZOK montira (upotreba korpe i sl.)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8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Montaža spojnice u okno.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Sklapanje komandnog ormana po šemi naručioca. U cenu uračunati  potreban sitan potrošni materijal (vezice, šrafovi, matice, podloške ...)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8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>Montaža komandnog ormana na postojeći stub sa potrebnim materijalom za vešanje u skladu sa mestom montaže i povezivanje optike na postojeći ZOK. U cenu uračunati i zaštitno crevo za optički peč kord od ZOK-a do komandnog ormana</w:t>
            </w:r>
            <w:bookmarkStart w:id="11" w:name="OLE_LINK12"/>
            <w:r w:rsidRPr="0030283E">
              <w:rPr>
                <w:rFonts w:eastAsia="Times New Roman" w:cs="Times New Roman"/>
                <w:sz w:val="22"/>
                <w:lang w:val="en-GB"/>
              </w:rPr>
              <w:t xml:space="preserve"> i eventualne</w:t>
            </w: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troškove za pristup mestu na stubu na koji se orman montira (upotreba korpe i sl.)</w:t>
            </w:r>
            <w:bookmarkEnd w:id="11"/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8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Izrada nastavka na optičkom kablu sa merenjem. Obračun po varu.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288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Iskop i zatrpavanje rova širine 25 cm sa vraćanjem u prvobitno stanje u zelenoj površini.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color w:val="FF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FF0000"/>
                <w:sz w:val="22"/>
                <w:lang w:val="en-GB"/>
              </w:rPr>
              <w:t>Iskop i zatrpavanje rova širine 25 cm sa vraćanjem u prvobitno stanje do potpune upotrebe od materijala iz iskopa zatrpavanje vršiti u slojevima od po 20cm uz zbijanjem sa vibropločom do kote posteljice,  završni tampon sloj od drobljenog kamenog agregata 0-30mm u debljini od 20cm i završnim slojem asfalta  u debljini od 10cm na kolovozu odnosno 5cm na trotoarima.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300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Polaganje cevi fi25. Obračun po dužnom metru položene cevi.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310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bookmarkStart w:id="12" w:name="OLE_LINK18"/>
            <w:bookmarkStart w:id="13" w:name="OLE_LINK19"/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Izrada t</w:t>
            </w:r>
            <w:bookmarkEnd w:id="12"/>
            <w:bookmarkEnd w:id="13"/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ehničke dokumentacije u pisanoj i elektronskoj formi-izvedeno stanje. Obračun po dužnom metru postavljenog optičkog kabla.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m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2900</w:t>
            </w:r>
          </w:p>
        </w:tc>
      </w:tr>
      <w:tr w:rsidR="0030283E" w:rsidRPr="0030283E" w:rsidTr="00BF1985">
        <w:trPr>
          <w:jc w:val="center"/>
        </w:trPr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numPr>
                <w:ilvl w:val="0"/>
                <w:numId w:val="19"/>
              </w:numPr>
              <w:suppressAutoHyphens/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</w:p>
        </w:tc>
        <w:tc>
          <w:tcPr>
            <w:tcW w:w="7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Izrada završnih merenja sa protokolom</w:t>
            </w:r>
          </w:p>
        </w:tc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pauš</w:t>
            </w:r>
          </w:p>
        </w:tc>
        <w:tc>
          <w:tcPr>
            <w:tcW w:w="1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</w:t>
            </w:r>
          </w:p>
        </w:tc>
      </w:tr>
    </w:tbl>
    <w:p w:rsidR="0030283E" w:rsidRPr="0030283E" w:rsidRDefault="0030283E" w:rsidP="0030283E">
      <w:pPr>
        <w:suppressAutoHyphens/>
        <w:spacing w:after="0" w:line="240" w:lineRule="auto"/>
        <w:rPr>
          <w:rFonts w:eastAsia="Times New Roman" w:cs="Times New Roman"/>
          <w:b/>
          <w:szCs w:val="24"/>
          <w:u w:val="single"/>
          <w:lang w:val="ru-RU" w:eastAsia="ar-SA"/>
        </w:rPr>
      </w:pPr>
      <w:r w:rsidRPr="0030283E">
        <w:rPr>
          <w:rFonts w:eastAsia="Times New Roman" w:cs="Times New Roman"/>
          <w:b/>
          <w:bCs/>
          <w:iCs/>
          <w:szCs w:val="24"/>
          <w:u w:val="single"/>
          <w:lang w:val="ru-RU" w:eastAsia="ar-SA"/>
        </w:rPr>
        <w:t>УСЛОВИ</w:t>
      </w:r>
      <w:r w:rsidRPr="0030283E">
        <w:rPr>
          <w:rFonts w:eastAsia="Times New Roman" w:cs="Times New Roman"/>
          <w:b/>
          <w:bCs/>
          <w:iCs/>
          <w:szCs w:val="24"/>
          <w:u w:val="single"/>
          <w:lang w:val="sr-Cyrl-CS" w:eastAsia="ar-SA"/>
        </w:rPr>
        <w:t xml:space="preserve">: </w:t>
      </w:r>
    </w:p>
    <w:p w:rsidR="0030283E" w:rsidRPr="0030283E" w:rsidRDefault="0030283E" w:rsidP="00E630B0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ru-RU" w:eastAsia="ar-SA"/>
        </w:rPr>
      </w:pPr>
      <w:r w:rsidRPr="0030283E">
        <w:rPr>
          <w:rFonts w:eastAsia="Times New Roman" w:cs="Times New Roman"/>
          <w:bCs/>
          <w:iCs/>
          <w:sz w:val="22"/>
          <w:lang w:val="ru-RU" w:eastAsia="ar-SA"/>
        </w:rPr>
        <w:t xml:space="preserve">1) Оптички кабл, са </w:t>
      </w:r>
      <w:r w:rsidRPr="0030283E">
        <w:rPr>
          <w:rFonts w:eastAsia="Times New Roman" w:cs="Times New Roman"/>
          <w:bCs/>
          <w:iCs/>
          <w:color w:val="FF0000"/>
          <w:sz w:val="22"/>
          <w:lang w:val="ru-RU" w:eastAsia="ar-SA"/>
        </w:rPr>
        <w:t>позициј</w:t>
      </w:r>
      <w:r w:rsidRPr="0030283E">
        <w:rPr>
          <w:rFonts w:eastAsia="Times New Roman" w:cs="Times New Roman"/>
          <w:bCs/>
          <w:iCs/>
          <w:color w:val="FF0000"/>
          <w:sz w:val="22"/>
          <w:lang w:val="sr-Cyrl-CS" w:eastAsia="ar-SA"/>
        </w:rPr>
        <w:t>а</w:t>
      </w:r>
      <w:r w:rsidRPr="0030283E">
        <w:rPr>
          <w:rFonts w:eastAsia="Times New Roman" w:cs="Times New Roman"/>
          <w:bCs/>
          <w:iCs/>
          <w:color w:val="FF0000"/>
          <w:sz w:val="22"/>
          <w:lang w:val="ru-RU" w:eastAsia="ar-SA"/>
        </w:rPr>
        <w:t xml:space="preserve"> 1,2.3</w:t>
      </w:r>
      <w:r w:rsidRPr="0030283E">
        <w:rPr>
          <w:rFonts w:eastAsia="Times New Roman" w:cs="Times New Roman"/>
          <w:bCs/>
          <w:iCs/>
          <w:sz w:val="22"/>
          <w:lang w:val="ru-RU" w:eastAsia="ar-SA"/>
        </w:rPr>
        <w:t xml:space="preserve"> из табеле 1.</w:t>
      </w:r>
      <w:r w:rsidRPr="0030283E">
        <w:rPr>
          <w:rFonts w:eastAsia="Times New Roman" w:cs="Times New Roman"/>
          <w:bCs/>
          <w:iCs/>
          <w:sz w:val="22"/>
          <w:lang w:val="sr-Latn-RS" w:eastAsia="ar-SA"/>
        </w:rPr>
        <w:t>1</w:t>
      </w:r>
      <w:r w:rsidRPr="0030283E">
        <w:rPr>
          <w:rFonts w:eastAsia="Times New Roman" w:cs="Times New Roman"/>
          <w:bCs/>
          <w:iCs/>
          <w:sz w:val="22"/>
          <w:lang w:val="ru-RU" w:eastAsia="ar-SA"/>
        </w:rPr>
        <w:t>.</w:t>
      </w:r>
      <w:r w:rsidRPr="0030283E">
        <w:rPr>
          <w:rFonts w:eastAsia="Times New Roman" w:cs="Times New Roman"/>
          <w:bCs/>
          <w:iCs/>
          <w:sz w:val="22"/>
          <w:lang w:val="sr-Latn-RS" w:eastAsia="ar-SA"/>
        </w:rPr>
        <w:t>1</w:t>
      </w:r>
      <w:r w:rsidRPr="0030283E">
        <w:rPr>
          <w:rFonts w:eastAsia="Times New Roman" w:cs="Times New Roman"/>
          <w:bCs/>
          <w:iCs/>
          <w:sz w:val="22"/>
          <w:lang w:val="ru-RU" w:eastAsia="ar-SA"/>
        </w:rPr>
        <w:t xml:space="preserve">, за реализацију оптичке инфрастуктуре мора имати мали радијус савијања влакна и појачану вучну силу. Потребно је задовољити карактеристику влакна </w:t>
      </w:r>
      <w:r w:rsidRPr="0030283E">
        <w:rPr>
          <w:rFonts w:eastAsia="Times New Roman" w:cs="Times New Roman"/>
          <w:color w:val="FF0000"/>
          <w:sz w:val="22"/>
          <w:lang w:val="en-GB" w:eastAsia="ar-SA"/>
        </w:rPr>
        <w:t>G</w:t>
      </w:r>
      <w:r w:rsidRPr="0030283E">
        <w:rPr>
          <w:rFonts w:eastAsia="Times New Roman" w:cs="Times New Roman"/>
          <w:color w:val="FF0000"/>
          <w:sz w:val="22"/>
          <w:lang w:val="ru-RU" w:eastAsia="ar-SA"/>
        </w:rPr>
        <w:t>.657.</w:t>
      </w:r>
      <w:r w:rsidRPr="0030283E">
        <w:rPr>
          <w:rFonts w:eastAsia="Times New Roman" w:cs="Times New Roman"/>
          <w:color w:val="FF0000"/>
          <w:sz w:val="22"/>
          <w:lang w:val="en-GB" w:eastAsia="ar-SA"/>
        </w:rPr>
        <w:t>A</w:t>
      </w:r>
    </w:p>
    <w:p w:rsidR="0030283E" w:rsidRPr="0030283E" w:rsidRDefault="0030283E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  <w:r w:rsidRPr="0030283E">
        <w:rPr>
          <w:rFonts w:eastAsia="Times New Roman" w:cs="Times New Roman"/>
          <w:bCs/>
          <w:iCs/>
          <w:sz w:val="22"/>
          <w:lang w:val="ru-RU" w:eastAsia="ar-SA"/>
        </w:rPr>
        <w:t xml:space="preserve">2) </w:t>
      </w:r>
      <w:r w:rsidRPr="0030283E">
        <w:rPr>
          <w:rFonts w:eastAsia="Times New Roman" w:cs="Times New Roman"/>
          <w:bCs/>
          <w:iCs/>
          <w:sz w:val="22"/>
          <w:lang w:val="sr-Cyrl-CS" w:eastAsia="ar-SA"/>
        </w:rPr>
        <w:t>Понуђач је у обавези да  уз понуду за партију 1 достави и:</w:t>
      </w:r>
    </w:p>
    <w:p w:rsidR="00177D9F" w:rsidRPr="00E630B0" w:rsidRDefault="00177D9F" w:rsidP="00177D9F">
      <w:pPr>
        <w:spacing w:after="0" w:line="240" w:lineRule="auto"/>
        <w:jc w:val="both"/>
        <w:rPr>
          <w:rFonts w:eastAsia="Times New Roman" w:cs="Times New Roman"/>
          <w:bCs/>
          <w:iCs/>
          <w:sz w:val="22"/>
          <w:u w:val="single"/>
          <w:lang w:val="ru-RU" w:eastAsia="ar-SA"/>
        </w:rPr>
      </w:pPr>
      <w:r w:rsidRPr="005225AA">
        <w:rPr>
          <w:rFonts w:eastAsia="Times New Roman" w:cs="Times New Roman"/>
          <w:bCs/>
          <w:iCs/>
          <w:sz w:val="22"/>
          <w:lang w:val="ru-RU" w:eastAsia="ar-SA"/>
        </w:rPr>
        <w:t xml:space="preserve">оригиналну техничку спецификацију или јавно доступну спецификацију са сајта произвођача </w:t>
      </w:r>
      <w:r w:rsidRPr="005225AA">
        <w:rPr>
          <w:rFonts w:eastAsia="Times New Roman" w:cs="Times New Roman"/>
          <w:bCs/>
          <w:iCs/>
          <w:sz w:val="22"/>
          <w:lang w:val="sr-Cyrl-CS" w:eastAsia="ar-SA"/>
        </w:rPr>
        <w:t xml:space="preserve">за </w:t>
      </w:r>
      <w:r w:rsidRPr="00E630B0">
        <w:rPr>
          <w:rFonts w:eastAsia="Times New Roman" w:cs="Times New Roman"/>
          <w:bCs/>
          <w:iCs/>
          <w:sz w:val="22"/>
          <w:lang w:val="ru-RU" w:eastAsia="ar-SA"/>
        </w:rPr>
        <w:t>оптичке</w:t>
      </w:r>
      <w:r w:rsidRPr="005225AA">
        <w:rPr>
          <w:rFonts w:eastAsia="Times New Roman" w:cs="Times New Roman"/>
          <w:bCs/>
          <w:iCs/>
          <w:sz w:val="22"/>
          <w:lang w:val="ru-RU" w:eastAsia="ar-SA"/>
        </w:rPr>
        <w:t xml:space="preserve"> кабл</w:t>
      </w:r>
      <w:r w:rsidRPr="00E630B0">
        <w:rPr>
          <w:rFonts w:eastAsia="Times New Roman" w:cs="Times New Roman"/>
          <w:bCs/>
          <w:iCs/>
          <w:sz w:val="22"/>
          <w:lang w:val="ru-RU" w:eastAsia="ar-SA"/>
        </w:rPr>
        <w:t>ове, односно добра</w:t>
      </w:r>
      <w:r w:rsidRPr="005225AA">
        <w:rPr>
          <w:rFonts w:eastAsia="Times New Roman" w:cs="Times New Roman"/>
          <w:bCs/>
          <w:iCs/>
          <w:sz w:val="22"/>
          <w:lang w:val="sr-Cyrl-CS" w:eastAsia="ar-SA"/>
        </w:rPr>
        <w:t xml:space="preserve"> кој</w:t>
      </w:r>
      <w:r w:rsidRPr="005225AA">
        <w:rPr>
          <w:rFonts w:eastAsia="Times New Roman" w:cs="Times New Roman"/>
          <w:bCs/>
          <w:iCs/>
          <w:sz w:val="22"/>
          <w:lang w:val="ru-RU" w:eastAsia="ar-SA"/>
        </w:rPr>
        <w:t>е</w:t>
      </w:r>
      <w:r w:rsidRPr="005225AA">
        <w:rPr>
          <w:rFonts w:eastAsia="Times New Roman" w:cs="Times New Roman"/>
          <w:bCs/>
          <w:iCs/>
          <w:sz w:val="22"/>
          <w:lang w:val="sr-Cyrl-CS" w:eastAsia="ar-SA"/>
        </w:rPr>
        <w:t xml:space="preserve"> нуди </w:t>
      </w:r>
      <w:r w:rsidRPr="005225AA">
        <w:rPr>
          <w:rFonts w:eastAsia="Times New Roman" w:cs="Times New Roman"/>
          <w:bCs/>
          <w:iCs/>
          <w:sz w:val="22"/>
          <w:u w:val="single"/>
          <w:lang w:val="sr-Cyrl-CS" w:eastAsia="ar-SA"/>
        </w:rPr>
        <w:t xml:space="preserve">за ставке  под ред. бројем </w:t>
      </w:r>
      <w:r w:rsidRPr="005225AA">
        <w:rPr>
          <w:rFonts w:eastAsia="Times New Roman" w:cs="Times New Roman"/>
          <w:bCs/>
          <w:iCs/>
          <w:color w:val="FF0000"/>
          <w:sz w:val="22"/>
          <w:u w:val="single"/>
          <w:lang w:val="sr-Cyrl-CS" w:eastAsia="ar-SA"/>
        </w:rPr>
        <w:t>1,2,3</w:t>
      </w:r>
      <w:r w:rsidRPr="00E630B0">
        <w:rPr>
          <w:rFonts w:eastAsia="Times New Roman" w:cs="Times New Roman"/>
          <w:bCs/>
          <w:iCs/>
          <w:color w:val="FF0000"/>
          <w:sz w:val="22"/>
          <w:u w:val="single"/>
          <w:lang w:val="sr-Cyrl-CS" w:eastAsia="ar-SA"/>
        </w:rPr>
        <w:t>,</w:t>
      </w:r>
      <w:r w:rsidRPr="00E630B0">
        <w:rPr>
          <w:rFonts w:eastAsia="Times New Roman" w:cs="Times New Roman"/>
          <w:bCs/>
          <w:iCs/>
          <w:color w:val="FF0000"/>
          <w:sz w:val="22"/>
          <w:u w:val="single"/>
          <w:lang w:val="sr-Cyrl-CS"/>
        </w:rPr>
        <w:t xml:space="preserve"> 6,7 и </w:t>
      </w:r>
      <w:r w:rsidRPr="005225AA">
        <w:rPr>
          <w:rFonts w:eastAsia="Times New Roman" w:cs="Times New Roman"/>
          <w:bCs/>
          <w:iCs/>
          <w:color w:val="FF0000"/>
          <w:sz w:val="22"/>
          <w:u w:val="single"/>
          <w:lang w:val="sr-Cyrl-CS"/>
        </w:rPr>
        <w:t>8</w:t>
      </w:r>
      <w:r w:rsidRPr="005225AA">
        <w:rPr>
          <w:rFonts w:eastAsia="Times New Roman" w:cs="Times New Roman"/>
          <w:bCs/>
          <w:iCs/>
          <w:sz w:val="22"/>
          <w:u w:val="single"/>
          <w:lang w:val="sr-Cyrl-CS" w:eastAsia="ar-SA"/>
        </w:rPr>
        <w:t xml:space="preserve"> из табеле</w:t>
      </w:r>
      <w:r w:rsidRPr="005225AA">
        <w:rPr>
          <w:rFonts w:eastAsia="Times New Roman" w:cs="Times New Roman"/>
          <w:color w:val="000000"/>
          <w:sz w:val="22"/>
          <w:lang w:val="en-GB"/>
        </w:rPr>
        <w:t xml:space="preserve"> </w:t>
      </w:r>
      <w:r w:rsidRPr="005225AA">
        <w:rPr>
          <w:rFonts w:eastAsia="Times New Roman" w:cs="Times New Roman"/>
          <w:bCs/>
          <w:iCs/>
          <w:sz w:val="22"/>
          <w:u w:val="single"/>
          <w:lang w:val="ru-RU" w:eastAsia="ar-SA"/>
        </w:rPr>
        <w:t xml:space="preserve"> (1.</w:t>
      </w:r>
      <w:r w:rsidRPr="005225AA">
        <w:rPr>
          <w:rFonts w:eastAsia="Times New Roman" w:cs="Times New Roman"/>
          <w:bCs/>
          <w:iCs/>
          <w:sz w:val="22"/>
          <w:u w:val="single"/>
          <w:lang w:val="sr-Latn-RS" w:eastAsia="ar-SA"/>
        </w:rPr>
        <w:t>1</w:t>
      </w:r>
      <w:r w:rsidRPr="005225AA">
        <w:rPr>
          <w:rFonts w:eastAsia="Times New Roman" w:cs="Times New Roman"/>
          <w:bCs/>
          <w:iCs/>
          <w:sz w:val="22"/>
          <w:u w:val="single"/>
          <w:lang w:val="ru-RU" w:eastAsia="ar-SA"/>
        </w:rPr>
        <w:t>.1-Материјали).</w:t>
      </w:r>
    </w:p>
    <w:p w:rsidR="00177D9F" w:rsidRPr="005225AA" w:rsidRDefault="00177D9F" w:rsidP="00177D9F">
      <w:pPr>
        <w:spacing w:after="0" w:line="240" w:lineRule="auto"/>
        <w:jc w:val="both"/>
        <w:rPr>
          <w:rFonts w:eastAsia="Times New Roman" w:cs="Times New Roman"/>
          <w:bCs/>
          <w:iCs/>
          <w:sz w:val="22"/>
          <w:u w:val="single"/>
          <w:lang w:val="ru-RU" w:eastAsia="ar-SA"/>
        </w:rPr>
      </w:pPr>
      <w:r w:rsidRPr="005225AA">
        <w:rPr>
          <w:rFonts w:eastAsia="Times New Roman" w:cs="Times New Roman"/>
          <w:sz w:val="22"/>
          <w:lang w:val="en-US"/>
        </w:rPr>
        <w:t xml:space="preserve"> </w:t>
      </w:r>
      <w:r w:rsidRPr="005225AA">
        <w:rPr>
          <w:rFonts w:eastAsia="Times New Roman" w:cs="Times New Roman"/>
          <w:bCs/>
          <w:iCs/>
          <w:sz w:val="22"/>
          <w:u w:val="single"/>
          <w:lang w:val="ru-RU" w:eastAsia="ar-SA"/>
        </w:rPr>
        <w:t>(Подаци о производу у спецификацији (каталогу,</w:t>
      </w:r>
      <w:r w:rsidRPr="00E630B0">
        <w:rPr>
          <w:rFonts w:eastAsia="Times New Roman" w:cs="Times New Roman"/>
          <w:bCs/>
          <w:iCs/>
          <w:sz w:val="22"/>
          <w:u w:val="single"/>
          <w:lang w:val="ru-RU" w:eastAsia="ar-SA"/>
        </w:rPr>
        <w:t xml:space="preserve"> </w:t>
      </w:r>
      <w:r w:rsidRPr="005225AA">
        <w:rPr>
          <w:rFonts w:eastAsia="Times New Roman" w:cs="Times New Roman"/>
          <w:bCs/>
          <w:iCs/>
          <w:sz w:val="22"/>
          <w:u w:val="single"/>
          <w:lang w:val="ru-RU" w:eastAsia="ar-SA"/>
        </w:rPr>
        <w:t>техничком приручнику или другом документу) издатом од стране п</w:t>
      </w:r>
      <w:r w:rsidRPr="00E630B0">
        <w:rPr>
          <w:rFonts w:eastAsia="Times New Roman" w:cs="Times New Roman"/>
          <w:bCs/>
          <w:iCs/>
          <w:sz w:val="22"/>
          <w:u w:val="single"/>
          <w:lang w:val="ru-RU" w:eastAsia="ar-SA"/>
        </w:rPr>
        <w:t>роизвођача понуђен</w:t>
      </w:r>
      <w:r w:rsidRPr="005225AA">
        <w:rPr>
          <w:rFonts w:eastAsia="Times New Roman" w:cs="Times New Roman"/>
          <w:bCs/>
          <w:iCs/>
          <w:sz w:val="22"/>
          <w:u w:val="single"/>
          <w:lang w:val="ru-RU" w:eastAsia="ar-SA"/>
        </w:rPr>
        <w:t>их каблова</w:t>
      </w:r>
      <w:r w:rsidRPr="00E630B0">
        <w:rPr>
          <w:rFonts w:eastAsia="Times New Roman" w:cs="Times New Roman"/>
          <w:bCs/>
          <w:iCs/>
          <w:sz w:val="22"/>
          <w:u w:val="single"/>
          <w:lang w:val="ru-RU" w:eastAsia="ar-SA"/>
        </w:rPr>
        <w:t xml:space="preserve"> и материјала</w:t>
      </w:r>
      <w:r w:rsidRPr="005225AA">
        <w:rPr>
          <w:rFonts w:eastAsia="Times New Roman" w:cs="Times New Roman"/>
          <w:bCs/>
          <w:iCs/>
          <w:sz w:val="22"/>
          <w:u w:val="single"/>
          <w:lang w:val="ru-RU" w:eastAsia="ar-SA"/>
        </w:rPr>
        <w:t xml:space="preserve"> могу бити на страном језику, али је потребно приложити превод на српски језик, који не мора бити оверен.)</w:t>
      </w:r>
    </w:p>
    <w:p w:rsidR="0030283E" w:rsidRPr="0030283E" w:rsidRDefault="0030283E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ru-RU" w:eastAsia="ar-SA"/>
        </w:rPr>
      </w:pPr>
      <w:r w:rsidRPr="0030283E">
        <w:rPr>
          <w:rFonts w:eastAsia="Times New Roman" w:cs="Times New Roman"/>
          <w:bCs/>
          <w:iCs/>
          <w:sz w:val="22"/>
          <w:lang w:val="sr-Cyrl-CS" w:eastAsia="ar-SA"/>
        </w:rPr>
        <w:t>-</w:t>
      </w:r>
      <w:r w:rsidRPr="0030283E">
        <w:rPr>
          <w:rFonts w:eastAsia="Times New Roman" w:cs="Times New Roman"/>
          <w:bCs/>
          <w:iCs/>
          <w:sz w:val="22"/>
          <w:lang w:val="ru-RU" w:eastAsia="ar-SA"/>
        </w:rPr>
        <w:t xml:space="preserve"> важећу </w:t>
      </w:r>
      <w:r w:rsidRPr="0030283E">
        <w:rPr>
          <w:rFonts w:eastAsia="Times New Roman" w:cs="Times New Roman"/>
          <w:bCs/>
          <w:iCs/>
          <w:sz w:val="22"/>
          <w:u w:val="single"/>
          <w:lang w:val="sr-Cyrl-CS" w:eastAsia="ar-SA"/>
        </w:rPr>
        <w:t>ТЕХНИЧКУ ДОЗВОЛУ – СЕРТИФИКАТ</w:t>
      </w:r>
      <w:r w:rsidRPr="0030283E">
        <w:rPr>
          <w:rFonts w:eastAsia="Times New Roman" w:cs="Times New Roman"/>
          <w:bCs/>
          <w:iCs/>
          <w:sz w:val="22"/>
          <w:lang w:val="sr-Cyrl-CS" w:eastAsia="ar-SA"/>
        </w:rPr>
        <w:t xml:space="preserve"> о усклађености техничких карактеристика телекомуникационих средстава са прописима, стандардима и нормативима који је издала Републичка агенција за електронске комуникације (РАТЕЛ) за оптичк</w:t>
      </w:r>
      <w:r w:rsidRPr="0030283E">
        <w:rPr>
          <w:rFonts w:eastAsia="Times New Roman" w:cs="Times New Roman"/>
          <w:bCs/>
          <w:iCs/>
          <w:sz w:val="22"/>
          <w:lang w:val="ru-RU" w:eastAsia="ar-SA"/>
        </w:rPr>
        <w:t>и</w:t>
      </w:r>
      <w:r w:rsidRPr="0030283E">
        <w:rPr>
          <w:rFonts w:eastAsia="Times New Roman" w:cs="Times New Roman"/>
          <w:bCs/>
          <w:iCs/>
          <w:sz w:val="22"/>
          <w:lang w:val="sr-Cyrl-CS" w:eastAsia="ar-SA"/>
        </w:rPr>
        <w:t xml:space="preserve"> кабл са позициј</w:t>
      </w:r>
      <w:r w:rsidRPr="0030283E">
        <w:rPr>
          <w:rFonts w:eastAsia="Times New Roman" w:cs="Times New Roman"/>
          <w:bCs/>
          <w:iCs/>
          <w:sz w:val="22"/>
          <w:lang w:val="ru-RU" w:eastAsia="ar-SA"/>
        </w:rPr>
        <w:t xml:space="preserve">е 1, </w:t>
      </w:r>
      <w:r w:rsidRPr="0030283E">
        <w:rPr>
          <w:rFonts w:eastAsia="Times New Roman" w:cs="Times New Roman"/>
          <w:bCs/>
          <w:iCs/>
          <w:color w:val="FF0000"/>
          <w:sz w:val="22"/>
          <w:lang w:val="ru-RU" w:eastAsia="ar-SA"/>
        </w:rPr>
        <w:t>2 и 3 из</w:t>
      </w:r>
      <w:r w:rsidRPr="0030283E">
        <w:rPr>
          <w:rFonts w:eastAsia="Times New Roman" w:cs="Times New Roman"/>
          <w:bCs/>
          <w:iCs/>
          <w:sz w:val="22"/>
          <w:lang w:val="ru-RU" w:eastAsia="ar-SA"/>
        </w:rPr>
        <w:t xml:space="preserve"> </w:t>
      </w:r>
      <w:r w:rsidRPr="0030283E">
        <w:rPr>
          <w:rFonts w:eastAsia="Times New Roman" w:cs="Times New Roman"/>
          <w:bCs/>
          <w:iCs/>
          <w:color w:val="FF0000"/>
          <w:sz w:val="22"/>
          <w:lang w:val="ru-RU" w:eastAsia="ar-SA"/>
        </w:rPr>
        <w:t>табеле 1.</w:t>
      </w:r>
      <w:r w:rsidRPr="0030283E">
        <w:rPr>
          <w:rFonts w:eastAsia="Times New Roman" w:cs="Times New Roman"/>
          <w:bCs/>
          <w:iCs/>
          <w:color w:val="FF0000"/>
          <w:sz w:val="22"/>
          <w:lang w:val="sr-Latn-RS" w:eastAsia="ar-SA"/>
        </w:rPr>
        <w:t>1</w:t>
      </w:r>
      <w:r w:rsidRPr="0030283E">
        <w:rPr>
          <w:rFonts w:eastAsia="Times New Roman" w:cs="Times New Roman"/>
          <w:bCs/>
          <w:iCs/>
          <w:color w:val="FF0000"/>
          <w:sz w:val="22"/>
          <w:lang w:val="ru-RU" w:eastAsia="ar-SA"/>
        </w:rPr>
        <w:t>.1.</w:t>
      </w:r>
    </w:p>
    <w:p w:rsidR="0030283E" w:rsidRPr="0030283E" w:rsidRDefault="0030283E" w:rsidP="0030283E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Cs/>
          <w:iCs/>
          <w:color w:val="FF0000"/>
          <w:sz w:val="22"/>
          <w:lang w:val="ru-RU" w:eastAsia="ar-SA"/>
        </w:rPr>
      </w:pPr>
      <w:r w:rsidRPr="0030283E">
        <w:rPr>
          <w:rFonts w:eastAsia="Times New Roman" w:cs="Times New Roman"/>
          <w:sz w:val="22"/>
          <w:lang w:val="ru-RU" w:eastAsia="ar-SA"/>
        </w:rPr>
        <w:t xml:space="preserve">Понуђачи су обавезни да </w:t>
      </w:r>
      <w:r w:rsidRPr="0030283E">
        <w:rPr>
          <w:rFonts w:eastAsia="Times New Roman" w:cs="Times New Roman"/>
          <w:sz w:val="22"/>
          <w:lang w:val="sr-Cyrl-RS" w:eastAsia="ar-SA"/>
        </w:rPr>
        <w:t xml:space="preserve">пре давања понуде визуелно </w:t>
      </w:r>
      <w:r w:rsidRPr="0030283E">
        <w:rPr>
          <w:rFonts w:eastAsia="Times New Roman" w:cs="Times New Roman"/>
          <w:sz w:val="22"/>
          <w:lang w:val="ru-RU" w:eastAsia="ar-SA"/>
        </w:rPr>
        <w:t xml:space="preserve">изврше </w:t>
      </w:r>
      <w:r w:rsidRPr="0030283E">
        <w:rPr>
          <w:rFonts w:eastAsia="Times New Roman" w:cs="Times New Roman"/>
          <w:b/>
          <w:sz w:val="22"/>
          <w:u w:val="single"/>
          <w:lang w:val="ru-RU" w:eastAsia="ar-SA"/>
        </w:rPr>
        <w:t xml:space="preserve">увид у </w:t>
      </w:r>
      <w:r w:rsidRPr="0030283E">
        <w:rPr>
          <w:rFonts w:eastAsia="Times New Roman" w:cs="Times New Roman"/>
          <w:b/>
          <w:sz w:val="22"/>
          <w:u w:val="single"/>
          <w:lang w:val="sr-Cyrl-RS" w:eastAsia="ar-SA"/>
        </w:rPr>
        <w:t>локацију</w:t>
      </w:r>
      <w:r w:rsidRPr="0030283E">
        <w:rPr>
          <w:rFonts w:eastAsia="Times New Roman" w:cs="Times New Roman"/>
          <w:sz w:val="22"/>
          <w:lang w:val="ru-RU" w:eastAsia="ar-SA"/>
        </w:rPr>
        <w:t xml:space="preserve"> </w:t>
      </w:r>
      <w:r w:rsidRPr="0030283E">
        <w:rPr>
          <w:rFonts w:eastAsia="Times New Roman" w:cs="Times New Roman"/>
          <w:sz w:val="22"/>
          <w:lang w:val="sr-Cyrl-RS" w:eastAsia="ar-SA"/>
        </w:rPr>
        <w:t>на</w:t>
      </w:r>
      <w:r w:rsidRPr="0030283E">
        <w:rPr>
          <w:rFonts w:eastAsia="Times New Roman" w:cs="Times New Roman"/>
          <w:sz w:val="22"/>
          <w:lang w:val="ru-RU" w:eastAsia="ar-SA"/>
        </w:rPr>
        <w:t xml:space="preserve"> кој</w:t>
      </w:r>
      <w:r w:rsidRPr="0030283E">
        <w:rPr>
          <w:rFonts w:eastAsia="Times New Roman" w:cs="Times New Roman"/>
          <w:sz w:val="22"/>
          <w:lang w:val="sr-Cyrl-RS" w:eastAsia="ar-SA"/>
        </w:rPr>
        <w:t>ој</w:t>
      </w:r>
      <w:r w:rsidRPr="0030283E">
        <w:rPr>
          <w:rFonts w:eastAsia="Times New Roman" w:cs="Times New Roman"/>
          <w:sz w:val="22"/>
          <w:lang w:val="ru-RU" w:eastAsia="ar-SA"/>
        </w:rPr>
        <w:t xml:space="preserve"> ће се вршити</w:t>
      </w:r>
      <w:r w:rsidRPr="0030283E">
        <w:rPr>
          <w:rFonts w:eastAsia="Times New Roman" w:cs="Times New Roman"/>
          <w:sz w:val="22"/>
          <w:lang w:val="sr-Cyrl-RS" w:eastAsia="ar-SA"/>
        </w:rPr>
        <w:t xml:space="preserve"> постављање оптичке телекомуникационе инфраструктуре, </w:t>
      </w:r>
      <w:r w:rsidRPr="0030283E">
        <w:rPr>
          <w:rFonts w:eastAsia="Times New Roman" w:cs="Times New Roman"/>
          <w:bCs/>
          <w:iCs/>
          <w:sz w:val="22"/>
          <w:lang w:val="ru-RU" w:eastAsia="ar-SA"/>
        </w:rPr>
        <w:t xml:space="preserve">упознају се са постојећом оптичком мрежом, обиђу нову трасу и упознају се са свим специфичностима и евентуалним додатним трошковима везаним за </w:t>
      </w:r>
      <w:r w:rsidRPr="0030283E">
        <w:rPr>
          <w:rFonts w:eastAsia="Times New Roman" w:cs="Times New Roman"/>
          <w:bCs/>
          <w:iCs/>
          <w:color w:val="FF0000"/>
          <w:sz w:val="22"/>
          <w:lang w:val="ru-RU" w:eastAsia="ar-SA"/>
        </w:rPr>
        <w:t>радове.</w:t>
      </w:r>
    </w:p>
    <w:p w:rsidR="0030283E" w:rsidRPr="0030283E" w:rsidRDefault="0030283E" w:rsidP="0030283E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 w:val="22"/>
          <w:lang w:val="sr-Latn-RS" w:eastAsia="ar-SA"/>
        </w:rPr>
      </w:pPr>
      <w:r w:rsidRPr="0030283E">
        <w:rPr>
          <w:rFonts w:eastAsia="Times New Roman" w:cs="Times New Roman"/>
          <w:bCs/>
          <w:iCs/>
          <w:color w:val="FF0000"/>
          <w:sz w:val="22"/>
          <w:lang w:val="ru-RU" w:eastAsia="ar-SA"/>
        </w:rPr>
        <w:t xml:space="preserve"> </w:t>
      </w:r>
      <w:r w:rsidRPr="0030283E">
        <w:rPr>
          <w:rFonts w:eastAsia="Times New Roman" w:cs="Times New Roman"/>
          <w:sz w:val="22"/>
          <w:lang w:val="sr-Cyrl-RS" w:eastAsia="ar-SA"/>
        </w:rPr>
        <w:t xml:space="preserve">Увид у локацију се врши уз претходну најаву. </w:t>
      </w:r>
      <w:r w:rsidRPr="0030283E">
        <w:rPr>
          <w:rFonts w:eastAsia="Times New Roman" w:cs="Times New Roman"/>
          <w:sz w:val="22"/>
          <w:lang w:val="ru-RU" w:eastAsia="ar-SA"/>
        </w:rPr>
        <w:t>Особа за контакт је</w:t>
      </w:r>
      <w:r w:rsidRPr="0030283E">
        <w:rPr>
          <w:rFonts w:eastAsia="Times New Roman" w:cs="Times New Roman"/>
          <w:sz w:val="22"/>
          <w:lang w:val="sr-Cyrl-RS" w:eastAsia="ar-SA"/>
        </w:rPr>
        <w:t xml:space="preserve"> </w:t>
      </w:r>
      <w:r w:rsidRPr="0030283E">
        <w:rPr>
          <w:rFonts w:eastAsia="Times New Roman" w:cs="Times New Roman"/>
          <w:sz w:val="22"/>
          <w:lang w:val="sr-Cyrl-CS" w:eastAsia="ar-SA"/>
        </w:rPr>
        <w:t>Александар Радоњић</w:t>
      </w:r>
      <w:r w:rsidRPr="0030283E">
        <w:rPr>
          <w:rFonts w:eastAsia="Times New Roman" w:cs="Times New Roman"/>
          <w:sz w:val="22"/>
          <w:lang w:val="ru-RU" w:eastAsia="ar-SA"/>
        </w:rPr>
        <w:t>, тел: 032/515-0307,</w:t>
      </w:r>
      <w:r w:rsidRPr="0030283E">
        <w:rPr>
          <w:rFonts w:eastAsia="Times New Roman" w:cs="Times New Roman"/>
          <w:sz w:val="22"/>
          <w:lang w:val="sr-Cyrl-RS" w:eastAsia="ar-SA"/>
        </w:rPr>
        <w:t xml:space="preserve"> </w:t>
      </w:r>
      <w:r w:rsidRPr="0030283E">
        <w:rPr>
          <w:rFonts w:eastAsia="Times New Roman" w:cs="Times New Roman"/>
          <w:sz w:val="22"/>
          <w:lang w:val="en-GB" w:eastAsia="ar-SA"/>
        </w:rPr>
        <w:t>e</w:t>
      </w:r>
      <w:r w:rsidRPr="0030283E">
        <w:rPr>
          <w:rFonts w:eastAsia="Times New Roman" w:cs="Times New Roman"/>
          <w:sz w:val="22"/>
          <w:lang w:val="ru-RU" w:eastAsia="ar-SA"/>
        </w:rPr>
        <w:t>-</w:t>
      </w:r>
      <w:r w:rsidRPr="0030283E">
        <w:rPr>
          <w:rFonts w:eastAsia="Times New Roman" w:cs="Times New Roman"/>
          <w:sz w:val="22"/>
          <w:lang w:val="en-GB" w:eastAsia="ar-SA"/>
        </w:rPr>
        <w:t>mail</w:t>
      </w:r>
      <w:r w:rsidRPr="0030283E">
        <w:rPr>
          <w:rFonts w:eastAsia="Times New Roman" w:cs="Times New Roman"/>
          <w:sz w:val="22"/>
          <w:lang w:val="ru-RU" w:eastAsia="ar-SA"/>
        </w:rPr>
        <w:t>:</w:t>
      </w:r>
      <w:hyperlink r:id="rId10" w:history="1">
        <w:r w:rsidRPr="0030283E">
          <w:rPr>
            <w:rFonts w:eastAsia="Times New Roman" w:cs="Times New Roman"/>
            <w:sz w:val="22"/>
            <w:u w:val="single"/>
          </w:rPr>
          <w:t>aleksandar.radonjic@ivanjica.gov.rs</w:t>
        </w:r>
      </w:hyperlink>
      <w:r w:rsidRPr="0030283E">
        <w:rPr>
          <w:rFonts w:eastAsia="Times New Roman" w:cs="Times New Roman"/>
          <w:sz w:val="22"/>
          <w:lang w:val="ru-RU" w:eastAsia="ar-SA"/>
        </w:rPr>
        <w:t xml:space="preserve"> Представник понуђача који ће вршити увид дужан је да својство представника понуђача докаже предајом овлашћења особи за контакт. О извршеном увиду понуђач је дужан да овери образац Изјава понуђача да је обишао предметну локацију, коју ће му својим потписом оверити и овлашћени представник наручиоца. Увид у </w:t>
      </w:r>
      <w:r w:rsidRPr="0030283E">
        <w:rPr>
          <w:rFonts w:eastAsia="Times New Roman" w:cs="Times New Roman"/>
          <w:sz w:val="22"/>
          <w:lang w:val="sr-Cyrl-RS" w:eastAsia="ar-SA"/>
        </w:rPr>
        <w:t>локацију</w:t>
      </w:r>
      <w:r w:rsidRPr="0030283E">
        <w:rPr>
          <w:rFonts w:eastAsia="Times New Roman" w:cs="Times New Roman"/>
          <w:sz w:val="22"/>
          <w:lang w:val="ru-RU" w:eastAsia="ar-SA"/>
        </w:rPr>
        <w:t xml:space="preserve"> могуће је извршити радним даном, у времену од </w:t>
      </w:r>
      <w:r w:rsidRPr="0030283E">
        <w:rPr>
          <w:rFonts w:eastAsia="Times New Roman" w:cs="Times New Roman"/>
          <w:sz w:val="22"/>
          <w:lang w:val="en-GB" w:eastAsia="ar-SA"/>
        </w:rPr>
        <w:t>08-14</w:t>
      </w:r>
      <w:r w:rsidRPr="0030283E">
        <w:rPr>
          <w:rFonts w:eastAsia="Times New Roman" w:cs="Times New Roman"/>
          <w:sz w:val="22"/>
          <w:lang w:val="ru-RU" w:eastAsia="ar-SA"/>
        </w:rPr>
        <w:t xml:space="preserve"> часова</w:t>
      </w:r>
      <w:r w:rsidRPr="0030283E">
        <w:rPr>
          <w:rFonts w:eastAsia="Times New Roman" w:cs="Times New Roman"/>
          <w:sz w:val="22"/>
          <w:lang w:val="sr-Cyrl-RS" w:eastAsia="ar-SA"/>
        </w:rPr>
        <w:t>, уз претходну најаву</w:t>
      </w:r>
      <w:r w:rsidRPr="0030283E">
        <w:rPr>
          <w:rFonts w:eastAsia="Times New Roman" w:cs="Times New Roman"/>
          <w:sz w:val="22"/>
          <w:lang w:val="ru-RU" w:eastAsia="ar-SA"/>
        </w:rPr>
        <w:t xml:space="preserve">. </w:t>
      </w:r>
    </w:p>
    <w:p w:rsidR="0030283E" w:rsidRPr="0030283E" w:rsidRDefault="0030283E" w:rsidP="0030283E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 w:val="22"/>
          <w:lang w:val="ru-RU" w:eastAsia="ar-SA"/>
        </w:rPr>
      </w:pPr>
      <w:r w:rsidRPr="0030283E">
        <w:rPr>
          <w:rFonts w:eastAsia="Times New Roman" w:cs="Times New Roman"/>
          <w:b/>
          <w:sz w:val="22"/>
          <w:lang w:val="ru-RU" w:eastAsia="ar-SA"/>
        </w:rPr>
        <w:t xml:space="preserve">Понуда понуђача који није извршио увид у </w:t>
      </w:r>
      <w:r w:rsidRPr="0030283E">
        <w:rPr>
          <w:rFonts w:eastAsia="Times New Roman" w:cs="Times New Roman"/>
          <w:b/>
          <w:sz w:val="22"/>
          <w:lang w:val="sr-Cyrl-RS" w:eastAsia="ar-SA"/>
        </w:rPr>
        <w:t>локацију</w:t>
      </w:r>
      <w:r w:rsidRPr="0030283E">
        <w:rPr>
          <w:rFonts w:eastAsia="Times New Roman" w:cs="Times New Roman"/>
          <w:b/>
          <w:sz w:val="22"/>
          <w:lang w:val="ru-RU" w:eastAsia="ar-SA"/>
        </w:rPr>
        <w:t xml:space="preserve"> и која не садржи оверен образац Изјава понуђача да је обишао предметну локацију биће одбијена као неприхватљива и неће се узети у разматрање.</w:t>
      </w:r>
    </w:p>
    <w:p w:rsidR="0030283E" w:rsidRPr="0030283E" w:rsidRDefault="0030283E" w:rsidP="0030283E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 w:val="22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rPr>
          <w:rFonts w:eastAsia="Times New Roman" w:cs="Times New Roman"/>
          <w:b/>
          <w:bCs/>
          <w:iCs/>
          <w:sz w:val="22"/>
          <w:lang w:val="sr-Cyrl-CS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jc w:val="center"/>
        <w:rPr>
          <w:rFonts w:eastAsia="Times New Roman" w:cs="Times New Roman"/>
          <w:b/>
          <w:sz w:val="22"/>
          <w:szCs w:val="24"/>
          <w:lang w:val="en-GB"/>
        </w:rPr>
      </w:pPr>
      <w:r w:rsidRPr="0030283E">
        <w:rPr>
          <w:rFonts w:eastAsia="Times New Roman" w:cs="Times New Roman"/>
          <w:b/>
          <w:szCs w:val="24"/>
          <w:lang w:val="en-GB" w:eastAsia="ar-SA"/>
        </w:rPr>
        <w:lastRenderedPageBreak/>
        <w:t>1.2. PARTIJA 2: VIDEO OPREMA</w:t>
      </w: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/>
          <w:sz w:val="22"/>
          <w:szCs w:val="24"/>
        </w:rPr>
      </w:pPr>
      <w:proofErr w:type="gramStart"/>
      <w:r w:rsidRPr="0030283E">
        <w:rPr>
          <w:rFonts w:eastAsia="Times New Roman" w:cs="Times New Roman"/>
          <w:b/>
          <w:sz w:val="22"/>
          <w:szCs w:val="24"/>
          <w:lang w:val="en-GB"/>
        </w:rPr>
        <w:t>1.2.1  Video</w:t>
      </w:r>
      <w:proofErr w:type="gramEnd"/>
      <w:r w:rsidRPr="0030283E">
        <w:rPr>
          <w:rFonts w:eastAsia="Times New Roman" w:cs="Times New Roman"/>
          <w:b/>
          <w:sz w:val="22"/>
          <w:szCs w:val="24"/>
          <w:lang w:val="en-GB"/>
        </w:rPr>
        <w:t xml:space="preserve"> oprema </w:t>
      </w:r>
    </w:p>
    <w:tbl>
      <w:tblPr>
        <w:tblW w:w="96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1076"/>
        <w:gridCol w:w="4690"/>
        <w:gridCol w:w="1275"/>
        <w:gridCol w:w="2145"/>
      </w:tblGrid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</w:rPr>
              <w:t>Red. br.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  <w:t>ОПРЕМА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  <w:t>ОПИС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  <w:t>Јед. мере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outlineLvl w:val="4"/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2"/>
                <w:szCs w:val="24"/>
              </w:rPr>
              <w:t>Ko</w:t>
            </w:r>
            <w:r w:rsidRPr="0030283E">
              <w:rPr>
                <w:rFonts w:eastAsia="Times New Roman" w:cs="Times New Roman"/>
                <w:b/>
                <w:bCs/>
                <w:sz w:val="22"/>
                <w:szCs w:val="24"/>
                <w:lang w:val="sr-Cyrl-CS"/>
              </w:rPr>
              <w:t>личина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Fiksna kamera 1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Full HD IP Dan/Noć kamera proizvedena u metalnom </w:t>
            </w:r>
            <w:proofErr w:type="gramStart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kućištu  sa</w:t>
            </w:r>
            <w:proofErr w:type="gramEnd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ugrađenim objektivom.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Senzor: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RGB CMOS veličine minimalno 1/2</w:t>
            </w:r>
            <w:proofErr w:type="gramStart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,</w:t>
            </w:r>
            <w:r w:rsidRPr="0030283E">
              <w:rPr>
                <w:rFonts w:eastAsia="Times New Roman" w:cs="Times New Roman"/>
                <w:sz w:val="22"/>
                <w:szCs w:val="12"/>
                <w:lang w:val="en-US"/>
              </w:rPr>
              <w:t>8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''</w:t>
            </w:r>
            <w:proofErr w:type="gramEnd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sa progresivnim skeniranjem.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Objektiv: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Varifokalni f=2,8-8mm, F1.3, optimizovan za rad sa IC osvetljenjem (IC-corrected),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CS-mount, Megapixelna rezolucija, 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b/>
                <w:bCs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P-iris sočivo, </w:t>
            </w:r>
            <w:r w:rsidRPr="0030283E">
              <w:rPr>
                <w:rFonts w:eastAsia="Times New Roman" w:cs="Times New Roman"/>
                <w:sz w:val="22"/>
                <w:szCs w:val="24"/>
              </w:rPr>
              <w:t>Ugaono vidno polje objektiva</w:t>
            </w:r>
            <w:r w:rsidRPr="0030283E">
              <w:rPr>
                <w:rFonts w:eastAsia="Times New Roman" w:cs="Times New Roman"/>
                <w:b/>
                <w:bCs/>
                <w:szCs w:val="24"/>
              </w:rPr>
              <w:t>: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Horizontalno: 120° - 40°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Vertikalno: 64° - 22°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Dijagonalno: 145° - 46°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Rezolucija(max):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WUXGA -1920x1200</w:t>
            </w:r>
            <w:r w:rsidRPr="0030283E">
              <w:rPr>
                <w:rFonts w:eastAsia="Tahoma,Bold" w:cs="Times New Roman"/>
                <w:sz w:val="22"/>
                <w:szCs w:val="12"/>
                <w:lang w:val="en-GB"/>
              </w:rPr>
              <w:t>@25 fps</w:t>
            </w:r>
            <w:r w:rsidRPr="0030283E">
              <w:rPr>
                <w:rFonts w:eastAsia="Times New Roman" w:cs="Times New Roman"/>
                <w:sz w:val="22"/>
                <w:szCs w:val="24"/>
              </w:rPr>
              <w:t xml:space="preserve"> (bez WDR)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HDTV 1080p - 1920x1080</w:t>
            </w:r>
            <w:r w:rsidRPr="0030283E">
              <w:rPr>
                <w:rFonts w:eastAsia="Tahoma,Bold" w:cs="Times New Roman"/>
                <w:sz w:val="22"/>
                <w:szCs w:val="12"/>
                <w:lang w:val="en-GB"/>
              </w:rPr>
              <w:t>@25 fps</w:t>
            </w:r>
            <w:r w:rsidRPr="0030283E">
              <w:rPr>
                <w:rFonts w:eastAsia="Times New Roman" w:cs="Times New Roman"/>
                <w:sz w:val="22"/>
                <w:szCs w:val="24"/>
              </w:rPr>
              <w:t xml:space="preserve"> (sa WDR)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HDTV 1080p - 1920x1080</w:t>
            </w:r>
            <w:r w:rsidRPr="0030283E">
              <w:rPr>
                <w:rFonts w:eastAsia="Tahoma,Bold" w:cs="Times New Roman"/>
                <w:sz w:val="22"/>
                <w:szCs w:val="12"/>
                <w:lang w:val="en-GB"/>
              </w:rPr>
              <w:t>@50 fps</w:t>
            </w:r>
            <w:r w:rsidRPr="0030283E">
              <w:rPr>
                <w:rFonts w:eastAsia="Times New Roman" w:cs="Times New Roman"/>
                <w:sz w:val="22"/>
                <w:szCs w:val="24"/>
              </w:rPr>
              <w:t xml:space="preserve"> (bez WDR)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Broj slika: do 50/60 fps (50/60 Hz).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bookmarkStart w:id="14" w:name="OLE_LINK13"/>
            <w:bookmarkStart w:id="15" w:name="OLE_LINK14"/>
            <w:r w:rsidRPr="0030283E">
              <w:rPr>
                <w:rFonts w:eastAsia="Times New Roman" w:cs="Times New Roman"/>
                <w:sz w:val="22"/>
                <w:szCs w:val="24"/>
              </w:rPr>
              <w:t>Kamera mora da obezbedi višestruke, individualno podesive MJPEG i H.264 video strimove.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Mora podržavati H.264 Baseline, Main i High Profile.</w:t>
            </w:r>
          </w:p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 xml:space="preserve">H.264 mora da ima sa mogućnost kontrole broja slika i propusnog opsega i da podržava varijabilni i konstantni bit rate (VBR/CBR). </w:t>
            </w:r>
          </w:p>
          <w:bookmarkEnd w:id="14"/>
          <w:bookmarkEnd w:id="15"/>
          <w:p w:rsidR="0030283E" w:rsidRPr="0030283E" w:rsidRDefault="0030283E" w:rsidP="0030283E">
            <w:pPr>
              <w:spacing w:after="0" w:line="240" w:lineRule="auto"/>
              <w:jc w:val="both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 xml:space="preserve">Podržani formati videa – 4:3, 16:9, 3:4, 9:16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Kamera mora podržavati automatsku kontrolu irisa pomoću P-iris kontrole.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Kamera mora biti opremljena automatski uklonjivim infrared-cut filterom (prava Dan/Noć funkcija).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Minimalno osvetljenje za sliku pri F1.3: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Color režim – 0,18 lux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B/W režim – 0</w:t>
            </w:r>
            <w:proofErr w:type="gramStart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,04</w:t>
            </w:r>
            <w:proofErr w:type="gramEnd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lux.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Minimalno osvetljenje za HDTV 1080p sliku sa 50 fps pri F1.3: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Color režim – 0,36 lux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B/W režim – 0</w:t>
            </w:r>
            <w:proofErr w:type="gramStart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,08</w:t>
            </w:r>
            <w:proofErr w:type="gramEnd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lux.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Kamera mora imati i sledeće funkcionalnosti: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-prilagodljivi elektronski okidač (shutter) sa brzinama okidanja od 1/28000 s do 2s pri 50Hz.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digitalna</w:t>
            </w:r>
            <w:proofErr w:type="gramEnd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PTZ kontrola sa mogućnošću instalacije PTZ drajvera.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automatski</w:t>
            </w:r>
            <w:proofErr w:type="gramEnd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i ručni balans bele boje.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 automatsko i ručno definisanje zone ekspozicije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-dinamički opseg 120dB ili bolje  (WDR-Forensic capture)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-kompenzaciju pozadinskog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-mogućnost rotacije slike u koracima od po 90</w:t>
            </w:r>
            <w:r w:rsidRPr="0030283E">
              <w:rPr>
                <w:rFonts w:eastAsia="Times New Roman" w:cs="Times New Roman"/>
                <w:sz w:val="22"/>
                <w:szCs w:val="12"/>
                <w:vertAlign w:val="superscript"/>
                <w:lang w:val="en-GB"/>
              </w:rPr>
              <w:t>o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(0</w:t>
            </w:r>
            <w:r w:rsidRPr="0030283E">
              <w:rPr>
                <w:rFonts w:eastAsia="Times New Roman" w:cs="Times New Roman"/>
                <w:sz w:val="22"/>
                <w:szCs w:val="12"/>
                <w:vertAlign w:val="superscript"/>
                <w:lang w:val="en-GB"/>
              </w:rPr>
              <w:t>o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,</w:t>
            </w:r>
            <w:r w:rsidRPr="0030283E">
              <w:rPr>
                <w:rFonts w:eastAsia="Times New Roman" w:cs="Times New Roman"/>
                <w:sz w:val="22"/>
                <w:szCs w:val="12"/>
                <w:vertAlign w:val="superscript"/>
                <w:lang w:val="en-GB"/>
              </w:rPr>
              <w:t xml:space="preserve"> 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90</w:t>
            </w:r>
            <w:r w:rsidRPr="0030283E">
              <w:rPr>
                <w:rFonts w:eastAsia="Times New Roman" w:cs="Times New Roman"/>
                <w:sz w:val="22"/>
                <w:szCs w:val="12"/>
                <w:vertAlign w:val="superscript"/>
                <w:lang w:val="en-GB"/>
              </w:rPr>
              <w:t>o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,</w:t>
            </w:r>
            <w:r w:rsidRPr="0030283E">
              <w:rPr>
                <w:rFonts w:eastAsia="Times New Roman" w:cs="Times New Roman"/>
                <w:sz w:val="22"/>
                <w:szCs w:val="12"/>
                <w:vertAlign w:val="superscript"/>
                <w:lang w:val="en-GB"/>
              </w:rPr>
              <w:t xml:space="preserve"> 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180</w:t>
            </w:r>
            <w:r w:rsidRPr="0030283E">
              <w:rPr>
                <w:rFonts w:eastAsia="Times New Roman" w:cs="Times New Roman"/>
                <w:sz w:val="22"/>
                <w:szCs w:val="12"/>
                <w:vertAlign w:val="superscript"/>
                <w:lang w:val="en-GB"/>
              </w:rPr>
              <w:t>o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,</w:t>
            </w:r>
            <w:r w:rsidRPr="0030283E">
              <w:rPr>
                <w:rFonts w:eastAsia="Times New Roman" w:cs="Times New Roman"/>
                <w:sz w:val="22"/>
                <w:szCs w:val="12"/>
                <w:vertAlign w:val="superscript"/>
                <w:lang w:val="en-GB"/>
              </w:rPr>
              <w:t xml:space="preserve"> 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270</w:t>
            </w:r>
            <w:r w:rsidRPr="0030283E">
              <w:rPr>
                <w:rFonts w:eastAsia="Times New Roman" w:cs="Times New Roman"/>
                <w:sz w:val="22"/>
                <w:szCs w:val="12"/>
                <w:vertAlign w:val="superscript"/>
                <w:lang w:val="en-GB"/>
              </w:rPr>
              <w:t>o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uključujući koridor format)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-ručno definisanja nivoa boja, osvetljaja, oštrine, kontrasta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- fino podešavanje slike u uslovima slabog </w:t>
            </w: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lastRenderedPageBreak/>
              <w:t>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-nezavisno  podešavanje parametara za režim slabog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-daljinsko podešavanja fokusa preko mrežnog interfejsa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-ugrađen brojač piksela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-dodavanje teksta na sliku uključujući datum i vreme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-mogućnost sinhronizacije sa NTP serverom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-mogućnost dodavanja grafičke datoteke preko video strima (overlay image)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-mogućnost primene maski privatnosti na video strim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-podržano statičko i dinamičko dodeljivanje IP adrese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-zaštita lozinkom, filtriranje IP adresa, HTTPS enkripcija, IEEE802.1X kontrola pristupa mreži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-podržani protokoli: IPv4, IPv6, HTTP, HTTPS, SSL/TLS, FTP, SFTP, SMTP, Bonjour, SNMP, DNS, DynDNS, NTP, QoS, RTPS , TCP, UDP, ICMP, DHCP,  ARP,SOCKS, SSH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-ugrađeni mikrofon koji se može isključiti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Konektori: </w:t>
            </w:r>
          </w:p>
          <w:p w:rsidR="0030283E" w:rsidRPr="0030283E" w:rsidRDefault="0030283E" w:rsidP="0030283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>-mrežni RJ-45 (10BASE-T/100BASE-TX) PoE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-ulazni DC port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- 4-pinski konektor koji se može konfigurisati za ulazne ili izlazne funkcije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-RS422/RS485 full duplex port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-dva 3,5mm (mic/line in i mic/line out)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P-iris konektor kompatibilan sa DC-iris</w:t>
            </w:r>
          </w:p>
          <w:p w:rsidR="0030283E" w:rsidRPr="0030283E" w:rsidRDefault="0030283E" w:rsidP="0030283E">
            <w:pPr>
              <w:shd w:val="clear" w:color="auto" w:fill="FFFFFF"/>
              <w:spacing w:after="0" w:line="240" w:lineRule="auto"/>
              <w:rPr>
                <w:rFonts w:eastAsia="Times New Roman" w:cs="Times New Roman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>Napajanje: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PoE  IEEE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802.3af /802.3at </w:t>
            </w:r>
            <w:bookmarkStart w:id="16" w:name="OLE_LINK15"/>
            <w:bookmarkStart w:id="17" w:name="OLE_LINK16"/>
            <w:bookmarkStart w:id="18" w:name="OLE_LINK17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Type1 </w:t>
            </w:r>
            <w:bookmarkEnd w:id="16"/>
            <w:bookmarkEnd w:id="17"/>
            <w:bookmarkEnd w:id="18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Class 3.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- 8-28V DC max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Potrosnja 7,9W max (tipično oko 3,5W)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Memorija(min): 512 MB RAM i 256 MB Flesh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Radni temperaturni opseg : 0ºC do +55ºC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Radni opseg vlažnosti: 10-85% RH (bez kondenzovanja).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Kamera mora da ima ugrađen slot za SD kartice i da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podržava  microSD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/microSDHC/ microSDXC kartice.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imati ugrađen web-server za konfigurisanje kroz standardni web browser korišćenjem HTTP protokola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biti u skladu sa ONVIF standardom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imati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mogućnost uvezivanja na “ Milestone XProtect Expert 2014” video upravljački software (VMS).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biti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podržana otvorenim i javnim interfejsom za pravljenje aplikacija (Open API for softwer integration).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Garantni rok proizvođača minimum tri godine.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ahoma,Bold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Model mora da ima iste, odgovarajuće ili bolje sve</w:t>
            </w:r>
            <w:r w:rsidRPr="0030283E">
              <w:rPr>
                <w:rFonts w:eastAsia="Tahoma,Bold" w:cs="Times New Roman"/>
                <w:sz w:val="22"/>
                <w:szCs w:val="24"/>
                <w:lang w:val="en-GB"/>
              </w:rPr>
              <w:t xml:space="preserve"> karakteristika kao i model AXIS P1365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lastRenderedPageBreak/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9</w:t>
            </w:r>
          </w:p>
        </w:tc>
      </w:tr>
      <w:tr w:rsidR="0030283E" w:rsidRPr="0030283E" w:rsidTr="00E630B0">
        <w:trPr>
          <w:trHeight w:val="9917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lastRenderedPageBreak/>
              <w:t>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Fiksna kamera 2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Full HD IP Dan/Noć kamera proizvedena u metalnom kućištu.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Senzor: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RGB CMOS veličine minimalno 1/2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,8''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sa progresivnim skeniranjem.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Rezolucija(max):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WUXGA -1920x1200@25 fps (bez WDR)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HDTV 1080p - 1920x1080@25 fps (sa WDR)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HDTV 1080p - 1920x1080@50 fps (bez WDR)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Broj slika: do 50/60 fps (50/60 Hz)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da obezbedi višestruke, individualno podesive MJPEG i H.264 video strimove.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Mora podržavati H.264 Baseline, </w:t>
            </w:r>
            <w:smartTag w:uri="urn:schemas-microsoft-com:office:smarttags" w:element="place">
              <w:r w:rsidRPr="0030283E">
                <w:rPr>
                  <w:rFonts w:eastAsia="Times New Roman" w:cs="Times New Roman"/>
                  <w:sz w:val="22"/>
                  <w:szCs w:val="24"/>
                  <w:lang w:val="en-GB"/>
                </w:rPr>
                <w:t>Main</w:t>
              </w:r>
            </w:smartTag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i High Profile.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H.264 mora da ima sa mogućnost kontrole broja slika i propusnog opsega i da podržava varijabilni i konstantni bit rate (VBR/CBR).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Podržani formati videa – 4:3, 16:9, 3:4, 9:16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podržavati automatsku kontrolu irisa pomoću P-iris kontrole.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biti opremljena automatski uklonjivim infrared-cut filterom (prava Dan/Noć funkcija).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imati i sledeće funkcionalnosti: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-prilagodljivi elektronski okidač (shutter) sa brzinama okidanja od 1/28000 s do 2s pri 50Hz.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digitalna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PTZ kontrola sa mogućnošću instalacije PTZ drajvera.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automatski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i ručni balans bele boje.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automatsko i ručno definisanje zone ekspozicije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-dinamički opseg 120dB ili bolje  (WDR-Forensic capture)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-kompenzaciju pozadinskog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rotacije slike u koracima od po 90o (0o, 90o, 180o, 270o uključujući koridor format)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-ručno definisanja nivoa boja, osvetljaja, oštrine, kontrasta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fino podešavanje slike u uslovima slabog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-nezavisno  podešavanje parametara za režim slabog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-daljinsko podešavanja fokusa preko mrežnog interfejsa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-ugrađen brojač piksela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-dodavanje teksta na sliku uključujući datum i vreme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sinhronizacije sa NTP serverom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dodavanja grafičke datoteke preko video strima (overlay image)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primene maski privatnosti na video strim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-podržano statičko i dinamičko dodeljivanje IP adrese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-zaštita lozinkom, filtriranje IP adresa, HTTPS enkripcija, IEEE802.1X kontrola pristupa mreži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-podržani protokoli: IPv4, IPv6, HTTP, HTTPS, SSL/TLS, FTP, SFTP, SMTP, Bonjour, SNMP, </w:t>
            </w: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lastRenderedPageBreak/>
              <w:t>DNS, DynDNS, NTP, QoS, RTPS , TCP, UDP, ICMP, DHCP,  ARP,SOCKS, SSH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-ugrađeni mikrofon koji se može isključiti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Konektori: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-mrežni RJ-45 (10BASE-T/100BASE-TX) PoE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-ulazni DC port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- 4-pinski konektor koji se može konfigurisati za ulazne ili izlazne funkcije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-RS422/RS485 full duplex port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-dva 3,5mm (mic/line in i mic/line out)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P-iris konektor kompatibilan sa DC-iris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Napajanje: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PoE  IEEE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802.3af /802.3at Type1 Class 3.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- 8-28V DC max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-Potrosnja 7,9W max (tipično oko 3,5W)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Memorija(min): 512 MB RAM i 256 MB Flesh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Radni temperaturni opseg : 0ºC do +55ºC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Radni opseg vlažnosti: 10-85% RH (bez kondenzovanja).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Kamera mora da ima ugrađen slot za SD kartice i da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podržava  microSD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/microSDHC/ microSDXC kartice.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imati ugrađen web-server za konfigurisanje kroz standardni web browser korišćenjem HTTP protokola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biti u skladu sa ONVIF standardom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imati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mogućnost uvezivanja na “ Milestone XProtect Expert 2014” video upravljački software (VMS).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biti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podržana otvorenim i javnim interfejsom za pravljenje aplikacija (Open API for softwer integration).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Garantni rok proizvođača minimum tri godine.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Model mora da ima iste, odgovarajuće ili bolje sve karakteristika kao i model AXIS P1365 Barebone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lastRenderedPageBreak/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lastRenderedPageBreak/>
              <w:t>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Pokretna kamera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HDTV 720p PTZ pokretna kupolna IP kamera proizvedena u IP66, IK10 i NEMA 4X-rated aluminijumskom kućištu za spoljnu montažu.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Senzor CMOS veličine minimalno 1/2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,9''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sa progresivnim skeniranjem.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Objektiv: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varifokalni f=4,7mm - 84,6mm, F1.6-2.8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horizontalno vidno polje od 59° - 4°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Autofokus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Autoiris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PTZ funkcionalnost: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Pan od 360° endless brzinom od 0,2°/s-350°/s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Tilt od 180° brzinom od 0,2°/s-350°/s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- 18х optičko uveličavanje, 12х digitalno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podržan patrolni režim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- 100 preset pozicija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Minimalno osvetljenje za sliku pri 30 IRE: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Color režim – 0,3 lux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lastRenderedPageBreak/>
              <w:t>B/W režim – 0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,01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lux.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biti opremljena automatski uklonjivim infrared-cut filterom (prava Dan/Noć funkcija).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Rezolucija(max): 1280x720 (HDTV 720p)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Broj slika: do 25/30 fps (50/60 Hz) u svim rezolucijama.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da obezbedi višestruke, individualno podesive MJPEG i H.264 video strimove.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Mora podržavati H.264 Baseline, </w:t>
            </w:r>
            <w:smartTag w:uri="urn:schemas-microsoft-com:office:smarttags" w:element="place">
              <w:r w:rsidRPr="0030283E">
                <w:rPr>
                  <w:rFonts w:eastAsia="Times New Roman" w:cs="Times New Roman"/>
                  <w:sz w:val="22"/>
                  <w:szCs w:val="24"/>
                  <w:lang w:val="en-GB"/>
                </w:rPr>
                <w:t>Main</w:t>
              </w:r>
            </w:smartTag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i High Profile.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H.264 mora da ima sa mogućnost kontrole broja slika i propusnog opsega i da podržava varijabilni i maksimalni bit rate (VBR/MBR).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imati i sledeće funkcionalnosti: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-prilagodljivi elektronski okidač (shutter) sa brzinama okidanja od 1/28000 s do 2s pri 50Hz.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automatski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i ručni balans bele boje.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automatsko i ručno definisanje zone ekspozicije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-dinamički opseg 120dB ili bolje  (WDR-Forensic capture)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-kompenzaciju pozadinskog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-ručno definisanja nivoa boja, osvetljaja, oštrine, kontrasta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-fino podešavanje slike u uslovima slabog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-ugrađen brojač piksela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-dodavanje teksta na sliku uključujući datum i vreme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sinhronizacije sa NTP serverom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dodavanja grafičke datoteke preko video strima (overlay image)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-moguća primene minimalno 20 individualnih 3D maski privatnosti na video strim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-podržano statičko i dinamičko dodeljivanje IP adrese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-zaštita lozinkom, filtriranje IP adresa, HTTPS enkripcija, IEEE802.1X kontrola pristupa mreži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-podržani protokoli: IPv4, IPv6, HTTP, HTTPS, SSL/TLS, FTP, SFTP, SMTP, Bonjour, SNMP, DNS, DynDNS, NTP, QoS, RTPS , TCP, UDP, ICMP, DHCP,  ARP,SOCKS, SSH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Konektori: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-mrežni RJ-45 (10BASE-T/100BASE-TX) PoE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Napajanje: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-PoE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+  IEEE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802.3at Type2 Class 4.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-Potrosnja 15W max (tipično oko 9W)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Memorija(min): 512 MB RAM i 256 MB Flesh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Radni temperaturni opseg : -20ºC do +50ºC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Radni opseg vlažnosti: 10-100% RH (sa kondenzovanjem).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da ima ugrađen slot za SD kartice i da podržava SDHC UHS-I/ SDXC UHS-I kartice.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imati ugrađen web-server za konfigurisanje kroz standardni web browser korišćenjem HTTP protokola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lastRenderedPageBreak/>
              <w:t>- biti u skladu sa ONVIF standardom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imati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mogućnost uvezivanja na “ Milestone XProtect Expert 2014” video upravljački software (VMS).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biti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podržana otvorenim i javnim interfejsom za pravljenje aplikacija (Open API for softwer integration).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Garantni rok proizvođača minimum tri godine.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Model mora da ima iste, odgovarajuće ili bolje sve karakteristika kao i model AXIS P5624-E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lastRenderedPageBreak/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lastRenderedPageBreak/>
              <w:t>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Fiksna kamera 3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Full HD IP Dan/Noć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 sa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ugrađenim objektivom.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Senzor: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RGB CMOS veličine minimalno 1/3'' sa progresivnim skeniranjem.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Objektiv: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Varifokalni f=3-10.5mm, F1.4, optimizovan za rad sa IC osvetljenjem (IC-corrected),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CS-mount, Megapixelna rezolucija,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DC-iris sočivo, Ugaono vidno polje objektiva: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Horizontalno: 91° - 32°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Vertikalno: 49° - 18°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Rezolucija(max):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HDTV 1080p - 1920x1080@25 fps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da obezbedi višestruke, individualno podesive MJPEG i H.264 video strimove.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Mora podržavati H.264 Baseline, </w:t>
            </w:r>
            <w:smartTag w:uri="urn:schemas-microsoft-com:office:smarttags" w:element="place">
              <w:r w:rsidRPr="0030283E">
                <w:rPr>
                  <w:rFonts w:eastAsia="Times New Roman" w:cs="Times New Roman"/>
                  <w:sz w:val="22"/>
                  <w:szCs w:val="24"/>
                  <w:lang w:val="en-GB"/>
                </w:rPr>
                <w:t>Main</w:t>
              </w:r>
            </w:smartTag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i High Profile.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H.264 mora da ima sa mogućnost kontrole broja slika i propusnog opsega i da podržava varijabilni i konstantni bit rate (VBR/CBR).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biti opremljena automatski uklonjivim infrared-cut filterom (prava Dan/Noć funkcija).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Minimalno osvetljenje za sliku pri F1.4: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Color režim – 0,25 lux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B/W režim – 0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,05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lux.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imati i sledeće funkcionalnosti: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-prilagodljivi elektronski okidač (shutter) sa brzinama okidanja od 1/66500 s do 1s pri 50Hz.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digitalna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PTZ kontrola sa mogućnošću instalacije PTZ drajvera.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automatski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i ručni balans bele boje.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automatsko i ručno definisanje zone ekspozicije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-dinamički opseg 120dB ili bolje  (WDR-Forensic capture)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-kompenzaciju pozadinskog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rotacije slike u koracima od po 90o (0o, 90o, 180o, 270o uključujući koridor format)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-ručno definisanja nivoa boja, osvetljaja, oštrine, kontrasta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fino podešavanje slike u uslovima slabog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-nezavisno  podešavanje parametara za režim slabog osvetljenja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-ugrađen brojač piksela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-dodavanje teksta na sliku uključujući datum i </w:t>
            </w: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lastRenderedPageBreak/>
              <w:t>vreme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sinhronizacije sa NTP serverom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dodavanja grafičke datoteke preko video strima (overlay image)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-mogućnost primene maski privatnosti na video strim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-podržano statičko i dinamičko dodeljivanje IP adrese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-zaštita lozinkom, filtriranje IP adresa, HTTPS enkripcija, IEEE802.1X kontrola pristupa mreži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-podržani protokoli: IPv4, IPv6, HTTP, HTTPS, SSL/TLS, FTP, SFTP, SMTP, Bonjour, SNMP, DNS, DynDNS, NTP, QoS, RTPS , TCP, UDP, ICMP, DHCP,  ARP,SOCKS, SSH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Konektori: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-mrežni RJ-45 (10BASE-T/100BASE-TX) PoE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-ulazni DC port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- 4-pinski konektor koji se može konfigurisati za ulazne ili izlazne funkcije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Napajanje: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PoE  IEEE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802.3af Class 2.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- 8-28V DC max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Potrosnja 5W max (tipično oko 3,6W)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Memorija(min): 512 MB RAM i 256 MB Flesh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Radni temperaturni opseg : -20ºC do +50ºC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Radni opseg vlažnosti: 10-85% RH (bez kondenzovanja).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Kamera mora da ima ugrađen slot za SD kartice i da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podržava  microSD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/microSDHC/ microSDXC kartice.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Kamera mora 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imati ugrađen web-server za konfigurisanje kroz standardni web browser korišćenjem HTTP protokola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 biti u skladu sa ONVIF standardom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imati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mogućnost uvezivanja na “ Milestone XProtect Expert 2014” video upravljački software (VMS).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- </w:t>
            </w:r>
            <w:proofErr w:type="gramStart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biti</w:t>
            </w:r>
            <w:proofErr w:type="gramEnd"/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 podržana otvorenim i javnim interfejsom za pravljenje aplikacija (Open API for softwer integration).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Garantni rok proizvođača minimum tri godine.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Model mora da ima iste, odgovarajuće ili bolje sve karakteristika kao i model AXIS M1125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lastRenderedPageBreak/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Fiksna kamera 4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Kompaktna HD Dan/Noć kamera tipa telo sa integrisanim IC reflektorom proizvedena u metalnom IP66 kućištu  sa ugrađenim objektivom;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Senzor: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RGB CMOS veličine minimalno 1/3''.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Objektiv: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Fiksni f=2,8mm, F1.2,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Megapixelna rezolucija,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FULL HD 1080P (1920x1080)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IC osvetljenje: 24 Smart dioda dometa do 20 metara,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Ugaono vidno polje objektiva: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Horizontalno: 90°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lastRenderedPageBreak/>
              <w:t xml:space="preserve">Osetljivost: 0.01Lux(Color) / 0Lux(B/W) (sa IC);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Napajanje 12Vdc.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Potrošnja 4W.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Radna temperatura -30 ºC ~+60 ºC,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Maksimalne dimenzije: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-dužina 149.5mm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-prečnik 70mm.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Model mora da ima iste, odgovarajuće ili bolje sve karakteristika kao i model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 xml:space="preserve">HIKVISION DS-2CE16D0T-IR 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lastRenderedPageBreak/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lastRenderedPageBreak/>
              <w:t>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Objektiv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Megapikselni varifokalni objektiv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Theia SL940P P-iris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proofErr w:type="gramStart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za</w:t>
            </w:r>
            <w:proofErr w:type="gramEnd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kameru AXIS P1365 Barebone.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Montaža na CS-navoj.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Žižna daljina: 9 - 40 mm.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F-stopa: od min. F1.5 </w:t>
            </w:r>
            <w:proofErr w:type="gramStart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do</w:t>
            </w:r>
            <w:proofErr w:type="gramEnd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zatvoreno.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Dužina objektiva: manje od 50mm.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Objektiv mora da ima P-iris sočivo.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Objektiv mora da podržava: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 kamere sa rezolucijama do minimalno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5 megapixela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- veličine kamernog senzora od 1/3'' - 1/2,5''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Mora biti optimizovan za rad sa IC osvetljenjem (IC-corrected) za pravu Dan/Noć kameru.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Vidno polje za veličinu senzora - 1/2,5'':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Horizontalno: 36° - 8,5°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Vertikalno: 27° - 6,3°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Dijagonalno: 46° - 10,6°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Vidno polje za veličinu senzora - 1/2,7'' HD: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Horizontalno: 37° - 8,6°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Vertikalno: 20° - 4,8°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Dijagonalno: 42° - 9,9°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Vidno polje za veličinu senzora - 1/3'':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Horizontalno: 30° - 7,1°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Vertikalno: 22° - 5,3°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Dijagonalno: 38° - 8,8°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</w:t>
            </w:r>
          </w:p>
        </w:tc>
      </w:tr>
      <w:tr w:rsidR="0030283E" w:rsidRPr="0030283E" w:rsidTr="00E630B0">
        <w:trPr>
          <w:trHeight w:val="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Nosač kućišta pokretne kamere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1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Zidni nosač kućišta kamere na poziciji 3 istog proizvođača kao i kamera težine max 1</w:t>
            </w:r>
            <w:proofErr w:type="gramStart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>,5</w:t>
            </w:r>
            <w:proofErr w:type="gramEnd"/>
            <w:r w:rsidRPr="0030283E">
              <w:rPr>
                <w:rFonts w:eastAsia="Times New Roman" w:cs="Times New Roman"/>
                <w:sz w:val="22"/>
                <w:szCs w:val="12"/>
                <w:lang w:val="en-GB"/>
              </w:rPr>
              <w:t xml:space="preserve"> kg, nosivosti min 15kg . Mora biti dizajniran za spoljnu i unutrašnju montažu. Mora imati sa zadnje strane otvor za kablove i sa strane vođice za kablove. Isti, odgovarajući ili bolji od modela AXIS T95A61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</w:t>
            </w:r>
          </w:p>
        </w:tc>
      </w:tr>
      <w:tr w:rsidR="0030283E" w:rsidRPr="0030283E" w:rsidTr="00E630B0">
        <w:trPr>
          <w:trHeight w:val="50"/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8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Kućište kamere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IP66 hermetizovano zaštitno kućište kamere u kompletu sa nosačem kućišta za skrivenu kablažu (kanalom za prolaz kablova) za kamere na pozicijama 1, 2, 4.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Kućište namenjeno spoljnu motažu sa bočnim otvaranjem, grejačem i termostatom.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Spoljne dimenzije L375xW138xH117mm.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Unutrašnje dimenzije L260xW100xH75mm.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Isto, odgovarajuće ili bolje od modela GL618H  u kompletu sa nosačem kućišta GL208.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12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9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Nosač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Izrada i montaža nosača kućišta kamere sa rukom, šelnom i adapterom za vešanje dužine maksimalno do 1,5m u skladu sa mestom montaže. Nosači moraju biti pocinkovani.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val="sr-Cyrl-CS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val="sr-Cyrl-CS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val="sr-Cyrl-CS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15</w:t>
            </w: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  <w:lang w:val="sr-Cyrl-CS"/>
              </w:rPr>
            </w:pP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lastRenderedPageBreak/>
              <w:t>10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Montaža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szCs w:val="24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Montaža, povezivanje kamera na komandne ormane i puštanje u rad. U cenu uračunatai podešavanje scene, fokusiranje kamera i eventualne troškove neophodne za pristup mestu na stubu na koji se montira kamera (upotreba korpe i sl.)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15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Milestone licence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Isporuka licenci (XPETDL – XProtect Expert Device Channel License) za priključenje kamera na video upravljački softver (VMS) „XProtect Expert“ 2014.  SLC=C70-3241-4C70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15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12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Puštanje u rad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Uvezivanje kamera na “ Milestone XProtect Expert 2014” video upravljački software ,       podešavanje i optimizacija sistema.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15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13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Snimač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16-to kanalni (ANALOG + HDTVI + AHD) Digitalni video rekorder.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Video/Audio ulazi: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-Video ulazi-16 kanala, BNC interfejs(1.0V p-p, 75oma).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-Rezolucija snimanja: 12,5fps@1920x1080, 25fps@1280x720; WD1 /4CIF,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-Video/audio ulazi: H.264 video kompresija, 16 kanala, BNC interfejs(1.0V p-p, 75oma), 1 kanal audio RCA konektor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-Video/audio izlazi: HDMI/VGA 4K (3840X2160/30Hz, 2560x1440/60Hz,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1920x1080/60Hz), 1 kanal audio, RCA konektor (2.0 Vp-p, 1 kΩ)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Podržana sinhronizovana reprodukcija na rezolucijama do 1080p.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Interfejsi: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- 1xPrilagodljivi Ethernet 10M/100M/1000M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- 2x USB 2.0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- 1x SATA za hard diskove do 6TB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Ostalo: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-Podržani protokoli:  TCP/IP, PPPoE, DHCP,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 xml:space="preserve">DNS, DDNS, NTP, SADP, SMTP, SNMP,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NFS, iSCSI, UPnP™, HTTPS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-Napajanje 12VDC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-Potrošnja manja od 20W bez HDD,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 xml:space="preserve">Radna temperatura -10 ºC  do +55 ºC,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Model mora da  ima  iste, odgovarajuće  ili bolje sve karakteristike kao i model  HIKVISION DS-7116HQHI-F1/N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14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Napajanje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Napajanje 12V/5A, 60W.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Ulazni napon 90-264VAC / 135-370 VDC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Zaštita od prenapona, preopterećenja , kratkog spoje, pregrevanja.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15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Kabl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Kabl RG59 + 2 x 0.75mm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305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16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Razdelnik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Kablovski razdelnik napajanja 1/4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2</w:t>
            </w:r>
          </w:p>
        </w:tc>
      </w:tr>
      <w:tr w:rsidR="0030283E" w:rsidRPr="0030283E" w:rsidTr="00E630B0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sr-Cyrl-CS"/>
              </w:rPr>
              <w:t>17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Konektori</w:t>
            </w:r>
          </w:p>
        </w:tc>
        <w:tc>
          <w:tcPr>
            <w:tcW w:w="4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bCs/>
                <w:iCs/>
                <w:sz w:val="22"/>
                <w:lang w:val="sr-Latn-RS"/>
              </w:rPr>
            </w:pPr>
            <w:r w:rsidRPr="0030283E">
              <w:rPr>
                <w:rFonts w:eastAsia="Times New Roman" w:cs="Times New Roman"/>
                <w:bCs/>
                <w:iCs/>
                <w:sz w:val="22"/>
                <w:lang w:val="sr-Latn-RS"/>
              </w:rPr>
              <w:t>Konektori 2 x BNC + 2 x nap. Komplet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kom</w:t>
            </w:r>
          </w:p>
        </w:tc>
        <w:tc>
          <w:tcPr>
            <w:tcW w:w="21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  <w:szCs w:val="24"/>
              </w:rPr>
            </w:pPr>
            <w:r w:rsidRPr="0030283E">
              <w:rPr>
                <w:rFonts w:eastAsia="Times New Roman" w:cs="Times New Roman"/>
                <w:sz w:val="22"/>
                <w:szCs w:val="24"/>
              </w:rPr>
              <w:t>10</w:t>
            </w:r>
          </w:p>
        </w:tc>
      </w:tr>
    </w:tbl>
    <w:p w:rsidR="0030283E" w:rsidRPr="0030283E" w:rsidRDefault="0030283E" w:rsidP="0030283E">
      <w:pPr>
        <w:spacing w:after="0" w:line="240" w:lineRule="auto"/>
        <w:rPr>
          <w:rFonts w:eastAsia="Times New Roman" w:cs="Times New Roman"/>
          <w:sz w:val="22"/>
          <w:lang w:val="en-GB"/>
        </w:rPr>
      </w:pPr>
    </w:p>
    <w:p w:rsidR="0030283E" w:rsidRPr="0030283E" w:rsidRDefault="0030283E" w:rsidP="0030283E">
      <w:pPr>
        <w:spacing w:after="0" w:line="240" w:lineRule="auto"/>
        <w:ind w:left="3600"/>
        <w:jc w:val="both"/>
        <w:rPr>
          <w:rFonts w:eastAsia="Times New Roman" w:cs="Times New Roman"/>
          <w:sz w:val="22"/>
          <w:lang w:val="en-GB"/>
        </w:rPr>
      </w:pPr>
    </w:p>
    <w:p w:rsidR="0030283E" w:rsidRPr="0030283E" w:rsidRDefault="0030283E" w:rsidP="0030283E">
      <w:pPr>
        <w:spacing w:after="0" w:line="240" w:lineRule="auto"/>
        <w:ind w:left="3600"/>
        <w:jc w:val="both"/>
        <w:rPr>
          <w:rFonts w:eastAsia="Times New Roman" w:cs="Times New Roman"/>
          <w:sz w:val="22"/>
          <w:lang w:val="en-GB"/>
        </w:rPr>
      </w:pPr>
    </w:p>
    <w:p w:rsidR="0030283E" w:rsidRPr="0030283E" w:rsidRDefault="0030283E" w:rsidP="0030283E">
      <w:pPr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Latn-RS"/>
        </w:rPr>
      </w:pP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/>
          <w:bCs/>
          <w:iCs/>
          <w:sz w:val="22"/>
          <w:lang w:val="sr-Cyrl-CS"/>
        </w:rPr>
      </w:pP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/>
          <w:bCs/>
          <w:iCs/>
          <w:sz w:val="22"/>
          <w:lang w:val="sr-Cyrl-CS"/>
        </w:rPr>
      </w:pP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/>
          <w:bCs/>
          <w:iCs/>
          <w:sz w:val="22"/>
          <w:lang w:val="sr-Cyrl-CS"/>
        </w:rPr>
      </w:pP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/>
          <w:bCs/>
          <w:iCs/>
          <w:sz w:val="22"/>
          <w:lang w:val="sr-Cyrl-CS"/>
        </w:rPr>
      </w:pP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Cs/>
          <w:iCs/>
          <w:szCs w:val="24"/>
          <w:lang w:val="sr-Latn-RS"/>
        </w:rPr>
      </w:pPr>
    </w:p>
    <w:p w:rsidR="0030283E" w:rsidRPr="0030283E" w:rsidRDefault="0030283E" w:rsidP="0030283E">
      <w:pPr>
        <w:spacing w:after="0" w:line="240" w:lineRule="auto"/>
        <w:jc w:val="both"/>
        <w:rPr>
          <w:rFonts w:eastAsia="Times New Roman" w:cs="Times New Roman"/>
          <w:b/>
          <w:bCs/>
          <w:iCs/>
          <w:szCs w:val="24"/>
          <w:lang w:val="sr-Cyrl-CS"/>
        </w:rPr>
      </w:pPr>
      <w:r w:rsidRPr="0030283E">
        <w:rPr>
          <w:rFonts w:eastAsia="Times New Roman" w:cs="Times New Roman"/>
          <w:b/>
          <w:bCs/>
          <w:iCs/>
          <w:szCs w:val="24"/>
          <w:lang w:val="sr-Cyrl-CS"/>
        </w:rPr>
        <w:t>УСЛОВИ:</w:t>
      </w:r>
    </w:p>
    <w:p w:rsidR="0030283E" w:rsidRPr="0030283E" w:rsidRDefault="0030283E" w:rsidP="0030283E">
      <w:pPr>
        <w:autoSpaceDE w:val="0"/>
        <w:autoSpaceDN w:val="0"/>
        <w:adjustRightInd w:val="0"/>
        <w:spacing w:before="115" w:after="0" w:line="278" w:lineRule="exact"/>
        <w:jc w:val="both"/>
        <w:rPr>
          <w:rFonts w:eastAsia="MS Mincho" w:cs="Times New Roman"/>
          <w:bCs/>
          <w:iCs/>
          <w:szCs w:val="24"/>
          <w:lang w:val="ru-RU" w:eastAsia="ar-SA"/>
        </w:rPr>
      </w:pPr>
      <w:r w:rsidRPr="0030283E">
        <w:rPr>
          <w:rFonts w:eastAsia="MS Mincho" w:cs="Times New Roman"/>
          <w:szCs w:val="24"/>
          <w:lang w:val="ru-RU" w:eastAsia="ar-SA"/>
        </w:rPr>
        <w:t xml:space="preserve">Понуђачи су обавезни да </w:t>
      </w:r>
      <w:r w:rsidRPr="0030283E">
        <w:rPr>
          <w:rFonts w:eastAsia="MS Mincho" w:cs="Times New Roman"/>
          <w:szCs w:val="24"/>
          <w:lang w:val="sr-Cyrl-RS" w:eastAsia="ar-SA"/>
        </w:rPr>
        <w:t xml:space="preserve">пре давања понуде визуелно </w:t>
      </w:r>
      <w:r w:rsidRPr="0030283E">
        <w:rPr>
          <w:rFonts w:eastAsia="MS Mincho" w:cs="Times New Roman"/>
          <w:szCs w:val="24"/>
          <w:lang w:val="ru-RU" w:eastAsia="ar-SA"/>
        </w:rPr>
        <w:t xml:space="preserve">изврше </w:t>
      </w:r>
      <w:r w:rsidRPr="0030283E">
        <w:rPr>
          <w:rFonts w:eastAsia="MS Mincho" w:cs="Times New Roman"/>
          <w:b/>
          <w:szCs w:val="24"/>
          <w:u w:val="single"/>
          <w:lang w:val="ru-RU" w:eastAsia="ar-SA"/>
        </w:rPr>
        <w:t xml:space="preserve">увид у </w:t>
      </w:r>
      <w:r w:rsidRPr="0030283E">
        <w:rPr>
          <w:rFonts w:eastAsia="MS Mincho" w:cs="Times New Roman"/>
          <w:b/>
          <w:szCs w:val="24"/>
          <w:u w:val="single"/>
          <w:lang w:val="sr-Cyrl-RS" w:eastAsia="ar-SA"/>
        </w:rPr>
        <w:t>локацију</w:t>
      </w:r>
      <w:r w:rsidRPr="0030283E">
        <w:rPr>
          <w:rFonts w:eastAsia="MS Mincho" w:cs="Times New Roman"/>
          <w:szCs w:val="24"/>
          <w:lang w:val="ru-RU" w:eastAsia="ar-SA"/>
        </w:rPr>
        <w:t xml:space="preserve"> </w:t>
      </w:r>
      <w:r w:rsidRPr="0030283E">
        <w:rPr>
          <w:rFonts w:eastAsia="MS Mincho" w:cs="Times New Roman"/>
          <w:szCs w:val="24"/>
          <w:lang w:val="sr-Cyrl-RS" w:eastAsia="ar-SA"/>
        </w:rPr>
        <w:t>на</w:t>
      </w:r>
      <w:r w:rsidRPr="0030283E">
        <w:rPr>
          <w:rFonts w:eastAsia="MS Mincho" w:cs="Times New Roman"/>
          <w:szCs w:val="24"/>
          <w:lang w:val="ru-RU" w:eastAsia="ar-SA"/>
        </w:rPr>
        <w:t xml:space="preserve"> кој</w:t>
      </w:r>
      <w:r w:rsidRPr="0030283E">
        <w:rPr>
          <w:rFonts w:eastAsia="MS Mincho" w:cs="Times New Roman"/>
          <w:szCs w:val="24"/>
          <w:lang w:val="sr-Cyrl-RS" w:eastAsia="ar-SA"/>
        </w:rPr>
        <w:t>ој</w:t>
      </w:r>
      <w:r w:rsidRPr="0030283E">
        <w:rPr>
          <w:rFonts w:eastAsia="MS Mincho" w:cs="Times New Roman"/>
          <w:szCs w:val="24"/>
          <w:lang w:val="ru-RU" w:eastAsia="ar-SA"/>
        </w:rPr>
        <w:t xml:space="preserve"> ће се вршити</w:t>
      </w:r>
      <w:r w:rsidRPr="0030283E">
        <w:rPr>
          <w:rFonts w:eastAsia="MS Mincho" w:cs="Times New Roman"/>
          <w:szCs w:val="24"/>
          <w:lang w:val="sr-Cyrl-RS" w:eastAsia="ar-SA"/>
        </w:rPr>
        <w:t xml:space="preserve"> постављање оптичке телекомуникационе инфраструктуре, </w:t>
      </w:r>
      <w:r w:rsidRPr="0030283E">
        <w:rPr>
          <w:rFonts w:eastAsia="MS Mincho" w:cs="Times New Roman"/>
          <w:bCs/>
          <w:iCs/>
          <w:szCs w:val="24"/>
          <w:lang w:val="ru-RU" w:eastAsia="ar-SA"/>
        </w:rPr>
        <w:t xml:space="preserve">упознају се са постојећом оптичком мрежом, обиђу нову трасу и упознају се са свим специфичностима и евентуалним додатним трошковима везаним </w:t>
      </w:r>
      <w:r w:rsidRPr="0030283E">
        <w:rPr>
          <w:rFonts w:eastAsia="MS Mincho" w:cs="Times New Roman"/>
          <w:bCs/>
          <w:iCs/>
          <w:color w:val="FF0000"/>
          <w:szCs w:val="24"/>
          <w:lang w:val="ru-RU" w:eastAsia="ar-SA"/>
        </w:rPr>
        <w:t>за постављање и монтирање видео опреме</w:t>
      </w:r>
      <w:r w:rsidRPr="0030283E">
        <w:rPr>
          <w:rFonts w:eastAsia="MS Mincho" w:cs="Times New Roman"/>
          <w:bCs/>
          <w:iCs/>
          <w:szCs w:val="24"/>
          <w:lang w:val="ru-RU" w:eastAsia="ar-SA"/>
        </w:rPr>
        <w:t>.</w:t>
      </w:r>
    </w:p>
    <w:p w:rsidR="0030283E" w:rsidRPr="0030283E" w:rsidRDefault="0030283E" w:rsidP="0030283E">
      <w:pPr>
        <w:autoSpaceDE w:val="0"/>
        <w:autoSpaceDN w:val="0"/>
        <w:adjustRightInd w:val="0"/>
        <w:spacing w:before="115" w:after="0" w:line="278" w:lineRule="exact"/>
        <w:jc w:val="both"/>
        <w:rPr>
          <w:rFonts w:eastAsia="MS Mincho" w:cs="Times New Roman"/>
          <w:szCs w:val="24"/>
          <w:lang w:val="sr-Latn-RS" w:eastAsia="ar-SA"/>
        </w:rPr>
      </w:pPr>
      <w:r w:rsidRPr="0030283E">
        <w:rPr>
          <w:rFonts w:eastAsia="MS Mincho" w:cs="Times New Roman"/>
          <w:szCs w:val="24"/>
          <w:lang w:val="sr-Cyrl-RS" w:eastAsia="ar-SA"/>
        </w:rPr>
        <w:t xml:space="preserve"> Увид у локацију се врши уз претходну најаву. </w:t>
      </w:r>
      <w:r w:rsidRPr="0030283E">
        <w:rPr>
          <w:rFonts w:eastAsia="MS Mincho" w:cs="Times New Roman"/>
          <w:sz w:val="22"/>
          <w:lang w:val="ru-RU" w:eastAsia="ar-SA"/>
        </w:rPr>
        <w:t>Особа за контакт је</w:t>
      </w:r>
      <w:r w:rsidRPr="0030283E">
        <w:rPr>
          <w:rFonts w:eastAsia="MS Mincho" w:cs="Times New Roman"/>
          <w:sz w:val="22"/>
          <w:lang w:val="sr-Cyrl-RS" w:eastAsia="ar-SA"/>
        </w:rPr>
        <w:t xml:space="preserve"> </w:t>
      </w:r>
      <w:r w:rsidRPr="0030283E">
        <w:rPr>
          <w:rFonts w:eastAsia="MS Mincho" w:cs="Times New Roman"/>
          <w:sz w:val="22"/>
          <w:lang w:val="sr-Cyrl-CS" w:eastAsia="ar-SA"/>
        </w:rPr>
        <w:t>Александар Радоњић</w:t>
      </w:r>
      <w:r w:rsidRPr="0030283E">
        <w:rPr>
          <w:rFonts w:eastAsia="MS Mincho" w:cs="Times New Roman"/>
          <w:sz w:val="22"/>
          <w:lang w:val="ru-RU" w:eastAsia="ar-SA"/>
        </w:rPr>
        <w:t>, тел: 032/515-0307,</w:t>
      </w:r>
      <w:r w:rsidRPr="0030283E">
        <w:rPr>
          <w:rFonts w:eastAsia="MS Mincho" w:cs="Times New Roman"/>
          <w:sz w:val="22"/>
          <w:lang w:val="sr-Cyrl-RS" w:eastAsia="ar-SA"/>
        </w:rPr>
        <w:t xml:space="preserve"> </w:t>
      </w:r>
      <w:r w:rsidRPr="0030283E">
        <w:rPr>
          <w:rFonts w:eastAsia="MS Mincho" w:cs="Times New Roman"/>
          <w:sz w:val="22"/>
          <w:lang w:val="en-GB" w:eastAsia="ar-SA"/>
        </w:rPr>
        <w:t>e</w:t>
      </w:r>
      <w:r w:rsidRPr="0030283E">
        <w:rPr>
          <w:rFonts w:eastAsia="MS Mincho" w:cs="Times New Roman"/>
          <w:sz w:val="22"/>
          <w:lang w:val="ru-RU" w:eastAsia="ar-SA"/>
        </w:rPr>
        <w:t>-</w:t>
      </w:r>
      <w:r w:rsidRPr="0030283E">
        <w:rPr>
          <w:rFonts w:eastAsia="MS Mincho" w:cs="Times New Roman"/>
          <w:sz w:val="22"/>
          <w:lang w:val="en-GB" w:eastAsia="ar-SA"/>
        </w:rPr>
        <w:t>mail</w:t>
      </w:r>
      <w:r w:rsidRPr="0030283E">
        <w:rPr>
          <w:rFonts w:eastAsia="MS Mincho" w:cs="Times New Roman"/>
          <w:sz w:val="22"/>
          <w:lang w:val="ru-RU" w:eastAsia="ar-SA"/>
        </w:rPr>
        <w:t>:</w:t>
      </w:r>
      <w:r w:rsidRPr="0030283E">
        <w:rPr>
          <w:rFonts w:eastAsia="MS Mincho" w:cs="Times New Roman"/>
          <w:sz w:val="22"/>
          <w:lang w:val="sr-Cyrl-RS" w:eastAsia="ar-SA"/>
        </w:rPr>
        <w:t xml:space="preserve"> </w:t>
      </w:r>
      <w:hyperlink r:id="rId11" w:history="1">
        <w:r w:rsidRPr="0030283E">
          <w:rPr>
            <w:rFonts w:eastAsia="MS Mincho" w:cs="Times New Roman"/>
            <w:sz w:val="22"/>
            <w:u w:val="single"/>
          </w:rPr>
          <w:t>aleksandar.radonjic@ivanjica.gov.rs</w:t>
        </w:r>
      </w:hyperlink>
      <w:r w:rsidRPr="0030283E">
        <w:rPr>
          <w:rFonts w:eastAsia="MS Mincho" w:cs="Times New Roman"/>
          <w:szCs w:val="24"/>
          <w:lang w:val="ru-RU" w:eastAsia="ar-SA"/>
        </w:rPr>
        <w:t xml:space="preserve"> Представник понуђача који ће вршити увид дужан је да својство представника понуђача докаже предајом овлашћења особи за контакт. О извршеном увиду понуђач је дужан да овери образац Изјава понуђача да је обишао предметну локацију, коју ће му својим потписом оверити и овлашћени представник наручиоца. Увид у </w:t>
      </w:r>
      <w:r w:rsidRPr="0030283E">
        <w:rPr>
          <w:rFonts w:eastAsia="MS Mincho" w:cs="Times New Roman"/>
          <w:szCs w:val="24"/>
          <w:lang w:val="sr-Cyrl-RS" w:eastAsia="ar-SA"/>
        </w:rPr>
        <w:t>локацију</w:t>
      </w:r>
      <w:r w:rsidRPr="0030283E">
        <w:rPr>
          <w:rFonts w:eastAsia="MS Mincho" w:cs="Times New Roman"/>
          <w:szCs w:val="24"/>
          <w:lang w:val="ru-RU" w:eastAsia="ar-SA"/>
        </w:rPr>
        <w:t xml:space="preserve"> могуће је извршити радним даном, у времену од </w:t>
      </w:r>
      <w:r w:rsidRPr="0030283E">
        <w:rPr>
          <w:rFonts w:eastAsia="MS Mincho" w:cs="Times New Roman"/>
          <w:szCs w:val="24"/>
          <w:lang w:val="en-GB" w:eastAsia="ar-SA"/>
        </w:rPr>
        <w:t>08-14</w:t>
      </w:r>
      <w:r w:rsidRPr="0030283E">
        <w:rPr>
          <w:rFonts w:eastAsia="MS Mincho" w:cs="Times New Roman"/>
          <w:szCs w:val="24"/>
          <w:lang w:val="ru-RU" w:eastAsia="ar-SA"/>
        </w:rPr>
        <w:t xml:space="preserve"> часова</w:t>
      </w:r>
      <w:r w:rsidRPr="0030283E">
        <w:rPr>
          <w:rFonts w:eastAsia="MS Mincho" w:cs="Times New Roman"/>
          <w:szCs w:val="24"/>
          <w:lang w:val="sr-Cyrl-RS" w:eastAsia="ar-SA"/>
        </w:rPr>
        <w:t>, уз претходну најаву</w:t>
      </w:r>
      <w:r w:rsidRPr="0030283E">
        <w:rPr>
          <w:rFonts w:eastAsia="MS Mincho" w:cs="Times New Roman"/>
          <w:szCs w:val="24"/>
          <w:lang w:val="ru-RU" w:eastAsia="ar-SA"/>
        </w:rPr>
        <w:t xml:space="preserve">. </w:t>
      </w:r>
    </w:p>
    <w:p w:rsidR="0030283E" w:rsidRPr="0030283E" w:rsidRDefault="0030283E" w:rsidP="0030283E">
      <w:pPr>
        <w:suppressAutoHyphens/>
        <w:spacing w:after="0" w:line="240" w:lineRule="auto"/>
        <w:jc w:val="both"/>
        <w:rPr>
          <w:rFonts w:eastAsia="Times New Roman" w:cs="Times New Roman"/>
          <w:b/>
          <w:szCs w:val="24"/>
          <w:lang w:val="ru-RU" w:eastAsia="ar-SA"/>
        </w:rPr>
      </w:pPr>
      <w:r w:rsidRPr="0030283E">
        <w:rPr>
          <w:rFonts w:eastAsia="Times New Roman" w:cs="Times New Roman"/>
          <w:b/>
          <w:szCs w:val="24"/>
          <w:lang w:val="ru-RU" w:eastAsia="ar-SA"/>
        </w:rPr>
        <w:t xml:space="preserve">Понуда понуђача који није извршио увид у </w:t>
      </w:r>
      <w:r w:rsidRPr="0030283E">
        <w:rPr>
          <w:rFonts w:eastAsia="Times New Roman" w:cs="Times New Roman"/>
          <w:b/>
          <w:szCs w:val="24"/>
          <w:lang w:val="sr-Cyrl-RS" w:eastAsia="ar-SA"/>
        </w:rPr>
        <w:t>локацију</w:t>
      </w:r>
      <w:r w:rsidRPr="0030283E">
        <w:rPr>
          <w:rFonts w:eastAsia="Times New Roman" w:cs="Times New Roman"/>
          <w:b/>
          <w:szCs w:val="24"/>
          <w:lang w:val="ru-RU" w:eastAsia="ar-SA"/>
        </w:rPr>
        <w:t xml:space="preserve"> и која не садржи оверен образац Изјава понуђача да је обишао предметну локацију биће одбијена као неприхватљива и неће се узети у разматрање.</w:t>
      </w:r>
    </w:p>
    <w:p w:rsidR="0030283E" w:rsidRPr="0030283E" w:rsidRDefault="0030283E" w:rsidP="0030283E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30283E" w:rsidRDefault="0030283E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E630B0" w:rsidRPr="0030283E" w:rsidRDefault="00E630B0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rPr>
          <w:rFonts w:eastAsia="Times New Roman" w:cs="Times New Roman"/>
          <w:color w:val="FF0000"/>
          <w:sz w:val="22"/>
          <w:lang w:val="sr-Cyrl-CS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  <w:r w:rsidRPr="0030283E">
        <w:rPr>
          <w:rFonts w:eastAsia="TimesNewRomanPSMT" w:cs="Times New Roman"/>
          <w:b/>
          <w:bCs/>
          <w:szCs w:val="24"/>
          <w:lang w:val="ru-RU" w:eastAsia="ar-SA"/>
        </w:rPr>
        <w:t xml:space="preserve">             </w:t>
      </w: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ind w:left="720"/>
        <w:jc w:val="both"/>
        <w:rPr>
          <w:rFonts w:eastAsia="TimesNewRomanPSMT" w:cs="Times New Roman"/>
          <w:b/>
          <w:bCs/>
          <w:szCs w:val="24"/>
          <w:lang w:val="ru-RU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CS" w:eastAsia="ar-SA"/>
        </w:rPr>
      </w:pPr>
    </w:p>
    <w:p w:rsidR="0030283E" w:rsidRPr="0030283E" w:rsidRDefault="0030283E" w:rsidP="0030283E">
      <w:pPr>
        <w:spacing w:after="0" w:line="240" w:lineRule="auto"/>
        <w:jc w:val="center"/>
        <w:rPr>
          <w:rFonts w:eastAsia="Times New Roman" w:cs="Times New Roman"/>
          <w:b/>
          <w:szCs w:val="24"/>
          <w:u w:val="single"/>
          <w:lang w:val="en-GB"/>
        </w:rPr>
      </w:pPr>
      <w:r w:rsidRPr="0030283E">
        <w:rPr>
          <w:rFonts w:eastAsia="Times New Roman" w:cs="Times New Roman"/>
          <w:b/>
          <w:szCs w:val="24"/>
          <w:u w:val="single"/>
          <w:lang w:val="en-GB"/>
        </w:rPr>
        <w:lastRenderedPageBreak/>
        <w:t>1.3. PARTIJA 3: INFORMATIČKO-KOMUNIKACIONA OPREMA</w:t>
      </w: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/>
          <w:sz w:val="22"/>
          <w:szCs w:val="24"/>
          <w:lang w:val="en-GB"/>
        </w:rPr>
      </w:pPr>
    </w:p>
    <w:p w:rsidR="0030283E" w:rsidRPr="0030283E" w:rsidRDefault="0030283E" w:rsidP="0030283E">
      <w:pPr>
        <w:spacing w:after="0" w:line="240" w:lineRule="auto"/>
        <w:rPr>
          <w:rFonts w:eastAsia="Times New Roman" w:cs="Times New Roman"/>
          <w:b/>
          <w:sz w:val="22"/>
          <w:szCs w:val="24"/>
        </w:rPr>
      </w:pPr>
      <w:proofErr w:type="gramStart"/>
      <w:r w:rsidRPr="0030283E">
        <w:rPr>
          <w:rFonts w:eastAsia="Times New Roman" w:cs="Times New Roman"/>
          <w:b/>
          <w:sz w:val="22"/>
          <w:szCs w:val="24"/>
          <w:lang w:val="en-GB"/>
        </w:rPr>
        <w:t>1.3.1  Informatičko</w:t>
      </w:r>
      <w:proofErr w:type="gramEnd"/>
      <w:r w:rsidRPr="0030283E">
        <w:rPr>
          <w:rFonts w:eastAsia="Times New Roman" w:cs="Times New Roman"/>
          <w:b/>
          <w:sz w:val="22"/>
          <w:szCs w:val="24"/>
          <w:lang w:val="en-GB"/>
        </w:rPr>
        <w:t xml:space="preserve">-komunikaciona oprema </w:t>
      </w:r>
    </w:p>
    <w:tbl>
      <w:tblPr>
        <w:tblW w:w="831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1"/>
        <w:gridCol w:w="1179"/>
        <w:gridCol w:w="3952"/>
        <w:gridCol w:w="858"/>
        <w:gridCol w:w="1966"/>
      </w:tblGrid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 w:rsidRPr="0030283E">
              <w:rPr>
                <w:rFonts w:eastAsia="Times New Roman" w:cs="Times New Roman"/>
                <w:b/>
                <w:bCs/>
                <w:sz w:val="20"/>
                <w:szCs w:val="20"/>
              </w:rPr>
              <w:t>Red br.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0"/>
                <w:szCs w:val="20"/>
                <w:lang w:val="sr-Cyrl-CS"/>
              </w:rPr>
              <w:t>ОПРЕМА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0"/>
                <w:szCs w:val="20"/>
                <w:lang w:val="sr-Cyrl-CS"/>
              </w:rPr>
              <w:t>ОПИС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0"/>
                <w:szCs w:val="20"/>
                <w:lang w:val="sr-Cyrl-CS"/>
              </w:rPr>
              <w:t>Јед. мере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keepNext/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outlineLvl w:val="4"/>
              <w:rPr>
                <w:rFonts w:eastAsia="Times New Roman" w:cs="Times New Roman"/>
                <w:b/>
                <w:bCs/>
                <w:sz w:val="20"/>
                <w:szCs w:val="20"/>
                <w:lang w:val="sr-Cyrl-CS"/>
              </w:rPr>
            </w:pPr>
            <w:r w:rsidRPr="0030283E">
              <w:rPr>
                <w:rFonts w:eastAsia="Times New Roman" w:cs="Times New Roman"/>
                <w:b/>
                <w:bCs/>
                <w:sz w:val="20"/>
                <w:szCs w:val="20"/>
                <w:lang w:val="sr-Cyrl-CS"/>
              </w:rPr>
              <w:t>Количина</w:t>
            </w:r>
          </w:p>
        </w:tc>
      </w:tr>
      <w:tr w:rsidR="0030283E" w:rsidRPr="0030283E" w:rsidTr="00BF1985">
        <w:trPr>
          <w:trHeight w:val="4067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Video server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PC računar smešten u kućište za montažu u 19” REK orman.                                                              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Kućište: Chieftec UNC-410S-B-400 ili odgovarajuće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Napajanje: Chieftec CPS-750S 750W  ili odgovarajuće 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Matična ploča:  ASUS PRIME Z270-A ili odgovarajuće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CPU(Socket 1151):Intel® Core™  Intel i7-6700 4-Core 3.4GHz  ili odgovarajuće      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RAM: 16GB DDR4 2133MHz GSkill 2133C15S  ili odgovarajuće 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LAN: Gigabit; 6xSATA 6GB/s portova 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Hard disk1: 1TB SATA 3 WD Caviar 64MB WD10EZEX Blue  ili odgovarajuće  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Hard disk2: namenjen za aplikacije sa intezivnim upisom i video nadzor kapaciteta 4TB. 4 Kom. Interfejs 6GB/s.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Raid Edition (RE) - WD SATA 4TB Re WD4002FFWX  ili odgovarajuće  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</w:t>
            </w:r>
          </w:p>
        </w:tc>
      </w:tr>
      <w:tr w:rsidR="0030283E" w:rsidRPr="0030283E" w:rsidTr="00BF1985">
        <w:trPr>
          <w:trHeight w:val="2915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Arial Unicode MS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Klijent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PC računar smešten u Midi Tower kućište 500W 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Matična ploča 1150 Asus H81M-R/C/SI ili odgovarajuće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Procesor 1150 Intel i3-4170 3.7GHz ili odgovarajuće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Memorija Team Group DDR3 4GB 1600MHz TED34G1600C1101 ili odgovarajuće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Hard disk 1TB SATA3 Toshiba 64MB HDWD110UZSVA P300 ili odgovarajuće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Kućište ZEUS 1703 500W ili odgovarajuće  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DVD+-R/RW LG GH24NSD1 SATA Black ili odgovarajuće   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4</w:t>
            </w:r>
          </w:p>
        </w:tc>
      </w:tr>
      <w:tr w:rsidR="0030283E" w:rsidRPr="0030283E" w:rsidTr="00BF1985">
        <w:trPr>
          <w:trHeight w:val="1790"/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Monitor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Tip ekrana TFT-LCD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Dijagonala ekrana 21.5"/54.6 cm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Rezolucija ekrana Full HD (1920x1080 @ 60Hz)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Ostalo VGA/DVI-D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Boja Crna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Model mora da ima iste, odgovarajuće ili bolje karakteristike kao i model  Philips 223V5LSB/00 LED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Monitor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Tip ekrana DIRECT LED slim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Dijagonala ekrana 32"/81cm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Rezolucija ekrana HD ready (1366x768)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Tip tjunera DVB-T2/C/S2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Smart TV Da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Wi-Fi WiFi Integrisan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Ostalo HEVC H.265, HDMI x3, USB x2, CI+, PVR,HOTEL MODE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Boja Crna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lastRenderedPageBreak/>
              <w:t>Garancija 3 godine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Model mora da ima iste, odgovarajuće ili bolje karakteristike kao i model Vox 32ADS311B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lastRenderedPageBreak/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2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lastRenderedPageBreak/>
              <w:t>5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Zidni nosač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>Zidni nosač za monitor sa pozicije 4.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2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6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Tastatura miš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ahoma,Bold" w:cs="Times New Roman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szCs w:val="24"/>
                <w:lang w:val="en-GB"/>
              </w:rPr>
              <w:t>Genius KB-8000X USB Black YU ili odgovarajuće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5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7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Optički svič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Upravljivi svič za montažu u 19" REK orman visine 1U.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SFP portovi: 24x10/100/1000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Ethernet portovi: 4x10/100/1000 MDI/MDI-X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VLAN konfiguracija: 255 aktivnih VLAN-ova i do 4094 VLAN ID-a.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Quality of Service (QoS): IEEE 802.1p QoS,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8 prioritetnih redova.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Multicast Standard: Layer 2 multicast prosleđivanje i filtriranje do 256 grupa.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Memorija: 128MB </w:t>
            </w:r>
            <w:proofErr w:type="gramStart"/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RAM,</w:t>
            </w:r>
            <w:proofErr w:type="gramEnd"/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 16MB flash memorije.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8K MAC adresa.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Propusnost 41.6Mpps.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Kapacitet preklapanja 56Gbps.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Podržani protokoli: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IEEE 802.1Q VLAN tag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GARP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GVRP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GMRP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Port mirroring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826 ARP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DHCP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2131 DHCP client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1573 Extended interface MIB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1757 RMON 4 groups: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Stats, History, Alarms, Events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Security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Port security (limited/dynamic)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IEEE 802.1x Basic port base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IEEE 802.1x Multiple host mode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IEEE 802.1x EAP-MD5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2865 Radius client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SSH server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Industry standard CLI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854 Telnet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Network Time Protocol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HTTP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TFTP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IGMPv1 and IGMPv2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Network Management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1157 SNMPv1/v2c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2570 SNMPv3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1215 SNMP traps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RFC 1213 MIB-II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Web browser konfigurisanje.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US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 xml:space="preserve">Model mora da ima iste, odgovarajuće ili bolje karakteristike kao i model: Allied </w:t>
            </w: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lastRenderedPageBreak/>
              <w:t>Telesis AT-9000/28SP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lastRenderedPageBreak/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lastRenderedPageBreak/>
              <w:t>8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</w:rPr>
              <w:t>Ethernet svič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Cloud router Smart Swich za montažu u 19” REK orman visine 1U.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Procesor: 98DX3236A1-BTD4C000 800MHz CPU.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Memorija:512MB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Storage: 16 MB Onboard Flash memory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Ethernet port: 24x10/100/1000 Mbit/s sa Auto-MDI/X.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SFP port: 2x10Gbit/s (Mini-GBIC).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Karakteristike: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IEEE 802.1Q VLAN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Supports up to 4K simultaneous VLANs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Port isolation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Port security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Broadcast storm control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Port mirroring of ingress/egress traffic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Rapid Spanning Tree Protocol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Access Control List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16K host table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SNMP v1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Serijski port: 1x RJ45 serial port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Mogućnost konfigurisanja portova (swich / routing).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Reset prekidač, biper, naponski i temperaturni monitoring.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Napajanje: 220VAC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Operativni sistem: MikroTik RouterOS v6, Level5.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Model mora da ima iste, odgovarajuće ili bolje karakteristike kao i model: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Mikrotik CRS326-24G-2S+RM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9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Ethernet svič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Smart switch, 5x10/100/1000 Ethernet ports,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Procesor: QCA9557 800MHz CPU.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1x1GB SFP port (Mini-GBIC), Hardware watchdog,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PoE in na Ether1 portu(12-57V),  DC Jack : 12-57 V, potrošnja do 9W.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PoE out 802.3af/at,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USB 2.0 port 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Memorija:128K SRAM,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Operativni sistem:MikroTik SwOS,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Web browser konfigurisanje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Kućište plastično maks. dimenzija 114x137x29 mm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Model mora da ima iste, odgovarajuće ili bolje karakteristike kao i model: MikroTik RB960PGS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8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10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Fiber modul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Par (A-B) 1.25 Gigabit SFP single-mod fiber modul preko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 optičkog vlakna dometa do 20 km, LC konektor. Kompatibilan sa modelom sviča sa pozicije 9.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Model mora da ima iste, odgovarajuće ili bolje karakteristike kao i par: S35LC20D/S53LC20D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8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11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Napajanje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Napajanje 48V/1.25A, 60W.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Ulazni napon 90-264VAC / 135-370 VDC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Zaštita od prenapona, preopterećenja , kratkog spoje, pregrevanja.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Model mora da ima iste, odgovarajuće ili bolje karakteristike kao i model: GS60A48-P1J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8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12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RJ45 Modul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RJ45 Modul - Oklopljen RJ45 Modul,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 xml:space="preserve">Cat.6a 10Gbit, STP(SFA), 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SCHRACK HSEMRJ6GWT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40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13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color w:val="000000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color w:val="000000"/>
                <w:sz w:val="22"/>
                <w:lang w:val="en-GB"/>
              </w:rPr>
              <w:t>Patch kord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Patch cord CAT 6a 0.5m</w:t>
            </w:r>
          </w:p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240</w:t>
            </w:r>
          </w:p>
        </w:tc>
      </w:tr>
      <w:tr w:rsidR="0030283E" w:rsidRPr="0030283E" w:rsidTr="00BF1985">
        <w:trPr>
          <w:jc w:val="center"/>
        </w:trPr>
        <w:tc>
          <w:tcPr>
            <w:tcW w:w="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14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Arial Unicode MS" w:cs="Times New Roman"/>
                <w:sz w:val="22"/>
                <w:lang w:val="en-GB"/>
              </w:rPr>
            </w:pPr>
            <w:r w:rsidRPr="0030283E">
              <w:rPr>
                <w:rFonts w:eastAsia="Times New Roman" w:cs="Times New Roman"/>
                <w:sz w:val="22"/>
                <w:lang w:val="en-GB"/>
              </w:rPr>
              <w:t>Montaža</w:t>
            </w:r>
          </w:p>
        </w:tc>
        <w:tc>
          <w:tcPr>
            <w:tcW w:w="39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Montaža, podešavanje i programiranje Svičeva po zahtevu korisnika</w:t>
            </w:r>
          </w:p>
        </w:tc>
        <w:tc>
          <w:tcPr>
            <w:tcW w:w="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kom</w:t>
            </w:r>
          </w:p>
        </w:tc>
        <w:tc>
          <w:tcPr>
            <w:tcW w:w="1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283E" w:rsidRPr="0030283E" w:rsidRDefault="0030283E" w:rsidP="0030283E">
            <w:pPr>
              <w:spacing w:after="0" w:line="240" w:lineRule="auto"/>
              <w:jc w:val="center"/>
              <w:rPr>
                <w:rFonts w:eastAsia="Times New Roman" w:cs="Times New Roman"/>
                <w:sz w:val="22"/>
              </w:rPr>
            </w:pPr>
            <w:r w:rsidRPr="0030283E">
              <w:rPr>
                <w:rFonts w:eastAsia="Times New Roman" w:cs="Times New Roman"/>
                <w:sz w:val="22"/>
              </w:rPr>
              <w:t>1</w:t>
            </w:r>
          </w:p>
        </w:tc>
      </w:tr>
    </w:tbl>
    <w:p w:rsidR="0030283E" w:rsidRPr="0030283E" w:rsidRDefault="0030283E" w:rsidP="0030283E">
      <w:pPr>
        <w:spacing w:after="0" w:line="240" w:lineRule="auto"/>
        <w:rPr>
          <w:rFonts w:eastAsia="Times New Roman" w:cs="Times New Roman"/>
          <w:sz w:val="22"/>
          <w:lang w:val="en-GB"/>
        </w:rPr>
      </w:pPr>
    </w:p>
    <w:p w:rsidR="0030283E" w:rsidRPr="0030283E" w:rsidRDefault="0030283E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30283E" w:rsidRPr="0030283E" w:rsidRDefault="0030283E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30283E" w:rsidRDefault="0030283E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E630B0" w:rsidRPr="0030283E" w:rsidRDefault="00E630B0" w:rsidP="0030283E">
      <w:pPr>
        <w:suppressAutoHyphens/>
        <w:spacing w:after="0" w:line="240" w:lineRule="auto"/>
        <w:jc w:val="both"/>
        <w:rPr>
          <w:rFonts w:eastAsia="Times New Roman" w:cs="Times New Roman"/>
          <w:bCs/>
          <w:iCs/>
          <w:sz w:val="22"/>
          <w:lang w:val="sr-Cyrl-CS" w:eastAsia="ar-SA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414DBE" w:rsidRDefault="00414DBE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lastRenderedPageBreak/>
        <w:t>7.</w:t>
      </w:r>
      <w:r w:rsidRPr="00414DBE">
        <w:rPr>
          <w:b/>
          <w:lang w:val="sr-Cyrl-CS"/>
        </w:rPr>
        <w:t xml:space="preserve"> </w:t>
      </w:r>
      <w:r w:rsidRPr="00A82281">
        <w:rPr>
          <w:b/>
          <w:color w:val="FF0000"/>
          <w:lang w:val="sr-Cyrl-CS"/>
        </w:rPr>
        <w:t>На страни 33.</w:t>
      </w:r>
      <w:r w:rsidRPr="00A82281">
        <w:rPr>
          <w:color w:val="FF0000"/>
        </w:rPr>
        <w:t xml:space="preserve"> </w:t>
      </w:r>
      <w:r w:rsidRPr="00201BC9">
        <w:rPr>
          <w:b/>
          <w:lang w:val="sr-Cyrl-CS"/>
        </w:rPr>
        <w:t>конкурсне документације</w:t>
      </w:r>
      <w:r>
        <w:rPr>
          <w:b/>
          <w:lang w:val="sr-Cyrl-CS"/>
        </w:rPr>
        <w:t xml:space="preserve">, у делу </w:t>
      </w:r>
    </w:p>
    <w:p w:rsidR="00855201" w:rsidRPr="00855201" w:rsidRDefault="00855201" w:rsidP="00855201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</w:pPr>
      <w:r w:rsidRPr="00855201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V</w:t>
      </w:r>
      <w:r w:rsidRPr="00855201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  <w:t xml:space="preserve">   </w:t>
      </w:r>
      <w:r w:rsidRPr="00855201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 xml:space="preserve"> УПУТСТВО ПОНУЂАЧИМА КАКО ДА САЧИНЕ ПОНУДУ</w:t>
      </w:r>
    </w:p>
    <w:p w:rsidR="00855201" w:rsidRDefault="00855201" w:rsidP="00855201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</w:pPr>
      <w:r w:rsidRPr="00855201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НАЧИН НА КОЈИ ПОНУДА МОРА ДА БУДЕ САЧИЊЕНА</w:t>
      </w:r>
    </w:p>
    <w:p w:rsidR="00A82281" w:rsidRDefault="00A82281" w:rsidP="00A822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A82281" w:rsidRPr="00BE033A" w:rsidRDefault="00A82281" w:rsidP="00A82281">
      <w:pPr>
        <w:tabs>
          <w:tab w:val="left" w:pos="4245"/>
        </w:tabs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sr-Cyrl-CS"/>
        </w:rPr>
      </w:pPr>
      <w:r w:rsidRPr="00BE033A">
        <w:rPr>
          <w:b/>
          <w:color w:val="FF0000"/>
          <w:u w:val="single"/>
          <w:lang w:val="sr-Cyrl-CS"/>
        </w:rPr>
        <w:t xml:space="preserve"> која је гласила:</w:t>
      </w:r>
      <w:r w:rsidRPr="00BE033A">
        <w:rPr>
          <w:color w:val="FF0000"/>
        </w:rPr>
        <w:t xml:space="preserve"> </w:t>
      </w:r>
    </w:p>
    <w:p w:rsidR="00A82281" w:rsidRDefault="00A82281" w:rsidP="00A822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A82281" w:rsidRDefault="00A82281" w:rsidP="00A82281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"/>
          <w:szCs w:val="24"/>
          <w:u w:val="single"/>
          <w:lang w:val="sr-Cyrl-RS" w:eastAsia="ar-SA"/>
        </w:rPr>
      </w:pPr>
      <w:r w:rsidRPr="00855201">
        <w:rPr>
          <w:rFonts w:eastAsia="Arial Unicode MS" w:cs="Times New Roman"/>
          <w:kern w:val="2"/>
          <w:szCs w:val="24"/>
          <w:lang w:val="sr-Latn-RS" w:eastAsia="ar-SA"/>
        </w:rPr>
        <w:t xml:space="preserve">Понуда се сматра </w:t>
      </w:r>
      <w:r w:rsidRPr="00855201">
        <w:rPr>
          <w:rFonts w:eastAsia="Arial Unicode MS" w:cs="Times New Roman"/>
          <w:b/>
          <w:color w:val="FF0000"/>
          <w:kern w:val="2"/>
          <w:szCs w:val="24"/>
          <w:lang w:val="sr-Latn-RS" w:eastAsia="ar-SA"/>
        </w:rPr>
        <w:t xml:space="preserve">благовременом </w:t>
      </w:r>
      <w:r w:rsidRPr="00855201">
        <w:rPr>
          <w:rFonts w:eastAsia="Arial Unicode MS" w:cs="Times New Roman"/>
          <w:kern w:val="2"/>
          <w:szCs w:val="24"/>
          <w:lang w:val="sr-Latn-RS" w:eastAsia="ar-SA"/>
        </w:rPr>
        <w:t xml:space="preserve">уколико је </w:t>
      </w:r>
      <w:r w:rsidRPr="00855201">
        <w:rPr>
          <w:rFonts w:eastAsia="Arial Unicode MS" w:cs="Times New Roman"/>
          <w:b/>
          <w:color w:val="FF0000"/>
          <w:kern w:val="2"/>
          <w:szCs w:val="24"/>
          <w:lang w:val="sr-Latn-RS" w:eastAsia="ar-SA"/>
        </w:rPr>
        <w:t>примљена од стране наручиоца</w:t>
      </w:r>
      <w:r w:rsidRPr="00855201">
        <w:rPr>
          <w:rFonts w:eastAsia="Arial Unicode MS" w:cs="Times New Roman"/>
          <w:kern w:val="2"/>
          <w:szCs w:val="24"/>
          <w:lang w:val="sr-Latn-RS" w:eastAsia="ar-SA"/>
        </w:rPr>
        <w:t xml:space="preserve"> </w:t>
      </w:r>
      <w:r w:rsidRPr="00855201">
        <w:rPr>
          <w:rFonts w:eastAsia="Arial Unicode MS" w:cs="Times New Roman"/>
          <w:b/>
          <w:color w:val="FF0000"/>
          <w:kern w:val="2"/>
          <w:szCs w:val="24"/>
          <w:u w:val="single"/>
          <w:lang w:val="sr-Latn-RS" w:eastAsia="ar-SA"/>
        </w:rPr>
        <w:t>до</w:t>
      </w:r>
      <w:r w:rsidRPr="00855201">
        <w:rPr>
          <w:rFonts w:eastAsia="Arial Unicode MS" w:cs="Times New Roman"/>
          <w:b/>
          <w:color w:val="FF0000"/>
          <w:kern w:val="2"/>
          <w:szCs w:val="24"/>
          <w:u w:val="single"/>
          <w:lang w:val="sr-Cyrl-CS" w:eastAsia="ar-SA"/>
        </w:rPr>
        <w:t xml:space="preserve"> 1</w:t>
      </w:r>
      <w:r>
        <w:rPr>
          <w:rFonts w:eastAsia="Arial Unicode MS" w:cs="Times New Roman"/>
          <w:b/>
          <w:color w:val="FF0000"/>
          <w:kern w:val="2"/>
          <w:szCs w:val="24"/>
          <w:u w:val="single"/>
          <w:lang w:val="sr-Cyrl-CS" w:eastAsia="ar-SA"/>
        </w:rPr>
        <w:t>3</w:t>
      </w:r>
      <w:r w:rsidRPr="00855201">
        <w:rPr>
          <w:rFonts w:eastAsia="Arial Unicode MS" w:cs="Times New Roman"/>
          <w:b/>
          <w:color w:val="FF0000"/>
          <w:kern w:val="2"/>
          <w:szCs w:val="24"/>
          <w:u w:val="single"/>
          <w:lang w:val="sr-Cyrl-CS" w:eastAsia="ar-SA"/>
        </w:rPr>
        <w:t xml:space="preserve">.12.2017 године </w:t>
      </w:r>
      <w:r w:rsidRPr="00855201">
        <w:rPr>
          <w:rFonts w:eastAsia="Arial Unicode MS" w:cs="Times New Roman"/>
          <w:b/>
          <w:color w:val="FF0000"/>
          <w:kern w:val="2"/>
          <w:szCs w:val="24"/>
          <w:u w:val="single"/>
          <w:lang w:val="sr-Latn-RS" w:eastAsia="ar-SA"/>
        </w:rPr>
        <w:t xml:space="preserve">до </w:t>
      </w:r>
      <w:r w:rsidRPr="00855201">
        <w:rPr>
          <w:rFonts w:eastAsia="Arial Unicode MS" w:cs="Times New Roman"/>
          <w:b/>
          <w:color w:val="FF0000"/>
          <w:kern w:val="2"/>
          <w:szCs w:val="24"/>
          <w:u w:val="single"/>
          <w:lang w:val="sr-Cyrl-CS" w:eastAsia="ar-SA"/>
        </w:rPr>
        <w:t xml:space="preserve">13:00 </w:t>
      </w:r>
      <w:r w:rsidRPr="00855201">
        <w:rPr>
          <w:rFonts w:eastAsia="Arial Unicode MS" w:cs="Times New Roman"/>
          <w:b/>
          <w:color w:val="FF0000"/>
          <w:kern w:val="2"/>
          <w:szCs w:val="24"/>
          <w:u w:val="single"/>
          <w:lang w:val="sr-Cyrl-RS" w:eastAsia="ar-SA"/>
        </w:rPr>
        <w:t>часова</w:t>
      </w:r>
      <w:r w:rsidRPr="00855201">
        <w:rPr>
          <w:rFonts w:eastAsia="Arial Unicode MS" w:cs="Times New Roman"/>
          <w:b/>
          <w:kern w:val="2"/>
          <w:szCs w:val="24"/>
          <w:u w:val="single"/>
          <w:lang w:val="sr-Cyrl-RS" w:eastAsia="ar-SA"/>
        </w:rPr>
        <w:t>.</w:t>
      </w:r>
      <w:r w:rsidRPr="00855201">
        <w:rPr>
          <w:rFonts w:eastAsia="Arial Unicode MS" w:cs="Times New Roman"/>
          <w:kern w:val="2"/>
          <w:szCs w:val="24"/>
          <w:u w:val="single"/>
          <w:lang w:val="sr-Cyrl-RS" w:eastAsia="ar-SA"/>
        </w:rPr>
        <w:t xml:space="preserve"> </w:t>
      </w:r>
    </w:p>
    <w:p w:rsidR="003F1364" w:rsidRPr="003F1364" w:rsidRDefault="003F1364" w:rsidP="003F1364">
      <w:pPr>
        <w:suppressAutoHyphens/>
        <w:spacing w:after="0" w:line="100" w:lineRule="atLeast"/>
        <w:jc w:val="both"/>
        <w:rPr>
          <w:rFonts w:eastAsia="TimesNewRomanPSMT" w:cs="Times New Roman"/>
          <w:bCs/>
          <w:color w:val="FF0000"/>
          <w:kern w:val="2"/>
          <w:szCs w:val="24"/>
          <w:lang w:val="sr-Cyrl-CS" w:eastAsia="ar-SA"/>
        </w:rPr>
      </w:pPr>
      <w:r w:rsidRPr="003F1364">
        <w:rPr>
          <w:rFonts w:eastAsia="TimesNewRomanPSMT" w:cs="Times New Roman"/>
          <w:b/>
          <w:bCs/>
          <w:color w:val="FF0000"/>
          <w:kern w:val="2"/>
          <w:szCs w:val="24"/>
          <w:u w:val="single"/>
          <w:lang w:val="sr-Latn-RS" w:eastAsia="ar-SA"/>
        </w:rPr>
        <w:t>Понуда мора да садржи:</w:t>
      </w:r>
    </w:p>
    <w:p w:rsidR="003F1364" w:rsidRPr="003F1364" w:rsidRDefault="003F1364" w:rsidP="003F1364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3F1364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Изјаву понуђача о испуњености обавезних и додатних услова</w:t>
      </w:r>
      <w:r w:rsidRPr="003F1364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из </w:t>
      </w:r>
      <w:r w:rsidRPr="003F1364">
        <w:rPr>
          <w:rFonts w:eastAsia="TimesNewRomanPSMT" w:cs="Times New Roman"/>
          <w:b/>
          <w:bCs/>
          <w:kern w:val="2"/>
          <w:szCs w:val="24"/>
          <w:lang w:val="sr-Cyrl-CS" w:eastAsia="ar-SA"/>
        </w:rPr>
        <w:t xml:space="preserve">члана 75. и 76. Закона </w:t>
      </w:r>
      <w:r w:rsidRPr="003F1364">
        <w:rPr>
          <w:rFonts w:eastAsia="TimesNewRomanPSMT" w:cs="Times New Roman"/>
          <w:bCs/>
          <w:kern w:val="2"/>
          <w:szCs w:val="24"/>
          <w:lang w:eastAsia="ar-SA"/>
        </w:rPr>
        <w:t>-</w:t>
      </w:r>
      <w:r w:rsidRPr="003F1364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</w:t>
      </w:r>
      <w:r w:rsidRPr="003F1364">
        <w:rPr>
          <w:rFonts w:eastAsia="Times New Roman" w:cs="Times New Roman"/>
          <w:szCs w:val="24"/>
          <w:lang w:val="en-US"/>
        </w:rPr>
        <w:t>попуњена, оверена печатом и потписана</w:t>
      </w:r>
      <w:r w:rsidRPr="003F1364">
        <w:rPr>
          <w:rFonts w:eastAsia="Times New Roman" w:cs="Times New Roman"/>
          <w:szCs w:val="24"/>
          <w:lang w:val="sr-Cyrl-CS"/>
        </w:rPr>
        <w:t>-за сваку партију посебно ако подноси посебно</w:t>
      </w:r>
    </w:p>
    <w:p w:rsidR="003F1364" w:rsidRPr="003F1364" w:rsidRDefault="003F1364" w:rsidP="003F1364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3F1364">
        <w:rPr>
          <w:rFonts w:eastAsia="TimesNewRomanPSMT" w:cs="Times New Roman"/>
          <w:b/>
          <w:bCs/>
          <w:kern w:val="2"/>
          <w:szCs w:val="24"/>
          <w:lang w:eastAsia="ar-SA"/>
        </w:rPr>
        <w:t>O</w:t>
      </w:r>
      <w:r w:rsidRPr="003F1364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бразац изјаве да је поштовао услове из чл.</w:t>
      </w:r>
      <w:r w:rsidRPr="003F1364">
        <w:rPr>
          <w:rFonts w:eastAsia="Arial Unicode MS" w:cs="Times New Roman"/>
          <w:b/>
          <w:kern w:val="2"/>
          <w:szCs w:val="24"/>
          <w:lang w:val="sr-Cyrl-CS" w:eastAsia="ar-SA"/>
        </w:rPr>
        <w:t>75. став 2.</w:t>
      </w:r>
      <w:r w:rsidRPr="003F1364">
        <w:rPr>
          <w:rFonts w:eastAsia="Arial Unicode MS" w:cs="Times New Roman"/>
          <w:b/>
          <w:kern w:val="2"/>
          <w:szCs w:val="24"/>
          <w:lang w:eastAsia="ar-SA"/>
        </w:rPr>
        <w:t xml:space="preserve"> </w:t>
      </w:r>
      <w:r w:rsidRPr="003F1364">
        <w:rPr>
          <w:rFonts w:eastAsia="Arial Unicode MS" w:cs="Times New Roman"/>
          <w:kern w:val="2"/>
          <w:szCs w:val="24"/>
          <w:lang w:val="sr-Cyrl-CS" w:eastAsia="ar-SA"/>
        </w:rPr>
        <w:t xml:space="preserve">Закона </w:t>
      </w:r>
      <w:r w:rsidRPr="003F1364">
        <w:rPr>
          <w:rFonts w:eastAsia="Arial Unicode MS" w:cs="Times New Roman"/>
          <w:kern w:val="2"/>
          <w:szCs w:val="24"/>
          <w:lang w:eastAsia="ar-SA"/>
        </w:rPr>
        <w:t>-</w:t>
      </w:r>
      <w:r w:rsidRPr="003F1364">
        <w:rPr>
          <w:rFonts w:eastAsia="Times New Roman" w:cs="Times New Roman"/>
          <w:szCs w:val="24"/>
          <w:lang w:val="en-US"/>
        </w:rPr>
        <w:t xml:space="preserve"> попуњена, оверена печатом и потписана</w:t>
      </w:r>
    </w:p>
    <w:p w:rsidR="003F1364" w:rsidRPr="003F1364" w:rsidRDefault="003F1364" w:rsidP="003F1364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3F1364">
        <w:rPr>
          <w:rFonts w:eastAsia="Arial Unicode MS" w:cs="Times New Roman"/>
          <w:b/>
          <w:bCs/>
          <w:iCs/>
          <w:kern w:val="2"/>
          <w:szCs w:val="24"/>
          <w:lang w:val="sr-Latn-RS" w:eastAsia="ar-SA"/>
        </w:rPr>
        <w:t>оригиналну техничку спецификацију</w:t>
      </w:r>
      <w:r w:rsidRPr="003F1364">
        <w:rPr>
          <w:rFonts w:eastAsia="Arial Unicode MS" w:cs="Times New Roman"/>
          <w:b/>
          <w:bCs/>
          <w:iCs/>
          <w:kern w:val="2"/>
          <w:szCs w:val="24"/>
          <w:lang w:val="sr-Cyrl-CS" w:eastAsia="ar-SA"/>
        </w:rPr>
        <w:t xml:space="preserve"> (каталог, проспект и сл.)</w:t>
      </w: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 или јавно доступну спецификацију са сајта произвођача за оптички кабл које нуди за ставку</w:t>
      </w:r>
      <w:r w:rsidRPr="003F1364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 xml:space="preserve"> под ред.</w:t>
      </w:r>
      <w:r w:rsidRPr="003F1364">
        <w:rPr>
          <w:rFonts w:eastAsia="Arial Unicode MS" w:cs="Times New Roman"/>
          <w:bCs/>
          <w:iCs/>
          <w:kern w:val="2"/>
          <w:szCs w:val="24"/>
          <w:lang w:eastAsia="ar-SA"/>
        </w:rPr>
        <w:t xml:space="preserve"> </w:t>
      </w:r>
      <w:r w:rsidRPr="003F1364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бројем</w:t>
      </w: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  1 из табеле (1.1.1</w:t>
      </w:r>
      <w:r w:rsidRPr="003F1364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-оптичка инфраструктура-материјали</w:t>
      </w: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) којом се доказују захтеване техничке карактеристике </w:t>
      </w:r>
      <w:r w:rsidRPr="003F1364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-</w:t>
      </w: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за </w:t>
      </w:r>
      <w:r w:rsidRPr="003F1364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ПАРТИЈУ 1</w:t>
      </w:r>
    </w:p>
    <w:p w:rsidR="003F1364" w:rsidRPr="003F1364" w:rsidRDefault="003F1364" w:rsidP="003F1364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 </w:t>
      </w:r>
      <w:r w:rsidRPr="003F1364">
        <w:rPr>
          <w:rFonts w:eastAsia="Arial Unicode MS" w:cs="Times New Roman"/>
          <w:b/>
          <w:bCs/>
          <w:iCs/>
          <w:kern w:val="2"/>
          <w:szCs w:val="24"/>
          <w:lang w:val="sr-Latn-RS" w:eastAsia="ar-SA"/>
        </w:rPr>
        <w:t>оригиналну техничку спецификацију</w:t>
      </w:r>
      <w:r w:rsidRPr="003F1364">
        <w:rPr>
          <w:rFonts w:eastAsia="Arial Unicode MS" w:cs="Times New Roman"/>
          <w:b/>
          <w:bCs/>
          <w:iCs/>
          <w:kern w:val="2"/>
          <w:szCs w:val="24"/>
          <w:lang w:val="sr-Cyrl-CS" w:eastAsia="ar-SA"/>
        </w:rPr>
        <w:t xml:space="preserve"> каталог, проспект и сл.</w:t>
      </w: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 или јавно доступну спецификацију са сајта произвођача за опрему коју нуди по ставкама из табеле</w:t>
      </w:r>
      <w:r w:rsidRPr="003F1364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 xml:space="preserve"> 1.2.1.</w:t>
      </w: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 </w:t>
      </w:r>
      <w:r w:rsidRPr="003F1364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 xml:space="preserve">техничке карактеристике </w:t>
      </w: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којом се доказују захтеване техничке карактеристике из табеле </w:t>
      </w:r>
      <w:r w:rsidRPr="003F1364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-</w:t>
      </w:r>
      <w:r w:rsidRPr="003F1364">
        <w:rPr>
          <w:rFonts w:eastAsia="Times New Roman" w:cs="Times New Roman"/>
          <w:szCs w:val="24"/>
          <w:lang w:val="en-US"/>
        </w:rPr>
        <w:t xml:space="preserve"> </w:t>
      </w:r>
      <w:r w:rsidRPr="003F1364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 xml:space="preserve">за ПАРТИЈУ 2 </w:t>
      </w:r>
    </w:p>
    <w:p w:rsidR="003F1364" w:rsidRPr="003F1364" w:rsidRDefault="003F1364" w:rsidP="003F1364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>ТЕХНИЧКУ ДОЗВОЛУ – СЕРТИФИКАТ о усклађености техничких карактеристика телекомуникационих средстава са прописима, стандардима и нормативима који је издала Републичка агенција за електронске комуникације (РАТЕЛ) за оптички кабл са позиције 1 из табеле 1.1.1.-</w:t>
      </w:r>
      <w:r w:rsidRPr="003F1364">
        <w:rPr>
          <w:rFonts w:eastAsia="Times New Roman" w:cs="Times New Roman"/>
          <w:szCs w:val="24"/>
          <w:lang w:val="en-US"/>
        </w:rPr>
        <w:t xml:space="preserve"> </w:t>
      </w:r>
      <w:r w:rsidRPr="003F1364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>за ПАРТИЈУ 1</w:t>
      </w:r>
    </w:p>
    <w:p w:rsidR="00855201" w:rsidRDefault="00855201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CE3472" w:rsidRDefault="00414DBE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u w:val="single"/>
          <w:lang w:val="sr-Cyrl-CS"/>
        </w:rPr>
      </w:pPr>
      <w:r w:rsidRPr="00A82281">
        <w:rPr>
          <w:b/>
          <w:color w:val="FF0000"/>
          <w:lang w:val="sr-Cyrl-CS"/>
        </w:rPr>
        <w:t xml:space="preserve"> </w:t>
      </w:r>
      <w:r w:rsidRPr="00A82281">
        <w:rPr>
          <w:b/>
          <w:color w:val="FF0000"/>
          <w:u w:val="single"/>
          <w:lang w:val="sr-Cyrl-CS"/>
        </w:rPr>
        <w:t>мења се, тако да сада гласи</w:t>
      </w:r>
      <w:r w:rsidR="00780388">
        <w:rPr>
          <w:b/>
          <w:color w:val="FF0000"/>
          <w:u w:val="single"/>
          <w:lang w:val="sr-Cyrl-CS"/>
        </w:rPr>
        <w:t xml:space="preserve"> </w:t>
      </w:r>
      <w:r w:rsidR="00BE033A">
        <w:rPr>
          <w:b/>
          <w:color w:val="FF0000"/>
          <w:u w:val="single"/>
        </w:rPr>
        <w:t>(</w:t>
      </w:r>
      <w:r w:rsidR="00780388">
        <w:rPr>
          <w:b/>
          <w:color w:val="FF0000"/>
          <w:u w:val="single"/>
          <w:lang w:val="sr-Cyrl-CS"/>
        </w:rPr>
        <w:t>страна 33</w:t>
      </w:r>
      <w:r w:rsidR="00BE033A">
        <w:rPr>
          <w:b/>
          <w:color w:val="FF0000"/>
          <w:u w:val="single"/>
        </w:rPr>
        <w:t>)</w:t>
      </w:r>
      <w:r w:rsidR="00CE3472">
        <w:rPr>
          <w:b/>
          <w:color w:val="FF0000"/>
          <w:u w:val="single"/>
          <w:lang w:val="sr-Cyrl-CS"/>
        </w:rPr>
        <w:t>:</w:t>
      </w: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u w:val="single"/>
          <w:lang w:val="sr-Cyrl-CS"/>
        </w:rPr>
      </w:pPr>
    </w:p>
    <w:p w:rsidR="00E64E7A" w:rsidRPr="00CE3472" w:rsidRDefault="00CE3472" w:rsidP="00414DBE">
      <w:pPr>
        <w:autoSpaceDE w:val="0"/>
        <w:autoSpaceDN w:val="0"/>
        <w:adjustRightInd w:val="0"/>
        <w:spacing w:after="0" w:line="240" w:lineRule="auto"/>
        <w:jc w:val="both"/>
        <w:rPr>
          <w:color w:val="FF0000"/>
          <w:lang w:val="sr-Cyrl-CS"/>
        </w:rPr>
      </w:pPr>
      <w:r>
        <w:rPr>
          <w:b/>
          <w:color w:val="FF0000"/>
          <w:u w:val="single"/>
          <w:lang w:val="sr-Cyrl-CS"/>
        </w:rPr>
        <w:t>(</w:t>
      </w:r>
      <w:r w:rsidRPr="00CE3472">
        <w:rPr>
          <w:color w:val="FF0000"/>
          <w:lang w:val="sr-Cyrl-CS"/>
        </w:rPr>
        <w:t>Напомена:На страни 34. даље се наводи шта  још понуда треба да садржи)</w:t>
      </w:r>
    </w:p>
    <w:p w:rsidR="002D08F9" w:rsidRDefault="002D08F9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4A681F" w:rsidRDefault="004A681F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30B0" w:rsidRPr="00CE3472" w:rsidRDefault="00E630B0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A144AE" w:rsidRPr="00CE3472" w:rsidRDefault="00A144AE" w:rsidP="00414DBE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lang w:val="sr-Cyrl-CS"/>
        </w:rPr>
      </w:pPr>
    </w:p>
    <w:p w:rsidR="00E64E7A" w:rsidRPr="00E64E7A" w:rsidRDefault="00E64E7A" w:rsidP="00E64E7A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</w:pPr>
    </w:p>
    <w:p w:rsidR="00E64E7A" w:rsidRPr="00E64E7A" w:rsidRDefault="00E64E7A" w:rsidP="00E64E7A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</w:pPr>
      <w:r w:rsidRPr="00E64E7A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V</w:t>
      </w:r>
      <w:r w:rsidRPr="00E64E7A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  <w:t xml:space="preserve">   </w:t>
      </w:r>
      <w:r w:rsidRPr="00E64E7A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 xml:space="preserve"> УПУТСТВО ПОНУЂАЧИМА КАКО ДА САЧИНЕ ПОНУДУ</w:t>
      </w: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</w:pP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</w:pPr>
      <w:r w:rsidRPr="00E64E7A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1. ПОДАЦИ О ЈЕЗИКУ НА КОЈЕМ ПОНУДА МОРА ДА БУДЕ САСТАВЉЕНА</w:t>
      </w:r>
    </w:p>
    <w:p w:rsidR="00E64E7A" w:rsidRPr="00E64E7A" w:rsidRDefault="00E64E7A" w:rsidP="00E64E7A">
      <w:pPr>
        <w:spacing w:before="100" w:beforeAutospacing="1" w:after="100" w:afterAutospacing="1" w:line="240" w:lineRule="auto"/>
        <w:jc w:val="both"/>
        <w:rPr>
          <w:rFonts w:eastAsia="Times New Roman" w:cs="Times New Roman"/>
          <w:szCs w:val="24"/>
          <w:lang w:val="sr-Cyrl-CS"/>
        </w:rPr>
      </w:pPr>
      <w:proofErr w:type="gramStart"/>
      <w:r w:rsidRPr="00E64E7A">
        <w:rPr>
          <w:rFonts w:eastAsia="Times New Roman" w:cs="Times New Roman"/>
          <w:szCs w:val="24"/>
          <w:lang w:val="en-US"/>
        </w:rPr>
        <w:t>Понуда мора бити састављена на српском језику.</w:t>
      </w:r>
      <w:proofErr w:type="gramEnd"/>
      <w:r w:rsidRPr="00E64E7A">
        <w:rPr>
          <w:rFonts w:eastAsia="Times New Roman" w:cs="Times New Roman"/>
          <w:szCs w:val="24"/>
          <w:lang w:val="en-US"/>
        </w:rPr>
        <w:t xml:space="preserve"> </w:t>
      </w:r>
      <w:proofErr w:type="gramStart"/>
      <w:r w:rsidRPr="00E64E7A">
        <w:rPr>
          <w:rFonts w:eastAsia="Times New Roman" w:cs="Times New Roman"/>
          <w:szCs w:val="24"/>
          <w:lang w:val="en-US"/>
        </w:rPr>
        <w:t>Уколико је одређени документ на страном језику, понуђач је дужан да поред документа на страном језику достави и превод тог документа на српски језик.</w:t>
      </w:r>
      <w:proofErr w:type="gramEnd"/>
      <w:r w:rsidRPr="00E64E7A">
        <w:rPr>
          <w:rFonts w:eastAsia="Times New Roman" w:cs="Times New Roman"/>
          <w:szCs w:val="24"/>
          <w:lang w:val="en-US"/>
        </w:rPr>
        <w:t xml:space="preserve"> </w:t>
      </w:r>
    </w:p>
    <w:p w:rsidR="00E64E7A" w:rsidRPr="00E64E7A" w:rsidRDefault="00E64E7A" w:rsidP="00E64E7A">
      <w:pPr>
        <w:numPr>
          <w:ilvl w:val="0"/>
          <w:numId w:val="2"/>
        </w:numPr>
        <w:suppressAutoHyphens/>
        <w:spacing w:after="0" w:line="100" w:lineRule="atLeast"/>
        <w:jc w:val="both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</w:pPr>
      <w:r w:rsidRPr="00E64E7A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Latn-RS" w:eastAsia="ar-SA"/>
        </w:rPr>
        <w:t>НАЧИН НА КОЈИ ПОНУДА МОРА ДА БУДЕ САЧИЊЕНА</w:t>
      </w:r>
    </w:p>
    <w:p w:rsidR="00E64E7A" w:rsidRPr="00E64E7A" w:rsidRDefault="00E64E7A" w:rsidP="00E64E7A">
      <w:pPr>
        <w:suppressAutoHyphens/>
        <w:spacing w:after="0" w:line="100" w:lineRule="atLeast"/>
        <w:ind w:left="720"/>
        <w:jc w:val="both"/>
        <w:rPr>
          <w:rFonts w:eastAsia="TimesNewRomanPSMT" w:cs="Times New Roman"/>
          <w:bCs/>
          <w:color w:val="000000"/>
          <w:kern w:val="2"/>
          <w:szCs w:val="24"/>
          <w:lang w:val="sr-Cyrl-CS" w:eastAsia="ar-SA"/>
        </w:rPr>
      </w:pP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</w:pPr>
      <w:r w:rsidRPr="00E64E7A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 xml:space="preserve">Понуђач понуду подноси непосредно или путем поште у затвореној коверти или кутији, затворену на начин да се приликом отварања понуда може са сигурношћу утврдити да се први пут отвара. </w:t>
      </w: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</w:pPr>
      <w:r w:rsidRPr="00E64E7A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TimesNewRomanPSMT" w:cs="Times New Roman"/>
          <w:b/>
          <w:bCs/>
          <w:kern w:val="2"/>
          <w:szCs w:val="24"/>
          <w:u w:val="single"/>
          <w:lang w:val="en-US" w:eastAsia="ar-SA"/>
        </w:rPr>
      </w:pPr>
      <w:r w:rsidRPr="00E64E7A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>Понуђач понуду подноси непосредно или путем поште у затвореној коверти или кутији</w:t>
      </w:r>
      <w:r w:rsidRPr="00E64E7A">
        <w:rPr>
          <w:rFonts w:eastAsia="TimesNewRomanPSMT" w:cs="Times New Roman"/>
          <w:bCs/>
          <w:color w:val="000000"/>
          <w:kern w:val="2"/>
          <w:szCs w:val="24"/>
          <w:lang w:val="sr-Cyrl-CS" w:eastAsia="ar-SA"/>
        </w:rPr>
        <w:t xml:space="preserve"> </w:t>
      </w:r>
      <w:r w:rsidRPr="00E64E7A">
        <w:rPr>
          <w:rFonts w:eastAsia="TimesNewRomanPSMT" w:cs="Times New Roman"/>
          <w:bCs/>
          <w:kern w:val="2"/>
          <w:szCs w:val="24"/>
          <w:lang w:val="en-US" w:eastAsia="ar-SA"/>
        </w:rPr>
        <w:t>на адресу:</w:t>
      </w:r>
      <w:r w:rsidRPr="00E64E7A">
        <w:rPr>
          <w:rFonts w:eastAsia="Times New Roman" w:cs="Times New Roman"/>
          <w:b/>
          <w:szCs w:val="24"/>
          <w:lang w:val="sr-Cyrl-CS"/>
        </w:rPr>
        <w:t xml:space="preserve">ОПШТИНА ИВАЊИЦА, </w:t>
      </w:r>
      <w:r w:rsidRPr="00E64E7A">
        <w:rPr>
          <w:rFonts w:eastAsia="Times New Roman" w:cs="Times New Roman"/>
          <w:b/>
          <w:bCs/>
          <w:szCs w:val="24"/>
          <w:lang w:val="sr-Cyrl-CS"/>
        </w:rPr>
        <w:t xml:space="preserve">Венијамина Маринковића број 1, </w:t>
      </w:r>
      <w:r w:rsidRPr="00E64E7A">
        <w:rPr>
          <w:rFonts w:eastAsia="TimesNewRomanPSMT" w:cs="Times New Roman"/>
          <w:b/>
          <w:bCs/>
          <w:kern w:val="2"/>
          <w:szCs w:val="24"/>
          <w:u w:val="single"/>
          <w:lang w:val="en-US" w:eastAsia="ar-SA"/>
        </w:rPr>
        <w:t>са назнаком:</w:t>
      </w: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TimesNewRomanPS-BoldMT" w:cs="Times New Roman"/>
          <w:b/>
          <w:bCs/>
          <w:kern w:val="2"/>
          <w:szCs w:val="24"/>
          <w:lang w:val="sr-Cyrl-CS" w:eastAsia="ar-SA"/>
        </w:rPr>
      </w:pP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TimesNewRomanPSMT" w:cs="Times New Roman"/>
          <w:bCs/>
          <w:kern w:val="2"/>
          <w:szCs w:val="24"/>
          <w:lang w:val="sr-Cyrl-RS" w:eastAsia="ar-SA"/>
        </w:rPr>
      </w:pPr>
      <w:r w:rsidRPr="00E64E7A">
        <w:rPr>
          <w:rFonts w:eastAsia="TimesNewRomanPS-BoldMT" w:cs="Times New Roman"/>
          <w:b/>
          <w:bCs/>
          <w:kern w:val="2"/>
          <w:szCs w:val="24"/>
          <w:u w:val="single"/>
          <w:lang w:val="en-US" w:eastAsia="ar-SA"/>
        </w:rPr>
        <w:t>,</w:t>
      </w:r>
      <w:proofErr w:type="gramStart"/>
      <w:r w:rsidRPr="00E64E7A">
        <w:rPr>
          <w:rFonts w:eastAsia="TimesNewRomanPS-BoldMT" w:cs="Times New Roman"/>
          <w:b/>
          <w:bCs/>
          <w:kern w:val="2"/>
          <w:szCs w:val="24"/>
          <w:u w:val="single"/>
          <w:lang w:val="en-US" w:eastAsia="ar-SA"/>
        </w:rPr>
        <w:t>,</w:t>
      </w:r>
      <w:r w:rsidRPr="00E64E7A">
        <w:rPr>
          <w:rFonts w:eastAsia="TimesNewRomanPS-BoldMT" w:cs="Times New Roman"/>
          <w:b/>
          <w:bCs/>
          <w:kern w:val="2"/>
          <w:szCs w:val="24"/>
          <w:lang w:val="en-US" w:eastAsia="ar-SA"/>
        </w:rPr>
        <w:t>Понуда</w:t>
      </w:r>
      <w:proofErr w:type="gramEnd"/>
      <w:r w:rsidRPr="00E64E7A">
        <w:rPr>
          <w:rFonts w:eastAsia="TimesNewRomanPS-BoldMT" w:cs="Times New Roman"/>
          <w:b/>
          <w:bCs/>
          <w:kern w:val="2"/>
          <w:szCs w:val="24"/>
          <w:lang w:val="en-US" w:eastAsia="ar-SA"/>
        </w:rPr>
        <w:t xml:space="preserve"> за </w:t>
      </w:r>
      <w:r w:rsidRPr="00E64E7A">
        <w:rPr>
          <w:rFonts w:eastAsia="Times New Roman" w:cs="Times New Roman"/>
          <w:b/>
          <w:szCs w:val="24"/>
          <w:lang w:val="ru-RU"/>
        </w:rPr>
        <w:t xml:space="preserve">јавну набавку </w:t>
      </w:r>
      <w:r w:rsidRPr="00E64E7A">
        <w:rPr>
          <w:rFonts w:eastAsia="Times New Roman" w:cs="Times New Roman"/>
          <w:b/>
          <w:bCs/>
          <w:szCs w:val="24"/>
          <w:lang w:val="sr-Cyrl-CS" w:eastAsia="ar-SA"/>
        </w:rPr>
        <w:t>камера за видео надзор градских саобраћајница</w:t>
      </w:r>
      <w:r w:rsidRPr="00E64E7A">
        <w:rPr>
          <w:rFonts w:eastAsia="Times New Roman" w:cs="Times New Roman"/>
          <w:b/>
          <w:szCs w:val="24"/>
          <w:lang w:val="sr-Cyrl-CS"/>
        </w:rPr>
        <w:t xml:space="preserve">, </w:t>
      </w:r>
      <w:r w:rsidRPr="00E64E7A">
        <w:rPr>
          <w:rFonts w:eastAsia="Arial Unicode MS" w:cs="Times New Roman"/>
          <w:b/>
          <w:kern w:val="2"/>
          <w:szCs w:val="24"/>
          <w:lang w:val="sr-Cyrl-CS" w:eastAsia="ar-SA"/>
        </w:rPr>
        <w:t>ПАРТИЈА БРОЈ</w:t>
      </w:r>
      <w:r w:rsidRPr="00E64E7A">
        <w:rPr>
          <w:rFonts w:eastAsia="Arial Unicode MS" w:cs="Times New Roman"/>
          <w:kern w:val="2"/>
          <w:szCs w:val="24"/>
          <w:lang w:val="sr-Cyrl-CS" w:eastAsia="ar-SA"/>
        </w:rPr>
        <w:t xml:space="preserve">_________ </w:t>
      </w:r>
      <w:r w:rsidRPr="00E64E7A">
        <w:rPr>
          <w:rFonts w:eastAsia="Times New Roman" w:cs="Times New Roman"/>
          <w:b/>
          <w:szCs w:val="24"/>
          <w:lang w:val="sr-Cyrl-CS"/>
        </w:rPr>
        <w:t>ЈН 24/2017</w:t>
      </w:r>
      <w:r w:rsidRPr="00E64E7A">
        <w:rPr>
          <w:rFonts w:eastAsia="TimesNewRomanPSMT" w:cs="Times New Roman"/>
          <w:b/>
          <w:bCs/>
          <w:kern w:val="2"/>
          <w:szCs w:val="24"/>
          <w:lang w:val="en-US" w:eastAsia="ar-SA"/>
        </w:rPr>
        <w:t xml:space="preserve">- </w:t>
      </w:r>
      <w:r w:rsidRPr="00E64E7A">
        <w:rPr>
          <w:rFonts w:eastAsia="TimesNewRomanPS-BoldMT" w:cs="Times New Roman"/>
          <w:b/>
          <w:bCs/>
          <w:kern w:val="2"/>
          <w:szCs w:val="24"/>
          <w:lang w:val="en-US" w:eastAsia="ar-SA"/>
        </w:rPr>
        <w:t>НЕ ОТВАРАТИ”</w:t>
      </w:r>
      <w:r w:rsidRPr="00E64E7A">
        <w:rPr>
          <w:rFonts w:eastAsia="TimesNewRomanPS-BoldMT" w:cs="Times New Roman"/>
          <w:b/>
          <w:bCs/>
          <w:kern w:val="2"/>
          <w:szCs w:val="24"/>
          <w:lang w:val="sr-Cyrl-CS" w:eastAsia="ar-SA"/>
        </w:rPr>
        <w:t xml:space="preserve">, </w:t>
      </w:r>
      <w:r w:rsidRPr="00E64E7A">
        <w:rPr>
          <w:rFonts w:eastAsia="TimesNewRomanPSMT" w:cs="Times New Roman"/>
          <w:bCs/>
          <w:kern w:val="2"/>
          <w:szCs w:val="24"/>
          <w:lang w:val="sr-Latn-RS" w:eastAsia="ar-SA"/>
        </w:rPr>
        <w:t xml:space="preserve">затворену на начин да се приликом отварања понуда може са сигурношћу утврдити да се први пут отвара. </w:t>
      </w: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TimesNewRomanPSMT" w:cs="Times New Roman"/>
          <w:bCs/>
          <w:kern w:val="2"/>
          <w:szCs w:val="24"/>
          <w:lang w:val="sr-Latn-RS" w:eastAsia="ar-SA"/>
        </w:rPr>
      </w:pP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TimesNewRomanPSMT" w:cs="Times New Roman"/>
          <w:bCs/>
          <w:kern w:val="2"/>
          <w:szCs w:val="24"/>
          <w:lang w:val="sr-Latn-RS" w:eastAsia="ar-SA"/>
        </w:rPr>
      </w:pPr>
      <w:r w:rsidRPr="00E64E7A">
        <w:rPr>
          <w:rFonts w:eastAsia="TimesNewRomanPSMT" w:cs="Times New Roman"/>
          <w:b/>
          <w:bCs/>
          <w:kern w:val="2"/>
          <w:szCs w:val="24"/>
          <w:lang w:val="sr-Latn-RS" w:eastAsia="ar-SA"/>
        </w:rPr>
        <w:t>На полеђини коверте</w:t>
      </w:r>
      <w:r w:rsidRPr="00E64E7A">
        <w:rPr>
          <w:rFonts w:eastAsia="TimesNewRomanPSMT" w:cs="Times New Roman"/>
          <w:bCs/>
          <w:kern w:val="2"/>
          <w:szCs w:val="24"/>
          <w:lang w:val="sr-Latn-RS" w:eastAsia="ar-SA"/>
        </w:rPr>
        <w:t xml:space="preserve"> или на кутији навести назив</w:t>
      </w:r>
      <w:r w:rsidRPr="00E64E7A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и адресу и </w:t>
      </w:r>
      <w:r w:rsidRPr="00E64E7A">
        <w:rPr>
          <w:rFonts w:eastAsia="Times New Roman" w:cs="Times New Roman"/>
          <w:szCs w:val="24"/>
          <w:lang w:val="sr-Cyrl-CS"/>
        </w:rPr>
        <w:t>број телефона</w:t>
      </w:r>
      <w:r w:rsidRPr="00E64E7A">
        <w:rPr>
          <w:rFonts w:eastAsia="TimesNewRomanPSMT" w:cs="Times New Roman"/>
          <w:bCs/>
          <w:kern w:val="2"/>
          <w:szCs w:val="24"/>
          <w:lang w:val="sr-Latn-RS" w:eastAsia="ar-SA"/>
        </w:rPr>
        <w:t xml:space="preserve"> понуђача. </w:t>
      </w: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TimesNewRomanPSMT" w:cs="Times New Roman"/>
          <w:bCs/>
          <w:kern w:val="2"/>
          <w:szCs w:val="24"/>
          <w:lang w:val="sr-Cyrl-CS" w:eastAsia="ar-SA"/>
        </w:rPr>
      </w:pPr>
    </w:p>
    <w:p w:rsidR="00E64E7A" w:rsidRPr="00E64E7A" w:rsidRDefault="00E64E7A" w:rsidP="00E64E7A">
      <w:pPr>
        <w:suppressAutoHyphens/>
        <w:spacing w:after="0" w:line="100" w:lineRule="atLeast"/>
        <w:jc w:val="both"/>
        <w:rPr>
          <w:rFonts w:eastAsia="Arial Unicode MS" w:cs="Times New Roman"/>
          <w:color w:val="FF0000"/>
          <w:kern w:val="2"/>
          <w:szCs w:val="24"/>
          <w:lang w:val="sr-Cyrl-CS" w:eastAsia="ar-SA"/>
        </w:rPr>
      </w:pPr>
      <w:r w:rsidRPr="00E64E7A">
        <w:rPr>
          <w:rFonts w:eastAsia="TimesNewRomanPSMT" w:cs="Times New Roman"/>
          <w:bCs/>
          <w:color w:val="000000"/>
          <w:kern w:val="2"/>
          <w:szCs w:val="24"/>
          <w:lang w:val="sr-Latn-RS" w:eastAsia="ar-SA"/>
        </w:rPr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E64E7A" w:rsidRPr="00E64E7A" w:rsidRDefault="00E64E7A" w:rsidP="00E64E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"/>
          <w:szCs w:val="24"/>
          <w:u w:val="single"/>
          <w:lang w:val="sr-Cyrl-CS" w:eastAsia="ar-SA"/>
        </w:rPr>
      </w:pPr>
      <w:r w:rsidRPr="00E64E7A">
        <w:rPr>
          <w:rFonts w:eastAsia="Arial Unicode MS" w:cs="Times New Roman"/>
          <w:kern w:val="2"/>
          <w:szCs w:val="24"/>
          <w:lang w:val="sr-Latn-RS" w:eastAsia="ar-SA"/>
        </w:rPr>
        <w:t xml:space="preserve">Понуда се сматра </w:t>
      </w:r>
      <w:r w:rsidRPr="00E64E7A">
        <w:rPr>
          <w:rFonts w:eastAsia="Arial Unicode MS" w:cs="Times New Roman"/>
          <w:b/>
          <w:color w:val="FF0000"/>
          <w:kern w:val="2"/>
          <w:szCs w:val="24"/>
          <w:lang w:val="sr-Latn-RS" w:eastAsia="ar-SA"/>
        </w:rPr>
        <w:t xml:space="preserve">благовременом </w:t>
      </w:r>
      <w:r w:rsidRPr="00E64E7A">
        <w:rPr>
          <w:rFonts w:eastAsia="Arial Unicode MS" w:cs="Times New Roman"/>
          <w:kern w:val="2"/>
          <w:szCs w:val="24"/>
          <w:lang w:val="sr-Latn-RS" w:eastAsia="ar-SA"/>
        </w:rPr>
        <w:t xml:space="preserve">уколико је </w:t>
      </w:r>
      <w:r w:rsidRPr="00E64E7A">
        <w:rPr>
          <w:rFonts w:eastAsia="Arial Unicode MS" w:cs="Times New Roman"/>
          <w:b/>
          <w:color w:val="FF0000"/>
          <w:kern w:val="2"/>
          <w:szCs w:val="24"/>
          <w:lang w:val="sr-Latn-RS" w:eastAsia="ar-SA"/>
        </w:rPr>
        <w:t>примљена од стране наручиоца</w:t>
      </w:r>
      <w:r w:rsidRPr="00E64E7A">
        <w:rPr>
          <w:rFonts w:eastAsia="Arial Unicode MS" w:cs="Times New Roman"/>
          <w:kern w:val="2"/>
          <w:szCs w:val="24"/>
          <w:lang w:val="sr-Latn-RS" w:eastAsia="ar-SA"/>
        </w:rPr>
        <w:t xml:space="preserve"> </w:t>
      </w:r>
      <w:r w:rsidRPr="00E64E7A">
        <w:rPr>
          <w:rFonts w:eastAsia="Arial Unicode MS" w:cs="Times New Roman"/>
          <w:b/>
          <w:color w:val="FF0000"/>
          <w:kern w:val="2"/>
          <w:szCs w:val="24"/>
          <w:u w:val="single"/>
          <w:lang w:val="sr-Latn-RS" w:eastAsia="ar-SA"/>
        </w:rPr>
        <w:t>до</w:t>
      </w:r>
      <w:r w:rsidRPr="00E64E7A">
        <w:rPr>
          <w:rFonts w:eastAsia="Arial Unicode MS" w:cs="Times New Roman"/>
          <w:b/>
          <w:color w:val="FF0000"/>
          <w:kern w:val="2"/>
          <w:szCs w:val="24"/>
          <w:u w:val="single"/>
          <w:lang w:val="sr-Cyrl-CS" w:eastAsia="ar-SA"/>
        </w:rPr>
        <w:t xml:space="preserve"> </w:t>
      </w:r>
      <w:r w:rsidR="00780388">
        <w:rPr>
          <w:rFonts w:eastAsia="Arial Unicode MS" w:cs="Times New Roman"/>
          <w:b/>
          <w:color w:val="FF0000"/>
          <w:kern w:val="2"/>
          <w:szCs w:val="24"/>
          <w:u w:val="single"/>
          <w:lang w:val="sr-Cyrl-CS" w:eastAsia="ar-SA"/>
        </w:rPr>
        <w:t>15</w:t>
      </w:r>
      <w:r w:rsidRPr="00E64E7A">
        <w:rPr>
          <w:rFonts w:eastAsia="Arial Unicode MS" w:cs="Times New Roman"/>
          <w:b/>
          <w:color w:val="FF0000"/>
          <w:kern w:val="2"/>
          <w:szCs w:val="24"/>
          <w:u w:val="single"/>
          <w:lang w:val="sr-Cyrl-CS" w:eastAsia="ar-SA"/>
        </w:rPr>
        <w:t xml:space="preserve">.12.2017 године </w:t>
      </w:r>
      <w:r w:rsidRPr="00E64E7A">
        <w:rPr>
          <w:rFonts w:eastAsia="Arial Unicode MS" w:cs="Times New Roman"/>
          <w:b/>
          <w:color w:val="FF0000"/>
          <w:kern w:val="2"/>
          <w:szCs w:val="24"/>
          <w:u w:val="single"/>
          <w:lang w:val="sr-Latn-RS" w:eastAsia="ar-SA"/>
        </w:rPr>
        <w:t xml:space="preserve">до </w:t>
      </w:r>
      <w:r w:rsidRPr="00E64E7A">
        <w:rPr>
          <w:rFonts w:eastAsia="Arial Unicode MS" w:cs="Times New Roman"/>
          <w:b/>
          <w:color w:val="FF0000"/>
          <w:kern w:val="2"/>
          <w:szCs w:val="24"/>
          <w:u w:val="single"/>
          <w:lang w:val="sr-Cyrl-CS" w:eastAsia="ar-SA"/>
        </w:rPr>
        <w:t xml:space="preserve">13:00 </w:t>
      </w:r>
      <w:r w:rsidRPr="00E64E7A">
        <w:rPr>
          <w:rFonts w:eastAsia="Arial Unicode MS" w:cs="Times New Roman"/>
          <w:b/>
          <w:color w:val="FF0000"/>
          <w:kern w:val="2"/>
          <w:szCs w:val="24"/>
          <w:u w:val="single"/>
          <w:lang w:val="sr-Cyrl-RS" w:eastAsia="ar-SA"/>
        </w:rPr>
        <w:t>часова</w:t>
      </w:r>
      <w:r w:rsidRPr="00E64E7A">
        <w:rPr>
          <w:rFonts w:eastAsia="Arial Unicode MS" w:cs="Times New Roman"/>
          <w:b/>
          <w:kern w:val="2"/>
          <w:szCs w:val="24"/>
          <w:u w:val="single"/>
          <w:lang w:val="sr-Cyrl-RS" w:eastAsia="ar-SA"/>
        </w:rPr>
        <w:t>.</w:t>
      </w:r>
      <w:r w:rsidRPr="00E64E7A">
        <w:rPr>
          <w:rFonts w:eastAsia="Arial Unicode MS" w:cs="Times New Roman"/>
          <w:kern w:val="2"/>
          <w:szCs w:val="24"/>
          <w:u w:val="single"/>
          <w:lang w:val="sr-Cyrl-RS" w:eastAsia="ar-SA"/>
        </w:rPr>
        <w:t xml:space="preserve"> </w:t>
      </w:r>
    </w:p>
    <w:p w:rsidR="00E64E7A" w:rsidRPr="00E64E7A" w:rsidRDefault="00E64E7A" w:rsidP="00E64E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  <w:r w:rsidRPr="00E64E7A">
        <w:rPr>
          <w:rFonts w:eastAsia="Arial Unicode MS" w:cs="Times New Roman"/>
          <w:kern w:val="2"/>
          <w:szCs w:val="24"/>
          <w:lang w:val="sr-Latn-RS" w:eastAsia="ar-SA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 w:rsidRPr="00E64E7A">
        <w:rPr>
          <w:rFonts w:eastAsia="Arial Unicode MS" w:cs="Times New Roman"/>
          <w:kern w:val="2"/>
          <w:szCs w:val="24"/>
          <w:lang w:val="sr-Cyrl-CS" w:eastAsia="ar-SA"/>
        </w:rPr>
        <w:t>н</w:t>
      </w:r>
      <w:r w:rsidRPr="00E64E7A">
        <w:rPr>
          <w:rFonts w:eastAsia="Arial Unicode MS" w:cs="Times New Roman"/>
          <w:kern w:val="2"/>
          <w:szCs w:val="24"/>
          <w:lang w:val="sr-Latn-RS" w:eastAsia="ar-SA"/>
        </w:rPr>
        <w:t>аруч</w:t>
      </w:r>
      <w:r w:rsidRPr="00E64E7A">
        <w:rPr>
          <w:rFonts w:eastAsia="Arial Unicode MS" w:cs="Times New Roman"/>
          <w:kern w:val="2"/>
          <w:szCs w:val="24"/>
          <w:lang w:val="sr-Cyrl-CS" w:eastAsia="ar-SA"/>
        </w:rPr>
        <w:t>и</w:t>
      </w:r>
      <w:r w:rsidRPr="00E64E7A">
        <w:rPr>
          <w:rFonts w:eastAsia="Arial Unicode MS" w:cs="Times New Roman"/>
          <w:kern w:val="2"/>
          <w:szCs w:val="24"/>
          <w:lang w:val="sr-Latn-RS" w:eastAsia="ar-SA"/>
        </w:rPr>
        <w:t xml:space="preserve">лац ће понуђачу предати потврду пријема понуде. У потврди о пријему наручилац ће навести датум и сат пријема понуде. </w:t>
      </w:r>
    </w:p>
    <w:p w:rsidR="00E64E7A" w:rsidRDefault="00E64E7A" w:rsidP="00E64E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  <w:r w:rsidRPr="00E64E7A">
        <w:rPr>
          <w:rFonts w:eastAsia="Arial Unicode MS" w:cs="Times New Roman"/>
          <w:kern w:val="2"/>
          <w:szCs w:val="24"/>
          <w:lang w:val="sr-Latn-RS" w:eastAsia="ar-SA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</w:t>
      </w:r>
      <w:r w:rsidRPr="00E64E7A">
        <w:rPr>
          <w:rFonts w:eastAsia="Arial Unicode MS" w:cs="Times New Roman"/>
          <w:kern w:val="2"/>
          <w:szCs w:val="24"/>
          <w:lang w:val="sr-Cyrl-CS" w:eastAsia="ar-SA"/>
        </w:rPr>
        <w:t>. Ако је поднета неблаговремена понуда, наручилац ће је по окончању поступка отварања неотворену вратити понуђачу, са назнаком да је поднета неблаговремено.</w:t>
      </w:r>
    </w:p>
    <w:p w:rsidR="00780388" w:rsidRPr="00E64E7A" w:rsidRDefault="00780388" w:rsidP="00E64E7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kern w:val="2"/>
          <w:szCs w:val="24"/>
          <w:lang w:val="sr-Cyrl-CS" w:eastAsia="ar-SA"/>
        </w:rPr>
      </w:pPr>
    </w:p>
    <w:p w:rsidR="00E64E7A" w:rsidRDefault="00E64E7A" w:rsidP="00E64E7A">
      <w:pPr>
        <w:suppressAutoHyphens/>
        <w:spacing w:after="0" w:line="100" w:lineRule="atLeast"/>
        <w:jc w:val="both"/>
        <w:rPr>
          <w:rFonts w:eastAsia="TimesNewRomanPSMT" w:cs="Times New Roman"/>
          <w:b/>
          <w:bCs/>
          <w:color w:val="FF0000"/>
          <w:kern w:val="2"/>
          <w:szCs w:val="24"/>
          <w:u w:val="single"/>
          <w:lang w:val="sr-Cyrl-CS" w:eastAsia="ar-SA"/>
        </w:rPr>
      </w:pPr>
      <w:r w:rsidRPr="00E64E7A">
        <w:rPr>
          <w:rFonts w:eastAsia="TimesNewRomanPSMT" w:cs="Times New Roman"/>
          <w:b/>
          <w:bCs/>
          <w:color w:val="FF0000"/>
          <w:kern w:val="2"/>
          <w:szCs w:val="24"/>
          <w:u w:val="single"/>
          <w:lang w:val="sr-Latn-RS" w:eastAsia="ar-SA"/>
        </w:rPr>
        <w:t>Понуда мора да садржи:</w:t>
      </w:r>
    </w:p>
    <w:p w:rsidR="00780388" w:rsidRPr="00E64E7A" w:rsidRDefault="00780388" w:rsidP="00E64E7A">
      <w:pPr>
        <w:suppressAutoHyphens/>
        <w:spacing w:after="0" w:line="100" w:lineRule="atLeast"/>
        <w:jc w:val="both"/>
        <w:rPr>
          <w:rFonts w:eastAsia="TimesNewRomanPSMT" w:cs="Times New Roman"/>
          <w:bCs/>
          <w:color w:val="FF0000"/>
          <w:kern w:val="2"/>
          <w:szCs w:val="24"/>
          <w:lang w:val="sr-Cyrl-CS" w:eastAsia="ar-SA"/>
        </w:rPr>
      </w:pPr>
    </w:p>
    <w:p w:rsidR="00E64E7A" w:rsidRPr="00E64E7A" w:rsidRDefault="00E64E7A" w:rsidP="00E64E7A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E64E7A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Изјаву понуђача о испуњености обавезних и додатних услова</w:t>
      </w:r>
      <w:r w:rsidRPr="00E64E7A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из </w:t>
      </w:r>
      <w:r w:rsidRPr="00E64E7A">
        <w:rPr>
          <w:rFonts w:eastAsia="TimesNewRomanPSMT" w:cs="Times New Roman"/>
          <w:b/>
          <w:bCs/>
          <w:kern w:val="2"/>
          <w:szCs w:val="24"/>
          <w:lang w:val="sr-Cyrl-CS" w:eastAsia="ar-SA"/>
        </w:rPr>
        <w:t xml:space="preserve">члана 75. и 76. Закона </w:t>
      </w:r>
      <w:r w:rsidRPr="00E64E7A">
        <w:rPr>
          <w:rFonts w:eastAsia="TimesNewRomanPSMT" w:cs="Times New Roman"/>
          <w:bCs/>
          <w:kern w:val="2"/>
          <w:szCs w:val="24"/>
          <w:lang w:eastAsia="ar-SA"/>
        </w:rPr>
        <w:t>-</w:t>
      </w:r>
      <w:r w:rsidRPr="00E64E7A">
        <w:rPr>
          <w:rFonts w:eastAsia="TimesNewRomanPSMT" w:cs="Times New Roman"/>
          <w:bCs/>
          <w:kern w:val="2"/>
          <w:szCs w:val="24"/>
          <w:lang w:val="sr-Cyrl-CS" w:eastAsia="ar-SA"/>
        </w:rPr>
        <w:t xml:space="preserve"> </w:t>
      </w:r>
      <w:r w:rsidRPr="00E64E7A">
        <w:rPr>
          <w:rFonts w:eastAsia="Times New Roman" w:cs="Times New Roman"/>
          <w:szCs w:val="24"/>
          <w:lang w:val="en-US"/>
        </w:rPr>
        <w:t>попуњена, оверена печатом и потписана</w:t>
      </w:r>
      <w:r w:rsidRPr="00E64E7A">
        <w:rPr>
          <w:rFonts w:eastAsia="Times New Roman" w:cs="Times New Roman"/>
          <w:szCs w:val="24"/>
          <w:lang w:val="sr-Cyrl-CS"/>
        </w:rPr>
        <w:t>-за сваку партију посебно ако подноси посебно</w:t>
      </w:r>
    </w:p>
    <w:p w:rsidR="00E64E7A" w:rsidRPr="00E64E7A" w:rsidRDefault="00E64E7A" w:rsidP="00E64E7A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E64E7A">
        <w:rPr>
          <w:rFonts w:eastAsia="TimesNewRomanPSMT" w:cs="Times New Roman"/>
          <w:b/>
          <w:bCs/>
          <w:kern w:val="2"/>
          <w:szCs w:val="24"/>
          <w:lang w:eastAsia="ar-SA"/>
        </w:rPr>
        <w:t>O</w:t>
      </w:r>
      <w:r w:rsidRPr="00E64E7A">
        <w:rPr>
          <w:rFonts w:eastAsia="TimesNewRomanPSMT" w:cs="Times New Roman"/>
          <w:b/>
          <w:bCs/>
          <w:kern w:val="2"/>
          <w:szCs w:val="24"/>
          <w:lang w:val="sr-Cyrl-CS" w:eastAsia="ar-SA"/>
        </w:rPr>
        <w:t>бразац изјаве да је поштовао услове из чл.</w:t>
      </w:r>
      <w:r w:rsidRPr="00E64E7A">
        <w:rPr>
          <w:rFonts w:eastAsia="Arial Unicode MS" w:cs="Times New Roman"/>
          <w:b/>
          <w:kern w:val="2"/>
          <w:szCs w:val="24"/>
          <w:lang w:val="sr-Cyrl-CS" w:eastAsia="ar-SA"/>
        </w:rPr>
        <w:t>75. став 2.</w:t>
      </w:r>
      <w:r w:rsidRPr="00E64E7A">
        <w:rPr>
          <w:rFonts w:eastAsia="Arial Unicode MS" w:cs="Times New Roman"/>
          <w:b/>
          <w:kern w:val="2"/>
          <w:szCs w:val="24"/>
          <w:lang w:eastAsia="ar-SA"/>
        </w:rPr>
        <w:t xml:space="preserve"> </w:t>
      </w:r>
      <w:r w:rsidRPr="00E64E7A">
        <w:rPr>
          <w:rFonts w:eastAsia="Arial Unicode MS" w:cs="Times New Roman"/>
          <w:kern w:val="2"/>
          <w:szCs w:val="24"/>
          <w:lang w:val="sr-Cyrl-CS" w:eastAsia="ar-SA"/>
        </w:rPr>
        <w:t xml:space="preserve">Закона </w:t>
      </w:r>
      <w:r w:rsidRPr="00E64E7A">
        <w:rPr>
          <w:rFonts w:eastAsia="Arial Unicode MS" w:cs="Times New Roman"/>
          <w:kern w:val="2"/>
          <w:szCs w:val="24"/>
          <w:lang w:eastAsia="ar-SA"/>
        </w:rPr>
        <w:t>-</w:t>
      </w:r>
      <w:r w:rsidRPr="00E64E7A">
        <w:rPr>
          <w:rFonts w:eastAsia="Times New Roman" w:cs="Times New Roman"/>
          <w:szCs w:val="24"/>
          <w:lang w:val="en-US"/>
        </w:rPr>
        <w:t xml:space="preserve"> попуњена, оверена печатом и потписана</w:t>
      </w:r>
    </w:p>
    <w:p w:rsidR="00E64E7A" w:rsidRPr="00E64E7A" w:rsidRDefault="00E64E7A" w:rsidP="00E64E7A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E64E7A">
        <w:rPr>
          <w:rFonts w:eastAsia="Arial Unicode MS" w:cs="Times New Roman"/>
          <w:b/>
          <w:bCs/>
          <w:iCs/>
          <w:kern w:val="2"/>
          <w:szCs w:val="24"/>
          <w:lang w:val="sr-Latn-RS" w:eastAsia="ar-SA"/>
        </w:rPr>
        <w:t>оригиналну техничку спецификацију</w:t>
      </w:r>
      <w:r w:rsidRPr="00E64E7A">
        <w:rPr>
          <w:rFonts w:eastAsia="Arial Unicode MS" w:cs="Times New Roman"/>
          <w:b/>
          <w:bCs/>
          <w:iCs/>
          <w:kern w:val="2"/>
          <w:szCs w:val="24"/>
          <w:lang w:val="sr-Cyrl-CS" w:eastAsia="ar-SA"/>
        </w:rPr>
        <w:t xml:space="preserve"> (каталог, проспект и сл.)</w:t>
      </w:r>
      <w:r w:rsidRPr="00E64E7A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 или јавно доступну спецификацију</w:t>
      </w:r>
      <w:r w:rsidR="00780388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 са сајта произвођача </w:t>
      </w:r>
      <w:r w:rsidR="00780388" w:rsidRPr="00AA152C">
        <w:rPr>
          <w:rFonts w:eastAsia="Arial Unicode MS" w:cs="Times New Roman"/>
          <w:bCs/>
          <w:iCs/>
          <w:color w:val="FF0000"/>
          <w:kern w:val="2"/>
          <w:szCs w:val="24"/>
          <w:lang w:val="sr-Latn-RS" w:eastAsia="ar-SA"/>
        </w:rPr>
        <w:t>за оптичк</w:t>
      </w:r>
      <w:r w:rsidR="00780388" w:rsidRPr="00AA152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е</w:t>
      </w:r>
      <w:r w:rsidRPr="00E64E7A">
        <w:rPr>
          <w:rFonts w:eastAsia="Arial Unicode MS" w:cs="Times New Roman"/>
          <w:bCs/>
          <w:iCs/>
          <w:color w:val="FF0000"/>
          <w:kern w:val="2"/>
          <w:szCs w:val="24"/>
          <w:lang w:val="sr-Latn-RS" w:eastAsia="ar-SA"/>
        </w:rPr>
        <w:t xml:space="preserve"> кабл</w:t>
      </w:r>
      <w:r w:rsidR="00780388" w:rsidRPr="00AA152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ове и добра</w:t>
      </w:r>
      <w:r w:rsidR="00780388" w:rsidRPr="00AA152C">
        <w:rPr>
          <w:rFonts w:eastAsia="Arial Unicode MS" w:cs="Times New Roman"/>
          <w:bCs/>
          <w:iCs/>
          <w:color w:val="FF0000"/>
          <w:kern w:val="2"/>
          <w:szCs w:val="24"/>
          <w:lang w:val="sr-Latn-RS" w:eastAsia="ar-SA"/>
        </w:rPr>
        <w:t xml:space="preserve"> које нуди за ставк</w:t>
      </w:r>
      <w:r w:rsidR="00780388" w:rsidRPr="00AA152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е</w:t>
      </w:r>
      <w:r w:rsidRPr="00E64E7A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 xml:space="preserve"> под ред.</w:t>
      </w:r>
      <w:r w:rsidRPr="00E64E7A">
        <w:rPr>
          <w:rFonts w:eastAsia="Arial Unicode MS" w:cs="Times New Roman"/>
          <w:bCs/>
          <w:iCs/>
          <w:color w:val="FF0000"/>
          <w:kern w:val="2"/>
          <w:szCs w:val="24"/>
          <w:lang w:eastAsia="ar-SA"/>
        </w:rPr>
        <w:t xml:space="preserve"> </w:t>
      </w:r>
      <w:r w:rsidR="00780388" w:rsidRPr="00AA152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бројевима</w:t>
      </w:r>
      <w:r w:rsidRPr="00E64E7A">
        <w:rPr>
          <w:rFonts w:eastAsia="Arial Unicode MS" w:cs="Times New Roman"/>
          <w:bCs/>
          <w:iCs/>
          <w:color w:val="FF0000"/>
          <w:kern w:val="2"/>
          <w:szCs w:val="24"/>
          <w:lang w:val="sr-Latn-RS" w:eastAsia="ar-SA"/>
        </w:rPr>
        <w:t xml:space="preserve"> 1</w:t>
      </w:r>
      <w:r w:rsidR="00780388" w:rsidRPr="00AA152C">
        <w:rPr>
          <w:rFonts w:eastAsia="Arial Unicode MS" w:cs="Times New Roman"/>
          <w:bCs/>
          <w:iCs/>
          <w:color w:val="FF0000"/>
          <w:kern w:val="2"/>
          <w:szCs w:val="24"/>
          <w:lang w:val="sr-Cyrl-CS" w:eastAsia="ar-SA"/>
        </w:rPr>
        <w:t>,2,3, и за ставке 6,7, и 8</w:t>
      </w:r>
      <w:r w:rsidRPr="00E64E7A">
        <w:rPr>
          <w:rFonts w:eastAsia="Arial Unicode MS" w:cs="Times New Roman"/>
          <w:bCs/>
          <w:iCs/>
          <w:color w:val="FF0000"/>
          <w:kern w:val="2"/>
          <w:szCs w:val="24"/>
          <w:lang w:val="sr-Latn-RS" w:eastAsia="ar-SA"/>
        </w:rPr>
        <w:t xml:space="preserve"> из табеле </w:t>
      </w:r>
      <w:r w:rsidRPr="00E64E7A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>(1.1.1</w:t>
      </w:r>
      <w:r w:rsidRPr="00E64E7A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-оптичка инфраструктура-материјали</w:t>
      </w:r>
      <w:r w:rsidRPr="00E64E7A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>) којом се доказују захтеване техничке карактеристике</w:t>
      </w:r>
      <w:r w:rsidR="007B3DB8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)</w:t>
      </w:r>
      <w:r w:rsidRPr="00E64E7A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 </w:t>
      </w:r>
      <w:r w:rsidRPr="00E64E7A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-</w:t>
      </w:r>
      <w:r w:rsidRPr="00E64E7A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 xml:space="preserve">за </w:t>
      </w:r>
      <w:r w:rsidRPr="00E64E7A">
        <w:rPr>
          <w:rFonts w:eastAsia="Arial Unicode MS" w:cs="Times New Roman"/>
          <w:bCs/>
          <w:iCs/>
          <w:kern w:val="2"/>
          <w:szCs w:val="24"/>
          <w:lang w:val="sr-Cyrl-CS" w:eastAsia="ar-SA"/>
        </w:rPr>
        <w:t>ПАРТИЈУ 1</w:t>
      </w:r>
    </w:p>
    <w:p w:rsidR="00E64E7A" w:rsidRPr="00E64E7A" w:rsidRDefault="00E64E7A" w:rsidP="00E64E7A">
      <w:pPr>
        <w:numPr>
          <w:ilvl w:val="0"/>
          <w:numId w:val="3"/>
        </w:numPr>
        <w:suppressAutoHyphens/>
        <w:spacing w:after="0" w:line="100" w:lineRule="atLeast"/>
        <w:jc w:val="both"/>
        <w:rPr>
          <w:rFonts w:eastAsia="Arial Unicode MS" w:cs="Times New Roman"/>
          <w:bCs/>
          <w:iCs/>
          <w:kern w:val="2"/>
          <w:szCs w:val="24"/>
          <w:lang w:val="sr-Latn-RS" w:eastAsia="ar-SA"/>
        </w:rPr>
      </w:pPr>
      <w:r w:rsidRPr="00E64E7A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>ТЕХНИЧКУ ДОЗВОЛУ – СЕРТИФИКАТ о усклађености техничких карактеристика телекомуникационих средстава са прописима, стандардима и нормативима који је издала Републичка агенција за електронске комуникације (РАТЕЛ) за оптички кабл са позиције 1 из табеле 1.1.1.-</w:t>
      </w:r>
      <w:r w:rsidRPr="00E64E7A">
        <w:rPr>
          <w:rFonts w:eastAsia="Times New Roman" w:cs="Times New Roman"/>
          <w:szCs w:val="24"/>
          <w:lang w:val="en-US"/>
        </w:rPr>
        <w:t xml:space="preserve"> </w:t>
      </w:r>
      <w:r w:rsidRPr="00E64E7A">
        <w:rPr>
          <w:rFonts w:eastAsia="Arial Unicode MS" w:cs="Times New Roman"/>
          <w:bCs/>
          <w:iCs/>
          <w:kern w:val="2"/>
          <w:szCs w:val="24"/>
          <w:lang w:val="sr-Latn-RS" w:eastAsia="ar-SA"/>
        </w:rPr>
        <w:t>за ПАРТИЈУ 1</w:t>
      </w:r>
    </w:p>
    <w:p w:rsidR="00E64E7A" w:rsidRDefault="00E64E7A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E64E7A" w:rsidRDefault="00E64E7A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387DBA" w:rsidRDefault="00387DBA" w:rsidP="00387DBA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  <w:r>
        <w:rPr>
          <w:b/>
          <w:lang w:val="sr-Cyrl-CS"/>
        </w:rPr>
        <w:t>7.</w:t>
      </w:r>
      <w:r w:rsidRPr="00414DBE">
        <w:rPr>
          <w:b/>
          <w:lang w:val="sr-Cyrl-CS"/>
        </w:rPr>
        <w:t xml:space="preserve"> </w:t>
      </w:r>
      <w:r>
        <w:rPr>
          <w:b/>
          <w:color w:val="FF0000"/>
          <w:lang w:val="sr-Cyrl-CS"/>
        </w:rPr>
        <w:t>На страни 44</w:t>
      </w:r>
      <w:r w:rsidRPr="00A82281">
        <w:rPr>
          <w:b/>
          <w:color w:val="FF0000"/>
          <w:lang w:val="sr-Cyrl-CS"/>
        </w:rPr>
        <w:t>.</w:t>
      </w:r>
      <w:r w:rsidRPr="00A82281">
        <w:rPr>
          <w:color w:val="FF0000"/>
        </w:rPr>
        <w:t xml:space="preserve"> </w:t>
      </w:r>
      <w:r w:rsidRPr="00201BC9">
        <w:rPr>
          <w:b/>
          <w:lang w:val="sr-Cyrl-CS"/>
        </w:rPr>
        <w:t>конкурсне документације</w:t>
      </w:r>
      <w:r>
        <w:rPr>
          <w:b/>
          <w:lang w:val="sr-Cyrl-CS"/>
        </w:rPr>
        <w:t xml:space="preserve">, у делу </w:t>
      </w:r>
    </w:p>
    <w:p w:rsidR="00387DBA" w:rsidRDefault="00387DBA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387DBA" w:rsidRPr="00387DBA" w:rsidRDefault="00387DBA" w:rsidP="00387DBA">
      <w:pPr>
        <w:shd w:val="clear" w:color="auto" w:fill="C6D9F1"/>
        <w:suppressAutoHyphens/>
        <w:spacing w:after="0" w:line="100" w:lineRule="atLeast"/>
        <w:jc w:val="center"/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Latn-RS" w:eastAsia="ar-SA"/>
        </w:rPr>
      </w:pPr>
      <w:r w:rsidRPr="00387DBA"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Latn-RS" w:eastAsia="ar-SA"/>
        </w:rPr>
        <w:t>VII МОДЕЛ УГОВОРА</w:t>
      </w:r>
    </w:p>
    <w:p w:rsidR="00387DBA" w:rsidRPr="00387DBA" w:rsidRDefault="00387DBA" w:rsidP="00387DBA">
      <w:pPr>
        <w:suppressAutoHyphens/>
        <w:spacing w:after="0" w:line="100" w:lineRule="atLeast"/>
        <w:rPr>
          <w:rFonts w:eastAsia="Arial Unicode MS" w:cs="Times New Roman"/>
          <w:b/>
          <w:bCs/>
          <w:iCs/>
          <w:kern w:val="2"/>
          <w:szCs w:val="24"/>
          <w:lang w:val="sr-Cyrl-CS" w:eastAsia="ar-SA"/>
        </w:rPr>
      </w:pPr>
    </w:p>
    <w:p w:rsidR="00387DBA" w:rsidRPr="00387DBA" w:rsidRDefault="00387DBA" w:rsidP="00387DBA">
      <w:pPr>
        <w:suppressAutoHyphens/>
        <w:spacing w:after="0" w:line="100" w:lineRule="atLeast"/>
        <w:rPr>
          <w:rFonts w:eastAsia="Arial Unicode MS" w:cs="Times New Roman"/>
          <w:b/>
          <w:bCs/>
          <w:iCs/>
          <w:color w:val="FF0000"/>
          <w:kern w:val="2"/>
          <w:szCs w:val="24"/>
          <w:u w:val="single"/>
          <w:lang w:val="sr-Cyrl-CS" w:eastAsia="ar-SA"/>
        </w:rPr>
      </w:pPr>
      <w:r w:rsidRPr="00387DBA">
        <w:rPr>
          <w:rFonts w:eastAsia="Times New Roman" w:cs="Times New Roman"/>
          <w:b/>
          <w:color w:val="FF0000"/>
          <w:sz w:val="22"/>
          <w:u w:val="single"/>
          <w:lang w:val="sr-Cyrl-CS"/>
        </w:rPr>
        <w:t xml:space="preserve">(ЗА ПАРТИЈУ </w:t>
      </w:r>
      <w:r w:rsidRPr="00387DBA">
        <w:rPr>
          <w:rFonts w:eastAsia="Times New Roman" w:cs="Times New Roman"/>
          <w:b/>
          <w:color w:val="FF0000"/>
          <w:szCs w:val="24"/>
          <w:u w:val="single"/>
          <w:lang w:val="sr-Cyrl-CS"/>
        </w:rPr>
        <w:t>1)</w:t>
      </w:r>
      <w:r w:rsidRPr="00387DBA">
        <w:rPr>
          <w:rFonts w:eastAsia="Arial Unicode MS" w:cs="Times New Roman"/>
          <w:b/>
          <w:bCs/>
          <w:iCs/>
          <w:color w:val="FF0000"/>
          <w:kern w:val="2"/>
          <w:szCs w:val="24"/>
          <w:u w:val="single"/>
          <w:lang w:val="sr-Cyrl-CS" w:eastAsia="ar-SA"/>
        </w:rPr>
        <w:t xml:space="preserve">       </w:t>
      </w:r>
    </w:p>
    <w:p w:rsidR="00387DBA" w:rsidRPr="00387DBA" w:rsidRDefault="00387DBA" w:rsidP="00387DBA">
      <w:pPr>
        <w:suppressAutoHyphens/>
        <w:spacing w:after="0" w:line="100" w:lineRule="atLeast"/>
        <w:jc w:val="center"/>
        <w:rPr>
          <w:rFonts w:eastAsia="Arial Unicode MS" w:cs="Times New Roman"/>
          <w:b/>
          <w:bCs/>
          <w:iCs/>
          <w:kern w:val="2"/>
          <w:szCs w:val="24"/>
          <w:lang w:val="sr-Cyrl-CS" w:eastAsia="ar-SA"/>
        </w:rPr>
      </w:pPr>
    </w:p>
    <w:p w:rsidR="00387DBA" w:rsidRPr="00387DBA" w:rsidRDefault="00387DBA" w:rsidP="00387DBA">
      <w:pPr>
        <w:suppressAutoHyphens/>
        <w:spacing w:after="0" w:line="100" w:lineRule="atLeast"/>
        <w:jc w:val="center"/>
        <w:rPr>
          <w:rFonts w:eastAsia="Times New Roman" w:cs="Times New Roman"/>
          <w:b/>
          <w:bCs/>
          <w:szCs w:val="24"/>
          <w:lang w:val="sr-Cyrl-CS"/>
        </w:rPr>
      </w:pPr>
      <w:r w:rsidRPr="00387DBA">
        <w:rPr>
          <w:rFonts w:eastAsia="Arial Unicode MS" w:cs="Times New Roman"/>
          <w:b/>
          <w:bCs/>
          <w:iCs/>
          <w:kern w:val="2"/>
          <w:szCs w:val="24"/>
          <w:lang w:val="sr-Cyrl-CS" w:eastAsia="ar-SA"/>
        </w:rPr>
        <w:t xml:space="preserve"> </w:t>
      </w:r>
      <w:r w:rsidRPr="00387DBA">
        <w:rPr>
          <w:rFonts w:eastAsia="Arial Unicode MS" w:cs="Times New Roman"/>
          <w:b/>
          <w:bCs/>
          <w:iCs/>
          <w:kern w:val="2"/>
          <w:szCs w:val="24"/>
          <w:lang w:val="sr-Latn-RS" w:eastAsia="ar-SA"/>
        </w:rPr>
        <w:t xml:space="preserve">УГОВОР </w:t>
      </w:r>
      <w:r w:rsidRPr="00387DBA">
        <w:rPr>
          <w:rFonts w:eastAsia="Times New Roman" w:cs="Times New Roman"/>
          <w:b/>
          <w:bCs/>
          <w:szCs w:val="24"/>
          <w:lang w:val="ru-RU"/>
        </w:rPr>
        <w:t>О</w:t>
      </w:r>
      <w:r w:rsidRPr="00387DBA">
        <w:rPr>
          <w:rFonts w:eastAsia="Times New Roman" w:cs="Times New Roman"/>
          <w:b/>
          <w:bCs/>
          <w:szCs w:val="24"/>
          <w:lang w:val="sr-Cyrl-CS"/>
        </w:rPr>
        <w:t xml:space="preserve"> ЈАВНОЈ НАБАВЦИ И МОНТАЖИ ОПТИЧКЕ ИНФРАСТРУКТУРЕ</w:t>
      </w:r>
    </w:p>
    <w:p w:rsidR="00387DBA" w:rsidRPr="00387DBA" w:rsidRDefault="00387DBA" w:rsidP="00387DB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szCs w:val="24"/>
          <w:lang w:val="sr-Cyrl-CS"/>
        </w:rPr>
      </w:pPr>
      <w:r w:rsidRPr="00387DBA">
        <w:rPr>
          <w:rFonts w:eastAsia="Times New Roman" w:cs="Times New Roman"/>
          <w:b/>
          <w:bCs/>
          <w:szCs w:val="24"/>
          <w:lang w:val="sr-Cyrl-CS" w:eastAsia="ar-SA"/>
        </w:rPr>
        <w:t>за видео надзор градских саобраћајница</w:t>
      </w:r>
    </w:p>
    <w:p w:rsidR="00387DBA" w:rsidRPr="00387DBA" w:rsidRDefault="00387DBA" w:rsidP="00387DBA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val="sr-Cyrl-CS"/>
        </w:rPr>
      </w:pPr>
    </w:p>
    <w:p w:rsidR="00387DBA" w:rsidRPr="00A82281" w:rsidRDefault="00387DBA" w:rsidP="00387DBA">
      <w:pPr>
        <w:autoSpaceDE w:val="0"/>
        <w:autoSpaceDN w:val="0"/>
        <w:adjustRightInd w:val="0"/>
        <w:spacing w:after="0" w:line="240" w:lineRule="auto"/>
        <w:jc w:val="both"/>
        <w:rPr>
          <w:b/>
          <w:color w:val="FF0000"/>
          <w:u w:val="single"/>
          <w:lang w:val="sr-Cyrl-CS"/>
        </w:rPr>
      </w:pPr>
      <w:r w:rsidRPr="00A82281">
        <w:rPr>
          <w:b/>
          <w:color w:val="FF0000"/>
          <w:u w:val="single"/>
          <w:lang w:val="sr-Cyrl-CS"/>
        </w:rPr>
        <w:t>мења</w:t>
      </w:r>
      <w:r>
        <w:rPr>
          <w:b/>
          <w:color w:val="FF0000"/>
          <w:u w:val="single"/>
          <w:lang w:val="sr-Cyrl-CS"/>
        </w:rPr>
        <w:t>ју  се, тако да сада гласе</w:t>
      </w:r>
      <w:r w:rsidR="00447969">
        <w:rPr>
          <w:b/>
          <w:color w:val="FF0000"/>
          <w:u w:val="single"/>
          <w:lang w:val="sr-Cyrl-CS"/>
        </w:rPr>
        <w:t xml:space="preserve"> стране 46. и 47.</w:t>
      </w:r>
      <w:r w:rsidRPr="00A82281">
        <w:rPr>
          <w:b/>
          <w:color w:val="FF0000"/>
          <w:u w:val="single"/>
          <w:lang w:val="sr-Cyrl-CS"/>
        </w:rPr>
        <w:t>:</w:t>
      </w:r>
    </w:p>
    <w:p w:rsidR="007B14D6" w:rsidRDefault="007B14D6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7B14D6" w:rsidRDefault="007B14D6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</w:p>
    <w:p w:rsidR="00A95AF6" w:rsidRPr="00A95AF6" w:rsidRDefault="00A95AF6" w:rsidP="00A95AF6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A95AF6">
        <w:rPr>
          <w:rFonts w:eastAsia="Times New Roman" w:cs="Times New Roman"/>
          <w:b/>
          <w:szCs w:val="24"/>
          <w:lang w:eastAsia="en-GB"/>
        </w:rPr>
        <w:t>Члан 5.</w:t>
      </w:r>
    </w:p>
    <w:p w:rsidR="00A95AF6" w:rsidRPr="00A95AF6" w:rsidRDefault="00A95AF6" w:rsidP="00A95AF6">
      <w:pPr>
        <w:spacing w:after="0" w:line="240" w:lineRule="auto"/>
        <w:jc w:val="center"/>
        <w:rPr>
          <w:rFonts w:eastAsia="Times New Roman" w:cs="Times New Roman"/>
          <w:szCs w:val="24"/>
          <w:lang w:val="sr-Cyrl-CS" w:eastAsia="en-GB"/>
        </w:rPr>
      </w:pP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A95AF6">
        <w:rPr>
          <w:rFonts w:eastAsia="Times New Roman" w:cs="Times New Roman"/>
          <w:b/>
          <w:szCs w:val="24"/>
          <w:lang w:val="sr-Cyrl-CS" w:eastAsia="en-GB"/>
        </w:rPr>
        <w:t>Записник о преузимању и рекламација</w:t>
      </w:r>
      <w:r w:rsidRPr="00A95AF6">
        <w:rPr>
          <w:rFonts w:eastAsia="Times New Roman" w:cs="Times New Roman"/>
          <w:szCs w:val="24"/>
          <w:lang w:val="sr-Cyrl-CS" w:eastAsia="en-GB"/>
        </w:rPr>
        <w:t>:</w:t>
      </w: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RS" w:eastAsia="en-GB"/>
        </w:rPr>
      </w:pPr>
      <w:r w:rsidRPr="00A95AF6">
        <w:rPr>
          <w:rFonts w:eastAsia="Times New Roman" w:cs="Times New Roman"/>
          <w:color w:val="FF0000"/>
          <w:szCs w:val="24"/>
          <w:lang w:val="sr-Cyrl-CS" w:eastAsia="en-GB"/>
        </w:rPr>
        <w:t xml:space="preserve">            Испоручилац се обавезује да испоручи добра и изведе монтажерске радове у складу са важећим прописима и стандардима који важе за ову врсту добара и послова који су предмет набавке. </w:t>
      </w: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sz w:val="8"/>
          <w:szCs w:val="8"/>
          <w:u w:val="single"/>
          <w:lang w:val="sr-Cyrl-RS" w:eastAsia="en-GB"/>
        </w:rPr>
      </w:pPr>
    </w:p>
    <w:p w:rsidR="00A95AF6" w:rsidRPr="00A95AF6" w:rsidRDefault="00A95AF6" w:rsidP="00A95AF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u w:val="single"/>
          <w:lang w:val="sr-Cyrl-CS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 xml:space="preserve">Квалитативни пријем </w:t>
      </w:r>
      <w:r w:rsidRPr="00A95AF6">
        <w:rPr>
          <w:rFonts w:eastAsia="Times New Roman" w:cs="Times New Roman"/>
          <w:szCs w:val="24"/>
          <w:lang w:val="sr-Cyrl-CS" w:eastAsia="en-GB"/>
        </w:rPr>
        <w:t>робе</w:t>
      </w:r>
      <w:r w:rsidRPr="00A95AF6">
        <w:rPr>
          <w:rFonts w:eastAsia="Times New Roman" w:cs="Times New Roman"/>
          <w:szCs w:val="24"/>
          <w:lang w:val="ru-RU" w:eastAsia="en-GB"/>
        </w:rPr>
        <w:t xml:space="preserve"> врше овлашћени представници уговорних страна.</w:t>
      </w:r>
      <w:r w:rsidRPr="00A95AF6">
        <w:rPr>
          <w:rFonts w:eastAsia="Times New Roman" w:cs="Times New Roman"/>
          <w:szCs w:val="24"/>
          <w:lang w:val="sr-Cyrl-CS" w:eastAsia="en-GB"/>
        </w:rPr>
        <w:t xml:space="preserve"> </w:t>
      </w:r>
      <w:r w:rsidRPr="00A95AF6">
        <w:rPr>
          <w:rFonts w:eastAsia="Times New Roman" w:cs="Times New Roman"/>
          <w:szCs w:val="24"/>
          <w:lang w:eastAsia="en-GB"/>
        </w:rPr>
        <w:t xml:space="preserve"> </w:t>
      </w:r>
      <w:r w:rsidRPr="00A95AF6">
        <w:rPr>
          <w:rFonts w:eastAsia="Times New Roman" w:cs="Times New Roman"/>
          <w:szCs w:val="24"/>
          <w:lang w:val="sr-Cyrl-CS" w:eastAsia="en-GB"/>
        </w:rPr>
        <w:t xml:space="preserve">Наручилац </w:t>
      </w:r>
      <w:r w:rsidRPr="00A95AF6">
        <w:rPr>
          <w:rFonts w:eastAsia="Times New Roman" w:cs="Times New Roman"/>
          <w:szCs w:val="24"/>
          <w:lang w:eastAsia="en-GB"/>
        </w:rPr>
        <w:t xml:space="preserve"> је дужан да о недостацима у квалитету и/или квантитету робе </w:t>
      </w:r>
      <w:r w:rsidRPr="00A95AF6">
        <w:rPr>
          <w:rFonts w:eastAsia="Times New Roman" w:cs="Times New Roman"/>
          <w:szCs w:val="24"/>
          <w:lang w:val="sr-Cyrl-RS" w:eastAsia="en-GB"/>
        </w:rPr>
        <w:t>Испоручиоцу</w:t>
      </w:r>
      <w:r w:rsidRPr="00A95AF6">
        <w:rPr>
          <w:rFonts w:eastAsia="Times New Roman" w:cs="Times New Roman"/>
          <w:szCs w:val="24"/>
          <w:lang w:val="sr-Cyrl-CS" w:eastAsia="en-GB"/>
        </w:rPr>
        <w:t xml:space="preserve"> </w:t>
      </w:r>
      <w:r w:rsidRPr="00A95AF6">
        <w:rPr>
          <w:rFonts w:eastAsia="Times New Roman" w:cs="Times New Roman"/>
          <w:szCs w:val="24"/>
          <w:lang w:eastAsia="en-GB"/>
        </w:rPr>
        <w:t>достави приговор у писаној форми у року од 5 (пет) радних дана од пријема робе</w:t>
      </w:r>
      <w:r w:rsidRPr="00A95AF6">
        <w:rPr>
          <w:rFonts w:eastAsia="Times New Roman" w:cs="Times New Roman"/>
          <w:szCs w:val="24"/>
          <w:lang w:val="sr-Cyrl-CS" w:eastAsia="en-GB"/>
        </w:rPr>
        <w:t>.</w:t>
      </w: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A95AF6">
        <w:rPr>
          <w:rFonts w:eastAsia="Times New Roman" w:cs="Times New Roman"/>
          <w:szCs w:val="24"/>
          <w:lang w:eastAsia="en-GB"/>
        </w:rPr>
        <w:tab/>
        <w:t xml:space="preserve">Уколико се ради о скривеним недостацима у квалитету робе, </w:t>
      </w:r>
      <w:r w:rsidRPr="00A95AF6">
        <w:rPr>
          <w:rFonts w:eastAsia="Times New Roman" w:cs="Times New Roman"/>
          <w:szCs w:val="24"/>
          <w:lang w:val="sr-Cyrl-CS" w:eastAsia="en-GB"/>
        </w:rPr>
        <w:t>Наручилац</w:t>
      </w:r>
      <w:r w:rsidRPr="00A95AF6">
        <w:rPr>
          <w:rFonts w:eastAsia="Times New Roman" w:cs="Times New Roman"/>
          <w:szCs w:val="24"/>
          <w:lang w:eastAsia="en-GB"/>
        </w:rPr>
        <w:t xml:space="preserve"> је дужан да обавести </w:t>
      </w:r>
      <w:r w:rsidRPr="00A95AF6">
        <w:rPr>
          <w:rFonts w:eastAsia="Times New Roman" w:cs="Times New Roman"/>
          <w:szCs w:val="24"/>
          <w:lang w:val="sr-Cyrl-CS" w:eastAsia="en-GB"/>
        </w:rPr>
        <w:t>Добављача</w:t>
      </w:r>
      <w:r w:rsidRPr="00A95AF6">
        <w:rPr>
          <w:rFonts w:eastAsia="Times New Roman" w:cs="Times New Roman"/>
          <w:szCs w:val="24"/>
          <w:lang w:eastAsia="en-GB"/>
        </w:rPr>
        <w:t xml:space="preserve"> у писаној форми у року од 3 (три) дана од када је недостатак откривен.</w:t>
      </w: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szCs w:val="24"/>
          <w:lang w:val="ru-RU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 xml:space="preserve">            Квантитативни пријем испоручене робе и извршених радова из Члана </w:t>
      </w:r>
      <w:r w:rsidRPr="00A95AF6">
        <w:rPr>
          <w:rFonts w:eastAsia="Times New Roman" w:cs="Times New Roman"/>
          <w:szCs w:val="24"/>
          <w:lang w:val="sr-Cyrl-CS" w:eastAsia="en-GB"/>
        </w:rPr>
        <w:t>1</w:t>
      </w:r>
      <w:r w:rsidRPr="00A95AF6">
        <w:rPr>
          <w:rFonts w:eastAsia="Times New Roman" w:cs="Times New Roman"/>
          <w:szCs w:val="24"/>
          <w:lang w:val="ru-RU" w:eastAsia="en-GB"/>
        </w:rPr>
        <w:t>. овог Уговора врши се приликом преузимања робе на предвиђеним локацијама</w:t>
      </w:r>
      <w:r w:rsidRPr="00A95AF6">
        <w:rPr>
          <w:rFonts w:eastAsia="Times New Roman" w:cs="Times New Roman"/>
          <w:szCs w:val="24"/>
          <w:lang w:val="sr-Cyrl-RS" w:eastAsia="en-GB"/>
        </w:rPr>
        <w:t xml:space="preserve"> односно пуштања у рад</w:t>
      </w:r>
      <w:r w:rsidRPr="00A95AF6">
        <w:rPr>
          <w:rFonts w:eastAsia="Times New Roman" w:cs="Times New Roman"/>
          <w:szCs w:val="24"/>
          <w:lang w:val="ru-RU" w:eastAsia="en-GB"/>
        </w:rPr>
        <w:t>.</w:t>
      </w:r>
    </w:p>
    <w:p w:rsidR="007A4E20" w:rsidRPr="00A95AF6" w:rsidRDefault="007A4E20" w:rsidP="007A4E20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FF0000"/>
          <w:szCs w:val="24"/>
          <w:lang w:val="ru-RU"/>
        </w:rPr>
      </w:pPr>
      <w:r w:rsidRPr="00A95AF6">
        <w:rPr>
          <w:rFonts w:eastAsia="Times New Roman" w:cs="Times New Roman"/>
          <w:bCs/>
          <w:color w:val="FF0000"/>
          <w:szCs w:val="24"/>
          <w:lang w:val="ru-RU"/>
        </w:rPr>
        <w:t>Уколико Наручилац у</w:t>
      </w:r>
      <w:r>
        <w:rPr>
          <w:rFonts w:eastAsia="Times New Roman" w:cs="Times New Roman"/>
          <w:bCs/>
          <w:color w:val="FF0000"/>
          <w:szCs w:val="24"/>
          <w:lang w:val="ru-RU"/>
        </w:rPr>
        <w:t>очи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 xml:space="preserve"> да </w:t>
      </w:r>
      <w:r>
        <w:rPr>
          <w:rFonts w:eastAsia="Times New Roman" w:cs="Times New Roman"/>
          <w:bCs/>
          <w:color w:val="FF0000"/>
          <w:szCs w:val="24"/>
          <w:lang w:val="ru-RU"/>
        </w:rPr>
        <w:t>материјали од којих се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 xml:space="preserve"> </w:t>
      </w:r>
      <w:r>
        <w:rPr>
          <w:rFonts w:eastAsia="Times New Roman" w:cs="Times New Roman"/>
          <w:bCs/>
          <w:color w:val="FF0000"/>
          <w:szCs w:val="24"/>
          <w:lang w:val="ru-RU"/>
        </w:rPr>
        <w:t xml:space="preserve">састоје 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>испоручена добра не одговара</w:t>
      </w:r>
      <w:r>
        <w:rPr>
          <w:rFonts w:eastAsia="Times New Roman" w:cs="Times New Roman"/>
          <w:bCs/>
          <w:color w:val="FF0000"/>
          <w:szCs w:val="24"/>
          <w:lang w:val="ru-RU"/>
        </w:rPr>
        <w:t>ју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 xml:space="preserve"> стандардима и техничким прописима</w:t>
      </w:r>
      <w:r>
        <w:rPr>
          <w:rFonts w:eastAsia="Times New Roman" w:cs="Times New Roman"/>
          <w:bCs/>
          <w:color w:val="FF0000"/>
          <w:szCs w:val="24"/>
          <w:lang w:val="ru-RU"/>
        </w:rPr>
        <w:t xml:space="preserve"> за ту врсту добара може затражити 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>налаз овлашћене организације за контролу квалитета, а чија анализа пада на терет Испоручиоца.</w:t>
      </w:r>
    </w:p>
    <w:p w:rsidR="00A95AF6" w:rsidRPr="00A95AF6" w:rsidRDefault="00A95AF6" w:rsidP="00A95AF6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FF0000"/>
          <w:szCs w:val="24"/>
          <w:lang w:val="ru-RU"/>
        </w:rPr>
      </w:pP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szCs w:val="24"/>
          <w:lang w:val="ru-RU" w:eastAsia="en-GB"/>
        </w:rPr>
      </w:pPr>
    </w:p>
    <w:p w:rsidR="00A95AF6" w:rsidRPr="00A95AF6" w:rsidRDefault="00A95AF6" w:rsidP="00A95AF6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 w:eastAsia="en-GB"/>
        </w:rPr>
      </w:pPr>
      <w:r w:rsidRPr="00A95AF6">
        <w:rPr>
          <w:rFonts w:eastAsia="Times New Roman" w:cs="Times New Roman"/>
          <w:b/>
          <w:szCs w:val="24"/>
          <w:lang w:val="ru-RU" w:eastAsia="en-GB"/>
        </w:rPr>
        <w:t>Члан 6.</w:t>
      </w:r>
    </w:p>
    <w:p w:rsidR="00A95AF6" w:rsidRPr="00A95AF6" w:rsidRDefault="00A95AF6" w:rsidP="00A95AF6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 w:eastAsia="en-GB"/>
        </w:rPr>
      </w:pPr>
    </w:p>
    <w:p w:rsidR="00A95AF6" w:rsidRPr="00A95AF6" w:rsidRDefault="00A95AF6" w:rsidP="00A95AF6">
      <w:pPr>
        <w:tabs>
          <w:tab w:val="left" w:pos="945"/>
        </w:tabs>
        <w:spacing w:after="0" w:line="240" w:lineRule="auto"/>
        <w:jc w:val="both"/>
        <w:rPr>
          <w:rFonts w:eastAsia="Times New Roman" w:cs="Times New Roman"/>
          <w:szCs w:val="24"/>
          <w:lang w:val="ru-RU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 xml:space="preserve">              Наручилац обезбеђује стручни надзор који ће пратити извршење овог уговора.</w:t>
      </w: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ru-RU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ab/>
        <w:t xml:space="preserve">   </w:t>
      </w:r>
      <w:r w:rsidRPr="00A95AF6">
        <w:rPr>
          <w:rFonts w:eastAsia="Times New Roman" w:cs="Times New Roman"/>
          <w:color w:val="FF0000"/>
          <w:szCs w:val="24"/>
          <w:lang w:val="ru-RU" w:eastAsia="en-GB"/>
        </w:rPr>
        <w:t>Наручилац се обавезује да</w:t>
      </w:r>
      <w:r w:rsidR="00650C6F">
        <w:rPr>
          <w:rFonts w:eastAsia="Times New Roman" w:cs="Times New Roman"/>
          <w:color w:val="FF0000"/>
          <w:szCs w:val="24"/>
          <w:lang w:val="ru-RU" w:eastAsia="en-GB"/>
        </w:rPr>
        <w:t xml:space="preserve"> обезбеди</w:t>
      </w:r>
      <w:r w:rsidRPr="00A95AF6">
        <w:rPr>
          <w:rFonts w:eastAsia="Times New Roman" w:cs="Times New Roman"/>
          <w:color w:val="FF0000"/>
          <w:szCs w:val="24"/>
          <w:lang w:val="ru-RU" w:eastAsia="en-GB"/>
        </w:rPr>
        <w:t xml:space="preserve"> нормално одвијање саобраћаја</w:t>
      </w:r>
      <w:r w:rsidR="00D27B0D" w:rsidRPr="00D27B0D">
        <w:rPr>
          <w:rFonts w:eastAsia="Times New Roman" w:cs="Times New Roman"/>
          <w:bCs/>
          <w:color w:val="FF0000"/>
          <w:szCs w:val="24"/>
          <w:lang w:val="ru-RU"/>
        </w:rPr>
        <w:t xml:space="preserve"> </w:t>
      </w:r>
      <w:r w:rsidR="00D27B0D">
        <w:rPr>
          <w:rFonts w:eastAsia="Times New Roman" w:cs="Times New Roman"/>
          <w:bCs/>
          <w:color w:val="FF0000"/>
          <w:szCs w:val="24"/>
          <w:lang w:val="ru-RU"/>
        </w:rPr>
        <w:t>на избраним локацијама</w:t>
      </w:r>
      <w:r w:rsidRPr="00A95AF6">
        <w:rPr>
          <w:rFonts w:eastAsia="Times New Roman" w:cs="Times New Roman"/>
          <w:color w:val="FF0000"/>
          <w:szCs w:val="24"/>
          <w:lang w:val="ru-RU" w:eastAsia="en-GB"/>
        </w:rPr>
        <w:t xml:space="preserve"> у току извођења радова на постављању оптике </w:t>
      </w:r>
      <w:bookmarkStart w:id="19" w:name="_GoBack"/>
      <w:bookmarkEnd w:id="19"/>
      <w:r w:rsidRPr="00A95AF6">
        <w:rPr>
          <w:rFonts w:eastAsia="Times New Roman" w:cs="Times New Roman"/>
          <w:color w:val="FF0000"/>
          <w:szCs w:val="24"/>
          <w:lang w:val="ru-RU" w:eastAsia="en-GB"/>
        </w:rPr>
        <w:t>прибављањем потребних сагласности, као и да прибави потребне податке о трасама, укрштањима и дубинама постојећих инсталација од надлежних органа.</w:t>
      </w:r>
      <w:r w:rsidRPr="00A95AF6">
        <w:rPr>
          <w:rFonts w:eastAsia="Times New Roman" w:cs="Times New Roman"/>
          <w:color w:val="FF0000"/>
          <w:szCs w:val="24"/>
          <w:lang w:val="ru-RU" w:eastAsia="en-GB"/>
        </w:rPr>
        <w:tab/>
      </w:r>
    </w:p>
    <w:p w:rsidR="007B14D6" w:rsidRDefault="007B14D6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7B14D6" w:rsidRDefault="007B14D6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A95AF6" w:rsidRPr="00A95AF6" w:rsidRDefault="00A95AF6" w:rsidP="00A95AF6">
      <w:pPr>
        <w:spacing w:after="0" w:line="240" w:lineRule="auto"/>
        <w:rPr>
          <w:rFonts w:eastAsia="Times New Roman" w:cs="Times New Roman"/>
          <w:b/>
          <w:szCs w:val="24"/>
          <w:lang w:val="sr-Cyrl-CS" w:eastAsia="en-GB"/>
        </w:rPr>
      </w:pPr>
      <w:r w:rsidRPr="00A95AF6">
        <w:rPr>
          <w:rFonts w:eastAsia="Times New Roman" w:cs="Times New Roman"/>
          <w:b/>
          <w:szCs w:val="24"/>
          <w:lang w:val="sr-Cyrl-CS" w:eastAsia="en-GB"/>
        </w:rPr>
        <w:t xml:space="preserve">                                                                                  </w:t>
      </w:r>
      <w:r w:rsidRPr="00A95AF6">
        <w:rPr>
          <w:rFonts w:eastAsia="Times New Roman" w:cs="Times New Roman"/>
          <w:b/>
          <w:szCs w:val="24"/>
          <w:lang w:eastAsia="en-GB"/>
        </w:rPr>
        <w:t>Члан 9.</w:t>
      </w:r>
    </w:p>
    <w:p w:rsidR="00A95AF6" w:rsidRPr="00A95AF6" w:rsidRDefault="00A95AF6" w:rsidP="00A95AF6">
      <w:pPr>
        <w:spacing w:after="0" w:line="240" w:lineRule="auto"/>
        <w:rPr>
          <w:rFonts w:eastAsia="Times New Roman" w:cs="Times New Roman"/>
          <w:b/>
          <w:szCs w:val="24"/>
          <w:lang w:val="sr-Cyrl-CS" w:eastAsia="en-GB"/>
        </w:rPr>
      </w:pP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sr-Cyrl-CS" w:eastAsia="en-GB"/>
        </w:rPr>
      </w:pPr>
      <w:r w:rsidRPr="00A95AF6">
        <w:rPr>
          <w:rFonts w:eastAsia="Times New Roman" w:cs="Times New Roman"/>
          <w:b/>
          <w:bCs/>
          <w:szCs w:val="24"/>
          <w:lang w:val="ru-RU" w:eastAsia="en-GB"/>
        </w:rPr>
        <w:t>Одговорност за кашњење</w:t>
      </w:r>
      <w:r w:rsidRPr="00A95AF6">
        <w:rPr>
          <w:rFonts w:eastAsia="Times New Roman" w:cs="Times New Roman"/>
          <w:b/>
          <w:bCs/>
          <w:szCs w:val="24"/>
          <w:lang w:val="sr-Cyrl-CS" w:eastAsia="en-GB"/>
        </w:rPr>
        <w:t xml:space="preserve">: </w:t>
      </w:r>
    </w:p>
    <w:p w:rsidR="00A95AF6" w:rsidRPr="00A95AF6" w:rsidRDefault="00A95AF6" w:rsidP="00A95AF6">
      <w:pPr>
        <w:suppressAutoHyphens/>
        <w:spacing w:after="0" w:line="100" w:lineRule="atLeast"/>
        <w:jc w:val="both"/>
        <w:rPr>
          <w:rFonts w:eastAsia="Times New Roman" w:cs="Times New Roman"/>
          <w:bCs/>
          <w:szCs w:val="24"/>
          <w:lang w:val="en-US"/>
        </w:rPr>
      </w:pP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szCs w:val="24"/>
          <w:lang w:val="sr-Cyrl-RS" w:eastAsia="en-GB"/>
        </w:rPr>
      </w:pPr>
      <w:r w:rsidRPr="00A95AF6">
        <w:rPr>
          <w:rFonts w:eastAsia="Times New Roman" w:cs="Times New Roman"/>
          <w:szCs w:val="24"/>
          <w:lang w:val="ru-RU"/>
        </w:rPr>
        <w:tab/>
      </w:r>
      <w:r w:rsidRPr="00A95AF6">
        <w:rPr>
          <w:rFonts w:eastAsia="Times New Roman" w:cs="Times New Roman"/>
          <w:szCs w:val="24"/>
          <w:lang w:val="ru-RU" w:eastAsia="en-GB"/>
        </w:rPr>
        <w:t xml:space="preserve">У случају да </w:t>
      </w:r>
      <w:r w:rsidRPr="00A95AF6">
        <w:rPr>
          <w:rFonts w:eastAsia="Times New Roman" w:cs="Times New Roman"/>
          <w:szCs w:val="24"/>
          <w:lang w:val="sr-Cyrl-RS" w:eastAsia="en-GB"/>
        </w:rPr>
        <w:t>Испоручилац</w:t>
      </w:r>
      <w:r w:rsidRPr="00A95AF6">
        <w:rPr>
          <w:rFonts w:eastAsia="Times New Roman" w:cs="Times New Roman"/>
          <w:szCs w:val="24"/>
          <w:lang w:val="ru-RU" w:eastAsia="en-GB"/>
        </w:rPr>
        <w:t xml:space="preserve"> не изврши све своје уговорне обавезе у уговореном року обавезан</w:t>
      </w:r>
      <w:r w:rsidRPr="00A95AF6">
        <w:rPr>
          <w:rFonts w:eastAsia="Times New Roman" w:cs="Times New Roman"/>
          <w:bCs/>
          <w:szCs w:val="24"/>
          <w:lang w:val="sr-Cyrl-CS" w:eastAsia="en-GB"/>
        </w:rPr>
        <w:t xml:space="preserve"> </w:t>
      </w:r>
      <w:r w:rsidRPr="00A95AF6">
        <w:rPr>
          <w:rFonts w:eastAsia="Times New Roman" w:cs="Times New Roman"/>
          <w:szCs w:val="24"/>
          <w:lang w:val="ru-RU" w:eastAsia="en-GB"/>
        </w:rPr>
        <w:t xml:space="preserve">је да за сваки дан кашњења плати </w:t>
      </w:r>
      <w:r w:rsidRPr="00A95AF6">
        <w:rPr>
          <w:rFonts w:eastAsia="Times New Roman" w:cs="Times New Roman"/>
          <w:szCs w:val="24"/>
          <w:lang w:val="sr-Cyrl-CS" w:eastAsia="en-GB"/>
        </w:rPr>
        <w:t>наручиоцу</w:t>
      </w:r>
      <w:r w:rsidRPr="00A95AF6">
        <w:rPr>
          <w:rFonts w:eastAsia="Times New Roman" w:cs="Times New Roman"/>
          <w:szCs w:val="24"/>
          <w:lang w:val="ru-RU" w:eastAsia="en-GB"/>
        </w:rPr>
        <w:t xml:space="preserve"> износ од 0,5% од укупно уговорене цене, с</w:t>
      </w:r>
      <w:r w:rsidRPr="00A95AF6">
        <w:rPr>
          <w:rFonts w:eastAsia="Times New Roman" w:cs="Times New Roman"/>
          <w:bCs/>
          <w:szCs w:val="24"/>
          <w:lang w:val="sr-Cyrl-CS" w:eastAsia="en-GB"/>
        </w:rPr>
        <w:t xml:space="preserve"> </w:t>
      </w:r>
      <w:r w:rsidRPr="00A95AF6">
        <w:rPr>
          <w:rFonts w:eastAsia="Times New Roman" w:cs="Times New Roman"/>
          <w:szCs w:val="24"/>
          <w:lang w:val="ru-RU" w:eastAsia="en-GB"/>
        </w:rPr>
        <w:t>тим да укупно уговорен износ уговорене казне не може прећи 5% уговорене цене.</w:t>
      </w:r>
    </w:p>
    <w:p w:rsidR="00A95AF6" w:rsidRPr="00A95AF6" w:rsidRDefault="00A95AF6" w:rsidP="00A95AF6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4"/>
          <w:lang w:val="sr-Cyrl-RS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>Наплату уговорене казне Наручилац ће извршити без пре</w:t>
      </w:r>
      <w:r w:rsidRPr="00A95AF6">
        <w:rPr>
          <w:rFonts w:eastAsia="Times New Roman" w:cs="Times New Roman"/>
          <w:szCs w:val="24"/>
          <w:lang w:val="sr-Cyrl-CS" w:eastAsia="en-GB"/>
        </w:rPr>
        <w:t>т</w:t>
      </w:r>
      <w:r w:rsidRPr="00A95AF6">
        <w:rPr>
          <w:rFonts w:eastAsia="Times New Roman" w:cs="Times New Roman"/>
          <w:szCs w:val="24"/>
          <w:lang w:val="ru-RU" w:eastAsia="en-GB"/>
        </w:rPr>
        <w:t xml:space="preserve">ходног пристанка </w:t>
      </w:r>
      <w:r w:rsidRPr="00A95AF6">
        <w:rPr>
          <w:rFonts w:eastAsia="Times New Roman" w:cs="Times New Roman"/>
          <w:szCs w:val="24"/>
          <w:lang w:val="sr-Cyrl-RS" w:eastAsia="en-GB"/>
        </w:rPr>
        <w:t>Испоручиоца</w:t>
      </w:r>
      <w:r w:rsidRPr="00A95AF6">
        <w:rPr>
          <w:rFonts w:eastAsia="Times New Roman" w:cs="Times New Roman"/>
          <w:szCs w:val="24"/>
          <w:lang w:val="ru-RU" w:eastAsia="en-GB"/>
        </w:rPr>
        <w:t>, умањењем рачуна наведеног у окончаној ситуацији</w:t>
      </w:r>
    </w:p>
    <w:p w:rsidR="00A95AF6" w:rsidRPr="00A95AF6" w:rsidRDefault="00A95AF6" w:rsidP="00A95AF6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 xml:space="preserve">Наплата уговорне казне не утиче на право </w:t>
      </w:r>
      <w:r w:rsidRPr="00A95AF6">
        <w:rPr>
          <w:rFonts w:eastAsia="Times New Roman" w:cs="Times New Roman"/>
          <w:szCs w:val="24"/>
          <w:lang w:val="sr-Cyrl-CS" w:eastAsia="en-GB"/>
        </w:rPr>
        <w:t xml:space="preserve">наручиоца </w:t>
      </w:r>
      <w:r w:rsidRPr="00A95AF6">
        <w:rPr>
          <w:rFonts w:eastAsia="Times New Roman" w:cs="Times New Roman"/>
          <w:szCs w:val="24"/>
          <w:lang w:val="ru-RU" w:eastAsia="en-GB"/>
        </w:rPr>
        <w:t>да захтева надокнаду штете.</w:t>
      </w:r>
    </w:p>
    <w:p w:rsidR="00A95AF6" w:rsidRPr="00A95AF6" w:rsidRDefault="00A95AF6" w:rsidP="00A95AF6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FF0000"/>
          <w:szCs w:val="24"/>
          <w:lang w:val="sr-Cyrl-CS"/>
        </w:rPr>
      </w:pPr>
      <w:r w:rsidRPr="00A95AF6">
        <w:rPr>
          <w:rFonts w:eastAsia="Times New Roman" w:cs="Times New Roman"/>
          <w:bCs/>
          <w:color w:val="FF0000"/>
          <w:szCs w:val="24"/>
          <w:lang w:val="ru-RU"/>
        </w:rPr>
        <w:lastRenderedPageBreak/>
        <w:t>Испоручилац има право да з</w:t>
      </w:r>
      <w:r w:rsidRPr="00A95AF6">
        <w:rPr>
          <w:rFonts w:eastAsia="Times New Roman" w:cs="Times New Roman"/>
          <w:bCs/>
          <w:color w:val="FF0000"/>
          <w:szCs w:val="24"/>
          <w:lang w:val="sr-Latn-RS"/>
        </w:rPr>
        <w:t>a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>хтева продужење рока за извођење монтажних радова на постављању оптике</w:t>
      </w:r>
      <w:r w:rsidR="00AF0434">
        <w:rPr>
          <w:rFonts w:eastAsia="Times New Roman" w:cs="Times New Roman"/>
          <w:bCs/>
          <w:color w:val="FF0000"/>
          <w:szCs w:val="24"/>
          <w:lang w:val="ru-RU"/>
        </w:rPr>
        <w:t xml:space="preserve"> 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>у случају у коме је због промењених околности или неиспуњења обавеза Наручиоца био спречен да изводи радове.</w:t>
      </w:r>
    </w:p>
    <w:p w:rsidR="00A95AF6" w:rsidRPr="00A95AF6" w:rsidRDefault="00A95AF6" w:rsidP="00A95AF6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FF0000"/>
          <w:szCs w:val="24"/>
          <w:lang w:val="sr-Cyrl-RS"/>
        </w:rPr>
      </w:pPr>
      <w:r w:rsidRPr="00A95AF6">
        <w:rPr>
          <w:rFonts w:eastAsia="Times New Roman" w:cs="Times New Roman"/>
          <w:bCs/>
          <w:color w:val="FF0000"/>
          <w:szCs w:val="24"/>
          <w:lang w:val="en-US"/>
        </w:rPr>
        <w:t>Као разлози због којих се</w:t>
      </w:r>
      <w:r w:rsidRPr="00A95AF6">
        <w:rPr>
          <w:rFonts w:eastAsia="Times New Roman" w:cs="Times New Roman"/>
          <w:bCs/>
          <w:color w:val="FF0000"/>
          <w:szCs w:val="24"/>
          <w:lang w:val="sr-Cyrl-CS"/>
        </w:rPr>
        <w:t xml:space="preserve"> </w:t>
      </w:r>
      <w:r w:rsidRPr="00A95AF6">
        <w:rPr>
          <w:rFonts w:eastAsia="Times New Roman" w:cs="Times New Roman"/>
          <w:bCs/>
          <w:color w:val="FF0000"/>
          <w:szCs w:val="24"/>
          <w:lang w:val="en-US"/>
        </w:rPr>
        <w:t>може захтевати продужење рокова, сматрају се нарочито:</w:t>
      </w:r>
    </w:p>
    <w:p w:rsidR="00A95AF6" w:rsidRPr="00A95AF6" w:rsidRDefault="00A95AF6" w:rsidP="00A95AF6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eastAsia="Times New Roman" w:cs="Times New Roman"/>
          <w:bCs/>
          <w:color w:val="FF0000"/>
          <w:szCs w:val="24"/>
          <w:lang w:val="en-US"/>
        </w:rPr>
      </w:pPr>
      <w:proofErr w:type="gramStart"/>
      <w:r w:rsidRPr="00A95AF6">
        <w:rPr>
          <w:rFonts w:eastAsia="Times New Roman" w:cs="Times New Roman"/>
          <w:bCs/>
          <w:color w:val="FF0000"/>
          <w:szCs w:val="24"/>
          <w:lang w:val="en-US"/>
        </w:rPr>
        <w:t>природни</w:t>
      </w:r>
      <w:proofErr w:type="gramEnd"/>
      <w:r w:rsidRPr="00A95AF6">
        <w:rPr>
          <w:rFonts w:eastAsia="Times New Roman" w:cs="Times New Roman"/>
          <w:bCs/>
          <w:color w:val="FF0000"/>
          <w:szCs w:val="24"/>
          <w:lang w:val="en-US"/>
        </w:rPr>
        <w:t xml:space="preserve"> догађаји (пожар, поплава, земљотрес, изузетно лоше време неуобичајено за годишње доба и за место на коме се радови изводе и сл.);</w:t>
      </w:r>
    </w:p>
    <w:p w:rsidR="00A95AF6" w:rsidRPr="00A95AF6" w:rsidRDefault="00A95AF6" w:rsidP="00A95AF6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eastAsia="Times New Roman" w:cs="Times New Roman"/>
          <w:bCs/>
          <w:color w:val="FF0000"/>
          <w:szCs w:val="24"/>
          <w:lang w:val="en-US"/>
        </w:rPr>
      </w:pPr>
      <w:r w:rsidRPr="00A95AF6">
        <w:rPr>
          <w:rFonts w:eastAsia="Times New Roman" w:cs="Times New Roman"/>
          <w:bCs/>
          <w:color w:val="FF0000"/>
          <w:szCs w:val="24"/>
          <w:lang w:val="en-US"/>
        </w:rPr>
        <w:t>мере предвиђене актима надлежних органа;</w:t>
      </w:r>
    </w:p>
    <w:p w:rsidR="00A95AF6" w:rsidRPr="00A95AF6" w:rsidRDefault="00A95AF6" w:rsidP="00A95AF6">
      <w:pPr>
        <w:numPr>
          <w:ilvl w:val="0"/>
          <w:numId w:val="4"/>
        </w:numPr>
        <w:suppressAutoHyphens/>
        <w:spacing w:after="0" w:line="100" w:lineRule="atLeast"/>
        <w:jc w:val="both"/>
        <w:rPr>
          <w:rFonts w:eastAsia="Times New Roman" w:cs="Times New Roman"/>
          <w:bCs/>
          <w:color w:val="FF0000"/>
          <w:szCs w:val="24"/>
          <w:lang w:val="en-US"/>
        </w:rPr>
      </w:pPr>
      <w:r w:rsidRPr="00A95AF6">
        <w:rPr>
          <w:rFonts w:eastAsia="Times New Roman" w:cs="Times New Roman"/>
          <w:bCs/>
          <w:color w:val="FF0000"/>
          <w:szCs w:val="24"/>
          <w:lang w:val="en-US"/>
        </w:rPr>
        <w:t>услови за извођење радова у земљи или води, који нису предвиђени техничком документаци</w:t>
      </w:r>
      <w:r w:rsidRPr="00A95AF6">
        <w:rPr>
          <w:rFonts w:eastAsia="Times New Roman" w:cs="Times New Roman"/>
          <w:bCs/>
          <w:color w:val="FF0000"/>
          <w:szCs w:val="24"/>
          <w:lang w:val="sr-Cyrl-CS"/>
        </w:rPr>
        <w:t>ј</w:t>
      </w:r>
      <w:r w:rsidRPr="00A95AF6">
        <w:rPr>
          <w:rFonts w:eastAsia="Times New Roman" w:cs="Times New Roman"/>
          <w:bCs/>
          <w:color w:val="FF0000"/>
          <w:szCs w:val="24"/>
          <w:lang w:val="en-US"/>
        </w:rPr>
        <w:t>ом;</w:t>
      </w:r>
    </w:p>
    <w:p w:rsidR="00A95AF6" w:rsidRPr="00A95AF6" w:rsidRDefault="00A95AF6" w:rsidP="00A95AF6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ru-RU"/>
        </w:rPr>
      </w:pPr>
      <w:r w:rsidRPr="00A95AF6">
        <w:rPr>
          <w:rFonts w:eastAsia="Times New Roman" w:cs="Times New Roman"/>
          <w:bCs/>
          <w:color w:val="FF0000"/>
          <w:szCs w:val="24"/>
          <w:lang w:val="sr-Cyrl-CS"/>
        </w:rPr>
        <w:t xml:space="preserve">            </w:t>
      </w:r>
      <w:r w:rsidRPr="00A95AF6">
        <w:rPr>
          <w:rFonts w:eastAsia="Times New Roman" w:cs="Times New Roman"/>
          <w:color w:val="FF0000"/>
          <w:szCs w:val="24"/>
          <w:lang w:val="ru-RU"/>
        </w:rPr>
        <w:t xml:space="preserve"> Захтев за продужење рока за извођење монтажних радова писмено се подноси Наручиоцу у року од једног дана од сазнања за околност, а најкасније 10 (десет) дана пре истека коначног рока за завршетак радова. </w:t>
      </w:r>
    </w:p>
    <w:p w:rsidR="00A95AF6" w:rsidRPr="00A95AF6" w:rsidRDefault="00A95AF6" w:rsidP="00A95AF6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4"/>
          <w:lang w:val="ru-RU"/>
        </w:rPr>
      </w:pPr>
      <w:r w:rsidRPr="00A95AF6">
        <w:rPr>
          <w:rFonts w:eastAsia="Times New Roman" w:cs="Times New Roman"/>
          <w:color w:val="FF0000"/>
          <w:szCs w:val="24"/>
          <w:lang w:val="ru-RU"/>
        </w:rPr>
        <w:t>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115. Закона.</w:t>
      </w:r>
    </w:p>
    <w:p w:rsidR="00A95AF6" w:rsidRPr="00A95AF6" w:rsidRDefault="00A95AF6" w:rsidP="00A95AF6">
      <w:pPr>
        <w:spacing w:after="0" w:line="240" w:lineRule="auto"/>
        <w:ind w:firstLine="720"/>
        <w:jc w:val="both"/>
        <w:rPr>
          <w:rFonts w:eastAsia="Times New Roman" w:cs="Times New Roman"/>
          <w:color w:val="FF0000"/>
          <w:szCs w:val="24"/>
          <w:lang w:val="sr-Cyrl-RS" w:eastAsia="en-GB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5E0DD2" w:rsidRDefault="005E0DD2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4323F9" w:rsidRDefault="004323F9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3B7F1D" w:rsidRPr="00AA152C" w:rsidRDefault="00AA152C" w:rsidP="003B7F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FF0000"/>
          <w:kern w:val="2"/>
          <w:szCs w:val="24"/>
          <w:lang w:val="sr-Cyrl-CS" w:eastAsia="ar-SA"/>
        </w:rPr>
      </w:pPr>
      <w:r w:rsidRPr="00AA152C">
        <w:rPr>
          <w:rFonts w:eastAsia="Arial Unicode MS" w:cs="Times New Roman"/>
          <w:color w:val="FF0000"/>
          <w:kern w:val="2"/>
          <w:szCs w:val="24"/>
          <w:lang w:val="sr-Cyrl-CS" w:eastAsia="ar-SA"/>
        </w:rPr>
        <w:t>НАПОМЕНА:</w:t>
      </w:r>
    </w:p>
    <w:p w:rsidR="00A4725A" w:rsidRPr="00A4725A" w:rsidRDefault="006D226A" w:rsidP="00A024FF">
      <w:pPr>
        <w:suppressAutoHyphens/>
        <w:spacing w:after="0" w:line="100" w:lineRule="atLeast"/>
        <w:jc w:val="both"/>
        <w:rPr>
          <w:rFonts w:eastAsia="Times New Roman" w:cs="Times New Roman"/>
          <w:b/>
          <w:sz w:val="22"/>
          <w:szCs w:val="24"/>
        </w:rPr>
      </w:pPr>
      <w:r w:rsidRPr="00AA152C">
        <w:rPr>
          <w:b/>
          <w:color w:val="FF0000"/>
          <w:szCs w:val="24"/>
          <w:u w:val="single"/>
        </w:rPr>
        <w:t xml:space="preserve">У прилогу </w:t>
      </w:r>
      <w:r w:rsidR="00AE3621" w:rsidRPr="00AA152C">
        <w:rPr>
          <w:b/>
          <w:color w:val="FF0000"/>
          <w:szCs w:val="24"/>
          <w:u w:val="single"/>
          <w:lang w:val="sr-Cyrl-CS"/>
        </w:rPr>
        <w:t>су</w:t>
      </w:r>
      <w:r w:rsidRPr="00AA152C">
        <w:rPr>
          <w:b/>
          <w:color w:val="FF0000"/>
          <w:szCs w:val="24"/>
          <w:u w:val="single"/>
        </w:rPr>
        <w:t xml:space="preserve"> измењен</w:t>
      </w:r>
      <w:r w:rsidR="00447969" w:rsidRPr="00AA152C">
        <w:rPr>
          <w:b/>
          <w:color w:val="FF0000"/>
          <w:szCs w:val="24"/>
          <w:u w:val="single"/>
          <w:lang w:val="sr-Cyrl-CS"/>
        </w:rPr>
        <w:t>е</w:t>
      </w:r>
      <w:r w:rsidRPr="00AA152C">
        <w:rPr>
          <w:b/>
          <w:color w:val="FF0000"/>
          <w:szCs w:val="24"/>
          <w:u w:val="single"/>
        </w:rPr>
        <w:t xml:space="preserve"> стран</w:t>
      </w:r>
      <w:r w:rsidR="00447969" w:rsidRPr="00AA152C">
        <w:rPr>
          <w:b/>
          <w:color w:val="FF0000"/>
          <w:szCs w:val="24"/>
          <w:u w:val="single"/>
          <w:lang w:val="sr-Cyrl-CS"/>
        </w:rPr>
        <w:t>е</w:t>
      </w:r>
      <w:r w:rsidR="008A4E93" w:rsidRPr="00AA152C">
        <w:rPr>
          <w:b/>
          <w:color w:val="FF0000"/>
          <w:szCs w:val="24"/>
          <w:u w:val="single"/>
          <w:lang w:val="sr-Cyrl-CS"/>
        </w:rPr>
        <w:t xml:space="preserve"> </w:t>
      </w:r>
      <w:r w:rsidR="00841F0A" w:rsidRPr="00AA152C">
        <w:rPr>
          <w:b/>
          <w:color w:val="FF0000"/>
          <w:szCs w:val="24"/>
          <w:u w:val="single"/>
        </w:rPr>
        <w:t>конкурсне документације</w:t>
      </w:r>
      <w:r w:rsidR="00447969" w:rsidRPr="00AA152C">
        <w:rPr>
          <w:b/>
          <w:color w:val="FF0000"/>
          <w:szCs w:val="24"/>
          <w:u w:val="single"/>
          <w:lang w:val="sr-Cyrl-CS"/>
        </w:rPr>
        <w:t xml:space="preserve"> 24/2017</w:t>
      </w:r>
      <w:r w:rsidR="00A4725A" w:rsidRPr="00AA152C">
        <w:rPr>
          <w:b/>
          <w:color w:val="FF0000"/>
          <w:szCs w:val="24"/>
          <w:u w:val="single"/>
          <w:lang w:val="sr-Cyrl-CS"/>
        </w:rPr>
        <w:t xml:space="preserve"> које</w:t>
      </w:r>
      <w:r w:rsidRPr="00AA152C">
        <w:rPr>
          <w:b/>
          <w:color w:val="FF0000"/>
          <w:szCs w:val="24"/>
          <w:u w:val="single"/>
          <w:lang w:val="sr-Cyrl-CS"/>
        </w:rPr>
        <w:t xml:space="preserve"> треба приложити</w:t>
      </w:r>
      <w:r w:rsidR="00971DE1" w:rsidRPr="00AA152C">
        <w:rPr>
          <w:b/>
          <w:color w:val="FF0000"/>
          <w:szCs w:val="24"/>
          <w:u w:val="single"/>
        </w:rPr>
        <w:t xml:space="preserve"> </w:t>
      </w:r>
      <w:r w:rsidR="00971DE1" w:rsidRPr="00AA152C">
        <w:rPr>
          <w:b/>
          <w:color w:val="FF0000"/>
          <w:szCs w:val="24"/>
          <w:u w:val="single"/>
          <w:lang w:val="sr-Cyrl-CS"/>
        </w:rPr>
        <w:t>у понуди</w:t>
      </w:r>
      <w:r w:rsidR="000C49E0" w:rsidRPr="00AA152C">
        <w:rPr>
          <w:b/>
          <w:color w:val="FF0000"/>
          <w:szCs w:val="24"/>
          <w:u w:val="single"/>
          <w:lang w:val="sr-Cyrl-CS"/>
        </w:rPr>
        <w:t xml:space="preserve"> </w:t>
      </w:r>
      <w:r w:rsidR="00447969" w:rsidRPr="00AA152C">
        <w:rPr>
          <w:b/>
          <w:color w:val="FF0000"/>
          <w:szCs w:val="24"/>
          <w:u w:val="single"/>
          <w:lang w:val="sr-Cyrl-CS"/>
        </w:rPr>
        <w:t>уместо првобитних</w:t>
      </w:r>
      <w:r w:rsidR="00A024FF">
        <w:rPr>
          <w:b/>
          <w:color w:val="FF0000"/>
          <w:szCs w:val="24"/>
          <w:u w:val="single"/>
        </w:rPr>
        <w:t xml:space="preserve"> -</w:t>
      </w:r>
      <w:r w:rsidR="00AE3621" w:rsidRPr="00CB422E">
        <w:rPr>
          <w:b/>
          <w:color w:val="FF0000"/>
          <w:lang w:val="sr-Cyrl-CS"/>
        </w:rPr>
        <w:t xml:space="preserve">Стране 46. и 47. </w:t>
      </w:r>
      <w:r w:rsidR="00AE3621">
        <w:rPr>
          <w:b/>
          <w:lang w:val="sr-Cyrl-CS"/>
        </w:rPr>
        <w:t xml:space="preserve">у Моделу Уговора за Партију 1 и </w:t>
      </w:r>
      <w:r w:rsidR="00A4725A" w:rsidRPr="00AE3621">
        <w:rPr>
          <w:b/>
          <w:color w:val="FF0000"/>
          <w:lang w:val="sr-Cyrl-CS"/>
        </w:rPr>
        <w:t>Страна 64-</w:t>
      </w:r>
      <w:r w:rsidR="00AE3621">
        <w:rPr>
          <w:b/>
          <w:color w:val="FF0000"/>
          <w:lang w:val="sr-Cyrl-CS"/>
        </w:rPr>
        <w:t xml:space="preserve"> </w:t>
      </w:r>
      <w:r w:rsidR="00AE3621" w:rsidRPr="00CB422E">
        <w:rPr>
          <w:b/>
          <w:lang w:val="sr-Cyrl-CS"/>
        </w:rPr>
        <w:t xml:space="preserve">за део </w:t>
      </w:r>
      <w:r w:rsidR="007E0743">
        <w:rPr>
          <w:b/>
          <w:bCs/>
          <w:i/>
          <w:iCs/>
        </w:rPr>
        <w:t>XIII</w:t>
      </w:r>
      <w:r w:rsidR="007E0743" w:rsidRPr="0000676F">
        <w:rPr>
          <w:b/>
          <w:bCs/>
          <w:i/>
          <w:iCs/>
          <w:lang w:val="sr-Cyrl-CS"/>
        </w:rPr>
        <w:t>.  ОБРАЗАЦ  СТРУКТУРЕ ЦЕНЕ</w:t>
      </w:r>
      <w:r w:rsidR="007E0743" w:rsidRPr="0000676F">
        <w:rPr>
          <w:b/>
          <w:bCs/>
          <w:i/>
          <w:iCs/>
          <w:lang w:val="sr-Cyrl-RS"/>
        </w:rPr>
        <w:t xml:space="preserve"> </w:t>
      </w:r>
      <w:r w:rsidR="007E0743">
        <w:rPr>
          <w:b/>
          <w:lang w:val="sr-Cyrl-CS"/>
        </w:rPr>
        <w:t>табел</w:t>
      </w:r>
      <w:r w:rsidR="007E0743">
        <w:rPr>
          <w:b/>
        </w:rPr>
        <w:t>a</w:t>
      </w:r>
      <w:r w:rsidR="00AE3621" w:rsidRPr="00CB422E">
        <w:rPr>
          <w:b/>
          <w:lang w:val="sr-Cyrl-CS"/>
        </w:rPr>
        <w:t xml:space="preserve"> -</w:t>
      </w:r>
      <w:r w:rsidR="00A4725A" w:rsidRPr="00CB422E">
        <w:rPr>
          <w:rFonts w:eastAsia="Times New Roman" w:cs="Times New Roman"/>
          <w:b/>
          <w:szCs w:val="24"/>
          <w:lang w:val="en-GB" w:eastAsia="ar-SA"/>
        </w:rPr>
        <w:t>1</w:t>
      </w:r>
      <w:r w:rsidR="00A4725A" w:rsidRPr="00A4725A">
        <w:rPr>
          <w:rFonts w:eastAsia="Times New Roman" w:cs="Times New Roman"/>
          <w:b/>
          <w:szCs w:val="24"/>
          <w:lang w:val="en-GB" w:eastAsia="ar-SA"/>
        </w:rPr>
        <w:t>.1. PARTIJA 1: OPTIČKA INFRASTUKTURA</w:t>
      </w:r>
      <w:r w:rsidR="00A4725A">
        <w:rPr>
          <w:rFonts w:eastAsia="Times New Roman" w:cs="Times New Roman"/>
          <w:b/>
          <w:szCs w:val="24"/>
          <w:lang w:val="sr-Cyrl-CS" w:eastAsia="ar-SA"/>
        </w:rPr>
        <w:t>-</w:t>
      </w:r>
      <w:r w:rsidR="00A4725A" w:rsidRPr="00A4725A">
        <w:rPr>
          <w:rFonts w:eastAsia="Times New Roman" w:cs="Times New Roman"/>
          <w:b/>
          <w:sz w:val="22"/>
          <w:szCs w:val="24"/>
          <w:lang w:val="en-GB"/>
        </w:rPr>
        <w:t xml:space="preserve">1.1.2 Radovi </w:t>
      </w:r>
    </w:p>
    <w:p w:rsidR="00447969" w:rsidRDefault="00447969" w:rsidP="00A4725A">
      <w:pPr>
        <w:pStyle w:val="ListParagraph"/>
        <w:spacing w:after="0" w:line="240" w:lineRule="auto"/>
        <w:rPr>
          <w:b/>
          <w:lang w:val="sr-Cyrl-CS"/>
        </w:rPr>
      </w:pP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447969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447969" w:rsidRDefault="00AE3621" w:rsidP="00E72D09">
      <w:pPr>
        <w:spacing w:after="0" w:line="240" w:lineRule="auto"/>
        <w:rPr>
          <w:rStyle w:val="Strong"/>
          <w:lang w:val="sr-Cyrl-CS"/>
        </w:rPr>
      </w:pPr>
      <w:r>
        <w:rPr>
          <w:b/>
          <w:lang w:val="sr-Cyrl-CS"/>
        </w:rPr>
        <w:t>(</w:t>
      </w:r>
      <w:r w:rsidRPr="000C49E0">
        <w:rPr>
          <w:b/>
          <w:lang w:val="sr-Cyrl-CS"/>
        </w:rPr>
        <w:t>Време и место подношења понуда</w:t>
      </w:r>
      <w:r>
        <w:rPr>
          <w:b/>
          <w:lang w:val="sr-Cyrl-CS"/>
        </w:rPr>
        <w:t>:</w:t>
      </w:r>
      <w:r w:rsidRPr="000C49E0">
        <w:rPr>
          <w:b/>
          <w:lang w:val="sr-Cyrl-CS"/>
        </w:rPr>
        <w:t xml:space="preserve"> </w:t>
      </w:r>
      <w:r>
        <w:rPr>
          <w:b/>
          <w:color w:val="FF0000"/>
          <w:lang w:val="sr-Cyrl-CS"/>
        </w:rPr>
        <w:t>-</w:t>
      </w:r>
      <w:r w:rsidRPr="00890092">
        <w:rPr>
          <w:b/>
          <w:color w:val="FF0000"/>
          <w:u w:val="single"/>
          <w:lang w:val="sr-Cyrl-CS"/>
        </w:rPr>
        <w:t>нови рок</w:t>
      </w:r>
      <w:r>
        <w:rPr>
          <w:b/>
          <w:color w:val="FF0000"/>
          <w:lang w:val="sr-Cyrl-CS"/>
        </w:rPr>
        <w:t xml:space="preserve"> </w:t>
      </w:r>
      <w:r w:rsidRPr="00890092">
        <w:rPr>
          <w:b/>
          <w:lang w:val="sr-Cyrl-CS"/>
        </w:rPr>
        <w:t>дат у ОБАВЕШТЕЊУ</w:t>
      </w:r>
      <w:r w:rsidRPr="00890092">
        <w:rPr>
          <w:rStyle w:val="HeaderChar"/>
        </w:rPr>
        <w:t xml:space="preserve"> </w:t>
      </w:r>
      <w:r w:rsidRPr="00890092">
        <w:rPr>
          <w:rStyle w:val="Strong"/>
        </w:rPr>
        <w:t>О ПРОДУЖЕЊУ РОКА ЗА ПОДНОШЕЊЕ ПОНУДА</w:t>
      </w:r>
      <w:r w:rsidRPr="00890092">
        <w:rPr>
          <w:rStyle w:val="Strong"/>
          <w:lang w:val="sr-Cyrl-CS"/>
        </w:rPr>
        <w:t>)</w:t>
      </w: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  <w:lang w:val="sr-Cyrl-CS"/>
        </w:rPr>
      </w:pPr>
    </w:p>
    <w:p w:rsidR="005C4B43" w:rsidRDefault="005C4B43" w:rsidP="00E72D09">
      <w:pPr>
        <w:spacing w:after="0" w:line="240" w:lineRule="auto"/>
        <w:rPr>
          <w:rStyle w:val="Strong"/>
        </w:rPr>
      </w:pPr>
    </w:p>
    <w:p w:rsidR="00A024FF" w:rsidRDefault="00A024FF" w:rsidP="00E72D09">
      <w:pPr>
        <w:spacing w:after="0" w:line="240" w:lineRule="auto"/>
        <w:rPr>
          <w:rStyle w:val="Strong"/>
        </w:rPr>
      </w:pPr>
    </w:p>
    <w:p w:rsidR="00A024FF" w:rsidRDefault="00A024FF" w:rsidP="00E72D09">
      <w:pPr>
        <w:spacing w:after="0" w:line="240" w:lineRule="auto"/>
        <w:rPr>
          <w:rStyle w:val="Strong"/>
          <w:lang w:val="sr-Cyrl-CS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0"/>
        <w:gridCol w:w="4791"/>
        <w:gridCol w:w="851"/>
        <w:gridCol w:w="886"/>
        <w:gridCol w:w="992"/>
        <w:gridCol w:w="851"/>
        <w:gridCol w:w="992"/>
        <w:gridCol w:w="992"/>
      </w:tblGrid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lastRenderedPageBreak/>
              <w:t>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Montaža </w:t>
            </w:r>
            <w:r w:rsidRPr="00447969">
              <w:rPr>
                <w:rFonts w:eastAsia="Times New Roman" w:cs="Times New Roman"/>
                <w:sz w:val="20"/>
                <w:szCs w:val="20"/>
                <w:lang w:val="en-GB"/>
              </w:rPr>
              <w:t>patch panela</w:t>
            </w: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u rek ormar po zahtevu </w:t>
            </w:r>
            <w:r w:rsidRPr="00447969">
              <w:rPr>
                <w:rFonts w:eastAsia="Times New Roman" w:cs="Times New Roman"/>
                <w:sz w:val="20"/>
                <w:szCs w:val="20"/>
                <w:lang w:val="en-GB"/>
              </w:rPr>
              <w:t>investitora.</w:t>
            </w: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kom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  <w:lang w:val="sr-Cyrl-CS"/>
              </w:rPr>
            </w:pPr>
          </w:p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  <w:lang w:val="sr-Cyrl-CS"/>
              </w:rPr>
            </w:pPr>
          </w:p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  <w:lang w:val="sr-Cyrl-CS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6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color w:val="000000"/>
                <w:sz w:val="20"/>
                <w:szCs w:val="20"/>
              </w:rPr>
              <w:t xml:space="preserve">Ugradnja ZOK-a za završavanje optičkih vlakana sa splajsovanjem 2 optička vlakna, montažom pigtail-a i kontrolnim merenjem. </w:t>
            </w: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 xml:space="preserve">U cenu uračunati i metalnu mehaničku zaštitu optičkog kabla do ZOK-a (minimalno 3m) </w:t>
            </w:r>
            <w:r w:rsidRPr="00447969">
              <w:rPr>
                <w:rFonts w:eastAsia="Times New Roman" w:cs="Times New Roman"/>
                <w:sz w:val="20"/>
                <w:szCs w:val="20"/>
                <w:lang w:val="en-GB"/>
              </w:rPr>
              <w:t>i eventualne troškove za pristup mestu na stubu na koji se ZOK montira (upotreba korpe i sl.)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kom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7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Montaža spojnice u okno.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kom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  <w:lang w:val="sr-Cyrl-CS"/>
              </w:rPr>
            </w:pPr>
          </w:p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  <w:lang w:val="sr-Cyrl-CS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8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Sklapanje komandnog ormana po šemi naručioca. U cenu uračunati  potreban sitan potrošni materijal (vezice, šrafovi, matice, podloške ...)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kom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9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sz w:val="20"/>
                <w:szCs w:val="20"/>
                <w:lang w:val="en-GB"/>
              </w:rPr>
              <w:t>Montaža komandnog ormana na postojeći stub sa potrebnim materijalom za vešanje u skladu sa mestom montaže i povezivanje optike na postojeći ZOK. U cenu uračunati i zaštitno crevo za optički peč kord od ZOK-a do komandnog ormana i eventualne troškove za pristup mestu na stubu na koji se orman montira (upotreba korpe i sl.)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kom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10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Izrada nastavka na optičkom kablu sa merenjem. Obračun po varu.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kom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288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11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sz w:val="20"/>
                <w:szCs w:val="20"/>
                <w:lang w:val="en-GB"/>
              </w:rPr>
              <w:t>Iskop i zatrpavanje rova širine 25 cm sa vraćanjem u prvobitno stanje u zelenoj površini.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12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A4725A" w:rsidP="004479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A4725A">
              <w:rPr>
                <w:color w:val="FF0000"/>
                <w:sz w:val="20"/>
                <w:szCs w:val="20"/>
                <w:lang w:val="en-GB"/>
              </w:rPr>
              <w:t>Iskop i zatrpavanje rova širine 25 cm sa vraćanjem u prvobitno stanje do potpune upotrebe od materijala iz iskopa zatrpavanje vršiti u slojevima od po 20cm uz zbijanjem sa vibropločom do kote posteljice,  završni tampon sloj od drobljenog kamenog agregata 0-30mm u debljini od 20cm i završnim slojem asfalta  u debljini od 10cm na kolovozu odnosno 5cm na trotoarima</w:t>
            </w:r>
            <w:r w:rsidR="00447969" w:rsidRPr="00447969">
              <w:rPr>
                <w:rFonts w:eastAsia="Times New Roman" w:cs="Times New Roman"/>
                <w:sz w:val="20"/>
                <w:szCs w:val="20"/>
                <w:lang w:val="en-GB"/>
              </w:rPr>
              <w:t>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300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13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sz w:val="20"/>
                <w:szCs w:val="20"/>
                <w:lang w:val="en-GB"/>
              </w:rPr>
              <w:t>Polaganje cevi fi25. Obračun po dužnom metru položene cevi.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310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14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Izrada tehničke dokumentacije u pisanoj i elektronskoj formi-izvedeno stanje. Obračun po dužnom metru postavljenog optičkog kabla.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m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2900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</w:tr>
      <w:tr w:rsidR="00447969" w:rsidRPr="00447969" w:rsidTr="00A4725A">
        <w:trPr>
          <w:jc w:val="center"/>
        </w:trPr>
        <w:tc>
          <w:tcPr>
            <w:tcW w:w="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uppressAutoHyphens/>
              <w:spacing w:after="0" w:line="240" w:lineRule="auto"/>
              <w:ind w:left="113"/>
              <w:rPr>
                <w:rFonts w:eastAsia="Times New Roman" w:cs="Times New Roman"/>
                <w:sz w:val="22"/>
                <w:szCs w:val="24"/>
                <w:lang w:val="sr-Cyrl-CS"/>
              </w:rPr>
            </w:pPr>
            <w:r w:rsidRPr="00447969">
              <w:rPr>
                <w:rFonts w:eastAsia="Times New Roman" w:cs="Times New Roman"/>
                <w:sz w:val="22"/>
                <w:szCs w:val="24"/>
                <w:lang w:val="sr-Cyrl-CS"/>
              </w:rPr>
              <w:t>15</w:t>
            </w:r>
          </w:p>
        </w:tc>
        <w:tc>
          <w:tcPr>
            <w:tcW w:w="4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</w:p>
          <w:p w:rsidR="00447969" w:rsidRPr="00447969" w:rsidRDefault="00447969" w:rsidP="00447969">
            <w:pPr>
              <w:spacing w:after="0" w:line="240" w:lineRule="auto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Izrada završnih merenja sa protokolom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</w:pPr>
            <w:r w:rsidRPr="00447969">
              <w:rPr>
                <w:rFonts w:eastAsia="Times New Roman" w:cs="Times New Roman"/>
                <w:color w:val="000000"/>
                <w:sz w:val="20"/>
                <w:szCs w:val="20"/>
                <w:lang w:val="en-GB"/>
              </w:rPr>
              <w:t>pauš</w:t>
            </w: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</w:rPr>
            </w:pPr>
            <w:r w:rsidRPr="00447969">
              <w:rPr>
                <w:rFonts w:eastAsia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969" w:rsidRPr="00447969" w:rsidRDefault="00447969" w:rsidP="00447969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sz w:val="22"/>
                <w:szCs w:val="24"/>
              </w:rPr>
            </w:pPr>
          </w:p>
        </w:tc>
      </w:tr>
    </w:tbl>
    <w:p w:rsidR="00447969" w:rsidRPr="00447969" w:rsidRDefault="00447969" w:rsidP="00447969">
      <w:pPr>
        <w:spacing w:after="0" w:line="240" w:lineRule="auto"/>
        <w:rPr>
          <w:rFonts w:eastAsia="Times New Roman" w:cs="Times New Roman"/>
          <w:sz w:val="22"/>
          <w:lang w:val="sr-Cyrl-CS"/>
        </w:rPr>
      </w:pPr>
    </w:p>
    <w:p w:rsidR="00447969" w:rsidRPr="00447969" w:rsidRDefault="00447969" w:rsidP="0044796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sr-Cyrl-CS"/>
        </w:rPr>
      </w:pPr>
      <w:r w:rsidRPr="00447969">
        <w:rPr>
          <w:rFonts w:eastAsia="Times New Roman" w:cs="Times New Roman"/>
          <w:b/>
          <w:sz w:val="20"/>
          <w:szCs w:val="20"/>
          <w:lang w:val="en-GB"/>
        </w:rPr>
        <w:t xml:space="preserve">UKUPNO za radove </w:t>
      </w:r>
      <w:proofErr w:type="gramStart"/>
      <w:r w:rsidRPr="00447969">
        <w:rPr>
          <w:rFonts w:eastAsia="Times New Roman" w:cs="Times New Roman"/>
          <w:b/>
          <w:sz w:val="20"/>
          <w:szCs w:val="20"/>
          <w:lang w:val="en-GB"/>
        </w:rPr>
        <w:t>bez  PDV</w:t>
      </w:r>
      <w:proofErr w:type="gramEnd"/>
      <w:r w:rsidRPr="00447969">
        <w:rPr>
          <w:rFonts w:eastAsia="Times New Roman" w:cs="Times New Roman"/>
          <w:b/>
          <w:sz w:val="20"/>
          <w:szCs w:val="20"/>
          <w:lang w:val="en-GB"/>
        </w:rPr>
        <w:t xml:space="preserve">-a: </w:t>
      </w:r>
      <w:r w:rsidRPr="00447969">
        <w:rPr>
          <w:rFonts w:eastAsia="Times New Roman" w:cs="Times New Roman"/>
          <w:b/>
          <w:sz w:val="20"/>
          <w:szCs w:val="20"/>
          <w:u w:val="single"/>
          <w:lang w:val="en-GB"/>
        </w:rPr>
        <w:t xml:space="preserve"> _________________  </w:t>
      </w:r>
      <w:r w:rsidRPr="00447969">
        <w:rPr>
          <w:rFonts w:eastAsia="Times New Roman" w:cs="Times New Roman"/>
          <w:b/>
          <w:color w:val="FF0000"/>
          <w:sz w:val="20"/>
          <w:szCs w:val="20"/>
          <w:u w:val="single"/>
          <w:lang w:val="en-GB"/>
        </w:rPr>
        <w:t xml:space="preserve">           </w:t>
      </w:r>
    </w:p>
    <w:p w:rsidR="00447969" w:rsidRPr="00447969" w:rsidRDefault="00447969" w:rsidP="00447969">
      <w:pPr>
        <w:spacing w:after="0" w:line="240" w:lineRule="auto"/>
        <w:rPr>
          <w:rFonts w:eastAsia="Times New Roman" w:cs="Times New Roman"/>
          <w:b/>
          <w:sz w:val="20"/>
          <w:szCs w:val="20"/>
          <w:u w:val="single"/>
          <w:lang w:val="sr-Cyrl-CS"/>
        </w:rPr>
      </w:pPr>
    </w:p>
    <w:p w:rsidR="00447969" w:rsidRPr="00447969" w:rsidRDefault="00447969" w:rsidP="00447969">
      <w:pPr>
        <w:spacing w:after="0" w:line="240" w:lineRule="auto"/>
        <w:rPr>
          <w:rFonts w:eastAsia="Times New Roman" w:cs="Times New Roman"/>
          <w:b/>
          <w:sz w:val="20"/>
          <w:szCs w:val="20"/>
          <w:lang w:val="sr-Cyrl-CS"/>
        </w:rPr>
      </w:pPr>
      <w:r w:rsidRPr="00447969">
        <w:rPr>
          <w:rFonts w:eastAsia="Times New Roman" w:cs="Times New Roman"/>
          <w:b/>
          <w:sz w:val="20"/>
          <w:szCs w:val="20"/>
          <w:lang w:val="en-GB"/>
        </w:rPr>
        <w:t>PDV: _________________________</w:t>
      </w:r>
    </w:p>
    <w:p w:rsidR="00447969" w:rsidRPr="00447969" w:rsidRDefault="00447969" w:rsidP="00447969">
      <w:pPr>
        <w:spacing w:after="0" w:line="240" w:lineRule="auto"/>
        <w:rPr>
          <w:rFonts w:eastAsia="Times New Roman" w:cs="Times New Roman"/>
          <w:b/>
          <w:sz w:val="20"/>
          <w:szCs w:val="20"/>
          <w:lang w:val="sr-Cyrl-CS"/>
        </w:rPr>
      </w:pPr>
    </w:p>
    <w:p w:rsidR="00447969" w:rsidRPr="00447969" w:rsidRDefault="00447969" w:rsidP="00447969">
      <w:pPr>
        <w:spacing w:after="0" w:line="240" w:lineRule="auto"/>
        <w:rPr>
          <w:rFonts w:eastAsia="Times New Roman" w:cs="Times New Roman"/>
          <w:b/>
          <w:sz w:val="20"/>
          <w:szCs w:val="20"/>
          <w:lang w:val="en-GB"/>
        </w:rPr>
      </w:pPr>
      <w:r w:rsidRPr="00447969">
        <w:rPr>
          <w:rFonts w:eastAsia="Times New Roman" w:cs="Times New Roman"/>
          <w:b/>
          <w:sz w:val="20"/>
          <w:szCs w:val="20"/>
          <w:lang w:val="en-GB"/>
        </w:rPr>
        <w:t xml:space="preserve">UKUPNO za radove </w:t>
      </w:r>
      <w:proofErr w:type="gramStart"/>
      <w:r w:rsidRPr="00447969">
        <w:rPr>
          <w:rFonts w:eastAsia="Times New Roman" w:cs="Times New Roman"/>
          <w:b/>
          <w:sz w:val="20"/>
          <w:szCs w:val="20"/>
          <w:lang w:val="en-GB"/>
        </w:rPr>
        <w:t>sa</w:t>
      </w:r>
      <w:proofErr w:type="gramEnd"/>
      <w:r w:rsidRPr="00447969">
        <w:rPr>
          <w:rFonts w:eastAsia="Times New Roman" w:cs="Times New Roman"/>
          <w:b/>
          <w:sz w:val="20"/>
          <w:szCs w:val="20"/>
          <w:lang w:val="en-GB"/>
        </w:rPr>
        <w:t xml:space="preserve"> PDV-om: _________________________</w:t>
      </w:r>
    </w:p>
    <w:tbl>
      <w:tblPr>
        <w:tblW w:w="0" w:type="auto"/>
        <w:jc w:val="center"/>
        <w:tblInd w:w="-3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2"/>
        <w:gridCol w:w="18"/>
        <w:gridCol w:w="3062"/>
        <w:gridCol w:w="3068"/>
        <w:gridCol w:w="74"/>
        <w:gridCol w:w="3003"/>
        <w:gridCol w:w="17"/>
      </w:tblGrid>
      <w:tr w:rsidR="00447969" w:rsidRPr="00447969" w:rsidTr="00BF1985">
        <w:trPr>
          <w:gridAfter w:val="1"/>
          <w:wAfter w:w="17" w:type="dxa"/>
          <w:trHeight w:val="489"/>
          <w:jc w:val="center"/>
        </w:trPr>
        <w:tc>
          <w:tcPr>
            <w:tcW w:w="9567" w:type="dxa"/>
            <w:gridSpan w:val="6"/>
            <w:shd w:val="clear" w:color="auto" w:fill="auto"/>
          </w:tcPr>
          <w:p w:rsidR="00447969" w:rsidRPr="00447969" w:rsidRDefault="00447969" w:rsidP="00447969">
            <w:pPr>
              <w:suppressAutoHyphens/>
              <w:jc w:val="center"/>
              <w:rPr>
                <w:rFonts w:eastAsia="Times New Roman" w:cs="Times New Roman"/>
                <w:b/>
                <w:sz w:val="20"/>
                <w:szCs w:val="20"/>
                <w:lang w:val="sr-Cyrl-RS" w:eastAsia="ar-SA"/>
              </w:rPr>
            </w:pP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>РЕКАПИТУЛАЦИЈА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RS" w:eastAsia="ar-SA"/>
              </w:rPr>
              <w:t xml:space="preserve"> ПАРТИЈА 1</w:t>
            </w:r>
          </w:p>
        </w:tc>
      </w:tr>
      <w:tr w:rsidR="00447969" w:rsidRPr="00447969" w:rsidTr="00BF1985">
        <w:trPr>
          <w:gridAfter w:val="1"/>
          <w:wAfter w:w="17" w:type="dxa"/>
          <w:trHeight w:val="784"/>
          <w:jc w:val="center"/>
        </w:trPr>
        <w:tc>
          <w:tcPr>
            <w:tcW w:w="360" w:type="dxa"/>
            <w:gridSpan w:val="2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val="sr-Cyrl-CS" w:eastAsia="ar-SA"/>
              </w:rPr>
            </w:pPr>
            <w:r w:rsidRPr="00447969">
              <w:rPr>
                <w:rFonts w:eastAsia="Times New Roman" w:cs="Times New Roman"/>
                <w:sz w:val="20"/>
                <w:szCs w:val="20"/>
                <w:lang w:val="sr-Cyrl-CS" w:eastAsia="ar-SA"/>
              </w:rPr>
              <w:t>1</w:t>
            </w:r>
          </w:p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</w:pP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 w:eastAsia="ar-SA"/>
              </w:rPr>
              <w:t>УКУПНО за материјал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 xml:space="preserve">  (1.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Latn-RS" w:eastAsia="ar-SA"/>
              </w:rPr>
              <w:t>1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 w:eastAsia="ar-SA"/>
              </w:rPr>
              <w:t>.1)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 xml:space="preserve"> без ПДВ</w:t>
            </w:r>
          </w:p>
        </w:tc>
        <w:tc>
          <w:tcPr>
            <w:tcW w:w="3003" w:type="dxa"/>
            <w:shd w:val="clear" w:color="auto" w:fill="auto"/>
          </w:tcPr>
          <w:p w:rsidR="00447969" w:rsidRPr="00447969" w:rsidRDefault="00447969" w:rsidP="00447969">
            <w:pPr>
              <w:suppressAutoHyphens/>
              <w:jc w:val="right"/>
              <w:rPr>
                <w:rFonts w:eastAsia="Times New Roman" w:cs="Times New Roman"/>
                <w:sz w:val="20"/>
                <w:szCs w:val="20"/>
                <w:lang w:val="sr-Cyrl-CS" w:eastAsia="ar-SA"/>
              </w:rPr>
            </w:pPr>
          </w:p>
        </w:tc>
      </w:tr>
      <w:tr w:rsidR="00447969" w:rsidRPr="00447969" w:rsidTr="00BF1985">
        <w:trPr>
          <w:gridAfter w:val="1"/>
          <w:wAfter w:w="17" w:type="dxa"/>
          <w:trHeight w:val="520"/>
          <w:jc w:val="center"/>
        </w:trPr>
        <w:tc>
          <w:tcPr>
            <w:tcW w:w="360" w:type="dxa"/>
            <w:gridSpan w:val="2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jc w:val="center"/>
              <w:rPr>
                <w:rFonts w:eastAsia="Times New Roman" w:cs="Times New Roman"/>
                <w:sz w:val="20"/>
                <w:szCs w:val="20"/>
                <w:lang w:val="sr-Cyrl-CS" w:eastAsia="ar-SA"/>
              </w:rPr>
            </w:pPr>
            <w:r w:rsidRPr="00447969">
              <w:rPr>
                <w:rFonts w:eastAsia="Times New Roman" w:cs="Times New Roman"/>
                <w:sz w:val="20"/>
                <w:szCs w:val="20"/>
                <w:lang w:val="sr-Cyrl-CS" w:eastAsia="ar-SA"/>
              </w:rPr>
              <w:t>2</w:t>
            </w:r>
          </w:p>
        </w:tc>
        <w:tc>
          <w:tcPr>
            <w:tcW w:w="6204" w:type="dxa"/>
            <w:gridSpan w:val="3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</w:pP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RS" w:eastAsia="ar-SA"/>
              </w:rPr>
              <w:t>УКУПНО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 xml:space="preserve"> 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RS" w:eastAsia="ar-SA"/>
              </w:rPr>
              <w:t>за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 xml:space="preserve"> 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RS" w:eastAsia="ar-SA"/>
              </w:rPr>
              <w:t>радове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 xml:space="preserve"> (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 w:eastAsia="ar-SA"/>
              </w:rPr>
              <w:t>1.1.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>2)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 xml:space="preserve"> без ПДВ</w:t>
            </w:r>
          </w:p>
        </w:tc>
        <w:tc>
          <w:tcPr>
            <w:tcW w:w="3003" w:type="dxa"/>
            <w:shd w:val="clear" w:color="auto" w:fill="auto"/>
          </w:tcPr>
          <w:p w:rsidR="00447969" w:rsidRPr="00447969" w:rsidRDefault="00447969" w:rsidP="00447969">
            <w:pPr>
              <w:suppressAutoHyphens/>
              <w:jc w:val="right"/>
              <w:rPr>
                <w:rFonts w:eastAsia="Times New Roman" w:cs="Times New Roman"/>
                <w:sz w:val="20"/>
                <w:szCs w:val="20"/>
                <w:lang w:val="sr-Cyrl-CS" w:eastAsia="ar-SA"/>
              </w:rPr>
            </w:pPr>
          </w:p>
        </w:tc>
      </w:tr>
      <w:tr w:rsidR="00447969" w:rsidRPr="00447969" w:rsidTr="00BF1985">
        <w:trPr>
          <w:gridAfter w:val="1"/>
          <w:wAfter w:w="17" w:type="dxa"/>
          <w:trHeight w:val="445"/>
          <w:jc w:val="center"/>
        </w:trPr>
        <w:tc>
          <w:tcPr>
            <w:tcW w:w="6564" w:type="dxa"/>
            <w:gridSpan w:val="5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</w:pP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>Укупно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RS" w:eastAsia="ar-SA"/>
              </w:rPr>
              <w:t xml:space="preserve"> за материјал + радови 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>(1.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 w:eastAsia="ar-SA"/>
              </w:rPr>
              <w:t>1.1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 xml:space="preserve">+ 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 w:eastAsia="ar-SA"/>
              </w:rPr>
              <w:t>1.1.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>2)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 xml:space="preserve"> без ПДВ-а:</w:t>
            </w:r>
          </w:p>
        </w:tc>
        <w:tc>
          <w:tcPr>
            <w:tcW w:w="3003" w:type="dxa"/>
            <w:shd w:val="clear" w:color="auto" w:fill="auto"/>
          </w:tcPr>
          <w:p w:rsidR="00447969" w:rsidRPr="00447969" w:rsidRDefault="00447969" w:rsidP="00447969">
            <w:pPr>
              <w:suppressAutoHyphens/>
              <w:jc w:val="right"/>
              <w:rPr>
                <w:rFonts w:eastAsia="Times New Roman" w:cs="Times New Roman"/>
                <w:sz w:val="20"/>
                <w:szCs w:val="20"/>
                <w:lang w:val="sr-Cyrl-CS" w:eastAsia="ar-SA"/>
              </w:rPr>
            </w:pPr>
          </w:p>
        </w:tc>
      </w:tr>
      <w:tr w:rsidR="00447969" w:rsidRPr="00447969" w:rsidTr="00BF1985">
        <w:trPr>
          <w:gridAfter w:val="1"/>
          <w:wAfter w:w="17" w:type="dxa"/>
          <w:trHeight w:val="436"/>
          <w:jc w:val="center"/>
        </w:trPr>
        <w:tc>
          <w:tcPr>
            <w:tcW w:w="6564" w:type="dxa"/>
            <w:gridSpan w:val="5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jc w:val="right"/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</w:pP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 xml:space="preserve">                                                         ПДВ:</w:t>
            </w:r>
          </w:p>
        </w:tc>
        <w:tc>
          <w:tcPr>
            <w:tcW w:w="3003" w:type="dxa"/>
            <w:shd w:val="clear" w:color="auto" w:fill="auto"/>
          </w:tcPr>
          <w:p w:rsidR="00447969" w:rsidRPr="00447969" w:rsidRDefault="00447969" w:rsidP="00447969">
            <w:pPr>
              <w:suppressAutoHyphens/>
              <w:jc w:val="right"/>
              <w:rPr>
                <w:rFonts w:eastAsia="Times New Roman" w:cs="Times New Roman"/>
                <w:sz w:val="20"/>
                <w:szCs w:val="20"/>
                <w:lang w:val="sr-Cyrl-CS" w:eastAsia="ar-SA"/>
              </w:rPr>
            </w:pPr>
          </w:p>
        </w:tc>
      </w:tr>
      <w:tr w:rsidR="00447969" w:rsidRPr="00447969" w:rsidTr="00BF1985">
        <w:trPr>
          <w:gridAfter w:val="1"/>
          <w:wAfter w:w="17" w:type="dxa"/>
          <w:trHeight w:val="343"/>
          <w:jc w:val="center"/>
        </w:trPr>
        <w:tc>
          <w:tcPr>
            <w:tcW w:w="6564" w:type="dxa"/>
            <w:gridSpan w:val="5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</w:pP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>Укупно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RS" w:eastAsia="ar-SA"/>
              </w:rPr>
              <w:t xml:space="preserve"> за материјал + радови 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>(1.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Latn-RS" w:eastAsia="ar-SA"/>
              </w:rPr>
              <w:t>1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 w:eastAsia="ar-SA"/>
              </w:rPr>
              <w:t>.1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 xml:space="preserve">+ 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en-GB" w:eastAsia="ar-SA"/>
              </w:rPr>
              <w:t>1.1.</w:t>
            </w:r>
            <w:r w:rsidRPr="00447969">
              <w:rPr>
                <w:rFonts w:eastAsia="Times New Roman" w:cs="Times New Roman"/>
                <w:b/>
                <w:bCs/>
                <w:iCs/>
                <w:sz w:val="20"/>
                <w:szCs w:val="20"/>
                <w:lang w:val="sr-Cyrl-CS" w:eastAsia="ar-SA"/>
              </w:rPr>
              <w:t>2)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 xml:space="preserve"> 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RS" w:eastAsia="ar-SA"/>
              </w:rPr>
              <w:t>с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>а ПДВ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eastAsia="ar-SA"/>
              </w:rPr>
              <w:t>-</w:t>
            </w:r>
            <w:r w:rsidRPr="00447969">
              <w:rPr>
                <w:rFonts w:eastAsia="Times New Roman" w:cs="Times New Roman"/>
                <w:b/>
                <w:sz w:val="20"/>
                <w:szCs w:val="20"/>
                <w:lang w:val="sr-Cyrl-CS" w:eastAsia="ar-SA"/>
              </w:rPr>
              <w:t>ом:</w:t>
            </w:r>
          </w:p>
        </w:tc>
        <w:tc>
          <w:tcPr>
            <w:tcW w:w="3003" w:type="dxa"/>
            <w:shd w:val="clear" w:color="auto" w:fill="auto"/>
          </w:tcPr>
          <w:p w:rsidR="00447969" w:rsidRPr="00447969" w:rsidRDefault="00447969" w:rsidP="00447969">
            <w:pPr>
              <w:suppressAutoHyphens/>
              <w:jc w:val="right"/>
              <w:rPr>
                <w:rFonts w:eastAsia="Times New Roman" w:cs="Times New Roman"/>
                <w:sz w:val="20"/>
                <w:szCs w:val="20"/>
                <w:lang w:val="sr-Cyrl-CS" w:eastAsia="ar-SA"/>
              </w:rPr>
            </w:pPr>
          </w:p>
        </w:tc>
      </w:tr>
      <w:tr w:rsidR="00447969" w:rsidRPr="00447969" w:rsidTr="00BF19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2" w:type="dxa"/>
        </w:trPr>
        <w:tc>
          <w:tcPr>
            <w:tcW w:w="3080" w:type="dxa"/>
            <w:gridSpan w:val="2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447969"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  <w:t>Датум:</w:t>
            </w:r>
          </w:p>
        </w:tc>
        <w:tc>
          <w:tcPr>
            <w:tcW w:w="3068" w:type="dxa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447969"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  <w:t>М.П.</w:t>
            </w:r>
          </w:p>
        </w:tc>
        <w:tc>
          <w:tcPr>
            <w:tcW w:w="3094" w:type="dxa"/>
            <w:gridSpan w:val="3"/>
            <w:shd w:val="clear" w:color="auto" w:fill="auto"/>
            <w:vAlign w:val="center"/>
          </w:tcPr>
          <w:p w:rsidR="00447969" w:rsidRPr="00447969" w:rsidRDefault="00447969" w:rsidP="00447969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447969"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    Потпис </w:t>
            </w:r>
            <w:r w:rsidRPr="00447969"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sr-Cyrl-CS" w:eastAsia="ar-SA"/>
              </w:rPr>
              <w:t>овлашћеног лица</w:t>
            </w:r>
          </w:p>
        </w:tc>
      </w:tr>
      <w:tr w:rsidR="00447969" w:rsidRPr="00447969" w:rsidTr="00BF1985">
        <w:tblPrEx>
          <w:jc w:val="left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 w:firstRow="0" w:lastRow="0" w:firstColumn="0" w:lastColumn="0" w:noHBand="0" w:noVBand="0"/>
        </w:tblPrEx>
        <w:trPr>
          <w:gridBefore w:val="1"/>
          <w:wBefore w:w="342" w:type="dxa"/>
        </w:trPr>
        <w:tc>
          <w:tcPr>
            <w:tcW w:w="308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:rsidR="00447969" w:rsidRPr="00447969" w:rsidRDefault="00447969" w:rsidP="00447969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</w:p>
        </w:tc>
        <w:tc>
          <w:tcPr>
            <w:tcW w:w="3068" w:type="dxa"/>
            <w:shd w:val="clear" w:color="auto" w:fill="auto"/>
          </w:tcPr>
          <w:p w:rsidR="00447969" w:rsidRPr="00447969" w:rsidRDefault="00447969" w:rsidP="00447969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  <w:r w:rsidRPr="00447969"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  <w:t xml:space="preserve">     </w:t>
            </w:r>
          </w:p>
        </w:tc>
        <w:tc>
          <w:tcPr>
            <w:tcW w:w="3094" w:type="dxa"/>
            <w:gridSpan w:val="3"/>
            <w:tcBorders>
              <w:bottom w:val="single" w:sz="4" w:space="0" w:color="000000"/>
            </w:tcBorders>
            <w:shd w:val="clear" w:color="auto" w:fill="auto"/>
          </w:tcPr>
          <w:p w:rsidR="00447969" w:rsidRPr="00447969" w:rsidRDefault="00447969" w:rsidP="00447969">
            <w:pPr>
              <w:suppressAutoHyphens/>
              <w:snapToGrid w:val="0"/>
              <w:spacing w:after="120" w:line="100" w:lineRule="atLeast"/>
              <w:jc w:val="both"/>
              <w:rPr>
                <w:rFonts w:eastAsia="Arial Unicode MS" w:cs="Times New Roman"/>
                <w:color w:val="000000"/>
                <w:kern w:val="1"/>
                <w:sz w:val="20"/>
                <w:szCs w:val="20"/>
                <w:lang w:val="en-US" w:eastAsia="ar-SA"/>
              </w:rPr>
            </w:pPr>
          </w:p>
        </w:tc>
      </w:tr>
    </w:tbl>
    <w:p w:rsidR="00B91C42" w:rsidRPr="00B91C42" w:rsidRDefault="00B91C42" w:rsidP="00B91C42">
      <w:pPr>
        <w:widowControl w:val="0"/>
        <w:suppressAutoHyphens/>
        <w:autoSpaceDE w:val="0"/>
        <w:autoSpaceDN w:val="0"/>
        <w:adjustRightInd w:val="0"/>
        <w:spacing w:line="243" w:lineRule="exact"/>
        <w:jc w:val="both"/>
        <w:rPr>
          <w:rFonts w:eastAsia="Times New Roman" w:cs="Times New Roman"/>
          <w:szCs w:val="24"/>
          <w:lang w:val="sr-Cyrl-CS" w:eastAsia="sr-Latn-CS"/>
        </w:rPr>
      </w:pPr>
      <w:bookmarkStart w:id="20" w:name="str_39"/>
      <w:bookmarkEnd w:id="20"/>
      <w:r w:rsidRPr="00B91C42">
        <w:rPr>
          <w:rFonts w:eastAsia="Times New Roman" w:cs="Times New Roman"/>
          <w:szCs w:val="24"/>
          <w:lang w:val="sr-Cyrl-CS" w:eastAsia="sr-Latn-CS"/>
        </w:rPr>
        <w:lastRenderedPageBreak/>
        <w:t xml:space="preserve">          </w:t>
      </w:r>
      <w:r w:rsidRPr="00B91C42">
        <w:rPr>
          <w:rFonts w:eastAsia="Times New Roman" w:cs="Times New Roman"/>
          <w:szCs w:val="24"/>
          <w:lang w:eastAsia="sr-Latn-CS"/>
        </w:rPr>
        <w:t xml:space="preserve"> </w:t>
      </w:r>
      <w:r w:rsidRPr="00B91C42">
        <w:rPr>
          <w:rFonts w:eastAsia="Times New Roman" w:cs="Times New Roman"/>
          <w:szCs w:val="24"/>
          <w:lang w:val="sr-Cyrl-CS" w:eastAsia="sr-Latn-CS"/>
        </w:rPr>
        <w:t xml:space="preserve">  </w:t>
      </w:r>
      <w:r w:rsidRPr="00B91C42">
        <w:rPr>
          <w:rFonts w:eastAsia="Times New Roman" w:cs="Times New Roman"/>
          <w:szCs w:val="24"/>
          <w:lang w:eastAsia="sr-Latn-CS"/>
        </w:rPr>
        <w:t xml:space="preserve">По </w:t>
      </w:r>
      <w:r w:rsidRPr="00B91C42">
        <w:rPr>
          <w:rFonts w:eastAsia="Times New Roman" w:cs="Times New Roman"/>
          <w:szCs w:val="24"/>
          <w:lang w:val="sr-Cyrl-CS" w:eastAsia="sr-Latn-CS"/>
        </w:rPr>
        <w:t xml:space="preserve">коначној </w:t>
      </w:r>
      <w:r w:rsidRPr="00B91C42">
        <w:rPr>
          <w:rFonts w:eastAsia="Times New Roman" w:cs="Times New Roman"/>
          <w:szCs w:val="24"/>
          <w:lang w:eastAsia="sr-Latn-CS"/>
        </w:rPr>
        <w:t>исплати укупне уговорне цене на начин одређен овим уговором, престају</w:t>
      </w:r>
      <w:r w:rsidRPr="00B91C42">
        <w:rPr>
          <w:rFonts w:eastAsia="Times New Roman" w:cs="Times New Roman"/>
          <w:szCs w:val="24"/>
          <w:lang w:val="sr-Cyrl-CS" w:eastAsia="sr-Latn-CS"/>
        </w:rPr>
        <w:t xml:space="preserve"> </w:t>
      </w:r>
      <w:r w:rsidRPr="00B91C42">
        <w:rPr>
          <w:rFonts w:eastAsia="Times New Roman" w:cs="Times New Roman"/>
          <w:szCs w:val="24"/>
          <w:lang w:eastAsia="sr-Latn-CS"/>
        </w:rPr>
        <w:t xml:space="preserve">све финансијске обавезе Наручиоца према </w:t>
      </w:r>
      <w:r w:rsidRPr="00B91C42">
        <w:rPr>
          <w:rFonts w:eastAsia="Times New Roman" w:cs="Times New Roman"/>
          <w:szCs w:val="24"/>
          <w:lang w:val="sr-Cyrl-CS" w:eastAsia="sr-Latn-CS"/>
        </w:rPr>
        <w:t>Испоручиоцу,</w:t>
      </w:r>
      <w:r w:rsidRPr="00B91C42">
        <w:rPr>
          <w:rFonts w:eastAsia="Times New Roman" w:cs="Times New Roman"/>
          <w:szCs w:val="24"/>
          <w:lang w:eastAsia="sr-Latn-CS"/>
        </w:rPr>
        <w:t xml:space="preserve"> по основу и у вези са</w:t>
      </w:r>
      <w:r w:rsidRPr="00B91C42">
        <w:rPr>
          <w:rFonts w:eastAsia="Times New Roman" w:cs="Times New Roman"/>
          <w:szCs w:val="24"/>
          <w:lang w:val="sr-Cyrl-CS" w:eastAsia="sr-Latn-CS"/>
        </w:rPr>
        <w:t xml:space="preserve"> </w:t>
      </w:r>
      <w:r w:rsidRPr="00B91C42">
        <w:rPr>
          <w:rFonts w:eastAsia="Times New Roman" w:cs="Times New Roman"/>
          <w:szCs w:val="24"/>
          <w:lang w:eastAsia="sr-Latn-CS"/>
        </w:rPr>
        <w:t>овим  уговором.</w:t>
      </w:r>
    </w:p>
    <w:p w:rsidR="00B91C42" w:rsidRPr="00B91C42" w:rsidRDefault="00B91C42" w:rsidP="00B91C42">
      <w:pPr>
        <w:widowControl w:val="0"/>
        <w:suppressAutoHyphens/>
        <w:autoSpaceDE w:val="0"/>
        <w:autoSpaceDN w:val="0"/>
        <w:adjustRightInd w:val="0"/>
        <w:spacing w:line="243" w:lineRule="exact"/>
        <w:jc w:val="both"/>
        <w:rPr>
          <w:rFonts w:eastAsia="Times New Roman" w:cs="Times New Roman"/>
          <w:szCs w:val="24"/>
          <w:lang w:val="sr-Cyrl-CS" w:eastAsia="en-GB"/>
        </w:rPr>
      </w:pPr>
      <w:r w:rsidRPr="00B91C42">
        <w:rPr>
          <w:rFonts w:eastAsia="Times New Roman" w:cs="Times New Roman"/>
          <w:b/>
          <w:szCs w:val="24"/>
          <w:lang w:val="sr-Cyrl-CS"/>
        </w:rPr>
        <w:t xml:space="preserve">         </w:t>
      </w:r>
      <w:r w:rsidRPr="00B91C42">
        <w:rPr>
          <w:rFonts w:eastAsia="Times New Roman" w:cs="Times New Roman"/>
          <w:bCs/>
          <w:szCs w:val="24"/>
          <w:lang w:val="sr-Cyrl-CS" w:eastAsia="ar-SA"/>
        </w:rPr>
        <w:t xml:space="preserve">  У цену добара су урачунати и сви зависни и пратећи трошкови </w:t>
      </w:r>
      <w:r w:rsidRPr="00B91C42">
        <w:rPr>
          <w:rFonts w:eastAsia="Times New Roman" w:cs="Times New Roman"/>
          <w:bCs/>
          <w:szCs w:val="20"/>
          <w:lang w:val="sr-Cyrl-CS" w:eastAsia="ar-SA"/>
        </w:rPr>
        <w:t xml:space="preserve">у вези са реализацијом при испоруци добара која су </w:t>
      </w:r>
      <w:r w:rsidRPr="00B91C42">
        <w:rPr>
          <w:rFonts w:eastAsia="Times New Roman" w:cs="Times New Roman"/>
          <w:szCs w:val="24"/>
          <w:lang w:val="sr-Cyrl-CS" w:eastAsia="sr-Cyrl-CS"/>
        </w:rPr>
        <w:t xml:space="preserve">наведена у техничкој спецификацији конкурсне документације Наручиоца и </w:t>
      </w:r>
      <w:r w:rsidRPr="00B91C42">
        <w:rPr>
          <w:rFonts w:eastAsia="Times New Roman" w:cs="Times New Roman"/>
          <w:szCs w:val="24"/>
          <w:lang w:val="en-US" w:eastAsia="sr-Cyrl-CS"/>
        </w:rPr>
        <w:t>прихваћен</w:t>
      </w:r>
      <w:r w:rsidRPr="00B91C42">
        <w:rPr>
          <w:rFonts w:eastAsia="Times New Roman" w:cs="Times New Roman"/>
          <w:szCs w:val="24"/>
          <w:lang w:val="sr-Cyrl-CS" w:eastAsia="sr-Cyrl-CS"/>
        </w:rPr>
        <w:t xml:space="preserve">ој  </w:t>
      </w:r>
      <w:r w:rsidRPr="00B91C42">
        <w:rPr>
          <w:rFonts w:eastAsia="Times New Roman" w:cs="Times New Roman"/>
          <w:szCs w:val="24"/>
          <w:lang w:val="en-US" w:eastAsia="sr-Cyrl-CS"/>
        </w:rPr>
        <w:t>понуд</w:t>
      </w:r>
      <w:r w:rsidRPr="00B91C42">
        <w:rPr>
          <w:rFonts w:eastAsia="Times New Roman" w:cs="Times New Roman"/>
          <w:szCs w:val="24"/>
          <w:lang w:val="sr-Cyrl-CS" w:eastAsia="sr-Cyrl-CS"/>
        </w:rPr>
        <w:t>и Испоручиоца</w:t>
      </w:r>
      <w:r w:rsidRPr="00B91C42">
        <w:rPr>
          <w:rFonts w:eastAsia="Times New Roman" w:cs="Times New Roman"/>
          <w:bCs/>
          <w:szCs w:val="20"/>
          <w:lang w:val="sr-Cyrl-CS" w:eastAsia="ar-SA"/>
        </w:rPr>
        <w:t>.</w:t>
      </w:r>
    </w:p>
    <w:p w:rsidR="00B91C42" w:rsidRPr="00B91C42" w:rsidRDefault="00B91C42" w:rsidP="00B91C42">
      <w:pPr>
        <w:spacing w:after="0" w:line="240" w:lineRule="auto"/>
        <w:jc w:val="center"/>
        <w:rPr>
          <w:rFonts w:eastAsia="Times New Roman" w:cs="Times New Roman"/>
          <w:szCs w:val="24"/>
          <w:lang w:val="sr-Cyrl-CS" w:eastAsia="en-GB"/>
        </w:rPr>
      </w:pPr>
      <w:r w:rsidRPr="00B91C42">
        <w:rPr>
          <w:rFonts w:eastAsia="Times New Roman" w:cs="Times New Roman"/>
          <w:b/>
          <w:szCs w:val="24"/>
          <w:lang w:eastAsia="en-GB"/>
        </w:rPr>
        <w:t>Члан 5.</w:t>
      </w:r>
    </w:p>
    <w:p w:rsidR="00B91C42" w:rsidRPr="00A95AF6" w:rsidRDefault="00B91C42" w:rsidP="00B91C42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A95AF6">
        <w:rPr>
          <w:rFonts w:eastAsia="Times New Roman" w:cs="Times New Roman"/>
          <w:b/>
          <w:szCs w:val="24"/>
          <w:lang w:val="sr-Cyrl-CS" w:eastAsia="en-GB"/>
        </w:rPr>
        <w:t>Записник о преузимању и рекламација</w:t>
      </w:r>
      <w:r w:rsidRPr="00A95AF6">
        <w:rPr>
          <w:rFonts w:eastAsia="Times New Roman" w:cs="Times New Roman"/>
          <w:szCs w:val="24"/>
          <w:lang w:val="sr-Cyrl-CS" w:eastAsia="en-GB"/>
        </w:rPr>
        <w:t>:</w:t>
      </w:r>
    </w:p>
    <w:p w:rsidR="00B91C42" w:rsidRPr="00A95AF6" w:rsidRDefault="00B91C42" w:rsidP="00B91C42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RS" w:eastAsia="en-GB"/>
        </w:rPr>
      </w:pPr>
      <w:r w:rsidRPr="00A95AF6">
        <w:rPr>
          <w:rFonts w:eastAsia="Times New Roman" w:cs="Times New Roman"/>
          <w:color w:val="FF0000"/>
          <w:szCs w:val="24"/>
          <w:lang w:val="sr-Cyrl-CS" w:eastAsia="en-GB"/>
        </w:rPr>
        <w:t xml:space="preserve">            Испоручилац се обавезује да испоручи добра и изведе монтажерске радове у складу са важећим прописима и стандардима који важе за ову врсту добара и послова који су предмет набавке. </w:t>
      </w:r>
    </w:p>
    <w:p w:rsidR="00B91C42" w:rsidRPr="00A95AF6" w:rsidRDefault="00B91C42" w:rsidP="00B91C42">
      <w:pPr>
        <w:spacing w:after="0" w:line="240" w:lineRule="auto"/>
        <w:jc w:val="both"/>
        <w:rPr>
          <w:rFonts w:eastAsia="Times New Roman" w:cs="Times New Roman"/>
          <w:sz w:val="8"/>
          <w:szCs w:val="8"/>
          <w:u w:val="single"/>
          <w:lang w:val="sr-Cyrl-RS" w:eastAsia="en-GB"/>
        </w:rPr>
      </w:pPr>
    </w:p>
    <w:p w:rsidR="00B91C42" w:rsidRPr="00A95AF6" w:rsidRDefault="00B91C42" w:rsidP="00B91C4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u w:val="single"/>
          <w:lang w:val="sr-Cyrl-CS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 xml:space="preserve">Квалитативни пријем </w:t>
      </w:r>
      <w:r w:rsidRPr="00A95AF6">
        <w:rPr>
          <w:rFonts w:eastAsia="Times New Roman" w:cs="Times New Roman"/>
          <w:szCs w:val="24"/>
          <w:lang w:val="sr-Cyrl-CS" w:eastAsia="en-GB"/>
        </w:rPr>
        <w:t>робе</w:t>
      </w:r>
      <w:r w:rsidRPr="00A95AF6">
        <w:rPr>
          <w:rFonts w:eastAsia="Times New Roman" w:cs="Times New Roman"/>
          <w:szCs w:val="24"/>
          <w:lang w:val="ru-RU" w:eastAsia="en-GB"/>
        </w:rPr>
        <w:t xml:space="preserve"> врше овлашћени представници уговорних страна.</w:t>
      </w:r>
      <w:r w:rsidRPr="00A95AF6">
        <w:rPr>
          <w:rFonts w:eastAsia="Times New Roman" w:cs="Times New Roman"/>
          <w:szCs w:val="24"/>
          <w:lang w:val="sr-Cyrl-CS" w:eastAsia="en-GB"/>
        </w:rPr>
        <w:t xml:space="preserve"> </w:t>
      </w:r>
      <w:r w:rsidRPr="00A95AF6">
        <w:rPr>
          <w:rFonts w:eastAsia="Times New Roman" w:cs="Times New Roman"/>
          <w:szCs w:val="24"/>
          <w:lang w:eastAsia="en-GB"/>
        </w:rPr>
        <w:t xml:space="preserve"> </w:t>
      </w:r>
      <w:r w:rsidRPr="00A95AF6">
        <w:rPr>
          <w:rFonts w:eastAsia="Times New Roman" w:cs="Times New Roman"/>
          <w:szCs w:val="24"/>
          <w:lang w:val="sr-Cyrl-CS" w:eastAsia="en-GB"/>
        </w:rPr>
        <w:t xml:space="preserve">Наручилац </w:t>
      </w:r>
      <w:r w:rsidRPr="00A95AF6">
        <w:rPr>
          <w:rFonts w:eastAsia="Times New Roman" w:cs="Times New Roman"/>
          <w:szCs w:val="24"/>
          <w:lang w:eastAsia="en-GB"/>
        </w:rPr>
        <w:t xml:space="preserve"> је дужан да о недостацима у квалитету и/или квантитету робе </w:t>
      </w:r>
      <w:r w:rsidRPr="00A95AF6">
        <w:rPr>
          <w:rFonts w:eastAsia="Times New Roman" w:cs="Times New Roman"/>
          <w:szCs w:val="24"/>
          <w:lang w:val="sr-Cyrl-RS" w:eastAsia="en-GB"/>
        </w:rPr>
        <w:t>Испоручиоцу</w:t>
      </w:r>
      <w:r w:rsidRPr="00A95AF6">
        <w:rPr>
          <w:rFonts w:eastAsia="Times New Roman" w:cs="Times New Roman"/>
          <w:szCs w:val="24"/>
          <w:lang w:val="sr-Cyrl-CS" w:eastAsia="en-GB"/>
        </w:rPr>
        <w:t xml:space="preserve"> </w:t>
      </w:r>
      <w:r w:rsidRPr="00A95AF6">
        <w:rPr>
          <w:rFonts w:eastAsia="Times New Roman" w:cs="Times New Roman"/>
          <w:szCs w:val="24"/>
          <w:lang w:eastAsia="en-GB"/>
        </w:rPr>
        <w:t>достави приговор у писаној форми у року од 5 (пет) радних дана од пријема робе</w:t>
      </w:r>
      <w:r w:rsidRPr="00A95AF6">
        <w:rPr>
          <w:rFonts w:eastAsia="Times New Roman" w:cs="Times New Roman"/>
          <w:szCs w:val="24"/>
          <w:lang w:val="sr-Cyrl-CS" w:eastAsia="en-GB"/>
        </w:rPr>
        <w:t>.</w:t>
      </w:r>
    </w:p>
    <w:p w:rsidR="00B91C42" w:rsidRPr="00A95AF6" w:rsidRDefault="00B91C42" w:rsidP="00B91C42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A95AF6">
        <w:rPr>
          <w:rFonts w:eastAsia="Times New Roman" w:cs="Times New Roman"/>
          <w:szCs w:val="24"/>
          <w:lang w:eastAsia="en-GB"/>
        </w:rPr>
        <w:tab/>
        <w:t xml:space="preserve">Уколико се ради о скривеним недостацима у квалитету робе, </w:t>
      </w:r>
      <w:r w:rsidRPr="00A95AF6">
        <w:rPr>
          <w:rFonts w:eastAsia="Times New Roman" w:cs="Times New Roman"/>
          <w:szCs w:val="24"/>
          <w:lang w:val="sr-Cyrl-CS" w:eastAsia="en-GB"/>
        </w:rPr>
        <w:t>Наручилац</w:t>
      </w:r>
      <w:r w:rsidRPr="00A95AF6">
        <w:rPr>
          <w:rFonts w:eastAsia="Times New Roman" w:cs="Times New Roman"/>
          <w:szCs w:val="24"/>
          <w:lang w:eastAsia="en-GB"/>
        </w:rPr>
        <w:t xml:space="preserve"> је дужан да обавести </w:t>
      </w:r>
      <w:r w:rsidRPr="00A95AF6">
        <w:rPr>
          <w:rFonts w:eastAsia="Times New Roman" w:cs="Times New Roman"/>
          <w:szCs w:val="24"/>
          <w:lang w:val="sr-Cyrl-CS" w:eastAsia="en-GB"/>
        </w:rPr>
        <w:t>Добављача</w:t>
      </w:r>
      <w:r w:rsidRPr="00A95AF6">
        <w:rPr>
          <w:rFonts w:eastAsia="Times New Roman" w:cs="Times New Roman"/>
          <w:szCs w:val="24"/>
          <w:lang w:eastAsia="en-GB"/>
        </w:rPr>
        <w:t xml:space="preserve"> у писаној форми у року од 3 (три) дана од када је недостатак откривен.</w:t>
      </w:r>
    </w:p>
    <w:p w:rsidR="00B91C42" w:rsidRPr="00A95AF6" w:rsidRDefault="00B91C42" w:rsidP="00B91C42">
      <w:pPr>
        <w:spacing w:after="0" w:line="240" w:lineRule="auto"/>
        <w:jc w:val="both"/>
        <w:rPr>
          <w:rFonts w:eastAsia="Times New Roman" w:cs="Times New Roman"/>
          <w:szCs w:val="24"/>
          <w:lang w:val="ru-RU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 xml:space="preserve">            Квантитативни пријем испоручене робе и извршених радова из Члана </w:t>
      </w:r>
      <w:r w:rsidRPr="00A95AF6">
        <w:rPr>
          <w:rFonts w:eastAsia="Times New Roman" w:cs="Times New Roman"/>
          <w:szCs w:val="24"/>
          <w:lang w:val="sr-Cyrl-CS" w:eastAsia="en-GB"/>
        </w:rPr>
        <w:t>1</w:t>
      </w:r>
      <w:r w:rsidRPr="00A95AF6">
        <w:rPr>
          <w:rFonts w:eastAsia="Times New Roman" w:cs="Times New Roman"/>
          <w:szCs w:val="24"/>
          <w:lang w:val="ru-RU" w:eastAsia="en-GB"/>
        </w:rPr>
        <w:t>. овог Уговора врши се приликом преузимања робе на предвиђеним локацијама</w:t>
      </w:r>
      <w:r w:rsidRPr="00A95AF6">
        <w:rPr>
          <w:rFonts w:eastAsia="Times New Roman" w:cs="Times New Roman"/>
          <w:szCs w:val="24"/>
          <w:lang w:val="sr-Cyrl-RS" w:eastAsia="en-GB"/>
        </w:rPr>
        <w:t xml:space="preserve"> односно пуштања у рад</w:t>
      </w:r>
      <w:r w:rsidRPr="00A95AF6">
        <w:rPr>
          <w:rFonts w:eastAsia="Times New Roman" w:cs="Times New Roman"/>
          <w:szCs w:val="24"/>
          <w:lang w:val="ru-RU" w:eastAsia="en-GB"/>
        </w:rPr>
        <w:t>.</w:t>
      </w:r>
    </w:p>
    <w:p w:rsidR="00B91C42" w:rsidRPr="00A95AF6" w:rsidRDefault="00B91C42" w:rsidP="00B91C42">
      <w:pPr>
        <w:spacing w:after="0" w:line="240" w:lineRule="auto"/>
        <w:ind w:firstLine="709"/>
        <w:jc w:val="both"/>
        <w:rPr>
          <w:rFonts w:eastAsia="Times New Roman" w:cs="Times New Roman"/>
          <w:bCs/>
          <w:color w:val="FF0000"/>
          <w:szCs w:val="24"/>
          <w:lang w:val="ru-RU"/>
        </w:rPr>
      </w:pPr>
      <w:r w:rsidRPr="00A95AF6">
        <w:rPr>
          <w:rFonts w:eastAsia="Times New Roman" w:cs="Times New Roman"/>
          <w:bCs/>
          <w:color w:val="FF0000"/>
          <w:szCs w:val="24"/>
          <w:lang w:val="ru-RU"/>
        </w:rPr>
        <w:t>Уколико Наручилац у</w:t>
      </w:r>
      <w:r w:rsidR="00D95EC1">
        <w:rPr>
          <w:rFonts w:eastAsia="Times New Roman" w:cs="Times New Roman"/>
          <w:bCs/>
          <w:color w:val="FF0000"/>
          <w:szCs w:val="24"/>
          <w:lang w:val="ru-RU"/>
        </w:rPr>
        <w:t>очи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 xml:space="preserve"> да </w:t>
      </w:r>
      <w:r w:rsidR="00D95EC1">
        <w:rPr>
          <w:rFonts w:eastAsia="Times New Roman" w:cs="Times New Roman"/>
          <w:bCs/>
          <w:color w:val="FF0000"/>
          <w:szCs w:val="24"/>
          <w:lang w:val="ru-RU"/>
        </w:rPr>
        <w:t>материјали од којих се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 xml:space="preserve"> </w:t>
      </w:r>
      <w:r w:rsidR="00D95EC1">
        <w:rPr>
          <w:rFonts w:eastAsia="Times New Roman" w:cs="Times New Roman"/>
          <w:bCs/>
          <w:color w:val="FF0000"/>
          <w:szCs w:val="24"/>
          <w:lang w:val="ru-RU"/>
        </w:rPr>
        <w:t xml:space="preserve">састоје 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>испоручена добра не одговара</w:t>
      </w:r>
      <w:r w:rsidR="00D95EC1">
        <w:rPr>
          <w:rFonts w:eastAsia="Times New Roman" w:cs="Times New Roman"/>
          <w:bCs/>
          <w:color w:val="FF0000"/>
          <w:szCs w:val="24"/>
          <w:lang w:val="ru-RU"/>
        </w:rPr>
        <w:t>ју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 xml:space="preserve"> стандардима и техничким прописима</w:t>
      </w:r>
      <w:r w:rsidR="00D95EC1">
        <w:rPr>
          <w:rFonts w:eastAsia="Times New Roman" w:cs="Times New Roman"/>
          <w:bCs/>
          <w:color w:val="FF0000"/>
          <w:szCs w:val="24"/>
          <w:lang w:val="ru-RU"/>
        </w:rPr>
        <w:t xml:space="preserve"> за ту врсту добара може затражити 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>налаз овлашћене организације за контролу квалитета, а чија анализа пада на терет Испоручиоца.</w:t>
      </w:r>
    </w:p>
    <w:p w:rsidR="00B91C42" w:rsidRPr="00A95AF6" w:rsidRDefault="00B91C42" w:rsidP="00B91C42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 w:eastAsia="en-GB"/>
        </w:rPr>
      </w:pPr>
      <w:r w:rsidRPr="00A95AF6">
        <w:rPr>
          <w:rFonts w:eastAsia="Times New Roman" w:cs="Times New Roman"/>
          <w:b/>
          <w:szCs w:val="24"/>
          <w:lang w:val="ru-RU" w:eastAsia="en-GB"/>
        </w:rPr>
        <w:t>Члан 6.</w:t>
      </w:r>
    </w:p>
    <w:p w:rsidR="00B91C42" w:rsidRPr="00A95AF6" w:rsidRDefault="00B91C42" w:rsidP="00B91C42">
      <w:pPr>
        <w:spacing w:after="0" w:line="240" w:lineRule="auto"/>
        <w:jc w:val="center"/>
        <w:rPr>
          <w:rFonts w:eastAsia="Times New Roman" w:cs="Times New Roman"/>
          <w:b/>
          <w:szCs w:val="24"/>
          <w:lang w:val="ru-RU" w:eastAsia="en-GB"/>
        </w:rPr>
      </w:pPr>
    </w:p>
    <w:p w:rsidR="00B91C42" w:rsidRPr="00A95AF6" w:rsidRDefault="00B91C42" w:rsidP="00B91C42">
      <w:pPr>
        <w:tabs>
          <w:tab w:val="left" w:pos="945"/>
        </w:tabs>
        <w:spacing w:after="0" w:line="240" w:lineRule="auto"/>
        <w:jc w:val="both"/>
        <w:rPr>
          <w:rFonts w:eastAsia="Times New Roman" w:cs="Times New Roman"/>
          <w:szCs w:val="24"/>
          <w:lang w:val="ru-RU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 xml:space="preserve">              Наручилац обезбеђује стручни надзор који ће пратити извршење овог уговора.</w:t>
      </w:r>
    </w:p>
    <w:p w:rsidR="00AF0434" w:rsidRPr="00A95AF6" w:rsidRDefault="00B91C42" w:rsidP="00AF0434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ru-RU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ab/>
        <w:t xml:space="preserve">   </w:t>
      </w:r>
      <w:r w:rsidR="00AF0434" w:rsidRPr="00A95AF6">
        <w:rPr>
          <w:rFonts w:eastAsia="Times New Roman" w:cs="Times New Roman"/>
          <w:color w:val="FF0000"/>
          <w:szCs w:val="24"/>
          <w:lang w:val="ru-RU" w:eastAsia="en-GB"/>
        </w:rPr>
        <w:t>Наручилац се обавезује да</w:t>
      </w:r>
      <w:r w:rsidR="00AF0434">
        <w:rPr>
          <w:rFonts w:eastAsia="Times New Roman" w:cs="Times New Roman"/>
          <w:color w:val="FF0000"/>
          <w:szCs w:val="24"/>
          <w:lang w:val="ru-RU" w:eastAsia="en-GB"/>
        </w:rPr>
        <w:t xml:space="preserve"> обезбеди</w:t>
      </w:r>
      <w:r w:rsidR="00AF0434" w:rsidRPr="00A95AF6">
        <w:rPr>
          <w:rFonts w:eastAsia="Times New Roman" w:cs="Times New Roman"/>
          <w:color w:val="FF0000"/>
          <w:szCs w:val="24"/>
          <w:lang w:val="ru-RU" w:eastAsia="en-GB"/>
        </w:rPr>
        <w:t xml:space="preserve"> нормално одвијање саобраћаја</w:t>
      </w:r>
      <w:r w:rsidR="00D27B0D" w:rsidRPr="00D27B0D">
        <w:rPr>
          <w:rFonts w:eastAsia="Times New Roman" w:cs="Times New Roman"/>
          <w:bCs/>
          <w:color w:val="FF0000"/>
          <w:szCs w:val="24"/>
          <w:lang w:val="ru-RU"/>
        </w:rPr>
        <w:t xml:space="preserve"> </w:t>
      </w:r>
      <w:r w:rsidR="00D27B0D">
        <w:rPr>
          <w:rFonts w:eastAsia="Times New Roman" w:cs="Times New Roman"/>
          <w:bCs/>
          <w:color w:val="FF0000"/>
          <w:szCs w:val="24"/>
          <w:lang w:val="ru-RU"/>
        </w:rPr>
        <w:t>на избраним локацијама</w:t>
      </w:r>
      <w:r w:rsidR="00AF0434" w:rsidRPr="00A95AF6">
        <w:rPr>
          <w:rFonts w:eastAsia="Times New Roman" w:cs="Times New Roman"/>
          <w:color w:val="FF0000"/>
          <w:szCs w:val="24"/>
          <w:lang w:val="ru-RU" w:eastAsia="en-GB"/>
        </w:rPr>
        <w:t xml:space="preserve"> у току извођења радова на постављању оптике прибављањем потребних сагласности, као и да прибави потребне податке о трасама, укрштањима и дубинама постојећих инсталација од надлежних органа.</w:t>
      </w:r>
      <w:r w:rsidR="00AF0434" w:rsidRPr="00A95AF6">
        <w:rPr>
          <w:rFonts w:eastAsia="Times New Roman" w:cs="Times New Roman"/>
          <w:color w:val="FF0000"/>
          <w:szCs w:val="24"/>
          <w:lang w:val="ru-RU" w:eastAsia="en-GB"/>
        </w:rPr>
        <w:tab/>
      </w:r>
    </w:p>
    <w:p w:rsidR="00B91C42" w:rsidRPr="00B91C42" w:rsidRDefault="00B91C42" w:rsidP="00B91C42">
      <w:pPr>
        <w:spacing w:after="0" w:line="240" w:lineRule="auto"/>
        <w:jc w:val="both"/>
        <w:rPr>
          <w:rFonts w:eastAsia="Times New Roman" w:cs="Times New Roman"/>
          <w:b/>
          <w:szCs w:val="24"/>
          <w:lang w:val="ru-RU" w:eastAsia="en-GB"/>
        </w:rPr>
      </w:pPr>
      <w:r w:rsidRPr="00B91C42">
        <w:rPr>
          <w:rFonts w:eastAsia="Times New Roman" w:cs="Times New Roman"/>
          <w:szCs w:val="24"/>
          <w:lang w:val="ru-RU" w:eastAsia="en-GB"/>
        </w:rPr>
        <w:tab/>
      </w:r>
      <w:r w:rsidRPr="00B91C42">
        <w:rPr>
          <w:rFonts w:eastAsia="Times New Roman" w:cs="Times New Roman"/>
          <w:szCs w:val="24"/>
          <w:lang w:val="ru-RU" w:eastAsia="en-GB"/>
        </w:rPr>
        <w:tab/>
      </w:r>
      <w:r>
        <w:rPr>
          <w:rFonts w:eastAsia="Times New Roman" w:cs="Times New Roman"/>
          <w:szCs w:val="24"/>
          <w:lang w:val="ru-RU" w:eastAsia="en-GB"/>
        </w:rPr>
        <w:t xml:space="preserve">                                                         </w:t>
      </w:r>
      <w:r w:rsidRPr="00B91C42">
        <w:rPr>
          <w:rFonts w:eastAsia="Times New Roman" w:cs="Times New Roman"/>
          <w:b/>
          <w:szCs w:val="24"/>
          <w:lang w:val="ru-RU" w:eastAsia="en-GB"/>
        </w:rPr>
        <w:t>Члан 7.</w:t>
      </w:r>
    </w:p>
    <w:p w:rsidR="00B91C42" w:rsidRPr="00B91C42" w:rsidRDefault="00B91C42" w:rsidP="00B91C42">
      <w:pPr>
        <w:spacing w:after="0" w:line="240" w:lineRule="auto"/>
        <w:jc w:val="both"/>
        <w:rPr>
          <w:rFonts w:eastAsia="Times New Roman" w:cs="Times New Roman"/>
          <w:szCs w:val="24"/>
          <w:lang w:val="ru-RU" w:eastAsia="en-GB"/>
        </w:rPr>
      </w:pPr>
      <w:r w:rsidRPr="00B91C42">
        <w:rPr>
          <w:rFonts w:eastAsia="Times New Roman" w:cs="Times New Roman"/>
          <w:szCs w:val="24"/>
          <w:lang w:val="ru-RU" w:eastAsia="en-GB"/>
        </w:rPr>
        <w:t xml:space="preserve">           Уколико се установи да неки део или количина робе из Члана </w:t>
      </w:r>
      <w:r w:rsidRPr="00B91C42">
        <w:rPr>
          <w:rFonts w:eastAsia="Times New Roman" w:cs="Times New Roman"/>
          <w:szCs w:val="24"/>
          <w:lang w:val="sr-Cyrl-CS" w:eastAsia="en-GB"/>
        </w:rPr>
        <w:t>1</w:t>
      </w:r>
      <w:r w:rsidRPr="00B91C42">
        <w:rPr>
          <w:rFonts w:eastAsia="Times New Roman" w:cs="Times New Roman"/>
          <w:szCs w:val="24"/>
          <w:lang w:val="ru-RU" w:eastAsia="en-GB"/>
        </w:rPr>
        <w:t xml:space="preserve">. овог Уговора недостаје или је оштећен, сачиниће се Записник и извршити одговарајућа рекламација </w:t>
      </w:r>
      <w:r w:rsidRPr="00B91C42">
        <w:rPr>
          <w:rFonts w:eastAsia="Times New Roman" w:cs="Times New Roman"/>
          <w:szCs w:val="24"/>
          <w:lang w:val="sr-Cyrl-RS" w:eastAsia="en-GB"/>
        </w:rPr>
        <w:t>Испоручиоцу.</w:t>
      </w:r>
    </w:p>
    <w:p w:rsidR="00B91C42" w:rsidRPr="00B91C42" w:rsidRDefault="00B91C42" w:rsidP="00B91C42">
      <w:pPr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B91C42">
        <w:rPr>
          <w:rFonts w:eastAsia="Times New Roman" w:cs="Times New Roman"/>
          <w:szCs w:val="24"/>
          <w:lang w:val="ru-RU" w:eastAsia="en-GB"/>
        </w:rPr>
        <w:tab/>
        <w:t xml:space="preserve">У случају квалитативних или квантитативних недостатака на које је благовремено стављен приговор или извршена рекламација, </w:t>
      </w:r>
      <w:r w:rsidRPr="00B91C42">
        <w:rPr>
          <w:rFonts w:eastAsia="Times New Roman" w:cs="Times New Roman"/>
          <w:szCs w:val="24"/>
          <w:lang w:val="sr-Cyrl-CS" w:eastAsia="en-GB"/>
        </w:rPr>
        <w:t>Наручилац</w:t>
      </w:r>
      <w:r w:rsidRPr="00B91C42">
        <w:rPr>
          <w:rFonts w:eastAsia="Times New Roman" w:cs="Times New Roman"/>
          <w:szCs w:val="24"/>
          <w:lang w:val="ru-RU" w:eastAsia="en-GB"/>
        </w:rPr>
        <w:t xml:space="preserve"> задржава право да од </w:t>
      </w:r>
      <w:r w:rsidRPr="00B91C42">
        <w:rPr>
          <w:rFonts w:eastAsia="Times New Roman" w:cs="Times New Roman"/>
          <w:szCs w:val="24"/>
          <w:lang w:val="sr-Cyrl-CS" w:eastAsia="en-GB"/>
        </w:rPr>
        <w:t xml:space="preserve"> </w:t>
      </w:r>
      <w:r w:rsidRPr="00B91C42">
        <w:rPr>
          <w:rFonts w:eastAsia="Times New Roman" w:cs="Times New Roman"/>
          <w:szCs w:val="24"/>
          <w:lang w:val="sr-Cyrl-RS" w:eastAsia="en-GB"/>
        </w:rPr>
        <w:t>Испоручиоца</w:t>
      </w:r>
      <w:r w:rsidRPr="00B91C42">
        <w:rPr>
          <w:rFonts w:eastAsia="Times New Roman" w:cs="Times New Roman"/>
          <w:szCs w:val="24"/>
          <w:lang w:val="ru-RU" w:eastAsia="en-GB"/>
        </w:rPr>
        <w:t xml:space="preserve"> захтева:</w:t>
      </w:r>
    </w:p>
    <w:p w:rsidR="00B91C42" w:rsidRPr="00B91C42" w:rsidRDefault="00B91C42" w:rsidP="00B91C42">
      <w:pPr>
        <w:numPr>
          <w:ilvl w:val="0"/>
          <w:numId w:val="5"/>
        </w:numPr>
        <w:suppressAutoHyphens/>
        <w:spacing w:after="0" w:line="240" w:lineRule="auto"/>
        <w:jc w:val="both"/>
        <w:rPr>
          <w:rFonts w:eastAsia="Times New Roman" w:cs="Times New Roman"/>
          <w:szCs w:val="24"/>
          <w:lang w:val="sr-Cyrl-CS" w:eastAsia="en-GB"/>
        </w:rPr>
      </w:pPr>
      <w:r w:rsidRPr="00B91C42">
        <w:rPr>
          <w:rFonts w:eastAsia="Times New Roman" w:cs="Times New Roman"/>
          <w:szCs w:val="24"/>
          <w:lang w:val="ru-RU" w:eastAsia="en-GB"/>
        </w:rPr>
        <w:t xml:space="preserve">да отклони утврђене недостатке у року од </w:t>
      </w:r>
      <w:r w:rsidRPr="00B91C42">
        <w:rPr>
          <w:rFonts w:eastAsia="Times New Roman" w:cs="Times New Roman"/>
          <w:szCs w:val="24"/>
          <w:lang w:val="sr-Cyrl-RS" w:eastAsia="en-GB"/>
        </w:rPr>
        <w:t>5</w:t>
      </w:r>
      <w:r w:rsidRPr="00B91C42">
        <w:rPr>
          <w:rFonts w:eastAsia="Times New Roman" w:cs="Times New Roman"/>
          <w:szCs w:val="24"/>
          <w:lang w:val="ru-RU" w:eastAsia="en-GB"/>
        </w:rPr>
        <w:t xml:space="preserve"> (</w:t>
      </w:r>
      <w:r w:rsidRPr="00B91C42">
        <w:rPr>
          <w:rFonts w:eastAsia="Times New Roman" w:cs="Times New Roman"/>
          <w:szCs w:val="24"/>
          <w:lang w:val="sr-Cyrl-RS" w:eastAsia="en-GB"/>
        </w:rPr>
        <w:t>пет</w:t>
      </w:r>
      <w:r w:rsidRPr="00B91C42">
        <w:rPr>
          <w:rFonts w:eastAsia="Times New Roman" w:cs="Times New Roman"/>
          <w:szCs w:val="24"/>
          <w:lang w:val="ru-RU" w:eastAsia="en-GB"/>
        </w:rPr>
        <w:t>) дана, или, да захтева снижење цене из члана 2. овог Уговора, сразмерно нижој вредности испоручен</w:t>
      </w:r>
      <w:r w:rsidRPr="00B91C42">
        <w:rPr>
          <w:rFonts w:eastAsia="Times New Roman" w:cs="Times New Roman"/>
          <w:szCs w:val="24"/>
          <w:lang w:val="sr-Cyrl-CS" w:eastAsia="en-GB"/>
        </w:rPr>
        <w:t xml:space="preserve">их </w:t>
      </w:r>
      <w:r w:rsidRPr="00B91C42">
        <w:rPr>
          <w:rFonts w:eastAsia="Times New Roman" w:cs="Times New Roman"/>
          <w:szCs w:val="24"/>
          <w:lang w:val="sr-Cyrl-RS" w:eastAsia="en-GB"/>
        </w:rPr>
        <w:t>добара</w:t>
      </w:r>
      <w:r w:rsidRPr="00B91C42">
        <w:rPr>
          <w:rFonts w:eastAsia="Times New Roman" w:cs="Times New Roman"/>
          <w:szCs w:val="24"/>
          <w:lang w:val="ru-RU" w:eastAsia="en-GB"/>
        </w:rPr>
        <w:t xml:space="preserve"> у односу на уговорени квалитет и количину. Снижење цене биће дефинисано од стране комисије сачињене од по једног представника </w:t>
      </w:r>
      <w:r w:rsidRPr="00B91C42">
        <w:rPr>
          <w:rFonts w:eastAsia="Times New Roman" w:cs="Times New Roman"/>
          <w:szCs w:val="24"/>
          <w:lang w:val="sr-Cyrl-CS" w:eastAsia="en-GB"/>
        </w:rPr>
        <w:t>Наручиоца</w:t>
      </w:r>
      <w:r w:rsidRPr="00B91C42">
        <w:rPr>
          <w:rFonts w:eastAsia="Times New Roman" w:cs="Times New Roman"/>
          <w:szCs w:val="24"/>
          <w:lang w:val="ru-RU" w:eastAsia="en-GB"/>
        </w:rPr>
        <w:t xml:space="preserve"> и </w:t>
      </w:r>
      <w:r w:rsidRPr="00B91C42">
        <w:rPr>
          <w:rFonts w:eastAsia="Times New Roman" w:cs="Times New Roman"/>
          <w:szCs w:val="24"/>
          <w:lang w:val="sr-Cyrl-RS" w:eastAsia="en-GB"/>
        </w:rPr>
        <w:t>Испоручиоца</w:t>
      </w:r>
      <w:r w:rsidRPr="00B91C42">
        <w:rPr>
          <w:rFonts w:eastAsia="Times New Roman" w:cs="Times New Roman"/>
          <w:szCs w:val="24"/>
          <w:lang w:val="ru-RU" w:eastAsia="en-GB"/>
        </w:rPr>
        <w:t xml:space="preserve">. </w:t>
      </w:r>
    </w:p>
    <w:p w:rsidR="00B91C42" w:rsidRPr="00B91C42" w:rsidRDefault="00B91C42" w:rsidP="00B91C4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en-GB"/>
        </w:rPr>
      </w:pPr>
      <w:r w:rsidRPr="00B91C42">
        <w:rPr>
          <w:rFonts w:eastAsia="Times New Roman" w:cs="Times New Roman"/>
          <w:b/>
          <w:szCs w:val="24"/>
          <w:lang w:eastAsia="en-GB"/>
        </w:rPr>
        <w:t>Члан 8.</w:t>
      </w:r>
    </w:p>
    <w:p w:rsidR="00B91C42" w:rsidRPr="00B91C42" w:rsidRDefault="00B91C42" w:rsidP="00B91C42">
      <w:pPr>
        <w:spacing w:after="0" w:line="240" w:lineRule="auto"/>
        <w:jc w:val="both"/>
        <w:rPr>
          <w:rFonts w:eastAsia="Times New Roman" w:cs="Times New Roman"/>
          <w:szCs w:val="24"/>
          <w:lang w:val="sr-Cyrl-RS" w:eastAsia="en-GB"/>
        </w:rPr>
      </w:pPr>
      <w:r w:rsidRPr="00B91C42">
        <w:rPr>
          <w:rFonts w:eastAsia="Times New Roman" w:cs="Times New Roman"/>
          <w:b/>
          <w:szCs w:val="24"/>
          <w:lang w:val="sr-Cyrl-CS" w:eastAsia="en-GB"/>
        </w:rPr>
        <w:t>Гарантни рок:</w:t>
      </w:r>
      <w:r w:rsidRPr="00B91C42">
        <w:rPr>
          <w:rFonts w:eastAsia="Times New Roman" w:cs="Times New Roman"/>
          <w:szCs w:val="24"/>
          <w:lang w:val="sr-Cyrl-CS" w:eastAsia="en-GB"/>
        </w:rPr>
        <w:t xml:space="preserve">  </w:t>
      </w:r>
    </w:p>
    <w:p w:rsidR="00B91C42" w:rsidRPr="00B91C42" w:rsidRDefault="00B91C42" w:rsidP="00B91C42">
      <w:pPr>
        <w:spacing w:after="0" w:line="240" w:lineRule="auto"/>
        <w:jc w:val="both"/>
        <w:rPr>
          <w:rFonts w:eastAsia="Times New Roman" w:cs="Times New Roman"/>
          <w:sz w:val="8"/>
          <w:szCs w:val="8"/>
          <w:lang w:val="sr-Cyrl-RS" w:eastAsia="en-GB"/>
        </w:rPr>
      </w:pPr>
    </w:p>
    <w:p w:rsidR="00B91C42" w:rsidRPr="00B91C42" w:rsidRDefault="00B91C42" w:rsidP="00B91C4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  <w:r w:rsidRPr="00B91C42">
        <w:rPr>
          <w:rFonts w:eastAsia="Times New Roman" w:cs="Times New Roman"/>
          <w:szCs w:val="24"/>
          <w:lang w:val="sr-Cyrl-CS" w:eastAsia="en-GB"/>
        </w:rPr>
        <w:t xml:space="preserve">Гарантни рок </w:t>
      </w:r>
      <w:r w:rsidRPr="00B91C42">
        <w:rPr>
          <w:rFonts w:eastAsia="Times New Roman" w:cs="Times New Roman"/>
          <w:szCs w:val="24"/>
          <w:lang w:val="ru-RU" w:eastAsia="en-GB"/>
        </w:rPr>
        <w:t>за испоручена добра</w:t>
      </w:r>
      <w:r w:rsidRPr="00B91C42">
        <w:rPr>
          <w:rFonts w:eastAsia="Times New Roman" w:cs="Times New Roman"/>
          <w:szCs w:val="24"/>
          <w:lang w:val="sr-Cyrl-RS" w:eastAsia="en-GB"/>
        </w:rPr>
        <w:t xml:space="preserve"> и радове</w:t>
      </w:r>
      <w:r w:rsidRPr="00B91C42">
        <w:rPr>
          <w:rFonts w:eastAsia="Times New Roman" w:cs="Times New Roman"/>
          <w:szCs w:val="24"/>
          <w:lang w:val="sr-Cyrl-CS" w:eastAsia="en-GB"/>
        </w:rPr>
        <w:t xml:space="preserve"> износи  ______ </w:t>
      </w:r>
      <w:r w:rsidRPr="00B91C42">
        <w:rPr>
          <w:rFonts w:eastAsia="Times New Roman" w:cs="Times New Roman"/>
          <w:szCs w:val="24"/>
          <w:lang w:val="ru-RU" w:eastAsia="en-GB"/>
        </w:rPr>
        <w:t>месеци</w:t>
      </w:r>
      <w:r w:rsidRPr="00B91C42">
        <w:rPr>
          <w:rFonts w:eastAsia="Times New Roman" w:cs="Times New Roman"/>
          <w:szCs w:val="24"/>
          <w:lang w:val="en-US"/>
        </w:rPr>
        <w:t xml:space="preserve"> </w:t>
      </w:r>
      <w:r w:rsidRPr="00B91C42">
        <w:rPr>
          <w:rFonts w:eastAsia="Times New Roman" w:cs="Times New Roman"/>
          <w:szCs w:val="24"/>
          <w:lang w:val="ru-RU" w:eastAsia="en-GB"/>
        </w:rPr>
        <w:t>месеци (не може бити краћи од 24  месеца)</w:t>
      </w:r>
      <w:r w:rsidRPr="00B91C42">
        <w:rPr>
          <w:rFonts w:eastAsia="Times New Roman" w:cs="Times New Roman"/>
          <w:szCs w:val="24"/>
          <w:lang w:val="sr-Cyrl-RS" w:eastAsia="en-GB"/>
        </w:rPr>
        <w:t>,</w:t>
      </w:r>
      <w:r w:rsidRPr="00B91C42">
        <w:rPr>
          <w:rFonts w:eastAsia="Times New Roman" w:cs="Times New Roman"/>
          <w:szCs w:val="24"/>
          <w:lang w:eastAsia="en-GB"/>
        </w:rPr>
        <w:t xml:space="preserve"> осим за позиције из техничке спецификације у којима је гарантни рок посебно дефинисан</w:t>
      </w:r>
      <w:r w:rsidRPr="00B91C42">
        <w:rPr>
          <w:rFonts w:eastAsia="Times New Roman" w:cs="Times New Roman"/>
          <w:szCs w:val="24"/>
          <w:lang w:val="sr-Cyrl-CS" w:eastAsia="en-GB"/>
        </w:rPr>
        <w:t>.</w:t>
      </w:r>
    </w:p>
    <w:p w:rsidR="00B91C42" w:rsidRPr="00B91C42" w:rsidRDefault="00B91C42" w:rsidP="00B91C4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CS" w:eastAsia="en-GB"/>
        </w:rPr>
      </w:pPr>
      <w:r w:rsidRPr="00B91C42">
        <w:rPr>
          <w:rFonts w:eastAsia="Times New Roman" w:cs="Times New Roman"/>
          <w:szCs w:val="24"/>
          <w:lang w:val="ru-RU" w:eastAsia="en-GB"/>
        </w:rPr>
        <w:t xml:space="preserve">У оквиру овог рока </w:t>
      </w:r>
      <w:r w:rsidRPr="00B91C42">
        <w:rPr>
          <w:rFonts w:eastAsia="Times New Roman" w:cs="Times New Roman"/>
          <w:szCs w:val="24"/>
          <w:lang w:val="sr-Cyrl-RS" w:eastAsia="en-GB"/>
        </w:rPr>
        <w:t>Испоручилац</w:t>
      </w:r>
      <w:r w:rsidRPr="00B91C42">
        <w:rPr>
          <w:rFonts w:eastAsia="Times New Roman" w:cs="Times New Roman"/>
          <w:szCs w:val="24"/>
          <w:lang w:val="ru-RU" w:eastAsia="en-GB"/>
        </w:rPr>
        <w:t xml:space="preserve"> је дужан да отклони све евентуалне недостатке у року од 5 (пет) радних дана од дана позива Наручиоца у потпуности о свом трошку. Гарантни рок почиње од дана  примопредаје исправне </w:t>
      </w:r>
      <w:r w:rsidRPr="00B91C42">
        <w:rPr>
          <w:rFonts w:eastAsia="Times New Roman" w:cs="Times New Roman"/>
          <w:szCs w:val="24"/>
          <w:lang w:val="sr-Cyrl-CS" w:eastAsia="en-GB"/>
        </w:rPr>
        <w:t>робе</w:t>
      </w:r>
      <w:r w:rsidRPr="00B91C42">
        <w:rPr>
          <w:rFonts w:eastAsia="Times New Roman" w:cs="Times New Roman"/>
          <w:szCs w:val="24"/>
          <w:lang w:val="ru-RU" w:eastAsia="en-GB"/>
        </w:rPr>
        <w:t>.</w:t>
      </w:r>
      <w:r w:rsidRPr="00B91C42">
        <w:rPr>
          <w:rFonts w:eastAsia="Times New Roman" w:cs="Times New Roman"/>
          <w:szCs w:val="24"/>
          <w:lang w:eastAsia="en-GB"/>
        </w:rPr>
        <w:tab/>
      </w:r>
    </w:p>
    <w:p w:rsidR="00B91C42" w:rsidRPr="00B91C42" w:rsidRDefault="00B91C42" w:rsidP="00B91C42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sr-Cyrl-RS" w:eastAsia="en-GB"/>
        </w:rPr>
      </w:pPr>
      <w:r w:rsidRPr="00B91C42">
        <w:rPr>
          <w:rFonts w:eastAsia="Times New Roman" w:cs="Times New Roman"/>
          <w:szCs w:val="24"/>
          <w:lang w:val="sr-Cyrl-CS" w:eastAsia="en-GB"/>
        </w:rPr>
        <w:t xml:space="preserve">Уколико </w:t>
      </w:r>
      <w:r w:rsidRPr="00B91C42">
        <w:rPr>
          <w:rFonts w:eastAsia="Times New Roman" w:cs="Times New Roman"/>
          <w:szCs w:val="24"/>
          <w:lang w:val="sr-Cyrl-RS" w:eastAsia="en-GB"/>
        </w:rPr>
        <w:t>Испоручилац</w:t>
      </w:r>
      <w:r w:rsidRPr="00B91C42">
        <w:rPr>
          <w:rFonts w:eastAsia="Times New Roman" w:cs="Times New Roman"/>
          <w:szCs w:val="24"/>
          <w:lang w:val="sr-Cyrl-CS" w:eastAsia="en-GB"/>
        </w:rPr>
        <w:t xml:space="preserve"> не изврши обавезу отклањања недостатака из става 2. овог члана Наручилац ће ангажовати друго овлашћено лице на терет </w:t>
      </w:r>
      <w:r w:rsidRPr="00B91C42">
        <w:rPr>
          <w:rFonts w:eastAsia="Times New Roman" w:cs="Times New Roman"/>
          <w:szCs w:val="24"/>
          <w:lang w:val="sr-Cyrl-RS" w:eastAsia="en-GB"/>
        </w:rPr>
        <w:t>Испоручиоца</w:t>
      </w:r>
      <w:r w:rsidRPr="00B91C42">
        <w:rPr>
          <w:rFonts w:eastAsia="Times New Roman" w:cs="Times New Roman"/>
          <w:szCs w:val="24"/>
          <w:lang w:val="sr-Cyrl-CS" w:eastAsia="en-GB"/>
        </w:rPr>
        <w:t>.</w:t>
      </w:r>
    </w:p>
    <w:p w:rsidR="00B91C42" w:rsidRPr="00B91C42" w:rsidRDefault="00B91C42" w:rsidP="00B91C42">
      <w:pPr>
        <w:widowControl w:val="0"/>
        <w:tabs>
          <w:tab w:val="left" w:pos="720"/>
        </w:tabs>
        <w:autoSpaceDN w:val="0"/>
        <w:adjustRightInd w:val="0"/>
        <w:spacing w:after="0" w:line="240" w:lineRule="auto"/>
        <w:jc w:val="both"/>
        <w:rPr>
          <w:rFonts w:eastAsia="Times New Roman" w:cs="Times New Roman"/>
          <w:kern w:val="1"/>
          <w:szCs w:val="24"/>
        </w:rPr>
      </w:pPr>
      <w:r w:rsidRPr="00B91C42">
        <w:rPr>
          <w:rFonts w:eastAsia="Times New Roman" w:cs="Times New Roman"/>
          <w:kern w:val="1"/>
          <w:sz w:val="22"/>
          <w:lang w:val="sr-Cyrl-RS"/>
        </w:rPr>
        <w:t xml:space="preserve">           </w:t>
      </w:r>
      <w:r w:rsidRPr="00B91C42">
        <w:rPr>
          <w:rFonts w:eastAsia="Times New Roman" w:cs="Times New Roman"/>
          <w:kern w:val="1"/>
          <w:szCs w:val="24"/>
          <w:lang w:val="sr-Cyrl-RS"/>
        </w:rPr>
        <w:t>Испоручилац</w:t>
      </w:r>
      <w:r w:rsidRPr="00B91C42">
        <w:rPr>
          <w:rFonts w:eastAsia="Times New Roman" w:cs="Times New Roman"/>
          <w:kern w:val="1"/>
          <w:sz w:val="22"/>
          <w:lang w:val="en-US"/>
        </w:rPr>
        <w:t xml:space="preserve"> је дужан да </w:t>
      </w:r>
      <w:r w:rsidRPr="00B91C42">
        <w:rPr>
          <w:rFonts w:eastAsia="Times New Roman" w:cs="Times New Roman"/>
          <w:kern w:val="1"/>
          <w:sz w:val="22"/>
          <w:lang w:val="sr-Cyrl-RS"/>
        </w:rPr>
        <w:t>на дан</w:t>
      </w:r>
      <w:r w:rsidRPr="00B91C42">
        <w:rPr>
          <w:rFonts w:eastAsia="Times New Roman" w:cs="Times New Roman"/>
          <w:kern w:val="1"/>
          <w:sz w:val="22"/>
          <w:lang w:val="en-US"/>
        </w:rPr>
        <w:t xml:space="preserve"> </w:t>
      </w:r>
      <w:r w:rsidRPr="00B91C42">
        <w:rPr>
          <w:rFonts w:eastAsia="Times New Roman" w:cs="Times New Roman"/>
          <w:kern w:val="1"/>
          <w:sz w:val="22"/>
          <w:lang w:val="sr-Cyrl-RS"/>
        </w:rPr>
        <w:t>примопредаје предмета уговора</w:t>
      </w:r>
      <w:r w:rsidRPr="00B91C42">
        <w:rPr>
          <w:rFonts w:eastAsia="Times New Roman" w:cs="Times New Roman"/>
          <w:kern w:val="1"/>
          <w:sz w:val="22"/>
          <w:lang w:val="en-US"/>
        </w:rPr>
        <w:t xml:space="preserve"> достави Наручиоцу </w:t>
      </w:r>
      <w:r w:rsidRPr="00B91C42">
        <w:rPr>
          <w:rFonts w:eastAsia="Times New Roman" w:cs="Times New Roman"/>
          <w:kern w:val="1"/>
          <w:szCs w:val="24"/>
        </w:rPr>
        <w:t xml:space="preserve">бланко сопствену меницу (соло меницу) регистровану, уредно оверену и потписану од стране овлашћеног лица и менично овлашћење, за отклањање недостатака у гарантном року, у висини од </w:t>
      </w:r>
      <w:r w:rsidRPr="00B91C42">
        <w:rPr>
          <w:rFonts w:eastAsia="Times New Roman" w:cs="Times New Roman"/>
          <w:kern w:val="1"/>
          <w:szCs w:val="24"/>
          <w:lang w:val="sr-Cyrl-CS"/>
        </w:rPr>
        <w:t>10</w:t>
      </w:r>
      <w:r w:rsidRPr="00B91C42">
        <w:rPr>
          <w:rFonts w:eastAsia="Times New Roman" w:cs="Times New Roman"/>
          <w:kern w:val="1"/>
          <w:szCs w:val="24"/>
        </w:rPr>
        <w:t xml:space="preserve">% од вредности понуде </w:t>
      </w:r>
      <w:r w:rsidRPr="00B91C42">
        <w:rPr>
          <w:rFonts w:eastAsia="Times New Roman" w:cs="Times New Roman"/>
          <w:kern w:val="1"/>
          <w:szCs w:val="24"/>
          <w:lang w:val="sr-Cyrl-CS"/>
        </w:rPr>
        <w:t xml:space="preserve">са </w:t>
      </w:r>
      <w:r w:rsidRPr="00B91C42">
        <w:rPr>
          <w:rFonts w:eastAsia="Times New Roman" w:cs="Times New Roman"/>
          <w:kern w:val="1"/>
          <w:szCs w:val="24"/>
        </w:rPr>
        <w:t>ПДВ-</w:t>
      </w:r>
      <w:r w:rsidRPr="00B91C42">
        <w:rPr>
          <w:rFonts w:eastAsia="Times New Roman" w:cs="Times New Roman"/>
          <w:kern w:val="1"/>
          <w:szCs w:val="24"/>
          <w:lang w:val="sr-Cyrl-CS"/>
        </w:rPr>
        <w:t>ом</w:t>
      </w:r>
      <w:r w:rsidRPr="00B91C42">
        <w:rPr>
          <w:rFonts w:eastAsia="Times New Roman" w:cs="Times New Roman"/>
          <w:kern w:val="1"/>
          <w:szCs w:val="24"/>
        </w:rPr>
        <w:t xml:space="preserve"> и роком важења </w:t>
      </w:r>
      <w:r w:rsidRPr="00B91C42">
        <w:rPr>
          <w:rFonts w:eastAsia="Times New Roman" w:cs="Times New Roman"/>
          <w:kern w:val="1"/>
          <w:szCs w:val="24"/>
          <w:lang w:val="sr-Cyrl-CS"/>
        </w:rPr>
        <w:t>20</w:t>
      </w:r>
      <w:r w:rsidRPr="00B91C42">
        <w:rPr>
          <w:rFonts w:eastAsia="Times New Roman" w:cs="Times New Roman"/>
          <w:kern w:val="1"/>
          <w:szCs w:val="24"/>
        </w:rPr>
        <w:t xml:space="preserve"> дана дуже од дана трајања гарантног рока у корист Наручиоца, које треба да буде са клаузулом „без протеста“, роком доспећа „по виђењу“.</w:t>
      </w:r>
    </w:p>
    <w:p w:rsidR="00B91C42" w:rsidRPr="00B91C42" w:rsidRDefault="00B91C42" w:rsidP="00B91C42">
      <w:pPr>
        <w:suppressAutoHyphens/>
        <w:spacing w:after="0" w:line="240" w:lineRule="auto"/>
        <w:ind w:firstLine="720"/>
        <w:jc w:val="both"/>
        <w:rPr>
          <w:rFonts w:eastAsia="Times New Roman" w:cs="Times New Roman"/>
          <w:szCs w:val="24"/>
          <w:lang w:val="en-GB" w:eastAsia="ar-SA"/>
        </w:rPr>
      </w:pPr>
      <w:proofErr w:type="gramStart"/>
      <w:r w:rsidRPr="00B91C42">
        <w:rPr>
          <w:rFonts w:eastAsia="Times New Roman" w:cs="Times New Roman"/>
          <w:szCs w:val="24"/>
          <w:lang w:val="en-GB" w:eastAsia="ar-SA"/>
        </w:rPr>
        <w:lastRenderedPageBreak/>
        <w:t>Наручилац ће уновчити финансијску гаранцију за отклањање грешака у гарантном року у случају да изабрани понуђач не изврши обавезу отклањања квара који би могао да умањи могућност коришћења предмета уговора у гарантном року.</w:t>
      </w:r>
      <w:proofErr w:type="gramEnd"/>
    </w:p>
    <w:p w:rsidR="00B91C42" w:rsidRPr="00B91C42" w:rsidRDefault="00B91C42" w:rsidP="00B91C42">
      <w:pPr>
        <w:spacing w:after="0" w:line="240" w:lineRule="auto"/>
        <w:rPr>
          <w:rFonts w:eastAsia="Times New Roman" w:cs="Times New Roman"/>
          <w:b/>
          <w:szCs w:val="24"/>
          <w:lang w:val="sr-Cyrl-CS" w:eastAsia="en-GB"/>
        </w:rPr>
      </w:pPr>
      <w:r w:rsidRPr="00B91C42">
        <w:rPr>
          <w:rFonts w:eastAsia="Times New Roman" w:cs="Times New Roman"/>
          <w:b/>
          <w:szCs w:val="24"/>
          <w:lang w:val="sr-Cyrl-CS" w:eastAsia="en-GB"/>
        </w:rPr>
        <w:t xml:space="preserve">                                                                                  </w:t>
      </w:r>
      <w:r w:rsidRPr="00B91C42">
        <w:rPr>
          <w:rFonts w:eastAsia="Times New Roman" w:cs="Times New Roman"/>
          <w:b/>
          <w:szCs w:val="24"/>
          <w:lang w:eastAsia="en-GB"/>
        </w:rPr>
        <w:t>Члан 9.</w:t>
      </w:r>
    </w:p>
    <w:p w:rsidR="00B539C0" w:rsidRPr="00A95AF6" w:rsidRDefault="00B539C0" w:rsidP="00B539C0">
      <w:pPr>
        <w:spacing w:after="0" w:line="240" w:lineRule="auto"/>
        <w:jc w:val="both"/>
        <w:rPr>
          <w:rFonts w:eastAsia="Times New Roman" w:cs="Times New Roman"/>
          <w:b/>
          <w:bCs/>
          <w:szCs w:val="24"/>
          <w:lang w:val="sr-Cyrl-CS" w:eastAsia="en-GB"/>
        </w:rPr>
      </w:pPr>
      <w:r w:rsidRPr="00A95AF6">
        <w:rPr>
          <w:rFonts w:eastAsia="Times New Roman" w:cs="Times New Roman"/>
          <w:b/>
          <w:bCs/>
          <w:szCs w:val="24"/>
          <w:lang w:val="ru-RU" w:eastAsia="en-GB"/>
        </w:rPr>
        <w:t>Одговорност за кашњење</w:t>
      </w:r>
      <w:r w:rsidRPr="00A95AF6">
        <w:rPr>
          <w:rFonts w:eastAsia="Times New Roman" w:cs="Times New Roman"/>
          <w:b/>
          <w:bCs/>
          <w:szCs w:val="24"/>
          <w:lang w:val="sr-Cyrl-CS" w:eastAsia="en-GB"/>
        </w:rPr>
        <w:t xml:space="preserve">: </w:t>
      </w:r>
    </w:p>
    <w:p w:rsidR="00B539C0" w:rsidRPr="00A95AF6" w:rsidRDefault="00B539C0" w:rsidP="00B539C0">
      <w:pPr>
        <w:suppressAutoHyphens/>
        <w:spacing w:after="0" w:line="100" w:lineRule="atLeast"/>
        <w:jc w:val="both"/>
        <w:rPr>
          <w:rFonts w:eastAsia="Times New Roman" w:cs="Times New Roman"/>
          <w:bCs/>
          <w:szCs w:val="24"/>
          <w:lang w:val="en-US"/>
        </w:rPr>
      </w:pPr>
    </w:p>
    <w:p w:rsidR="00B539C0" w:rsidRPr="00A95AF6" w:rsidRDefault="00B539C0" w:rsidP="00B539C0">
      <w:pPr>
        <w:spacing w:after="0" w:line="240" w:lineRule="auto"/>
        <w:jc w:val="both"/>
        <w:rPr>
          <w:rFonts w:eastAsia="Times New Roman" w:cs="Times New Roman"/>
          <w:szCs w:val="24"/>
          <w:lang w:val="sr-Cyrl-RS" w:eastAsia="en-GB"/>
        </w:rPr>
      </w:pPr>
      <w:r w:rsidRPr="00A95AF6">
        <w:rPr>
          <w:rFonts w:eastAsia="Times New Roman" w:cs="Times New Roman"/>
          <w:szCs w:val="24"/>
          <w:lang w:val="ru-RU"/>
        </w:rPr>
        <w:tab/>
      </w:r>
      <w:r w:rsidRPr="00A95AF6">
        <w:rPr>
          <w:rFonts w:eastAsia="Times New Roman" w:cs="Times New Roman"/>
          <w:szCs w:val="24"/>
          <w:lang w:val="ru-RU" w:eastAsia="en-GB"/>
        </w:rPr>
        <w:t xml:space="preserve">У случају да </w:t>
      </w:r>
      <w:r w:rsidRPr="00A95AF6">
        <w:rPr>
          <w:rFonts w:eastAsia="Times New Roman" w:cs="Times New Roman"/>
          <w:szCs w:val="24"/>
          <w:lang w:val="sr-Cyrl-RS" w:eastAsia="en-GB"/>
        </w:rPr>
        <w:t>Испоручилац</w:t>
      </w:r>
      <w:r w:rsidRPr="00A95AF6">
        <w:rPr>
          <w:rFonts w:eastAsia="Times New Roman" w:cs="Times New Roman"/>
          <w:szCs w:val="24"/>
          <w:lang w:val="ru-RU" w:eastAsia="en-GB"/>
        </w:rPr>
        <w:t xml:space="preserve"> не изврши све своје уговорне обавезе у уговореном року обавезан</w:t>
      </w:r>
      <w:r w:rsidRPr="00A95AF6">
        <w:rPr>
          <w:rFonts w:eastAsia="Times New Roman" w:cs="Times New Roman"/>
          <w:bCs/>
          <w:szCs w:val="24"/>
          <w:lang w:val="sr-Cyrl-CS" w:eastAsia="en-GB"/>
        </w:rPr>
        <w:t xml:space="preserve"> </w:t>
      </w:r>
      <w:r w:rsidRPr="00A95AF6">
        <w:rPr>
          <w:rFonts w:eastAsia="Times New Roman" w:cs="Times New Roman"/>
          <w:szCs w:val="24"/>
          <w:lang w:val="ru-RU" w:eastAsia="en-GB"/>
        </w:rPr>
        <w:t xml:space="preserve">је да за сваки дан кашњења плати </w:t>
      </w:r>
      <w:r w:rsidRPr="00A95AF6">
        <w:rPr>
          <w:rFonts w:eastAsia="Times New Roman" w:cs="Times New Roman"/>
          <w:szCs w:val="24"/>
          <w:lang w:val="sr-Cyrl-CS" w:eastAsia="en-GB"/>
        </w:rPr>
        <w:t>наручиоцу</w:t>
      </w:r>
      <w:r w:rsidRPr="00A95AF6">
        <w:rPr>
          <w:rFonts w:eastAsia="Times New Roman" w:cs="Times New Roman"/>
          <w:szCs w:val="24"/>
          <w:lang w:val="ru-RU" w:eastAsia="en-GB"/>
        </w:rPr>
        <w:t xml:space="preserve"> износ од 0,5% од укупно уговорене цене, с</w:t>
      </w:r>
      <w:r w:rsidRPr="00A95AF6">
        <w:rPr>
          <w:rFonts w:eastAsia="Times New Roman" w:cs="Times New Roman"/>
          <w:bCs/>
          <w:szCs w:val="24"/>
          <w:lang w:val="sr-Cyrl-CS" w:eastAsia="en-GB"/>
        </w:rPr>
        <w:t xml:space="preserve"> </w:t>
      </w:r>
      <w:r w:rsidRPr="00A95AF6">
        <w:rPr>
          <w:rFonts w:eastAsia="Times New Roman" w:cs="Times New Roman"/>
          <w:szCs w:val="24"/>
          <w:lang w:val="ru-RU" w:eastAsia="en-GB"/>
        </w:rPr>
        <w:t>тим да укупно уговорен износ уговорене казне не може прећи 5% уговорене цене.</w:t>
      </w:r>
    </w:p>
    <w:p w:rsidR="00B539C0" w:rsidRPr="00A95AF6" w:rsidRDefault="00B539C0" w:rsidP="00B539C0">
      <w:pPr>
        <w:spacing w:after="0" w:line="240" w:lineRule="auto"/>
        <w:ind w:firstLine="720"/>
        <w:jc w:val="both"/>
        <w:rPr>
          <w:rFonts w:eastAsia="Times New Roman" w:cs="Times New Roman"/>
          <w:bCs/>
          <w:szCs w:val="24"/>
          <w:lang w:val="sr-Cyrl-RS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>Наплату уговорене казне Наручилац ће извршити без пре</w:t>
      </w:r>
      <w:r w:rsidRPr="00A95AF6">
        <w:rPr>
          <w:rFonts w:eastAsia="Times New Roman" w:cs="Times New Roman"/>
          <w:szCs w:val="24"/>
          <w:lang w:val="sr-Cyrl-CS" w:eastAsia="en-GB"/>
        </w:rPr>
        <w:t>т</w:t>
      </w:r>
      <w:r w:rsidRPr="00A95AF6">
        <w:rPr>
          <w:rFonts w:eastAsia="Times New Roman" w:cs="Times New Roman"/>
          <w:szCs w:val="24"/>
          <w:lang w:val="ru-RU" w:eastAsia="en-GB"/>
        </w:rPr>
        <w:t xml:space="preserve">ходног пристанка </w:t>
      </w:r>
      <w:r w:rsidRPr="00A95AF6">
        <w:rPr>
          <w:rFonts w:eastAsia="Times New Roman" w:cs="Times New Roman"/>
          <w:szCs w:val="24"/>
          <w:lang w:val="sr-Cyrl-RS" w:eastAsia="en-GB"/>
        </w:rPr>
        <w:t>Испоручиоца</w:t>
      </w:r>
      <w:r w:rsidRPr="00A95AF6">
        <w:rPr>
          <w:rFonts w:eastAsia="Times New Roman" w:cs="Times New Roman"/>
          <w:szCs w:val="24"/>
          <w:lang w:val="ru-RU" w:eastAsia="en-GB"/>
        </w:rPr>
        <w:t>, умањењем рачуна наведеног у окончаној ситуацији</w:t>
      </w:r>
    </w:p>
    <w:p w:rsidR="00B539C0" w:rsidRPr="00A95AF6" w:rsidRDefault="00B539C0" w:rsidP="00B539C0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val="ru-RU" w:eastAsia="en-GB"/>
        </w:rPr>
      </w:pPr>
      <w:r w:rsidRPr="00A95AF6">
        <w:rPr>
          <w:rFonts w:eastAsia="Times New Roman" w:cs="Times New Roman"/>
          <w:szCs w:val="24"/>
          <w:lang w:val="ru-RU" w:eastAsia="en-GB"/>
        </w:rPr>
        <w:t xml:space="preserve">Наплата уговорне казне не утиче на право </w:t>
      </w:r>
      <w:r w:rsidRPr="00A95AF6">
        <w:rPr>
          <w:rFonts w:eastAsia="Times New Roman" w:cs="Times New Roman"/>
          <w:szCs w:val="24"/>
          <w:lang w:val="sr-Cyrl-CS" w:eastAsia="en-GB"/>
        </w:rPr>
        <w:t xml:space="preserve">наручиоца </w:t>
      </w:r>
      <w:r w:rsidRPr="00A95AF6">
        <w:rPr>
          <w:rFonts w:eastAsia="Times New Roman" w:cs="Times New Roman"/>
          <w:szCs w:val="24"/>
          <w:lang w:val="ru-RU" w:eastAsia="en-GB"/>
        </w:rPr>
        <w:t>да захтева надокнаду штете.</w:t>
      </w:r>
    </w:p>
    <w:p w:rsidR="00B539C0" w:rsidRPr="00A95AF6" w:rsidRDefault="00B539C0" w:rsidP="00B539C0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FF0000"/>
          <w:szCs w:val="24"/>
          <w:lang w:val="sr-Cyrl-CS"/>
        </w:rPr>
      </w:pPr>
      <w:r w:rsidRPr="00A95AF6">
        <w:rPr>
          <w:rFonts w:eastAsia="Times New Roman" w:cs="Times New Roman"/>
          <w:bCs/>
          <w:color w:val="FF0000"/>
          <w:szCs w:val="24"/>
          <w:lang w:val="ru-RU"/>
        </w:rPr>
        <w:t>Испоручилац има право да з</w:t>
      </w:r>
      <w:r w:rsidRPr="00A95AF6">
        <w:rPr>
          <w:rFonts w:eastAsia="Times New Roman" w:cs="Times New Roman"/>
          <w:bCs/>
          <w:color w:val="FF0000"/>
          <w:szCs w:val="24"/>
          <w:lang w:val="sr-Latn-RS"/>
        </w:rPr>
        <w:t>a</w:t>
      </w:r>
      <w:r w:rsidRPr="00A95AF6">
        <w:rPr>
          <w:rFonts w:eastAsia="Times New Roman" w:cs="Times New Roman"/>
          <w:bCs/>
          <w:color w:val="FF0000"/>
          <w:szCs w:val="24"/>
          <w:lang w:val="ru-RU"/>
        </w:rPr>
        <w:t>хтева продужење рока за извођење монтажних радова на постављању оптике у случају у коме је због промењених околности или неиспуњења обавеза Наручиоца био спречен да изводи радове.</w:t>
      </w:r>
    </w:p>
    <w:p w:rsidR="00B539C0" w:rsidRPr="00A95AF6" w:rsidRDefault="00B539C0" w:rsidP="00B539C0">
      <w:pPr>
        <w:spacing w:after="0" w:line="240" w:lineRule="auto"/>
        <w:ind w:firstLine="720"/>
        <w:jc w:val="both"/>
        <w:rPr>
          <w:rFonts w:eastAsia="Times New Roman" w:cs="Times New Roman"/>
          <w:bCs/>
          <w:color w:val="FF0000"/>
          <w:szCs w:val="24"/>
          <w:lang w:val="sr-Cyrl-RS"/>
        </w:rPr>
      </w:pPr>
      <w:r w:rsidRPr="00A95AF6">
        <w:rPr>
          <w:rFonts w:eastAsia="Times New Roman" w:cs="Times New Roman"/>
          <w:bCs/>
          <w:color w:val="FF0000"/>
          <w:szCs w:val="24"/>
          <w:lang w:val="en-US"/>
        </w:rPr>
        <w:t>Као разлози због којих се</w:t>
      </w:r>
      <w:r w:rsidRPr="00A95AF6">
        <w:rPr>
          <w:rFonts w:eastAsia="Times New Roman" w:cs="Times New Roman"/>
          <w:bCs/>
          <w:color w:val="FF0000"/>
          <w:szCs w:val="24"/>
          <w:lang w:val="sr-Cyrl-CS"/>
        </w:rPr>
        <w:t xml:space="preserve"> </w:t>
      </w:r>
      <w:r w:rsidRPr="00A95AF6">
        <w:rPr>
          <w:rFonts w:eastAsia="Times New Roman" w:cs="Times New Roman"/>
          <w:bCs/>
          <w:color w:val="FF0000"/>
          <w:szCs w:val="24"/>
          <w:lang w:val="en-US"/>
        </w:rPr>
        <w:t>може захтевати продужење рокова, сматрају се нарочито:</w:t>
      </w:r>
    </w:p>
    <w:p w:rsidR="00B539C0" w:rsidRPr="00A95AF6" w:rsidRDefault="00B539C0" w:rsidP="00B539C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eastAsia="Times New Roman" w:cs="Times New Roman"/>
          <w:bCs/>
          <w:color w:val="FF0000"/>
          <w:szCs w:val="24"/>
          <w:lang w:val="en-US"/>
        </w:rPr>
      </w:pPr>
      <w:proofErr w:type="gramStart"/>
      <w:r w:rsidRPr="00A95AF6">
        <w:rPr>
          <w:rFonts w:eastAsia="Times New Roman" w:cs="Times New Roman"/>
          <w:bCs/>
          <w:color w:val="FF0000"/>
          <w:szCs w:val="24"/>
          <w:lang w:val="en-US"/>
        </w:rPr>
        <w:t>природни</w:t>
      </w:r>
      <w:proofErr w:type="gramEnd"/>
      <w:r w:rsidRPr="00A95AF6">
        <w:rPr>
          <w:rFonts w:eastAsia="Times New Roman" w:cs="Times New Roman"/>
          <w:bCs/>
          <w:color w:val="FF0000"/>
          <w:szCs w:val="24"/>
          <w:lang w:val="en-US"/>
        </w:rPr>
        <w:t xml:space="preserve"> догађаји (пожар, поплава, земљотрес, изузетно лоше време неуобичајено за годишње доба и за место на коме се радови изводе и сл.);</w:t>
      </w:r>
    </w:p>
    <w:p w:rsidR="00B539C0" w:rsidRPr="00A95AF6" w:rsidRDefault="00B539C0" w:rsidP="00B539C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eastAsia="Times New Roman" w:cs="Times New Roman"/>
          <w:bCs/>
          <w:color w:val="FF0000"/>
          <w:szCs w:val="24"/>
          <w:lang w:val="en-US"/>
        </w:rPr>
      </w:pPr>
      <w:r w:rsidRPr="00A95AF6">
        <w:rPr>
          <w:rFonts w:eastAsia="Times New Roman" w:cs="Times New Roman"/>
          <w:bCs/>
          <w:color w:val="FF0000"/>
          <w:szCs w:val="24"/>
          <w:lang w:val="en-US"/>
        </w:rPr>
        <w:t>мере предвиђене актима надлежних органа;</w:t>
      </w:r>
    </w:p>
    <w:p w:rsidR="00B539C0" w:rsidRPr="00A95AF6" w:rsidRDefault="00B539C0" w:rsidP="00B539C0">
      <w:pPr>
        <w:numPr>
          <w:ilvl w:val="0"/>
          <w:numId w:val="6"/>
        </w:numPr>
        <w:suppressAutoHyphens/>
        <w:spacing w:after="0" w:line="100" w:lineRule="atLeast"/>
        <w:jc w:val="both"/>
        <w:rPr>
          <w:rFonts w:eastAsia="Times New Roman" w:cs="Times New Roman"/>
          <w:bCs/>
          <w:color w:val="FF0000"/>
          <w:szCs w:val="24"/>
          <w:lang w:val="en-US"/>
        </w:rPr>
      </w:pPr>
      <w:r w:rsidRPr="00A95AF6">
        <w:rPr>
          <w:rFonts w:eastAsia="Times New Roman" w:cs="Times New Roman"/>
          <w:bCs/>
          <w:color w:val="FF0000"/>
          <w:szCs w:val="24"/>
          <w:lang w:val="en-US"/>
        </w:rPr>
        <w:t>услови за извођење радова у земљи или води, који нису предвиђени техничком документаци</w:t>
      </w:r>
      <w:r w:rsidRPr="00A95AF6">
        <w:rPr>
          <w:rFonts w:eastAsia="Times New Roman" w:cs="Times New Roman"/>
          <w:bCs/>
          <w:color w:val="FF0000"/>
          <w:szCs w:val="24"/>
          <w:lang w:val="sr-Cyrl-CS"/>
        </w:rPr>
        <w:t>ј</w:t>
      </w:r>
      <w:r w:rsidRPr="00A95AF6">
        <w:rPr>
          <w:rFonts w:eastAsia="Times New Roman" w:cs="Times New Roman"/>
          <w:bCs/>
          <w:color w:val="FF0000"/>
          <w:szCs w:val="24"/>
          <w:lang w:val="en-US"/>
        </w:rPr>
        <w:t>ом;</w:t>
      </w:r>
    </w:p>
    <w:p w:rsidR="00B539C0" w:rsidRPr="00A95AF6" w:rsidRDefault="00B539C0" w:rsidP="00B539C0">
      <w:pPr>
        <w:spacing w:after="0" w:line="240" w:lineRule="auto"/>
        <w:jc w:val="both"/>
        <w:rPr>
          <w:rFonts w:eastAsia="Times New Roman" w:cs="Times New Roman"/>
          <w:color w:val="FF0000"/>
          <w:szCs w:val="24"/>
          <w:lang w:val="ru-RU"/>
        </w:rPr>
      </w:pPr>
      <w:r w:rsidRPr="00A95AF6">
        <w:rPr>
          <w:rFonts w:eastAsia="Times New Roman" w:cs="Times New Roman"/>
          <w:bCs/>
          <w:color w:val="FF0000"/>
          <w:szCs w:val="24"/>
          <w:lang w:val="sr-Cyrl-CS"/>
        </w:rPr>
        <w:t xml:space="preserve">            </w:t>
      </w:r>
      <w:r w:rsidRPr="00A95AF6">
        <w:rPr>
          <w:rFonts w:eastAsia="Times New Roman" w:cs="Times New Roman"/>
          <w:color w:val="FF0000"/>
          <w:szCs w:val="24"/>
          <w:lang w:val="ru-RU"/>
        </w:rPr>
        <w:t xml:space="preserve"> Захтев за продужење рока за извођење монтажних радова писмено се подноси Наручиоцу у року од једног дана од сазнања за околност, а најкасније 10 (десет) дана пре истека коначног рока за завршетак радова. </w:t>
      </w:r>
    </w:p>
    <w:p w:rsidR="00B539C0" w:rsidRPr="00A95AF6" w:rsidRDefault="00B539C0" w:rsidP="00B539C0">
      <w:pPr>
        <w:spacing w:after="0" w:line="240" w:lineRule="auto"/>
        <w:ind w:firstLine="709"/>
        <w:jc w:val="both"/>
        <w:rPr>
          <w:rFonts w:eastAsia="Times New Roman" w:cs="Times New Roman"/>
          <w:color w:val="FF0000"/>
          <w:szCs w:val="24"/>
          <w:lang w:val="ru-RU"/>
        </w:rPr>
      </w:pPr>
      <w:r w:rsidRPr="00A95AF6">
        <w:rPr>
          <w:rFonts w:eastAsia="Times New Roman" w:cs="Times New Roman"/>
          <w:color w:val="FF0000"/>
          <w:szCs w:val="24"/>
          <w:lang w:val="ru-RU"/>
        </w:rPr>
        <w:t>Уговорени рок је продужен када уговорне стране закључе Анекс уговора у складу са одлуком коју Наручилац донесе на начин и под условима прописаним чланом 115. Закона.</w:t>
      </w:r>
    </w:p>
    <w:p w:rsidR="00B539C0" w:rsidRPr="00A95AF6" w:rsidRDefault="00B539C0" w:rsidP="00B539C0">
      <w:pPr>
        <w:spacing w:after="0" w:line="240" w:lineRule="auto"/>
        <w:ind w:firstLine="720"/>
        <w:jc w:val="both"/>
        <w:rPr>
          <w:rFonts w:eastAsia="Times New Roman" w:cs="Times New Roman"/>
          <w:color w:val="FF0000"/>
          <w:szCs w:val="24"/>
          <w:lang w:val="sr-Cyrl-RS" w:eastAsia="en-GB"/>
        </w:rPr>
      </w:pPr>
    </w:p>
    <w:p w:rsidR="00B91C42" w:rsidRPr="00B91C42" w:rsidRDefault="00B91C42" w:rsidP="00B91C42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B91C42">
        <w:rPr>
          <w:rFonts w:eastAsia="Times New Roman" w:cs="Times New Roman"/>
          <w:b/>
          <w:szCs w:val="24"/>
          <w:lang w:eastAsia="en-GB"/>
        </w:rPr>
        <w:t>Члан 10.</w:t>
      </w:r>
    </w:p>
    <w:p w:rsidR="00B91C42" w:rsidRPr="00B91C42" w:rsidRDefault="00B91C42" w:rsidP="00B91C42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val="ru-RU" w:eastAsia="en-GB"/>
        </w:rPr>
      </w:pPr>
      <w:r w:rsidRPr="00B91C42">
        <w:rPr>
          <w:rFonts w:eastAsia="Times New Roman" w:cs="Times New Roman"/>
          <w:b/>
          <w:szCs w:val="24"/>
          <w:lang w:val="sr-Cyrl-CS" w:eastAsia="en-GB"/>
        </w:rPr>
        <w:t xml:space="preserve">Решавање спорова: </w:t>
      </w:r>
    </w:p>
    <w:p w:rsidR="00B91C42" w:rsidRPr="00B91C42" w:rsidRDefault="00B91C42" w:rsidP="00B91C42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 w:val="8"/>
          <w:szCs w:val="8"/>
          <w:lang w:val="ru-RU" w:eastAsia="en-GB"/>
        </w:rPr>
      </w:pPr>
    </w:p>
    <w:p w:rsidR="00B91C42" w:rsidRPr="00B91C42" w:rsidRDefault="00B91C42" w:rsidP="00B91C42">
      <w:pPr>
        <w:spacing w:after="0" w:line="240" w:lineRule="auto"/>
        <w:ind w:firstLine="720"/>
        <w:jc w:val="both"/>
        <w:rPr>
          <w:rFonts w:eastAsia="Times New Roman" w:cs="Times New Roman"/>
          <w:color w:val="000000"/>
          <w:szCs w:val="24"/>
          <w:lang w:val="sr-Cyrl-CS" w:eastAsia="en-GB"/>
        </w:rPr>
      </w:pPr>
      <w:r w:rsidRPr="00B91C42">
        <w:rPr>
          <w:rFonts w:eastAsia="Times New Roman" w:cs="Times New Roman"/>
          <w:color w:val="000000"/>
          <w:szCs w:val="24"/>
          <w:lang w:val="ru-RU" w:eastAsia="en-GB"/>
        </w:rPr>
        <w:t>Уговорне стране су сагласне да евентуалне спорове реше споразумно, а уколико то није</w:t>
      </w:r>
      <w:r w:rsidRPr="00B91C42">
        <w:rPr>
          <w:rFonts w:eastAsia="Times New Roman" w:cs="Times New Roman"/>
          <w:color w:val="000000"/>
          <w:szCs w:val="24"/>
          <w:lang w:val="sr-Cyrl-CS" w:eastAsia="en-GB"/>
        </w:rPr>
        <w:t xml:space="preserve"> </w:t>
      </w:r>
      <w:r w:rsidRPr="00B91C42">
        <w:rPr>
          <w:rFonts w:eastAsia="Times New Roman" w:cs="Times New Roman"/>
          <w:color w:val="000000"/>
          <w:szCs w:val="24"/>
          <w:lang w:val="ru-RU" w:eastAsia="en-GB"/>
        </w:rPr>
        <w:t xml:space="preserve">могуће </w:t>
      </w:r>
      <w:r w:rsidRPr="00B91C42">
        <w:rPr>
          <w:rFonts w:eastAsia="Times New Roman" w:cs="Times New Roman"/>
          <w:color w:val="000000"/>
          <w:szCs w:val="24"/>
          <w:lang w:val="sr-Cyrl-CS" w:eastAsia="en-GB"/>
        </w:rPr>
        <w:t xml:space="preserve">спор ће се решавати пред стварно надлежним судом. </w:t>
      </w:r>
    </w:p>
    <w:p w:rsidR="00B91C42" w:rsidRPr="00B91C42" w:rsidRDefault="00B91C42" w:rsidP="00B91C42">
      <w:pPr>
        <w:spacing w:after="0" w:line="240" w:lineRule="auto"/>
        <w:jc w:val="both"/>
        <w:rPr>
          <w:rFonts w:eastAsia="Times New Roman" w:cs="Times New Roman"/>
          <w:szCs w:val="24"/>
          <w:lang w:val="sr-Cyrl-RS" w:eastAsia="en-GB"/>
        </w:rPr>
      </w:pPr>
    </w:p>
    <w:p w:rsidR="00B91C42" w:rsidRPr="00B91C42" w:rsidRDefault="00B91C42" w:rsidP="00B91C42">
      <w:pPr>
        <w:spacing w:after="0" w:line="240" w:lineRule="auto"/>
        <w:jc w:val="center"/>
        <w:rPr>
          <w:rFonts w:eastAsia="Times New Roman" w:cs="Times New Roman"/>
          <w:b/>
          <w:szCs w:val="24"/>
          <w:lang w:val="sr-Cyrl-CS" w:eastAsia="en-GB"/>
        </w:rPr>
      </w:pPr>
      <w:r w:rsidRPr="00B91C42">
        <w:rPr>
          <w:rFonts w:eastAsia="Times New Roman" w:cs="Times New Roman"/>
          <w:b/>
          <w:szCs w:val="24"/>
          <w:lang w:eastAsia="en-GB"/>
        </w:rPr>
        <w:t>Члан 11.</w:t>
      </w:r>
    </w:p>
    <w:p w:rsidR="00B91C42" w:rsidRPr="00B91C42" w:rsidRDefault="00B91C42" w:rsidP="00B91C42">
      <w:pPr>
        <w:spacing w:after="0" w:line="240" w:lineRule="auto"/>
        <w:jc w:val="both"/>
        <w:rPr>
          <w:rFonts w:eastAsia="Times New Roman" w:cs="Times New Roman"/>
          <w:szCs w:val="24"/>
          <w:lang w:val="sr-Cyrl-RS" w:eastAsia="en-GB"/>
        </w:rPr>
      </w:pPr>
      <w:r w:rsidRPr="00B91C42">
        <w:rPr>
          <w:rFonts w:eastAsia="Times New Roman" w:cs="Times New Roman"/>
          <w:b/>
          <w:szCs w:val="24"/>
          <w:lang w:val="sr-Cyrl-CS" w:eastAsia="en-GB"/>
        </w:rPr>
        <w:t>Завршне одредбе:</w:t>
      </w:r>
      <w:r w:rsidRPr="00B91C42">
        <w:rPr>
          <w:rFonts w:eastAsia="Times New Roman" w:cs="Times New Roman"/>
          <w:szCs w:val="24"/>
          <w:lang w:val="sr-Cyrl-CS" w:eastAsia="en-GB"/>
        </w:rPr>
        <w:t xml:space="preserve"> </w:t>
      </w:r>
    </w:p>
    <w:p w:rsidR="00B91C42" w:rsidRPr="00B91C42" w:rsidRDefault="00B91C42" w:rsidP="00B91C42">
      <w:pPr>
        <w:spacing w:after="0" w:line="240" w:lineRule="auto"/>
        <w:ind w:firstLine="720"/>
        <w:jc w:val="both"/>
        <w:rPr>
          <w:rFonts w:eastAsia="Times New Roman" w:cs="Times New Roman"/>
          <w:sz w:val="8"/>
          <w:szCs w:val="8"/>
          <w:lang w:val="sr-Cyrl-RS" w:eastAsia="en-GB"/>
        </w:rPr>
      </w:pPr>
    </w:p>
    <w:p w:rsidR="00B91C42" w:rsidRPr="00B91C42" w:rsidRDefault="00B91C42" w:rsidP="00B91C42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eastAsia="Times New Roman" w:cs="Times New Roman"/>
          <w:bCs/>
          <w:szCs w:val="24"/>
          <w:lang w:val="sr-Cyrl-CS" w:eastAsia="sr-Latn-CS"/>
        </w:rPr>
      </w:pPr>
      <w:r w:rsidRPr="00B91C42">
        <w:rPr>
          <w:rFonts w:eastAsia="Times New Roman" w:cs="Times New Roman"/>
          <w:bCs/>
          <w:szCs w:val="24"/>
          <w:lang w:val="sr-Cyrl-CS" w:eastAsia="sr-Latn-CS"/>
        </w:rPr>
        <w:t xml:space="preserve">           </w:t>
      </w:r>
      <w:proofErr w:type="gramStart"/>
      <w:r w:rsidRPr="00B91C42">
        <w:rPr>
          <w:rFonts w:eastAsia="Times New Roman" w:cs="Times New Roman"/>
          <w:bCs/>
          <w:szCs w:val="24"/>
          <w:lang w:val="en-US" w:eastAsia="sr-Latn-CS"/>
        </w:rPr>
        <w:t>На све</w:t>
      </w:r>
      <w:r w:rsidRPr="00B91C42">
        <w:rPr>
          <w:rFonts w:eastAsia="Times New Roman" w:cs="Times New Roman"/>
          <w:b/>
          <w:bCs/>
          <w:szCs w:val="24"/>
          <w:lang w:val="en-US" w:eastAsia="sr-Latn-CS"/>
        </w:rPr>
        <w:t xml:space="preserve"> </w:t>
      </w:r>
      <w:r w:rsidRPr="00B91C42">
        <w:rPr>
          <w:rFonts w:eastAsia="Times New Roman" w:cs="Times New Roman"/>
          <w:bCs/>
          <w:szCs w:val="24"/>
          <w:lang w:val="en-US" w:eastAsia="sr-Latn-CS"/>
        </w:rPr>
        <w:t>што није</w:t>
      </w:r>
      <w:r w:rsidRPr="00B91C42">
        <w:rPr>
          <w:rFonts w:eastAsia="Times New Roman" w:cs="Times New Roman"/>
          <w:b/>
          <w:bCs/>
          <w:szCs w:val="24"/>
          <w:lang w:val="en-US" w:eastAsia="sr-Latn-CS"/>
        </w:rPr>
        <w:t xml:space="preserve"> </w:t>
      </w:r>
      <w:r w:rsidRPr="00B91C42">
        <w:rPr>
          <w:rFonts w:eastAsia="Times New Roman" w:cs="Times New Roman"/>
          <w:bCs/>
          <w:szCs w:val="24"/>
          <w:lang w:val="en-US" w:eastAsia="sr-Latn-CS"/>
        </w:rPr>
        <w:t>регулисано клаузулама овог уговора, примениће се одредбе Закона о облигационим односима</w:t>
      </w:r>
      <w:r w:rsidRPr="00B91C42">
        <w:rPr>
          <w:rFonts w:eastAsia="Times New Roman" w:cs="Times New Roman"/>
          <w:szCs w:val="24"/>
          <w:lang w:val="en-US"/>
        </w:rPr>
        <w:t>, као и други прописи који регулишу ову материју.</w:t>
      </w:r>
      <w:proofErr w:type="gramEnd"/>
      <w:r w:rsidRPr="00B91C42">
        <w:rPr>
          <w:rFonts w:eastAsia="Times New Roman" w:cs="Times New Roman"/>
          <w:bCs/>
          <w:szCs w:val="24"/>
          <w:lang w:val="en-US" w:eastAsia="sr-Latn-CS"/>
        </w:rPr>
        <w:tab/>
      </w:r>
    </w:p>
    <w:p w:rsidR="00B91C42" w:rsidRPr="00B91C42" w:rsidRDefault="00B91C42" w:rsidP="00B91C42">
      <w:pPr>
        <w:autoSpaceDE w:val="0"/>
        <w:autoSpaceDN w:val="0"/>
        <w:adjustRightInd w:val="0"/>
        <w:spacing w:after="0" w:line="240" w:lineRule="auto"/>
        <w:ind w:right="-10"/>
        <w:jc w:val="both"/>
        <w:rPr>
          <w:rFonts w:eastAsia="Times New Roman" w:cs="Times New Roman"/>
          <w:bCs/>
          <w:szCs w:val="24"/>
          <w:lang w:val="en-US" w:eastAsia="sr-Latn-CS"/>
        </w:rPr>
      </w:pPr>
      <w:r w:rsidRPr="00B91C42">
        <w:rPr>
          <w:rFonts w:eastAsia="Times New Roman" w:cs="Times New Roman"/>
          <w:bCs/>
          <w:szCs w:val="24"/>
          <w:lang w:val="sr-Cyrl-CS" w:eastAsia="sr-Latn-CS"/>
        </w:rPr>
        <w:t xml:space="preserve">           </w:t>
      </w:r>
      <w:proofErr w:type="gramStart"/>
      <w:r w:rsidRPr="00B91C42">
        <w:rPr>
          <w:rFonts w:eastAsia="Times New Roman" w:cs="Times New Roman"/>
          <w:bCs/>
          <w:szCs w:val="24"/>
          <w:lang w:val="en-US" w:eastAsia="sr-Latn-CS"/>
        </w:rPr>
        <w:t>Овај уговор је сачињен у 6 (шест) истоветних примерака, по 3 (три) примерка за обе уговорне стране.</w:t>
      </w:r>
      <w:proofErr w:type="gramEnd"/>
    </w:p>
    <w:p w:rsidR="00B91C42" w:rsidRDefault="00B91C42" w:rsidP="00B91C42">
      <w:pPr>
        <w:autoSpaceDE w:val="0"/>
        <w:autoSpaceDN w:val="0"/>
        <w:adjustRightInd w:val="0"/>
        <w:spacing w:before="62" w:after="0" w:line="265" w:lineRule="exact"/>
        <w:ind w:hanging="720"/>
        <w:jc w:val="both"/>
        <w:rPr>
          <w:rFonts w:eastAsia="Times New Roman" w:cs="Times New Roman"/>
          <w:bCs/>
          <w:szCs w:val="24"/>
          <w:lang w:val="sr-Cyrl-CS" w:eastAsia="sr-Latn-CS"/>
        </w:rPr>
      </w:pPr>
      <w:r w:rsidRPr="00B91C42">
        <w:rPr>
          <w:rFonts w:eastAsia="Times New Roman" w:cs="Times New Roman"/>
          <w:bCs/>
          <w:szCs w:val="24"/>
          <w:lang w:val="sr-Cyrl-CS" w:eastAsia="sr-Latn-CS"/>
        </w:rPr>
        <w:tab/>
        <w:t xml:space="preserve">            Уговорне стране сагласно изјављују да су уговор прочитале, разумеле и да уговорне одредбе у </w:t>
      </w:r>
      <w:r w:rsidRPr="00B91C42">
        <w:rPr>
          <w:rFonts w:eastAsia="Times New Roman" w:cs="Times New Roman"/>
          <w:bCs/>
          <w:szCs w:val="24"/>
          <w:lang w:val="sr-Cyrl-RS" w:eastAsia="sr-Latn-CS"/>
        </w:rPr>
        <w:t xml:space="preserve"> </w:t>
      </w:r>
      <w:r w:rsidRPr="00B91C42">
        <w:rPr>
          <w:rFonts w:eastAsia="Times New Roman" w:cs="Times New Roman"/>
          <w:bCs/>
          <w:szCs w:val="24"/>
          <w:lang w:val="sr-Cyrl-CS" w:eastAsia="sr-Latn-CS"/>
        </w:rPr>
        <w:t>свему представљају израз њихове стварне воље.</w:t>
      </w:r>
    </w:p>
    <w:p w:rsidR="00B539C0" w:rsidRPr="00B91C42" w:rsidRDefault="00B539C0" w:rsidP="00B91C42">
      <w:pPr>
        <w:autoSpaceDE w:val="0"/>
        <w:autoSpaceDN w:val="0"/>
        <w:adjustRightInd w:val="0"/>
        <w:spacing w:before="62" w:after="0" w:line="265" w:lineRule="exact"/>
        <w:ind w:hanging="720"/>
        <w:jc w:val="both"/>
        <w:rPr>
          <w:rFonts w:eastAsia="Times New Roman" w:cs="Times New Roman"/>
          <w:bCs/>
          <w:szCs w:val="24"/>
          <w:lang w:val="sr-Cyrl-CS" w:eastAsia="sr-Latn-CS"/>
        </w:rPr>
      </w:pPr>
    </w:p>
    <w:p w:rsidR="00B91C42" w:rsidRPr="00B91C42" w:rsidRDefault="00B91C42" w:rsidP="00B91C42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en-GB"/>
        </w:rPr>
      </w:pPr>
      <w:r w:rsidRPr="00B91C42">
        <w:rPr>
          <w:rFonts w:eastAsia="Times New Roman" w:cs="Times New Roman"/>
          <w:b/>
          <w:szCs w:val="24"/>
          <w:lang w:eastAsia="en-GB"/>
        </w:rPr>
        <w:t>Члан 1</w:t>
      </w:r>
      <w:r w:rsidRPr="00B91C42">
        <w:rPr>
          <w:rFonts w:eastAsia="Times New Roman" w:cs="Times New Roman"/>
          <w:b/>
          <w:szCs w:val="24"/>
          <w:lang w:val="sr-Cyrl-CS" w:eastAsia="en-GB"/>
        </w:rPr>
        <w:t>2</w:t>
      </w:r>
      <w:r w:rsidRPr="00B91C42">
        <w:rPr>
          <w:rFonts w:eastAsia="Times New Roman" w:cs="Times New Roman"/>
          <w:b/>
          <w:szCs w:val="24"/>
          <w:lang w:eastAsia="en-GB"/>
        </w:rPr>
        <w:t>.</w:t>
      </w:r>
    </w:p>
    <w:p w:rsidR="00B91C42" w:rsidRPr="00B91C42" w:rsidRDefault="00B91C42" w:rsidP="00B91C42">
      <w:pPr>
        <w:autoSpaceDE w:val="0"/>
        <w:autoSpaceDN w:val="0"/>
        <w:adjustRightInd w:val="0"/>
        <w:spacing w:before="43" w:after="0" w:line="278" w:lineRule="exact"/>
        <w:ind w:firstLine="720"/>
        <w:jc w:val="both"/>
        <w:rPr>
          <w:rFonts w:eastAsia="Times New Roman" w:cs="Trebuchet MS"/>
          <w:szCs w:val="24"/>
          <w:lang w:val="sr-Cyrl-CS" w:eastAsia="sr-Cyrl-CS"/>
        </w:rPr>
      </w:pPr>
      <w:r w:rsidRPr="00B91C42">
        <w:rPr>
          <w:rFonts w:eastAsia="Times New Roman" w:cs="Trebuchet MS"/>
          <w:szCs w:val="24"/>
          <w:lang w:val="sr-Cyrl-CS" w:eastAsia="sr-Cyrl-CS"/>
        </w:rPr>
        <w:t>Овај уговор сматра се закљученим и ступа на снагу када га потпишу и овере обе уговорне стране.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2448"/>
        <w:gridCol w:w="3768"/>
        <w:gridCol w:w="3252"/>
      </w:tblGrid>
      <w:tr w:rsidR="00B91C42" w:rsidRPr="00B91C42" w:rsidTr="00BF1985">
        <w:trPr>
          <w:trHeight w:val="1031"/>
        </w:trPr>
        <w:tc>
          <w:tcPr>
            <w:tcW w:w="2448" w:type="dxa"/>
          </w:tcPr>
          <w:p w:rsidR="00B91C42" w:rsidRPr="00B91C42" w:rsidRDefault="00B91C42" w:rsidP="00B91C42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b/>
                <w:color w:val="000000"/>
                <w:kern w:val="1"/>
                <w:sz w:val="22"/>
                <w:lang w:val="ru-RU" w:eastAsia="ar-SA"/>
              </w:rPr>
            </w:pPr>
          </w:p>
          <w:p w:rsidR="00B91C42" w:rsidRPr="00B91C42" w:rsidRDefault="00B91C42" w:rsidP="00B91C42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bCs/>
                <w:color w:val="000000"/>
                <w:kern w:val="1"/>
                <w:sz w:val="22"/>
                <w:lang w:val="ru-RU" w:eastAsia="ar-SA"/>
              </w:rPr>
            </w:pPr>
            <w:r w:rsidRPr="00B91C42">
              <w:rPr>
                <w:rFonts w:eastAsia="Arial Unicode MS" w:cs="Times New Roman"/>
                <w:b/>
                <w:color w:val="000000"/>
                <w:kern w:val="1"/>
                <w:sz w:val="22"/>
                <w:lang w:val="ru-RU" w:eastAsia="ar-SA"/>
              </w:rPr>
              <w:t>ЗА ИСПОРУЧИОЦА</w:t>
            </w:r>
            <w:r w:rsidRPr="00B91C42">
              <w:rPr>
                <w:rFonts w:eastAsia="Arial Unicode MS" w:cs="Times New Roman"/>
                <w:color w:val="000000"/>
                <w:kern w:val="1"/>
                <w:sz w:val="22"/>
                <w:lang w:val="ru-RU" w:eastAsia="ar-SA"/>
              </w:rPr>
              <w:t xml:space="preserve">  </w:t>
            </w:r>
          </w:p>
          <w:p w:rsidR="00B91C42" w:rsidRPr="00B91C42" w:rsidRDefault="00B91C42" w:rsidP="00B91C42">
            <w:pPr>
              <w:spacing w:after="0" w:line="240" w:lineRule="auto"/>
              <w:rPr>
                <w:rFonts w:eastAsia="Arial Unicode MS" w:cs="Times New Roman"/>
                <w:b/>
                <w:color w:val="000000"/>
                <w:kern w:val="1"/>
                <w:sz w:val="22"/>
                <w:lang w:eastAsia="ar-SA"/>
              </w:rPr>
            </w:pPr>
          </w:p>
          <w:p w:rsidR="00B91C42" w:rsidRPr="00B91C42" w:rsidRDefault="00B91C42" w:rsidP="00B91C42">
            <w:pPr>
              <w:spacing w:after="0" w:line="240" w:lineRule="auto"/>
              <w:rPr>
                <w:rFonts w:eastAsia="Arial Unicode MS" w:cs="Times New Roman"/>
                <w:sz w:val="22"/>
                <w:lang w:val="ru-RU" w:eastAsia="ar-SA"/>
              </w:rPr>
            </w:pPr>
            <w:r w:rsidRPr="00B91C42">
              <w:rPr>
                <w:rFonts w:eastAsia="Arial Unicode MS" w:cs="Times New Roman"/>
                <w:color w:val="000000"/>
                <w:kern w:val="1"/>
                <w:sz w:val="22"/>
                <w:lang w:val="ru-RU" w:eastAsia="ar-SA"/>
              </w:rPr>
              <w:t xml:space="preserve"> </w:t>
            </w:r>
          </w:p>
        </w:tc>
        <w:tc>
          <w:tcPr>
            <w:tcW w:w="3768" w:type="dxa"/>
          </w:tcPr>
          <w:p w:rsidR="00B91C42" w:rsidRPr="00B91C42" w:rsidRDefault="00B91C42" w:rsidP="00B91C42">
            <w:pPr>
              <w:suppressAutoHyphens/>
              <w:spacing w:after="120" w:line="100" w:lineRule="atLeast"/>
              <w:jc w:val="center"/>
              <w:rPr>
                <w:rFonts w:eastAsia="Arial Unicode MS" w:cs="Times New Roman"/>
                <w:bCs/>
                <w:color w:val="000000"/>
                <w:kern w:val="1"/>
                <w:sz w:val="22"/>
                <w:lang w:val="ru-RU" w:eastAsia="ar-SA"/>
              </w:rPr>
            </w:pPr>
          </w:p>
        </w:tc>
        <w:tc>
          <w:tcPr>
            <w:tcW w:w="3252" w:type="dxa"/>
          </w:tcPr>
          <w:p w:rsidR="00B539C0" w:rsidRPr="00B539C0" w:rsidRDefault="00B539C0" w:rsidP="00B91C42">
            <w:pPr>
              <w:spacing w:after="0" w:line="240" w:lineRule="auto"/>
              <w:ind w:left="567" w:hanging="567"/>
              <w:jc w:val="center"/>
              <w:rPr>
                <w:rFonts w:eastAsia="Arial Unicode MS" w:cs="Times New Roman"/>
                <w:b/>
                <w:color w:val="000000"/>
                <w:kern w:val="1"/>
                <w:sz w:val="22"/>
                <w:lang w:val="ru-RU" w:eastAsia="ar-SA"/>
              </w:rPr>
            </w:pPr>
          </w:p>
          <w:p w:rsidR="00B91C42" w:rsidRPr="00B91C42" w:rsidRDefault="00B91C42" w:rsidP="00B91C42">
            <w:pPr>
              <w:spacing w:after="0" w:line="240" w:lineRule="auto"/>
              <w:ind w:left="567" w:hanging="567"/>
              <w:jc w:val="center"/>
              <w:rPr>
                <w:rFonts w:eastAsia="Arial Unicode MS" w:cs="Times New Roman"/>
                <w:b/>
                <w:color w:val="000000"/>
                <w:kern w:val="1"/>
                <w:sz w:val="22"/>
                <w:lang w:val="ru-RU" w:eastAsia="ar-SA"/>
              </w:rPr>
            </w:pPr>
            <w:r w:rsidRPr="00B91C42">
              <w:rPr>
                <w:rFonts w:eastAsia="Arial Unicode MS" w:cs="Times New Roman"/>
                <w:b/>
                <w:color w:val="000000"/>
                <w:kern w:val="1"/>
                <w:sz w:val="22"/>
                <w:lang w:val="ru-RU" w:eastAsia="ar-SA"/>
              </w:rPr>
              <w:t>ЗА</w:t>
            </w:r>
          </w:p>
          <w:p w:rsidR="00B91C42" w:rsidRPr="00B91C42" w:rsidRDefault="00B91C42" w:rsidP="00B539C0">
            <w:pPr>
              <w:spacing w:after="0" w:line="240" w:lineRule="auto"/>
              <w:ind w:left="567" w:hanging="567"/>
              <w:jc w:val="center"/>
              <w:rPr>
                <w:rFonts w:eastAsia="Arial Unicode MS" w:cs="Times New Roman"/>
                <w:bCs/>
                <w:color w:val="000000"/>
                <w:kern w:val="1"/>
                <w:sz w:val="22"/>
                <w:lang w:val="ru-RU" w:eastAsia="ar-SA"/>
              </w:rPr>
            </w:pPr>
            <w:r w:rsidRPr="00B91C42">
              <w:rPr>
                <w:rFonts w:eastAsia="Arial Unicode MS" w:cs="Times New Roman"/>
                <w:b/>
                <w:color w:val="000000"/>
                <w:kern w:val="1"/>
                <w:sz w:val="22"/>
                <w:lang w:val="ru-RU" w:eastAsia="ar-SA"/>
              </w:rPr>
              <w:t>НАРУЧИОЦА</w:t>
            </w:r>
          </w:p>
        </w:tc>
      </w:tr>
      <w:tr w:rsidR="00B91C42" w:rsidRPr="00B91C42" w:rsidTr="00BF1985">
        <w:trPr>
          <w:trHeight w:val="482"/>
        </w:trPr>
        <w:tc>
          <w:tcPr>
            <w:tcW w:w="2448" w:type="dxa"/>
          </w:tcPr>
          <w:p w:rsidR="00B91C42" w:rsidRPr="00B91C42" w:rsidRDefault="00B91C42" w:rsidP="00B91C42">
            <w:pPr>
              <w:suppressAutoHyphens/>
              <w:spacing w:after="120" w:line="100" w:lineRule="atLeast"/>
              <w:rPr>
                <w:rFonts w:eastAsia="Arial Unicode MS" w:cs="Times New Roman"/>
                <w:bCs/>
                <w:color w:val="000000"/>
                <w:kern w:val="1"/>
                <w:sz w:val="22"/>
                <w:lang w:val="ru-RU" w:eastAsia="ar-SA"/>
              </w:rPr>
            </w:pPr>
            <w:r w:rsidRPr="00B91C42">
              <w:rPr>
                <w:rFonts w:eastAsia="Arial Unicode MS" w:cs="Times New Roman"/>
                <w:bCs/>
                <w:color w:val="000000"/>
                <w:kern w:val="1"/>
                <w:sz w:val="22"/>
                <w:lang w:val="ru-RU" w:eastAsia="ar-SA"/>
              </w:rPr>
              <w:t>__________________</w:t>
            </w:r>
          </w:p>
        </w:tc>
        <w:tc>
          <w:tcPr>
            <w:tcW w:w="3768" w:type="dxa"/>
          </w:tcPr>
          <w:p w:rsidR="00B91C42" w:rsidRPr="00B91C42" w:rsidRDefault="00B91C42" w:rsidP="00B91C42">
            <w:pPr>
              <w:suppressAutoHyphens/>
              <w:spacing w:after="120" w:line="100" w:lineRule="atLeast"/>
              <w:rPr>
                <w:rFonts w:eastAsia="Arial Unicode MS" w:cs="Times New Roman"/>
                <w:bCs/>
                <w:color w:val="000000"/>
                <w:kern w:val="1"/>
                <w:sz w:val="22"/>
                <w:lang w:val="ru-RU" w:eastAsia="ar-SA"/>
              </w:rPr>
            </w:pPr>
            <w:r w:rsidRPr="00B91C42">
              <w:rPr>
                <w:rFonts w:eastAsia="Arial Unicode MS" w:cs="Times New Roman"/>
                <w:bCs/>
                <w:color w:val="000000"/>
                <w:kern w:val="1"/>
                <w:sz w:val="22"/>
                <w:lang w:val="ru-RU" w:eastAsia="ar-SA"/>
              </w:rPr>
              <w:t xml:space="preserve"> </w:t>
            </w:r>
          </w:p>
        </w:tc>
        <w:tc>
          <w:tcPr>
            <w:tcW w:w="3252" w:type="dxa"/>
          </w:tcPr>
          <w:p w:rsidR="00B91C42" w:rsidRPr="00B91C42" w:rsidRDefault="00B91C42" w:rsidP="00B91C42">
            <w:pPr>
              <w:suppressAutoHyphens/>
              <w:spacing w:after="120" w:line="100" w:lineRule="atLeast"/>
              <w:rPr>
                <w:rFonts w:eastAsia="Arial Unicode MS" w:cs="Times New Roman"/>
                <w:bCs/>
                <w:color w:val="000000"/>
                <w:kern w:val="1"/>
                <w:sz w:val="22"/>
                <w:lang w:val="ru-RU" w:eastAsia="ar-SA"/>
              </w:rPr>
            </w:pPr>
            <w:r w:rsidRPr="00B91C42">
              <w:rPr>
                <w:rFonts w:eastAsia="Arial Unicode MS" w:cs="Times New Roman"/>
                <w:bCs/>
                <w:color w:val="000000"/>
                <w:kern w:val="1"/>
                <w:sz w:val="22"/>
                <w:lang w:val="ru-RU" w:eastAsia="ar-SA"/>
              </w:rPr>
              <w:t xml:space="preserve">      ____________________</w:t>
            </w:r>
          </w:p>
        </w:tc>
      </w:tr>
    </w:tbl>
    <w:p w:rsidR="000C49E0" w:rsidRPr="00B91C42" w:rsidRDefault="000C49E0" w:rsidP="00B539C0">
      <w:pPr>
        <w:suppressAutoHyphens/>
        <w:spacing w:after="0" w:line="240" w:lineRule="auto"/>
        <w:jc w:val="center"/>
        <w:rPr>
          <w:b/>
          <w:sz w:val="20"/>
          <w:szCs w:val="20"/>
          <w:lang w:val="sr-Cyrl-CS"/>
        </w:rPr>
      </w:pPr>
    </w:p>
    <w:sectPr w:rsidR="000C49E0" w:rsidRPr="00B91C42" w:rsidSect="00BC1071"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045D" w:rsidRDefault="006F045D" w:rsidP="005773DC">
      <w:pPr>
        <w:spacing w:after="0" w:line="240" w:lineRule="auto"/>
      </w:pPr>
      <w:r>
        <w:separator/>
      </w:r>
    </w:p>
  </w:endnote>
  <w:endnote w:type="continuationSeparator" w:id="0">
    <w:p w:rsidR="006F045D" w:rsidRDefault="006F045D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OpenSymbol">
    <w:altName w:val="Arial Unicode MS"/>
    <w:charset w:val="0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Helvetica Narrow">
    <w:altName w:val="Arial Narrow"/>
    <w:charset w:val="EE"/>
    <w:family w:val="swiss"/>
    <w:pitch w:val="variable"/>
    <w:sig w:usb0="00000007" w:usb1="00000000" w:usb2="00000000" w:usb3="00000000" w:csb0="00000093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NewRomanPS-BoldMT">
    <w:altName w:val="Times New Roman"/>
    <w:charset w:val="EE"/>
    <w:family w:val="auto"/>
    <w:pitch w:val="variable"/>
    <w:sig w:usb0="00000203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045D" w:rsidRDefault="006F045D" w:rsidP="005773DC">
      <w:pPr>
        <w:spacing w:after="0" w:line="240" w:lineRule="auto"/>
      </w:pPr>
      <w:r>
        <w:separator/>
      </w:r>
    </w:p>
  </w:footnote>
  <w:footnote w:type="continuationSeparator" w:id="0">
    <w:p w:rsidR="006F045D" w:rsidRDefault="006F045D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00000411"/>
    <w:multiLevelType w:val="multilevel"/>
    <w:tmpl w:val="00000894"/>
    <w:lvl w:ilvl="0">
      <w:start w:val="1"/>
      <w:numFmt w:val="decimal"/>
      <w:lvlText w:val="%1."/>
      <w:lvlJc w:val="left"/>
      <w:pPr>
        <w:ind w:hanging="348"/>
      </w:pPr>
      <w:rPr>
        <w:rFonts w:ascii="Arial" w:hAnsi="Arial" w:cs="Arial"/>
        <w:b/>
        <w:bCs/>
        <w:i/>
        <w:iCs/>
        <w:sz w:val="24"/>
        <w:szCs w:val="24"/>
      </w:rPr>
    </w:lvl>
    <w:lvl w:ilvl="1">
      <w:start w:val="1"/>
      <w:numFmt w:val="decimal"/>
      <w:lvlText w:val="%1.%2."/>
      <w:lvlJc w:val="left"/>
      <w:pPr>
        <w:ind w:hanging="720"/>
      </w:pPr>
      <w:rPr>
        <w:rFonts w:ascii="Arial" w:hAnsi="Arial" w:cs="Arial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ind w:hanging="336"/>
      </w:pPr>
      <w:rPr>
        <w:rFonts w:ascii="Arial" w:hAnsi="Arial" w:cs="Arial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4056127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bCs/>
        <w:i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>
    <w:nsid w:val="091053B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C042A32"/>
    <w:multiLevelType w:val="hybridMultilevel"/>
    <w:tmpl w:val="4DCCEC14"/>
    <w:lvl w:ilvl="0" w:tplc="08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360" w:hanging="360"/>
      </w:pPr>
      <w:rPr>
        <w:rFonts w:ascii="Times New Roman" w:eastAsia="TimesNewRomanPSMT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F75BCD"/>
    <w:multiLevelType w:val="hybridMultilevel"/>
    <w:tmpl w:val="7EB677AE"/>
    <w:lvl w:ilvl="0" w:tplc="8BACBD5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D30C1176">
      <w:start w:val="1"/>
      <w:numFmt w:val="upperLetter"/>
      <w:lvlText w:val="%2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1D95236F"/>
    <w:multiLevelType w:val="hybridMultilevel"/>
    <w:tmpl w:val="9098A6B2"/>
    <w:lvl w:ilvl="0" w:tplc="71901BFA">
      <w:start w:val="1"/>
      <w:numFmt w:val="upperLetter"/>
      <w:pStyle w:val="Heading6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abstractNum w:abstractNumId="13">
    <w:nsid w:val="252A79A9"/>
    <w:multiLevelType w:val="multilevel"/>
    <w:tmpl w:val="2CB0C570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8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14">
    <w:nsid w:val="2643169F"/>
    <w:multiLevelType w:val="multilevel"/>
    <w:tmpl w:val="F496D1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>
    <w:nsid w:val="28184E6A"/>
    <w:multiLevelType w:val="multilevel"/>
    <w:tmpl w:val="457858CC"/>
    <w:lvl w:ilvl="0">
      <w:start w:val="1"/>
      <w:numFmt w:val="decimal"/>
      <w:lvlText w:val="%1."/>
      <w:lvlJc w:val="left"/>
      <w:pPr>
        <w:tabs>
          <w:tab w:val="num" w:pos="0"/>
        </w:tabs>
        <w:ind w:left="0" w:hanging="348"/>
      </w:pPr>
      <w:rPr>
        <w:rFonts w:ascii="Arial" w:hAnsi="Arial" w:cs="Arial" w:hint="default"/>
        <w:b/>
        <w:bCs/>
        <w:i/>
        <w:iCs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ascii="Arial" w:hAnsi="Arial" w:cs="Arial" w:hint="default"/>
        <w:b/>
        <w:bCs/>
        <w:sz w:val="24"/>
        <w:szCs w:val="24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0" w:hanging="336"/>
      </w:pPr>
      <w:rPr>
        <w:rFonts w:ascii="Arial" w:hAnsi="Arial" w:cs="Arial" w:hint="default"/>
        <w:b w:val="0"/>
        <w:bCs w:val="0"/>
        <w:sz w:val="24"/>
        <w:szCs w:val="24"/>
      </w:rPr>
    </w:lvl>
    <w:lvl w:ilvl="3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numFmt w:val="bullet"/>
      <w:lvlText w:val="•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6">
    <w:nsid w:val="2D931DCC"/>
    <w:multiLevelType w:val="hybridMultilevel"/>
    <w:tmpl w:val="9DDC9A90"/>
    <w:lvl w:ilvl="0" w:tplc="081A000F">
      <w:start w:val="1"/>
      <w:numFmt w:val="decimal"/>
      <w:lvlText w:val="%1."/>
      <w:lvlJc w:val="left"/>
      <w:pPr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1816459"/>
    <w:multiLevelType w:val="hybridMultilevel"/>
    <w:tmpl w:val="F0C43860"/>
    <w:lvl w:ilvl="0" w:tplc="15F00F3E">
      <w:start w:val="1"/>
      <w:numFmt w:val="upperLetter"/>
      <w:pStyle w:val="Heading3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35B112A6"/>
    <w:multiLevelType w:val="hybridMultilevel"/>
    <w:tmpl w:val="7C9E22C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9DE4106"/>
    <w:multiLevelType w:val="hybridMultilevel"/>
    <w:tmpl w:val="90AA6CBC"/>
    <w:lvl w:ilvl="0" w:tplc="5C1C1D6C">
      <w:start w:val="1"/>
      <w:numFmt w:val="decimal"/>
      <w:lvlText w:val="%1."/>
      <w:lvlJc w:val="left"/>
      <w:pPr>
        <w:ind w:left="1080" w:hanging="360"/>
      </w:pPr>
      <w:rPr>
        <w:rFonts w:hint="default"/>
        <w:b/>
        <w:i/>
      </w:rPr>
    </w:lvl>
    <w:lvl w:ilvl="1" w:tplc="281A0019" w:tentative="1">
      <w:start w:val="1"/>
      <w:numFmt w:val="lowerLetter"/>
      <w:lvlText w:val="%2."/>
      <w:lvlJc w:val="left"/>
      <w:pPr>
        <w:ind w:left="1800" w:hanging="360"/>
      </w:pPr>
    </w:lvl>
    <w:lvl w:ilvl="2" w:tplc="281A001B" w:tentative="1">
      <w:start w:val="1"/>
      <w:numFmt w:val="lowerRoman"/>
      <w:lvlText w:val="%3."/>
      <w:lvlJc w:val="right"/>
      <w:pPr>
        <w:ind w:left="2520" w:hanging="180"/>
      </w:pPr>
    </w:lvl>
    <w:lvl w:ilvl="3" w:tplc="281A000F" w:tentative="1">
      <w:start w:val="1"/>
      <w:numFmt w:val="decimal"/>
      <w:lvlText w:val="%4."/>
      <w:lvlJc w:val="left"/>
      <w:pPr>
        <w:ind w:left="3240" w:hanging="360"/>
      </w:pPr>
    </w:lvl>
    <w:lvl w:ilvl="4" w:tplc="281A0019" w:tentative="1">
      <w:start w:val="1"/>
      <w:numFmt w:val="lowerLetter"/>
      <w:lvlText w:val="%5."/>
      <w:lvlJc w:val="left"/>
      <w:pPr>
        <w:ind w:left="3960" w:hanging="360"/>
      </w:pPr>
    </w:lvl>
    <w:lvl w:ilvl="5" w:tplc="281A001B" w:tentative="1">
      <w:start w:val="1"/>
      <w:numFmt w:val="lowerRoman"/>
      <w:lvlText w:val="%6."/>
      <w:lvlJc w:val="right"/>
      <w:pPr>
        <w:ind w:left="4680" w:hanging="180"/>
      </w:pPr>
    </w:lvl>
    <w:lvl w:ilvl="6" w:tplc="281A000F" w:tentative="1">
      <w:start w:val="1"/>
      <w:numFmt w:val="decimal"/>
      <w:lvlText w:val="%7."/>
      <w:lvlJc w:val="left"/>
      <w:pPr>
        <w:ind w:left="5400" w:hanging="360"/>
      </w:pPr>
    </w:lvl>
    <w:lvl w:ilvl="7" w:tplc="281A0019" w:tentative="1">
      <w:start w:val="1"/>
      <w:numFmt w:val="lowerLetter"/>
      <w:lvlText w:val="%8."/>
      <w:lvlJc w:val="left"/>
      <w:pPr>
        <w:ind w:left="6120" w:hanging="360"/>
      </w:pPr>
    </w:lvl>
    <w:lvl w:ilvl="8" w:tplc="2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3DB205CF"/>
    <w:multiLevelType w:val="hybridMultilevel"/>
    <w:tmpl w:val="2A3C8A60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3BC602A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9032A10"/>
    <w:multiLevelType w:val="hybridMultilevel"/>
    <w:tmpl w:val="4D8C6350"/>
    <w:lvl w:ilvl="0" w:tplc="06925718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080" w:hanging="360"/>
      </w:pPr>
    </w:lvl>
    <w:lvl w:ilvl="2" w:tplc="241A001B" w:tentative="1">
      <w:start w:val="1"/>
      <w:numFmt w:val="lowerRoman"/>
      <w:lvlText w:val="%3."/>
      <w:lvlJc w:val="right"/>
      <w:pPr>
        <w:ind w:left="1800" w:hanging="180"/>
      </w:pPr>
    </w:lvl>
    <w:lvl w:ilvl="3" w:tplc="241A000F" w:tentative="1">
      <w:start w:val="1"/>
      <w:numFmt w:val="decimal"/>
      <w:lvlText w:val="%4."/>
      <w:lvlJc w:val="left"/>
      <w:pPr>
        <w:ind w:left="2520" w:hanging="360"/>
      </w:pPr>
    </w:lvl>
    <w:lvl w:ilvl="4" w:tplc="241A0019" w:tentative="1">
      <w:start w:val="1"/>
      <w:numFmt w:val="lowerLetter"/>
      <w:lvlText w:val="%5."/>
      <w:lvlJc w:val="left"/>
      <w:pPr>
        <w:ind w:left="3240" w:hanging="360"/>
      </w:pPr>
    </w:lvl>
    <w:lvl w:ilvl="5" w:tplc="241A001B" w:tentative="1">
      <w:start w:val="1"/>
      <w:numFmt w:val="lowerRoman"/>
      <w:lvlText w:val="%6."/>
      <w:lvlJc w:val="right"/>
      <w:pPr>
        <w:ind w:left="3960" w:hanging="180"/>
      </w:pPr>
    </w:lvl>
    <w:lvl w:ilvl="6" w:tplc="241A000F" w:tentative="1">
      <w:start w:val="1"/>
      <w:numFmt w:val="decimal"/>
      <w:lvlText w:val="%7."/>
      <w:lvlJc w:val="left"/>
      <w:pPr>
        <w:ind w:left="4680" w:hanging="360"/>
      </w:pPr>
    </w:lvl>
    <w:lvl w:ilvl="7" w:tplc="241A0019" w:tentative="1">
      <w:start w:val="1"/>
      <w:numFmt w:val="lowerLetter"/>
      <w:lvlText w:val="%8."/>
      <w:lvlJc w:val="left"/>
      <w:pPr>
        <w:ind w:left="5400" w:hanging="360"/>
      </w:pPr>
    </w:lvl>
    <w:lvl w:ilvl="8" w:tplc="2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9D06F75"/>
    <w:multiLevelType w:val="hybridMultilevel"/>
    <w:tmpl w:val="D3D06D70"/>
    <w:lvl w:ilvl="0" w:tplc="E2FC6830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63181F"/>
    <w:multiLevelType w:val="hybridMultilevel"/>
    <w:tmpl w:val="64B26F14"/>
    <w:lvl w:ilvl="0" w:tplc="E6C46E5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281A0019" w:tentative="1">
      <w:start w:val="1"/>
      <w:numFmt w:val="lowerLetter"/>
      <w:lvlText w:val="%2."/>
      <w:lvlJc w:val="left"/>
      <w:pPr>
        <w:ind w:left="1788" w:hanging="360"/>
      </w:pPr>
    </w:lvl>
    <w:lvl w:ilvl="2" w:tplc="281A001B" w:tentative="1">
      <w:start w:val="1"/>
      <w:numFmt w:val="lowerRoman"/>
      <w:lvlText w:val="%3."/>
      <w:lvlJc w:val="right"/>
      <w:pPr>
        <w:ind w:left="2508" w:hanging="180"/>
      </w:pPr>
    </w:lvl>
    <w:lvl w:ilvl="3" w:tplc="281A000F" w:tentative="1">
      <w:start w:val="1"/>
      <w:numFmt w:val="decimal"/>
      <w:lvlText w:val="%4."/>
      <w:lvlJc w:val="left"/>
      <w:pPr>
        <w:ind w:left="3228" w:hanging="360"/>
      </w:pPr>
    </w:lvl>
    <w:lvl w:ilvl="4" w:tplc="281A0019" w:tentative="1">
      <w:start w:val="1"/>
      <w:numFmt w:val="lowerLetter"/>
      <w:lvlText w:val="%5."/>
      <w:lvlJc w:val="left"/>
      <w:pPr>
        <w:ind w:left="3948" w:hanging="360"/>
      </w:pPr>
    </w:lvl>
    <w:lvl w:ilvl="5" w:tplc="281A001B" w:tentative="1">
      <w:start w:val="1"/>
      <w:numFmt w:val="lowerRoman"/>
      <w:lvlText w:val="%6."/>
      <w:lvlJc w:val="right"/>
      <w:pPr>
        <w:ind w:left="4668" w:hanging="180"/>
      </w:pPr>
    </w:lvl>
    <w:lvl w:ilvl="6" w:tplc="281A000F" w:tentative="1">
      <w:start w:val="1"/>
      <w:numFmt w:val="decimal"/>
      <w:lvlText w:val="%7."/>
      <w:lvlJc w:val="left"/>
      <w:pPr>
        <w:ind w:left="5388" w:hanging="360"/>
      </w:pPr>
    </w:lvl>
    <w:lvl w:ilvl="7" w:tplc="281A0019" w:tentative="1">
      <w:start w:val="1"/>
      <w:numFmt w:val="lowerLetter"/>
      <w:lvlText w:val="%8."/>
      <w:lvlJc w:val="left"/>
      <w:pPr>
        <w:ind w:left="6108" w:hanging="360"/>
      </w:pPr>
    </w:lvl>
    <w:lvl w:ilvl="8" w:tplc="28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578251AD"/>
    <w:multiLevelType w:val="multilevel"/>
    <w:tmpl w:val="00000004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5">
    <w:nsid w:val="57C90A09"/>
    <w:multiLevelType w:val="hybridMultilevel"/>
    <w:tmpl w:val="B1103344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57CA3706"/>
    <w:multiLevelType w:val="hybridMultilevel"/>
    <w:tmpl w:val="34924328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C3E6D5C"/>
    <w:multiLevelType w:val="hybridMultilevel"/>
    <w:tmpl w:val="6A6082A6"/>
    <w:lvl w:ilvl="0" w:tplc="E3388090">
      <w:start w:val="1"/>
      <w:numFmt w:val="decimal"/>
      <w:lvlText w:val="%1."/>
      <w:lvlJc w:val="left"/>
      <w:pPr>
        <w:tabs>
          <w:tab w:val="num" w:pos="113"/>
        </w:tabs>
        <w:ind w:left="473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EC91BA5"/>
    <w:multiLevelType w:val="multilevel"/>
    <w:tmpl w:val="86D2B0A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185" w:hanging="705"/>
      </w:pPr>
      <w:rPr>
        <w:rFonts w:hint="default"/>
        <w:b/>
        <w:color w:val="auto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hint="default"/>
        <w:b/>
        <w:color w:val="auto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."/>
      <w:lvlJc w:val="left"/>
      <w:pPr>
        <w:ind w:left="1920" w:hanging="1080"/>
      </w:pPr>
      <w:rPr>
        <w:rFonts w:hint="default"/>
        <w:b/>
        <w:color w:val="auto"/>
      </w:rPr>
    </w:lvl>
    <w:lvl w:ilvl="5">
      <w:start w:val="1"/>
      <w:numFmt w:val="decimal"/>
      <w:isLgl/>
      <w:lvlText w:val="%1.%2.%3.%4.%5.%6."/>
      <w:lvlJc w:val="left"/>
      <w:pPr>
        <w:ind w:left="2040" w:hanging="1080"/>
      </w:pPr>
      <w:rPr>
        <w:rFonts w:hint="default"/>
        <w:b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2520" w:hanging="1440"/>
      </w:pPr>
      <w:rPr>
        <w:rFonts w:hint="default"/>
        <w:b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2640" w:hanging="1440"/>
      </w:pPr>
      <w:rPr>
        <w:rFonts w:hint="default"/>
        <w:b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3120" w:hanging="1800"/>
      </w:pPr>
      <w:rPr>
        <w:rFonts w:hint="default"/>
        <w:b/>
        <w:color w:val="auto"/>
      </w:rPr>
    </w:lvl>
  </w:abstractNum>
  <w:abstractNum w:abstractNumId="29">
    <w:nsid w:val="687109A3"/>
    <w:multiLevelType w:val="hybridMultilevel"/>
    <w:tmpl w:val="B9AEEC86"/>
    <w:lvl w:ilvl="0" w:tplc="3F24CF78">
      <w:start w:val="1"/>
      <w:numFmt w:val="decimal"/>
      <w:lvlText w:val="%1."/>
      <w:lvlJc w:val="left"/>
      <w:pPr>
        <w:tabs>
          <w:tab w:val="num" w:pos="397"/>
        </w:tabs>
        <w:ind w:left="340" w:hanging="22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74026D1"/>
    <w:multiLevelType w:val="hybridMultilevel"/>
    <w:tmpl w:val="93804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CE55D7"/>
    <w:multiLevelType w:val="multilevel"/>
    <w:tmpl w:val="3CF27316"/>
    <w:lvl w:ilvl="0">
      <w:start w:val="2"/>
      <w:numFmt w:val="decimal"/>
      <w:lvlText w:val="%1."/>
      <w:lvlJc w:val="left"/>
      <w:pPr>
        <w:ind w:left="705" w:hanging="360"/>
      </w:pPr>
      <w:rPr>
        <w:rFonts w:hint="default"/>
      </w:rPr>
    </w:lvl>
    <w:lvl w:ilvl="1">
      <w:start w:val="7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6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5" w:hanging="2160"/>
      </w:pPr>
      <w:rPr>
        <w:rFonts w:hint="default"/>
      </w:rPr>
    </w:lvl>
  </w:abstractNum>
  <w:abstractNum w:abstractNumId="32">
    <w:nsid w:val="7CB44EDE"/>
    <w:multiLevelType w:val="hybridMultilevel"/>
    <w:tmpl w:val="3F864550"/>
    <w:lvl w:ilvl="0" w:tplc="43846C32"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334636"/>
    <w:multiLevelType w:val="multilevel"/>
    <w:tmpl w:val="9F24C6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45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4">
    <w:nsid w:val="7F716FE3"/>
    <w:multiLevelType w:val="hybridMultilevel"/>
    <w:tmpl w:val="2A9E51DE"/>
    <w:lvl w:ilvl="0" w:tplc="F28CAED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7"/>
  </w:num>
  <w:num w:numId="5">
    <w:abstractNumId w:val="34"/>
  </w:num>
  <w:num w:numId="6">
    <w:abstractNumId w:val="19"/>
  </w:num>
  <w:num w:numId="7">
    <w:abstractNumId w:val="1"/>
  </w:num>
  <w:num w:numId="8">
    <w:abstractNumId w:val="24"/>
  </w:num>
  <w:num w:numId="9">
    <w:abstractNumId w:val="28"/>
  </w:num>
  <w:num w:numId="10">
    <w:abstractNumId w:val="3"/>
  </w:num>
  <w:num w:numId="11">
    <w:abstractNumId w:val="9"/>
  </w:num>
  <w:num w:numId="12">
    <w:abstractNumId w:val="14"/>
  </w:num>
  <w:num w:numId="13">
    <w:abstractNumId w:val="10"/>
  </w:num>
  <w:num w:numId="14">
    <w:abstractNumId w:val="17"/>
  </w:num>
  <w:num w:numId="15">
    <w:abstractNumId w:val="11"/>
  </w:num>
  <w:num w:numId="16">
    <w:abstractNumId w:val="20"/>
  </w:num>
  <w:num w:numId="17">
    <w:abstractNumId w:val="25"/>
  </w:num>
  <w:num w:numId="18">
    <w:abstractNumId w:val="29"/>
  </w:num>
  <w:num w:numId="19">
    <w:abstractNumId w:val="27"/>
  </w:num>
  <w:num w:numId="20">
    <w:abstractNumId w:val="32"/>
  </w:num>
  <w:num w:numId="21">
    <w:abstractNumId w:val="0"/>
  </w:num>
  <w:num w:numId="22">
    <w:abstractNumId w:val="30"/>
  </w:num>
  <w:num w:numId="23">
    <w:abstractNumId w:val="21"/>
  </w:num>
  <w:num w:numId="24">
    <w:abstractNumId w:val="5"/>
  </w:num>
  <w:num w:numId="25">
    <w:abstractNumId w:val="15"/>
  </w:num>
  <w:num w:numId="26">
    <w:abstractNumId w:val="22"/>
  </w:num>
  <w:num w:numId="27">
    <w:abstractNumId w:val="6"/>
  </w:num>
  <w:num w:numId="28">
    <w:abstractNumId w:val="31"/>
  </w:num>
  <w:num w:numId="29">
    <w:abstractNumId w:val="33"/>
  </w:num>
  <w:num w:numId="30">
    <w:abstractNumId w:val="23"/>
  </w:num>
  <w:num w:numId="31">
    <w:abstractNumId w:val="18"/>
  </w:num>
  <w:num w:numId="32">
    <w:abstractNumId w:val="26"/>
  </w:num>
  <w:num w:numId="33">
    <w:abstractNumId w:val="13"/>
  </w:num>
  <w:num w:numId="34">
    <w:abstractNumId w:val="1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proofState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56244"/>
    <w:rsid w:val="00063247"/>
    <w:rsid w:val="00064872"/>
    <w:rsid w:val="0007254C"/>
    <w:rsid w:val="00073491"/>
    <w:rsid w:val="0007450E"/>
    <w:rsid w:val="00082A9C"/>
    <w:rsid w:val="000857B7"/>
    <w:rsid w:val="000B0F95"/>
    <w:rsid w:val="000C49E0"/>
    <w:rsid w:val="000D1E63"/>
    <w:rsid w:val="000E0020"/>
    <w:rsid w:val="000F075A"/>
    <w:rsid w:val="00100502"/>
    <w:rsid w:val="00105C56"/>
    <w:rsid w:val="00123893"/>
    <w:rsid w:val="00137769"/>
    <w:rsid w:val="0015002A"/>
    <w:rsid w:val="00152E34"/>
    <w:rsid w:val="0015326C"/>
    <w:rsid w:val="00163FFC"/>
    <w:rsid w:val="001769F2"/>
    <w:rsid w:val="00177D9F"/>
    <w:rsid w:val="00192237"/>
    <w:rsid w:val="001C5AA5"/>
    <w:rsid w:val="00201BC9"/>
    <w:rsid w:val="00213FCC"/>
    <w:rsid w:val="0022548E"/>
    <w:rsid w:val="002436B1"/>
    <w:rsid w:val="00246A14"/>
    <w:rsid w:val="002532C9"/>
    <w:rsid w:val="00275945"/>
    <w:rsid w:val="0028705B"/>
    <w:rsid w:val="00292220"/>
    <w:rsid w:val="00297DD1"/>
    <w:rsid w:val="002C19E6"/>
    <w:rsid w:val="002C538A"/>
    <w:rsid w:val="002D08F9"/>
    <w:rsid w:val="002E19D6"/>
    <w:rsid w:val="002F74B1"/>
    <w:rsid w:val="0030283E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87DBA"/>
    <w:rsid w:val="003B7F1D"/>
    <w:rsid w:val="003D3D08"/>
    <w:rsid w:val="003E3B66"/>
    <w:rsid w:val="003F1364"/>
    <w:rsid w:val="00407A84"/>
    <w:rsid w:val="00414DBE"/>
    <w:rsid w:val="004323F9"/>
    <w:rsid w:val="00447969"/>
    <w:rsid w:val="00467701"/>
    <w:rsid w:val="004854C1"/>
    <w:rsid w:val="004A681F"/>
    <w:rsid w:val="004C5158"/>
    <w:rsid w:val="00510796"/>
    <w:rsid w:val="00515B05"/>
    <w:rsid w:val="005225AA"/>
    <w:rsid w:val="00536766"/>
    <w:rsid w:val="00540810"/>
    <w:rsid w:val="0057223A"/>
    <w:rsid w:val="00574E74"/>
    <w:rsid w:val="00575CC7"/>
    <w:rsid w:val="005773DC"/>
    <w:rsid w:val="005C34CA"/>
    <w:rsid w:val="005C4B43"/>
    <w:rsid w:val="005D38B1"/>
    <w:rsid w:val="005E0DD2"/>
    <w:rsid w:val="005F235A"/>
    <w:rsid w:val="00601157"/>
    <w:rsid w:val="006474AB"/>
    <w:rsid w:val="00650411"/>
    <w:rsid w:val="00650C6F"/>
    <w:rsid w:val="00651EE9"/>
    <w:rsid w:val="00657B4B"/>
    <w:rsid w:val="0067276D"/>
    <w:rsid w:val="006877F3"/>
    <w:rsid w:val="00694979"/>
    <w:rsid w:val="006964B5"/>
    <w:rsid w:val="006A3276"/>
    <w:rsid w:val="006A37D6"/>
    <w:rsid w:val="006D06A9"/>
    <w:rsid w:val="006D226A"/>
    <w:rsid w:val="006E7A61"/>
    <w:rsid w:val="006F045D"/>
    <w:rsid w:val="006F7D4E"/>
    <w:rsid w:val="00713D54"/>
    <w:rsid w:val="00717663"/>
    <w:rsid w:val="00741A12"/>
    <w:rsid w:val="00750562"/>
    <w:rsid w:val="00752D19"/>
    <w:rsid w:val="00770914"/>
    <w:rsid w:val="00777E26"/>
    <w:rsid w:val="00780388"/>
    <w:rsid w:val="00793716"/>
    <w:rsid w:val="007A4E20"/>
    <w:rsid w:val="007B14D6"/>
    <w:rsid w:val="007B3DB8"/>
    <w:rsid w:val="007B5C9A"/>
    <w:rsid w:val="007B787D"/>
    <w:rsid w:val="007E0743"/>
    <w:rsid w:val="007E45C1"/>
    <w:rsid w:val="007E6993"/>
    <w:rsid w:val="007F1536"/>
    <w:rsid w:val="00804F3E"/>
    <w:rsid w:val="008103A1"/>
    <w:rsid w:val="0081449D"/>
    <w:rsid w:val="008235C7"/>
    <w:rsid w:val="00841F0A"/>
    <w:rsid w:val="0084402D"/>
    <w:rsid w:val="00851793"/>
    <w:rsid w:val="00855201"/>
    <w:rsid w:val="00856C12"/>
    <w:rsid w:val="008672AD"/>
    <w:rsid w:val="0088028C"/>
    <w:rsid w:val="00890092"/>
    <w:rsid w:val="00892189"/>
    <w:rsid w:val="00894958"/>
    <w:rsid w:val="008A4643"/>
    <w:rsid w:val="008A4E93"/>
    <w:rsid w:val="008C6053"/>
    <w:rsid w:val="008C64F2"/>
    <w:rsid w:val="008D69A0"/>
    <w:rsid w:val="008F29B9"/>
    <w:rsid w:val="00923AFC"/>
    <w:rsid w:val="00930A33"/>
    <w:rsid w:val="00943566"/>
    <w:rsid w:val="00961C7E"/>
    <w:rsid w:val="00971DE1"/>
    <w:rsid w:val="009758AE"/>
    <w:rsid w:val="009874EE"/>
    <w:rsid w:val="00992477"/>
    <w:rsid w:val="009A4343"/>
    <w:rsid w:val="009B58BD"/>
    <w:rsid w:val="009E1810"/>
    <w:rsid w:val="009E336D"/>
    <w:rsid w:val="00A024FF"/>
    <w:rsid w:val="00A11DFD"/>
    <w:rsid w:val="00A144AE"/>
    <w:rsid w:val="00A27B35"/>
    <w:rsid w:val="00A42003"/>
    <w:rsid w:val="00A44A8C"/>
    <w:rsid w:val="00A4725A"/>
    <w:rsid w:val="00A6244E"/>
    <w:rsid w:val="00A715AB"/>
    <w:rsid w:val="00A73E12"/>
    <w:rsid w:val="00A82281"/>
    <w:rsid w:val="00A95AF6"/>
    <w:rsid w:val="00AA152C"/>
    <w:rsid w:val="00AC4357"/>
    <w:rsid w:val="00AD1750"/>
    <w:rsid w:val="00AE3621"/>
    <w:rsid w:val="00AF028F"/>
    <w:rsid w:val="00AF0434"/>
    <w:rsid w:val="00AF346B"/>
    <w:rsid w:val="00B02F03"/>
    <w:rsid w:val="00B13AFB"/>
    <w:rsid w:val="00B1550D"/>
    <w:rsid w:val="00B32186"/>
    <w:rsid w:val="00B326DB"/>
    <w:rsid w:val="00B470F6"/>
    <w:rsid w:val="00B5174C"/>
    <w:rsid w:val="00B539C0"/>
    <w:rsid w:val="00B67509"/>
    <w:rsid w:val="00B82213"/>
    <w:rsid w:val="00B87BB6"/>
    <w:rsid w:val="00B91C42"/>
    <w:rsid w:val="00BC1071"/>
    <w:rsid w:val="00BE033A"/>
    <w:rsid w:val="00BE03BA"/>
    <w:rsid w:val="00BE68C8"/>
    <w:rsid w:val="00C13277"/>
    <w:rsid w:val="00C176EB"/>
    <w:rsid w:val="00C36B23"/>
    <w:rsid w:val="00C66F5F"/>
    <w:rsid w:val="00C673D1"/>
    <w:rsid w:val="00C7758D"/>
    <w:rsid w:val="00C80AF2"/>
    <w:rsid w:val="00CB10D3"/>
    <w:rsid w:val="00CB422E"/>
    <w:rsid w:val="00CD3256"/>
    <w:rsid w:val="00CD79BF"/>
    <w:rsid w:val="00CE3472"/>
    <w:rsid w:val="00CF5D35"/>
    <w:rsid w:val="00D14D31"/>
    <w:rsid w:val="00D27B0D"/>
    <w:rsid w:val="00D31922"/>
    <w:rsid w:val="00D52EE9"/>
    <w:rsid w:val="00D560FC"/>
    <w:rsid w:val="00D931D8"/>
    <w:rsid w:val="00D95EC1"/>
    <w:rsid w:val="00DC4D34"/>
    <w:rsid w:val="00DF7D18"/>
    <w:rsid w:val="00E05CDD"/>
    <w:rsid w:val="00E1579B"/>
    <w:rsid w:val="00E17E52"/>
    <w:rsid w:val="00E23621"/>
    <w:rsid w:val="00E30DBE"/>
    <w:rsid w:val="00E50A80"/>
    <w:rsid w:val="00E62C2B"/>
    <w:rsid w:val="00E62EA7"/>
    <w:rsid w:val="00E630B0"/>
    <w:rsid w:val="00E63575"/>
    <w:rsid w:val="00E64E7A"/>
    <w:rsid w:val="00E72D09"/>
    <w:rsid w:val="00E90B9A"/>
    <w:rsid w:val="00E94DD7"/>
    <w:rsid w:val="00EB50ED"/>
    <w:rsid w:val="00EC71E1"/>
    <w:rsid w:val="00EC7C81"/>
    <w:rsid w:val="00ED0B06"/>
    <w:rsid w:val="00ED359B"/>
    <w:rsid w:val="00EE2C6F"/>
    <w:rsid w:val="00EF312F"/>
    <w:rsid w:val="00F02ECA"/>
    <w:rsid w:val="00F15584"/>
    <w:rsid w:val="00F2177F"/>
    <w:rsid w:val="00F30EFA"/>
    <w:rsid w:val="00F42E5F"/>
    <w:rsid w:val="00F551E5"/>
    <w:rsid w:val="00FB2A96"/>
    <w:rsid w:val="00FE12A9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State"/>
  <w:smartTagType w:namespaceuri="urn:schemas-microsoft-com:office:smarttags" w:name="City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HTML Acronym" w:uiPriority="0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3">
    <w:name w:val="heading 3"/>
    <w:basedOn w:val="Normal"/>
    <w:next w:val="Normal"/>
    <w:link w:val="Heading3Char"/>
    <w:qFormat/>
    <w:rsid w:val="0030283E"/>
    <w:pPr>
      <w:keepNext/>
      <w:numPr>
        <w:numId w:val="14"/>
      </w:numPr>
      <w:pBdr>
        <w:bottom w:val="single" w:sz="4" w:space="1" w:color="000000"/>
      </w:pBdr>
      <w:tabs>
        <w:tab w:val="clear" w:pos="1080"/>
        <w:tab w:val="num" w:pos="0"/>
      </w:tabs>
      <w:suppressAutoHyphens/>
      <w:spacing w:after="0" w:line="240" w:lineRule="auto"/>
      <w:ind w:left="0" w:right="-154" w:firstLine="0"/>
      <w:jc w:val="both"/>
      <w:outlineLvl w:val="2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5">
    <w:name w:val="heading 5"/>
    <w:basedOn w:val="Normal"/>
    <w:next w:val="Normal"/>
    <w:link w:val="Heading5Char"/>
    <w:qFormat/>
    <w:rsid w:val="0030283E"/>
    <w:pPr>
      <w:keepNext/>
      <w:suppressAutoHyphens/>
      <w:spacing w:after="0" w:line="240" w:lineRule="auto"/>
      <w:ind w:right="-154"/>
      <w:jc w:val="center"/>
      <w:outlineLvl w:val="4"/>
    </w:pPr>
    <w:rPr>
      <w:rFonts w:ascii="Arial" w:eastAsia="Times New Roman" w:hAnsi="Arial" w:cs="Arial"/>
      <w:sz w:val="28"/>
      <w:szCs w:val="24"/>
      <w:lang w:val="sr-Cyrl-CS" w:eastAsia="ar-SA"/>
    </w:rPr>
  </w:style>
  <w:style w:type="paragraph" w:styleId="Heading6">
    <w:name w:val="heading 6"/>
    <w:basedOn w:val="Normal"/>
    <w:next w:val="Normal"/>
    <w:link w:val="Heading6Char"/>
    <w:qFormat/>
    <w:rsid w:val="0030283E"/>
    <w:pPr>
      <w:keepNext/>
      <w:numPr>
        <w:numId w:val="15"/>
      </w:numPr>
      <w:tabs>
        <w:tab w:val="clear" w:pos="720"/>
        <w:tab w:val="num" w:pos="0"/>
      </w:tabs>
      <w:suppressAutoHyphens/>
      <w:spacing w:after="0" w:line="240" w:lineRule="auto"/>
      <w:ind w:left="0" w:right="-154" w:firstLine="0"/>
      <w:jc w:val="center"/>
      <w:outlineLvl w:val="5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paragraph" w:styleId="Heading8">
    <w:name w:val="heading 8"/>
    <w:basedOn w:val="Normal"/>
    <w:next w:val="Normal"/>
    <w:link w:val="Heading8Char"/>
    <w:qFormat/>
    <w:rsid w:val="0030283E"/>
    <w:pPr>
      <w:keepNext/>
      <w:suppressAutoHyphens/>
      <w:spacing w:after="0" w:line="240" w:lineRule="auto"/>
      <w:ind w:left="3142" w:hanging="1440"/>
      <w:jc w:val="center"/>
      <w:outlineLvl w:val="7"/>
    </w:pPr>
    <w:rPr>
      <w:rFonts w:ascii="Arial" w:eastAsia="Times New Roman" w:hAnsi="Arial" w:cs="Arial"/>
      <w:b/>
      <w:bCs/>
      <w:szCs w:val="24"/>
      <w:lang w:val="sr-Cyrl-CS" w:eastAsia="ar-SA"/>
    </w:rPr>
  </w:style>
  <w:style w:type="paragraph" w:styleId="Heading9">
    <w:name w:val="heading 9"/>
    <w:basedOn w:val="Normal"/>
    <w:next w:val="Normal"/>
    <w:link w:val="Heading9Char"/>
    <w:qFormat/>
    <w:rsid w:val="0030283E"/>
    <w:pPr>
      <w:keepNext/>
      <w:suppressAutoHyphens/>
      <w:spacing w:after="0" w:line="240" w:lineRule="auto"/>
      <w:ind w:left="3502" w:hanging="1800"/>
      <w:jc w:val="center"/>
      <w:outlineLvl w:val="8"/>
    </w:pPr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aliases w:val="Char1"/>
    <w:basedOn w:val="Normal"/>
    <w:link w:val="Head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aliases w:val="Char1 Char"/>
    <w:basedOn w:val="DefaultParagraphFont"/>
    <w:link w:val="Header"/>
    <w:rsid w:val="005773DC"/>
  </w:style>
  <w:style w:type="paragraph" w:styleId="Footer">
    <w:name w:val="footer"/>
    <w:basedOn w:val="Normal"/>
    <w:link w:val="FooterChar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5773DC"/>
  </w:style>
  <w:style w:type="paragraph" w:styleId="ListParagraph">
    <w:name w:val="List Paragraph"/>
    <w:basedOn w:val="Normal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link w:val="DefaultChar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3Char">
    <w:name w:val="Heading 3 Char"/>
    <w:basedOn w:val="DefaultParagraphFont"/>
    <w:link w:val="Heading3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5Char">
    <w:name w:val="Heading 5 Char"/>
    <w:basedOn w:val="DefaultParagraphFont"/>
    <w:link w:val="Heading5"/>
    <w:rsid w:val="0030283E"/>
    <w:rPr>
      <w:rFonts w:ascii="Arial" w:eastAsia="Times New Roman" w:hAnsi="Arial" w:cs="Arial"/>
      <w:sz w:val="28"/>
      <w:szCs w:val="24"/>
      <w:lang w:val="sr-Cyrl-CS" w:eastAsia="ar-SA"/>
    </w:rPr>
  </w:style>
  <w:style w:type="character" w:customStyle="1" w:styleId="Heading6Char">
    <w:name w:val="Heading 6 Char"/>
    <w:basedOn w:val="DefaultParagraphFont"/>
    <w:link w:val="Heading6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8Char">
    <w:name w:val="Heading 8 Char"/>
    <w:basedOn w:val="DefaultParagraphFont"/>
    <w:link w:val="Heading8"/>
    <w:rsid w:val="0030283E"/>
    <w:rPr>
      <w:rFonts w:ascii="Arial" w:eastAsia="Times New Roman" w:hAnsi="Arial" w:cs="Arial"/>
      <w:b/>
      <w:bCs/>
      <w:szCs w:val="24"/>
      <w:lang w:val="sr-Cyrl-CS" w:eastAsia="ar-SA"/>
    </w:rPr>
  </w:style>
  <w:style w:type="character" w:customStyle="1" w:styleId="Heading9Char">
    <w:name w:val="Heading 9 Char"/>
    <w:basedOn w:val="DefaultParagraphFont"/>
    <w:link w:val="Heading9"/>
    <w:rsid w:val="0030283E"/>
    <w:rPr>
      <w:rFonts w:ascii="Arial" w:eastAsia="Times New Roman" w:hAnsi="Arial" w:cs="Arial"/>
      <w:b/>
      <w:bCs/>
      <w:sz w:val="28"/>
      <w:szCs w:val="24"/>
      <w:lang w:val="sr-Cyrl-CS" w:eastAsia="ar-SA"/>
    </w:rPr>
  </w:style>
  <w:style w:type="numbering" w:customStyle="1" w:styleId="NoList3">
    <w:name w:val="No List3"/>
    <w:next w:val="NoList"/>
    <w:semiHidden/>
    <w:rsid w:val="0030283E"/>
  </w:style>
  <w:style w:type="paragraph" w:customStyle="1" w:styleId="Normal2">
    <w:name w:val="Normal2"/>
    <w:basedOn w:val="Normal"/>
    <w:link w:val="normalChar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table" w:customStyle="1" w:styleId="LightGrid-Accent32">
    <w:name w:val="Light Grid - Accent 32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FontStyle11">
    <w:name w:val="Font Style11"/>
    <w:rsid w:val="0030283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2">
    <w:name w:val="Style2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numbering" w:customStyle="1" w:styleId="NoList12">
    <w:name w:val="No List12"/>
    <w:next w:val="NoList"/>
    <w:uiPriority w:val="99"/>
    <w:semiHidden/>
    <w:unhideWhenUsed/>
    <w:rsid w:val="0030283E"/>
  </w:style>
  <w:style w:type="numbering" w:customStyle="1" w:styleId="NoList111">
    <w:name w:val="No List111"/>
    <w:next w:val="NoList"/>
    <w:uiPriority w:val="99"/>
    <w:semiHidden/>
    <w:rsid w:val="0030283E"/>
  </w:style>
  <w:style w:type="table" w:customStyle="1" w:styleId="TableGrid41">
    <w:name w:val="Table Grid41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">
    <w:name w:val="Light Grid - Accent 311"/>
    <w:basedOn w:val="TableNormal"/>
    <w:next w:val="LightGrid-Accent3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">
    <w:name w:val="Light Grid - Accent 321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21">
    <w:name w:val="No List21"/>
    <w:next w:val="NoList"/>
    <w:uiPriority w:val="99"/>
    <w:semiHidden/>
    <w:unhideWhenUsed/>
    <w:rsid w:val="0030283E"/>
  </w:style>
  <w:style w:type="numbering" w:customStyle="1" w:styleId="NoList121">
    <w:name w:val="No List121"/>
    <w:next w:val="NoList"/>
    <w:uiPriority w:val="99"/>
    <w:semiHidden/>
    <w:unhideWhenUsed/>
    <w:rsid w:val="0030283E"/>
  </w:style>
  <w:style w:type="character" w:styleId="FollowedHyperlink">
    <w:name w:val="FollowedHyperlink"/>
    <w:uiPriority w:val="99"/>
    <w:unhideWhenUsed/>
    <w:rsid w:val="0030283E"/>
    <w:rPr>
      <w:color w:val="800080"/>
      <w:u w:val="single"/>
    </w:rPr>
  </w:style>
  <w:style w:type="table" w:customStyle="1" w:styleId="TableGrid5">
    <w:name w:val="Table Grid5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3">
    <w:name w:val="Light Grid - Accent 33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2">
    <w:name w:val="Table Grid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2">
    <w:name w:val="Light Grid - Accent 3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1">
    <w:name w:val="Table Grid2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1">
    <w:name w:val="Table Grid31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1">
    <w:name w:val="Table Grid111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1">
    <w:name w:val="Light Grid - Accent 3111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11">
    <w:name w:val="Light Grid - Accent 3211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31">
    <w:name w:val="No List31"/>
    <w:next w:val="NoList"/>
    <w:uiPriority w:val="99"/>
    <w:semiHidden/>
    <w:unhideWhenUsed/>
    <w:rsid w:val="0030283E"/>
  </w:style>
  <w:style w:type="numbering" w:customStyle="1" w:styleId="NoList13">
    <w:name w:val="No List13"/>
    <w:next w:val="NoList"/>
    <w:uiPriority w:val="99"/>
    <w:semiHidden/>
    <w:unhideWhenUsed/>
    <w:rsid w:val="0030283E"/>
  </w:style>
  <w:style w:type="table" w:customStyle="1" w:styleId="TableGrid6">
    <w:name w:val="Table Grid6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4">
    <w:name w:val="Light Grid - Accent 34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3">
    <w:name w:val="Table Grid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3">
    <w:name w:val="Light Grid - Accent 3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2">
    <w:name w:val="Table Grid2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2">
    <w:name w:val="Table Grid32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2">
    <w:name w:val="Table Grid42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2">
    <w:name w:val="Table Grid112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2">
    <w:name w:val="Light Grid - Accent 3112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2">
    <w:name w:val="Light Grid - Accent 322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NoList4">
    <w:name w:val="No List4"/>
    <w:next w:val="NoList"/>
    <w:uiPriority w:val="99"/>
    <w:semiHidden/>
    <w:unhideWhenUsed/>
    <w:rsid w:val="0030283E"/>
  </w:style>
  <w:style w:type="numbering" w:customStyle="1" w:styleId="NoList14">
    <w:name w:val="No List14"/>
    <w:next w:val="NoList"/>
    <w:uiPriority w:val="99"/>
    <w:semiHidden/>
    <w:unhideWhenUsed/>
    <w:rsid w:val="0030283E"/>
  </w:style>
  <w:style w:type="table" w:customStyle="1" w:styleId="TableGrid7">
    <w:name w:val="Table Grid7"/>
    <w:basedOn w:val="TableNormal"/>
    <w:next w:val="TableGrid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5">
    <w:name w:val="Light Grid - Accent 35"/>
    <w:basedOn w:val="TableNormal"/>
    <w:next w:val="LightGrid-Accent3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14">
    <w:name w:val="Table Grid14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4">
    <w:name w:val="Light Grid - Accent 314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TableGrid23">
    <w:name w:val="Table Grid2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3">
    <w:name w:val="Table Grid33"/>
    <w:basedOn w:val="TableNormal"/>
    <w:rsid w:val="0030283E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43">
    <w:name w:val="Table Grid43"/>
    <w:basedOn w:val="TableNormal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3">
    <w:name w:val="Table Grid113"/>
    <w:basedOn w:val="TableNormal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Grid-Accent3113">
    <w:name w:val="Light Grid - Accent 3113"/>
    <w:basedOn w:val="TableNormal"/>
    <w:uiPriority w:val="62"/>
    <w:rsid w:val="0030283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Grid-Accent323">
    <w:name w:val="Light Grid - Accent 323"/>
    <w:basedOn w:val="TableNormal"/>
    <w:uiPriority w:val="62"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apple-converted-space">
    <w:name w:val="apple-converted-space"/>
    <w:rsid w:val="0030283E"/>
  </w:style>
  <w:style w:type="numbering" w:customStyle="1" w:styleId="NoList5">
    <w:name w:val="No List5"/>
    <w:next w:val="NoList"/>
    <w:semiHidden/>
    <w:rsid w:val="0030283E"/>
  </w:style>
  <w:style w:type="character" w:customStyle="1" w:styleId="WW8Num2z0">
    <w:name w:val="WW8Num2z0"/>
    <w:rsid w:val="0030283E"/>
    <w:rPr>
      <w:rFonts w:ascii="Times New Roman" w:eastAsia="Times New Roman" w:hAnsi="Times New Roman" w:cs="Times New Roman"/>
    </w:rPr>
  </w:style>
  <w:style w:type="character" w:customStyle="1" w:styleId="WW8Num3z1">
    <w:name w:val="WW8Num3z1"/>
    <w:rsid w:val="0030283E"/>
    <w:rPr>
      <w:rFonts w:ascii="Times New Roman" w:hAnsi="Times New Roman"/>
    </w:rPr>
  </w:style>
  <w:style w:type="character" w:customStyle="1" w:styleId="Absatz-Standardschriftart">
    <w:name w:val="Absatz-Standardschriftart"/>
    <w:rsid w:val="0030283E"/>
  </w:style>
  <w:style w:type="character" w:customStyle="1" w:styleId="WW-Absatz-Standardschriftart">
    <w:name w:val="WW-Absatz-Standardschriftart"/>
    <w:rsid w:val="0030283E"/>
  </w:style>
  <w:style w:type="character" w:customStyle="1" w:styleId="WW-Absatz-Standardschriftart1">
    <w:name w:val="WW-Absatz-Standardschriftart1"/>
    <w:rsid w:val="0030283E"/>
  </w:style>
  <w:style w:type="character" w:customStyle="1" w:styleId="WW-Absatz-Standardschriftart11">
    <w:name w:val="WW-Absatz-Standardschriftart11"/>
    <w:rsid w:val="0030283E"/>
  </w:style>
  <w:style w:type="character" w:customStyle="1" w:styleId="WW-Absatz-Standardschriftart111">
    <w:name w:val="WW-Absatz-Standardschriftart111"/>
    <w:rsid w:val="0030283E"/>
  </w:style>
  <w:style w:type="character" w:customStyle="1" w:styleId="WW-Absatz-Standardschriftart1111">
    <w:name w:val="WW-Absatz-Standardschriftart1111"/>
    <w:rsid w:val="0030283E"/>
  </w:style>
  <w:style w:type="character" w:customStyle="1" w:styleId="WW-Absatz-Standardschriftart11111">
    <w:name w:val="WW-Absatz-Standardschriftart11111"/>
    <w:rsid w:val="0030283E"/>
  </w:style>
  <w:style w:type="character" w:customStyle="1" w:styleId="WW8Num3z0">
    <w:name w:val="WW8Num3z0"/>
    <w:rsid w:val="0030283E"/>
    <w:rPr>
      <w:rFonts w:ascii="Symbol" w:hAnsi="Symbol"/>
    </w:rPr>
  </w:style>
  <w:style w:type="character" w:customStyle="1" w:styleId="WW8Num4z0">
    <w:name w:val="WW8Num4z0"/>
    <w:rsid w:val="0030283E"/>
    <w:rPr>
      <w:rFonts w:ascii="Symbol" w:hAnsi="Symbol"/>
    </w:rPr>
  </w:style>
  <w:style w:type="character" w:customStyle="1" w:styleId="WW8Num5z1">
    <w:name w:val="WW8Num5z1"/>
    <w:rsid w:val="0030283E"/>
    <w:rPr>
      <w:rFonts w:ascii="Courier New" w:hAnsi="Courier New"/>
    </w:rPr>
  </w:style>
  <w:style w:type="character" w:customStyle="1" w:styleId="WW-Absatz-Standardschriftart111111">
    <w:name w:val="WW-Absatz-Standardschriftart111111"/>
    <w:rsid w:val="0030283E"/>
  </w:style>
  <w:style w:type="character" w:customStyle="1" w:styleId="WW-Absatz-Standardschriftart1111111">
    <w:name w:val="WW-Absatz-Standardschriftart1111111"/>
    <w:rsid w:val="0030283E"/>
  </w:style>
  <w:style w:type="character" w:customStyle="1" w:styleId="WW-Absatz-Standardschriftart11111111">
    <w:name w:val="WW-Absatz-Standardschriftart11111111"/>
    <w:rsid w:val="0030283E"/>
  </w:style>
  <w:style w:type="character" w:customStyle="1" w:styleId="WW-Absatz-Standardschriftart111111111">
    <w:name w:val="WW-Absatz-Standardschriftart111111111"/>
    <w:rsid w:val="0030283E"/>
  </w:style>
  <w:style w:type="character" w:customStyle="1" w:styleId="WW-Absatz-Standardschriftart1111111111">
    <w:name w:val="WW-Absatz-Standardschriftart1111111111"/>
    <w:rsid w:val="0030283E"/>
  </w:style>
  <w:style w:type="character" w:customStyle="1" w:styleId="WW-Absatz-Standardschriftart11111111111">
    <w:name w:val="WW-Absatz-Standardschriftart11111111111"/>
    <w:rsid w:val="0030283E"/>
  </w:style>
  <w:style w:type="character" w:customStyle="1" w:styleId="WW-Absatz-Standardschriftart111111111111">
    <w:name w:val="WW-Absatz-Standardschriftart111111111111"/>
    <w:rsid w:val="0030283E"/>
  </w:style>
  <w:style w:type="character" w:customStyle="1" w:styleId="WW-Absatz-Standardschriftart1111111111111">
    <w:name w:val="WW-Absatz-Standardschriftart1111111111111"/>
    <w:rsid w:val="0030283E"/>
  </w:style>
  <w:style w:type="character" w:customStyle="1" w:styleId="WW-Absatz-Standardschriftart11111111111111">
    <w:name w:val="WW-Absatz-Standardschriftart11111111111111"/>
    <w:rsid w:val="0030283E"/>
  </w:style>
  <w:style w:type="character" w:customStyle="1" w:styleId="WW-Absatz-Standardschriftart111111111111111">
    <w:name w:val="WW-Absatz-Standardschriftart111111111111111"/>
    <w:rsid w:val="0030283E"/>
  </w:style>
  <w:style w:type="character" w:customStyle="1" w:styleId="WW-Absatz-Standardschriftart1111111111111111">
    <w:name w:val="WW-Absatz-Standardschriftart1111111111111111"/>
    <w:rsid w:val="0030283E"/>
  </w:style>
  <w:style w:type="character" w:customStyle="1" w:styleId="WW8Num2z1">
    <w:name w:val="WW8Num2z1"/>
    <w:rsid w:val="0030283E"/>
    <w:rPr>
      <w:rFonts w:ascii="Courier New" w:hAnsi="Courier New"/>
    </w:rPr>
  </w:style>
  <w:style w:type="character" w:customStyle="1" w:styleId="WW8Num2z2">
    <w:name w:val="WW8Num2z2"/>
    <w:rsid w:val="0030283E"/>
    <w:rPr>
      <w:rFonts w:ascii="Wingdings" w:hAnsi="Wingdings"/>
    </w:rPr>
  </w:style>
  <w:style w:type="character" w:customStyle="1" w:styleId="WW8Num2z3">
    <w:name w:val="WW8Num2z3"/>
    <w:rsid w:val="0030283E"/>
    <w:rPr>
      <w:rFonts w:ascii="Symbol" w:hAnsi="Symbol"/>
    </w:rPr>
  </w:style>
  <w:style w:type="character" w:customStyle="1" w:styleId="WW8Num5z0">
    <w:name w:val="WW8Num5z0"/>
    <w:rsid w:val="0030283E"/>
    <w:rPr>
      <w:rFonts w:ascii="Symbol" w:hAnsi="Symbol"/>
    </w:rPr>
  </w:style>
  <w:style w:type="character" w:customStyle="1" w:styleId="WW8Num5z2">
    <w:name w:val="WW8Num5z2"/>
    <w:rsid w:val="0030283E"/>
    <w:rPr>
      <w:rFonts w:ascii="Wingdings" w:hAnsi="Wingdings"/>
    </w:rPr>
  </w:style>
  <w:style w:type="character" w:customStyle="1" w:styleId="WW8Num11z0">
    <w:name w:val="WW8Num11z0"/>
    <w:rsid w:val="0030283E"/>
    <w:rPr>
      <w:rFonts w:ascii="Symbol" w:hAnsi="Symbol"/>
    </w:rPr>
  </w:style>
  <w:style w:type="character" w:customStyle="1" w:styleId="WW8Num11z1">
    <w:name w:val="WW8Num11z1"/>
    <w:rsid w:val="0030283E"/>
    <w:rPr>
      <w:rFonts w:ascii="Courier New" w:hAnsi="Courier New"/>
    </w:rPr>
  </w:style>
  <w:style w:type="character" w:customStyle="1" w:styleId="WW8Num11z2">
    <w:name w:val="WW8Num11z2"/>
    <w:rsid w:val="0030283E"/>
    <w:rPr>
      <w:rFonts w:ascii="Wingdings" w:hAnsi="Wingdings"/>
    </w:rPr>
  </w:style>
  <w:style w:type="character" w:customStyle="1" w:styleId="WW8Num26z0">
    <w:name w:val="WW8Num26z0"/>
    <w:rsid w:val="0030283E"/>
    <w:rPr>
      <w:rFonts w:ascii="Symbol" w:hAnsi="Symbol"/>
    </w:rPr>
  </w:style>
  <w:style w:type="character" w:customStyle="1" w:styleId="WW8Num26z1">
    <w:name w:val="WW8Num26z1"/>
    <w:rsid w:val="0030283E"/>
    <w:rPr>
      <w:rFonts w:ascii="Courier New" w:hAnsi="Courier New"/>
    </w:rPr>
  </w:style>
  <w:style w:type="character" w:customStyle="1" w:styleId="WW8Num26z2">
    <w:name w:val="WW8Num26z2"/>
    <w:rsid w:val="0030283E"/>
    <w:rPr>
      <w:rFonts w:ascii="Wingdings" w:hAnsi="Wingdings"/>
    </w:rPr>
  </w:style>
  <w:style w:type="character" w:customStyle="1" w:styleId="WW8Num28z0">
    <w:name w:val="WW8Num28z0"/>
    <w:rsid w:val="0030283E"/>
    <w:rPr>
      <w:b/>
    </w:rPr>
  </w:style>
  <w:style w:type="character" w:customStyle="1" w:styleId="WW8Num32z0">
    <w:name w:val="WW8Num32z0"/>
    <w:rsid w:val="0030283E"/>
    <w:rPr>
      <w:b/>
    </w:rPr>
  </w:style>
  <w:style w:type="character" w:customStyle="1" w:styleId="WW8Num33z0">
    <w:name w:val="WW8Num33z0"/>
    <w:rsid w:val="0030283E"/>
    <w:rPr>
      <w:b/>
    </w:rPr>
  </w:style>
  <w:style w:type="character" w:customStyle="1" w:styleId="WW8Num35z0">
    <w:name w:val="WW8Num35z0"/>
    <w:rsid w:val="0030283E"/>
    <w:rPr>
      <w:rFonts w:ascii="Symbol" w:hAnsi="Symbol"/>
    </w:rPr>
  </w:style>
  <w:style w:type="character" w:customStyle="1" w:styleId="WW8Num35z1">
    <w:name w:val="WW8Num35z1"/>
    <w:rsid w:val="0030283E"/>
    <w:rPr>
      <w:rFonts w:ascii="Courier New" w:hAnsi="Courier New"/>
    </w:rPr>
  </w:style>
  <w:style w:type="character" w:customStyle="1" w:styleId="WW8Num35z2">
    <w:name w:val="WW8Num35z2"/>
    <w:rsid w:val="0030283E"/>
    <w:rPr>
      <w:rFonts w:ascii="Wingdings" w:hAnsi="Wingdings"/>
    </w:rPr>
  </w:style>
  <w:style w:type="character" w:customStyle="1" w:styleId="WW8Num36z0">
    <w:name w:val="WW8Num36z0"/>
    <w:rsid w:val="0030283E"/>
    <w:rPr>
      <w:rFonts w:ascii="Symbol" w:hAnsi="Symbol"/>
    </w:rPr>
  </w:style>
  <w:style w:type="character" w:customStyle="1" w:styleId="WW8Num36z1">
    <w:name w:val="WW8Num36z1"/>
    <w:rsid w:val="0030283E"/>
    <w:rPr>
      <w:rFonts w:ascii="Courier New" w:hAnsi="Courier New"/>
    </w:rPr>
  </w:style>
  <w:style w:type="character" w:customStyle="1" w:styleId="WW8Num36z2">
    <w:name w:val="WW8Num36z2"/>
    <w:rsid w:val="0030283E"/>
    <w:rPr>
      <w:rFonts w:ascii="Wingdings" w:hAnsi="Wingdings"/>
    </w:rPr>
  </w:style>
  <w:style w:type="character" w:customStyle="1" w:styleId="WW8Num37z1">
    <w:name w:val="WW8Num37z1"/>
    <w:rsid w:val="0030283E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30283E"/>
    <w:rPr>
      <w:rFonts w:ascii="Symbol" w:hAnsi="Symbol" w:cs="OpenSymbol"/>
    </w:rPr>
  </w:style>
  <w:style w:type="character" w:customStyle="1" w:styleId="Simbolizanumerisanje">
    <w:name w:val="Simboli za numerisanje"/>
    <w:rsid w:val="0030283E"/>
  </w:style>
  <w:style w:type="paragraph" w:customStyle="1" w:styleId="Zaglavlje">
    <w:name w:val="Zaglavlje"/>
    <w:basedOn w:val="Normal"/>
    <w:next w:val="BodyText"/>
    <w:rsid w:val="0030283E"/>
    <w:pPr>
      <w:keepNext/>
      <w:suppressAutoHyphens/>
      <w:spacing w:before="240" w:after="120" w:line="240" w:lineRule="auto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styleId="List">
    <w:name w:val="List"/>
    <w:basedOn w:val="BodyText"/>
    <w:rsid w:val="0030283E"/>
    <w:pPr>
      <w:suppressAutoHyphens/>
      <w:jc w:val="both"/>
    </w:pPr>
    <w:rPr>
      <w:rFonts w:ascii="Arial" w:hAnsi="Arial" w:cs="Mangal"/>
      <w:szCs w:val="24"/>
      <w:lang w:val="sr-Cyrl-CS" w:eastAsia="ar-SA"/>
    </w:rPr>
  </w:style>
  <w:style w:type="paragraph" w:customStyle="1" w:styleId="Naslov">
    <w:name w:val="Naslov"/>
    <w:basedOn w:val="Normal"/>
    <w:rsid w:val="0030283E"/>
    <w:pPr>
      <w:suppressLineNumbers/>
      <w:suppressAutoHyphens/>
      <w:spacing w:before="120" w:after="120" w:line="240" w:lineRule="auto"/>
    </w:pPr>
    <w:rPr>
      <w:rFonts w:eastAsia="Times New Roman" w:cs="Mangal"/>
      <w:i/>
      <w:iCs/>
      <w:szCs w:val="24"/>
      <w:lang w:val="en-GB" w:eastAsia="ar-SA"/>
    </w:rPr>
  </w:style>
  <w:style w:type="paragraph" w:customStyle="1" w:styleId="Indeks">
    <w:name w:val="Indek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Mangal"/>
      <w:szCs w:val="24"/>
      <w:lang w:val="en-GB" w:eastAsia="ar-SA"/>
    </w:rPr>
  </w:style>
  <w:style w:type="paragraph" w:styleId="BodyText2">
    <w:name w:val="Body Text 2"/>
    <w:basedOn w:val="Normal"/>
    <w:link w:val="BodyText2Char"/>
    <w:rsid w:val="0030283E"/>
    <w:pPr>
      <w:suppressAutoHyphens/>
      <w:spacing w:after="0" w:line="240" w:lineRule="auto"/>
      <w:ind w:right="-154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2Char">
    <w:name w:val="Body Text 2 Char"/>
    <w:basedOn w:val="DefaultParagraphFont"/>
    <w:link w:val="BodyTex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3">
    <w:name w:val="Body Text 3"/>
    <w:basedOn w:val="Normal"/>
    <w:link w:val="BodyText3Char"/>
    <w:rsid w:val="0030283E"/>
    <w:pPr>
      <w:suppressAutoHyphens/>
      <w:spacing w:after="0" w:line="240" w:lineRule="auto"/>
      <w:ind w:right="-154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3Char">
    <w:name w:val="Body Text 3 Char"/>
    <w:basedOn w:val="DefaultParagraphFont"/>
    <w:link w:val="BodyTex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2">
    <w:name w:val="Body Text Indent 2"/>
    <w:basedOn w:val="Normal"/>
    <w:link w:val="BodyTextIndent2Char"/>
    <w:rsid w:val="0030283E"/>
    <w:pPr>
      <w:suppressAutoHyphens/>
      <w:spacing w:after="0" w:line="240" w:lineRule="auto"/>
      <w:ind w:firstLine="720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2Char">
    <w:name w:val="Body Text Indent 2 Char"/>
    <w:basedOn w:val="DefaultParagraphFont"/>
    <w:link w:val="BodyTextIndent2"/>
    <w:rsid w:val="0030283E"/>
    <w:rPr>
      <w:rFonts w:ascii="Arial" w:eastAsia="Times New Roman" w:hAnsi="Arial" w:cs="Arial"/>
      <w:szCs w:val="24"/>
      <w:lang w:val="sr-Cyrl-CS" w:eastAsia="ar-SA"/>
    </w:rPr>
  </w:style>
  <w:style w:type="paragraph" w:styleId="BodyTextIndent3">
    <w:name w:val="Body Text Indent 3"/>
    <w:basedOn w:val="Normal"/>
    <w:link w:val="BodyTextIndent3Char"/>
    <w:rsid w:val="0030283E"/>
    <w:pPr>
      <w:suppressAutoHyphens/>
      <w:spacing w:after="0" w:line="240" w:lineRule="auto"/>
      <w:ind w:right="-154" w:firstLine="1125"/>
      <w:jc w:val="both"/>
    </w:pPr>
    <w:rPr>
      <w:rFonts w:ascii="Arial" w:eastAsia="Times New Roman" w:hAnsi="Arial" w:cs="Arial"/>
      <w:szCs w:val="24"/>
      <w:lang w:val="sr-Cyrl-CS" w:eastAsia="ar-SA"/>
    </w:rPr>
  </w:style>
  <w:style w:type="character" w:customStyle="1" w:styleId="BodyTextIndent3Char">
    <w:name w:val="Body Text Indent 3 Char"/>
    <w:basedOn w:val="DefaultParagraphFont"/>
    <w:link w:val="BodyTextIndent3"/>
    <w:rsid w:val="0030283E"/>
    <w:rPr>
      <w:rFonts w:ascii="Arial" w:eastAsia="Times New Roman" w:hAnsi="Arial" w:cs="Arial"/>
      <w:szCs w:val="24"/>
      <w:lang w:val="sr-Cyrl-CS" w:eastAsia="ar-SA"/>
    </w:rPr>
  </w:style>
  <w:style w:type="paragraph" w:customStyle="1" w:styleId="Sadrajtabele">
    <w:name w:val="Sadržaj tabele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en-GB" w:eastAsia="ar-SA"/>
    </w:rPr>
  </w:style>
  <w:style w:type="paragraph" w:customStyle="1" w:styleId="Zaglavljetabele">
    <w:name w:val="Zaglavlje tabele"/>
    <w:basedOn w:val="Sadrajtabele"/>
    <w:rsid w:val="0030283E"/>
    <w:pPr>
      <w:jc w:val="center"/>
    </w:pPr>
    <w:rPr>
      <w:b/>
      <w:bCs/>
    </w:rPr>
  </w:style>
  <w:style w:type="paragraph" w:styleId="PlainText">
    <w:name w:val="Plain Text"/>
    <w:basedOn w:val="Normal"/>
    <w:link w:val="PlainTextChar"/>
    <w:rsid w:val="0030283E"/>
    <w:pPr>
      <w:suppressAutoHyphens/>
      <w:spacing w:after="0" w:line="100" w:lineRule="atLeast"/>
    </w:pPr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PlainTextChar">
    <w:name w:val="Plain Text Char"/>
    <w:basedOn w:val="DefaultParagraphFont"/>
    <w:link w:val="PlainText"/>
    <w:rsid w:val="0030283E"/>
    <w:rPr>
      <w:rFonts w:ascii="Courier New" w:eastAsia="Times New Roman" w:hAnsi="Courier New" w:cs="Calibri"/>
      <w:sz w:val="20"/>
      <w:szCs w:val="20"/>
      <w:lang w:val="en-US" w:eastAsia="ar-SA"/>
    </w:rPr>
  </w:style>
  <w:style w:type="character" w:customStyle="1" w:styleId="normalChar">
    <w:name w:val="normal Char"/>
    <w:link w:val="Normal2"/>
    <w:rsid w:val="0030283E"/>
    <w:rPr>
      <w:rFonts w:ascii="Arial" w:eastAsia="Times New Roman" w:hAnsi="Arial" w:cs="Arial"/>
      <w:sz w:val="22"/>
      <w:lang w:val="en-US"/>
    </w:rPr>
  </w:style>
  <w:style w:type="paragraph" w:customStyle="1" w:styleId="normalbold">
    <w:name w:val="normalbold"/>
    <w:basedOn w:val="Normal"/>
    <w:rsid w:val="0030283E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en-US"/>
    </w:rPr>
  </w:style>
  <w:style w:type="paragraph" w:customStyle="1" w:styleId="normalboldcentar">
    <w:name w:val="normalboldcentar"/>
    <w:basedOn w:val="Normal"/>
    <w:rsid w:val="0030283E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 w:val="22"/>
      <w:lang w:val="en-US"/>
    </w:rPr>
  </w:style>
  <w:style w:type="paragraph" w:styleId="NoSpacing">
    <w:name w:val="No Spacing"/>
    <w:qFormat/>
    <w:rsid w:val="0030283E"/>
    <w:pPr>
      <w:spacing w:after="0" w:line="240" w:lineRule="auto"/>
    </w:pPr>
    <w:rPr>
      <w:rFonts w:ascii="Calibri" w:eastAsia="Times New Roman" w:hAnsi="Calibri" w:cs="Times New Roman"/>
      <w:sz w:val="22"/>
      <w:lang w:val="en-GB" w:eastAsia="en-GB"/>
    </w:rPr>
  </w:style>
  <w:style w:type="character" w:customStyle="1" w:styleId="FontStyle89">
    <w:name w:val="Font Style89"/>
    <w:rsid w:val="0030283E"/>
    <w:rPr>
      <w:rFonts w:ascii="Book Antiqua" w:hAnsi="Book Antiqua" w:cs="Book Antiqua"/>
      <w:sz w:val="22"/>
      <w:szCs w:val="22"/>
    </w:rPr>
  </w:style>
  <w:style w:type="paragraph" w:styleId="HTMLPreformatted">
    <w:name w:val="HTML Preformatted"/>
    <w:basedOn w:val="Normal"/>
    <w:link w:val="HTMLPreformattedChar"/>
    <w:unhideWhenUsed/>
    <w:rsid w:val="0030283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HTMLPreformattedChar">
    <w:name w:val="HTML Preformatted Char"/>
    <w:basedOn w:val="DefaultParagraphFont"/>
    <w:link w:val="HTMLPreformatted"/>
    <w:rsid w:val="0030283E"/>
    <w:rPr>
      <w:rFonts w:ascii="Courier New" w:eastAsia="Times New Roman" w:hAnsi="Courier New" w:cs="Courier New"/>
      <w:sz w:val="20"/>
      <w:szCs w:val="20"/>
      <w:lang w:val="en-US"/>
    </w:rPr>
  </w:style>
  <w:style w:type="paragraph" w:styleId="NormalWeb">
    <w:name w:val="Normal (Web)"/>
    <w:basedOn w:val="Normal"/>
    <w:rsid w:val="0030283E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val="en-GB"/>
    </w:rPr>
  </w:style>
  <w:style w:type="paragraph" w:customStyle="1" w:styleId="Pa0">
    <w:name w:val="Pa0"/>
    <w:basedOn w:val="Normal"/>
    <w:next w:val="Normal"/>
    <w:rsid w:val="0030283E"/>
    <w:pPr>
      <w:autoSpaceDE w:val="0"/>
      <w:autoSpaceDN w:val="0"/>
      <w:adjustRightInd w:val="0"/>
      <w:spacing w:after="0" w:line="241" w:lineRule="atLeast"/>
    </w:pPr>
    <w:rPr>
      <w:rFonts w:ascii="Helvetica Narrow" w:eastAsia="Times New Roman" w:hAnsi="Helvetica Narrow" w:cs="Times New Roman"/>
      <w:szCs w:val="24"/>
      <w:lang w:val="en-US"/>
    </w:rPr>
  </w:style>
  <w:style w:type="character" w:customStyle="1" w:styleId="A6">
    <w:name w:val="A6"/>
    <w:rsid w:val="0030283E"/>
    <w:rPr>
      <w:rFonts w:cs="Helvetica Narrow"/>
      <w:color w:val="000000"/>
      <w:sz w:val="14"/>
      <w:szCs w:val="14"/>
    </w:rPr>
  </w:style>
  <w:style w:type="paragraph" w:customStyle="1" w:styleId="WW-Default">
    <w:name w:val="WW-Default"/>
    <w:rsid w:val="0030283E"/>
    <w:pPr>
      <w:widowControl w:val="0"/>
      <w:autoSpaceDN w:val="0"/>
      <w:adjustRightInd w:val="0"/>
      <w:spacing w:after="0" w:line="240" w:lineRule="auto"/>
    </w:pPr>
    <w:rPr>
      <w:rFonts w:ascii="Verdana" w:eastAsia="Times New Roman" w:hAnsi="Verdana" w:cs="Verdana"/>
      <w:kern w:val="1"/>
      <w:sz w:val="22"/>
      <w:lang w:val="en-US"/>
    </w:rPr>
  </w:style>
  <w:style w:type="paragraph" w:customStyle="1" w:styleId="TableParagraph">
    <w:name w:val="Table Paragraph"/>
    <w:basedOn w:val="Normal"/>
    <w:rsid w:val="0030283E"/>
    <w:pPr>
      <w:widowControl w:val="0"/>
      <w:autoSpaceDE w:val="0"/>
      <w:autoSpaceDN w:val="0"/>
      <w:adjustRightInd w:val="0"/>
      <w:spacing w:after="0" w:line="240" w:lineRule="auto"/>
    </w:pPr>
    <w:rPr>
      <w:rFonts w:eastAsia="SimSun" w:cs="Times New Roman"/>
      <w:szCs w:val="24"/>
      <w:lang w:eastAsia="zh-CN"/>
    </w:rPr>
  </w:style>
  <w:style w:type="character" w:customStyle="1" w:styleId="DefaultChar">
    <w:name w:val="Default Char"/>
    <w:link w:val="Default"/>
    <w:locked/>
    <w:rsid w:val="0030283E"/>
    <w:rPr>
      <w:rFonts w:ascii="Arial" w:eastAsia="Times New Roman" w:hAnsi="Arial" w:cs="Arial"/>
      <w:color w:val="000000"/>
      <w:szCs w:val="24"/>
      <w:lang w:eastAsia="sr-Latn-CS"/>
    </w:rPr>
  </w:style>
  <w:style w:type="paragraph" w:styleId="TOC1">
    <w:name w:val="toc 1"/>
    <w:basedOn w:val="Normal"/>
    <w:next w:val="Normal"/>
    <w:autoRedefine/>
    <w:rsid w:val="0030283E"/>
    <w:pPr>
      <w:tabs>
        <w:tab w:val="right" w:leader="dot" w:pos="10773"/>
      </w:tabs>
    </w:pPr>
    <w:rPr>
      <w:rFonts w:ascii="Calibri" w:eastAsia="Times New Roman" w:hAnsi="Calibri" w:cs="Times New Roman"/>
      <w:sz w:val="22"/>
      <w:lang w:val="en-US"/>
    </w:rPr>
  </w:style>
  <w:style w:type="table" w:customStyle="1" w:styleId="TableGrid8">
    <w:name w:val="Table Grid8"/>
    <w:basedOn w:val="TableNormal"/>
    <w:next w:val="TableGrid"/>
    <w:rsid w:val="0030283E"/>
    <w:rPr>
      <w:rFonts w:ascii="Calibri" w:eastAsia="Times New Roman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TMLAcronym">
    <w:name w:val="HTML Acronym"/>
    <w:rsid w:val="0030283E"/>
  </w:style>
  <w:style w:type="character" w:customStyle="1" w:styleId="CharacterStyle19">
    <w:name w:val="Character Style 19"/>
    <w:rsid w:val="0030283E"/>
    <w:rPr>
      <w:sz w:val="20"/>
      <w:szCs w:val="20"/>
    </w:rPr>
  </w:style>
  <w:style w:type="character" w:customStyle="1" w:styleId="st">
    <w:name w:val="st"/>
    <w:rsid w:val="0030283E"/>
  </w:style>
  <w:style w:type="character" w:styleId="Emphasis">
    <w:name w:val="Emphasis"/>
    <w:qFormat/>
    <w:rsid w:val="0030283E"/>
    <w:rPr>
      <w:i/>
      <w:iCs/>
    </w:rPr>
  </w:style>
  <w:style w:type="paragraph" w:customStyle="1" w:styleId="TableContents">
    <w:name w:val="Table Contents"/>
    <w:basedOn w:val="Normal"/>
    <w:rsid w:val="0030283E"/>
    <w:pPr>
      <w:suppressLineNumbers/>
      <w:suppressAutoHyphens/>
      <w:spacing w:after="0" w:line="240" w:lineRule="auto"/>
    </w:pPr>
    <w:rPr>
      <w:rFonts w:eastAsia="Times New Roman" w:cs="Times New Roman"/>
      <w:szCs w:val="24"/>
      <w:lang w:val="sr-Cyrl-CS" w:eastAsia="ar-SA"/>
    </w:rPr>
  </w:style>
  <w:style w:type="paragraph" w:styleId="CommentText">
    <w:name w:val="annotation text"/>
    <w:basedOn w:val="Normal"/>
    <w:link w:val="CommentTextChar"/>
    <w:unhideWhenUsed/>
    <w:rsid w:val="0030283E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</w:style>
  <w:style w:type="character" w:customStyle="1" w:styleId="CommentTextChar">
    <w:name w:val="Comment Text Char"/>
    <w:basedOn w:val="DefaultParagraphFont"/>
    <w:link w:val="CommentText"/>
    <w:rsid w:val="0030283E"/>
    <w:rPr>
      <w:rFonts w:eastAsia="Times New Roman" w:cs="Times New Roman"/>
      <w:sz w:val="20"/>
      <w:szCs w:val="20"/>
      <w:lang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erica.jovanovic@mup.gov.rs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perica.jovanovic@mup.gov.rs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erica.jovanovic@mup.gov.r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936599-A497-4039-A21C-F065A7625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25</Pages>
  <Words>7796</Words>
  <Characters>44440</Characters>
  <Application>Microsoft Office Word</Application>
  <DocSecurity>0</DocSecurity>
  <Lines>370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78</cp:revision>
  <cp:lastPrinted>2017-12-08T15:13:00Z</cp:lastPrinted>
  <dcterms:created xsi:type="dcterms:W3CDTF">2015-10-06T09:32:00Z</dcterms:created>
  <dcterms:modified xsi:type="dcterms:W3CDTF">2017-12-08T15:24:00Z</dcterms:modified>
</cp:coreProperties>
</file>