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FC16B7" w:rsidRDefault="001B491B" w:rsidP="001B491B">
      <w:pPr>
        <w:jc w:val="center"/>
        <w:rPr>
          <w:rFonts w:eastAsia="Times New Roman" w:cs="Times New Roman"/>
          <w:sz w:val="22"/>
          <w:lang w:val="sr-Cyrl-CS" w:eastAsia="ar-SA"/>
        </w:rPr>
      </w:pPr>
      <w:r w:rsidRPr="00FC16B7">
        <w:rPr>
          <w:rFonts w:cs="Times New Roman"/>
          <w:sz w:val="22"/>
        </w:rPr>
        <w:t>На основу члана 116. Закона о јавним набавкама (</w:t>
      </w:r>
      <w:r w:rsidR="00B56B27">
        <w:rPr>
          <w:lang w:val="sr-Cyrl-CS"/>
        </w:rPr>
        <w:t>"Сл. гласник РС", број 1</w:t>
      </w:r>
      <w:r w:rsidR="00B56B27">
        <w:t>24</w:t>
      </w:r>
      <w:r w:rsidR="00B56B27">
        <w:rPr>
          <w:lang w:val="sr-Cyrl-CS"/>
        </w:rPr>
        <w:t>/</w:t>
      </w:r>
      <w:r w:rsidR="00B56B27">
        <w:t>2012</w:t>
      </w:r>
      <w:r w:rsidR="00B56B27">
        <w:rPr>
          <w:lang w:val="sr-Cyrl-CS"/>
        </w:rPr>
        <w:t>, 14/2015 и 68/2015</w:t>
      </w:r>
      <w:r w:rsidRPr="00FC16B7">
        <w:rPr>
          <w:rFonts w:cs="Times New Roman"/>
          <w:sz w:val="22"/>
        </w:rPr>
        <w:t>)</w:t>
      </w:r>
    </w:p>
    <w:p w:rsidR="001B491B" w:rsidRPr="00FC16B7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FC16B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FC16B7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FC16B7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FC16B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FC16B7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C16B7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C16B7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ru-RU"/>
        </w:rPr>
      </w:pPr>
      <w:r w:rsidRPr="00FC16B7">
        <w:rPr>
          <w:rFonts w:eastAsia="Times New Roman" w:cs="Times New Roman"/>
          <w:b/>
          <w:sz w:val="22"/>
          <w:lang w:val="sr-Cyrl-CS" w:bidi="en-US"/>
        </w:rPr>
        <w:t>у  по</w:t>
      </w:r>
      <w:r w:rsidRPr="00FC16B7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FC16B7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FC16B7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B56B27">
        <w:rPr>
          <w:rFonts w:eastAsia="Times New Roman" w:cs="Times New Roman"/>
          <w:b/>
          <w:sz w:val="22"/>
          <w:lang w:bidi="en-US"/>
        </w:rPr>
        <w:t>6</w:t>
      </w:r>
      <w:r w:rsidR="00E44F6A" w:rsidRPr="00FC16B7">
        <w:rPr>
          <w:rFonts w:eastAsia="Times New Roman" w:cs="Times New Roman"/>
          <w:b/>
          <w:sz w:val="22"/>
          <w:lang w:val="sr-Cyrl-CS" w:bidi="en-US"/>
        </w:rPr>
        <w:t>/201</w:t>
      </w:r>
      <w:r w:rsidR="00B56B27">
        <w:rPr>
          <w:rFonts w:eastAsia="Times New Roman" w:cs="Times New Roman"/>
          <w:b/>
          <w:sz w:val="22"/>
          <w:lang w:bidi="en-US"/>
        </w:rPr>
        <w:t>6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FC16B7" w:rsidRDefault="001B491B" w:rsidP="00BD6D6C">
      <w:pPr>
        <w:spacing w:after="0" w:line="240" w:lineRule="auto"/>
        <w:jc w:val="both"/>
        <w:rPr>
          <w:rFonts w:eastAsia="Times New Roman" w:cs="Times New Roman"/>
          <w:b/>
          <w:sz w:val="22"/>
          <w:lang w:val="sr-Cyrl-CS" w:bidi="en-US"/>
        </w:rPr>
      </w:pPr>
    </w:p>
    <w:p w:rsidR="00E44F6A" w:rsidRPr="00FC16B7" w:rsidRDefault="00966B23" w:rsidP="00E44F6A">
      <w:pPr>
        <w:spacing w:after="0" w:line="240" w:lineRule="auto"/>
        <w:jc w:val="both"/>
        <w:rPr>
          <w:rFonts w:cs="Times New Roman"/>
          <w:sz w:val="22"/>
        </w:rPr>
      </w:pPr>
      <w:r w:rsidRPr="00FC16B7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E44F6A" w:rsidRPr="00FC16B7">
        <w:rPr>
          <w:rFonts w:cs="Times New Roman"/>
          <w:sz w:val="22"/>
          <w:lang w:val="sr-Cyrl-CS" w:bidi="en-US"/>
        </w:rPr>
        <w:t>добара-</w:t>
      </w:r>
      <w:r w:rsidR="00E44F6A" w:rsidRPr="00FC16B7">
        <w:rPr>
          <w:rFonts w:cs="Times New Roman"/>
          <w:sz w:val="22"/>
          <w:lang w:val="sr-Cyrl-CS"/>
        </w:rPr>
        <w:t>канцеларијског материјала за потребе Општинске управе општине Ивањица</w:t>
      </w:r>
      <w:r w:rsidR="00E44F6A" w:rsidRPr="00FC16B7">
        <w:rPr>
          <w:rFonts w:cs="Times New Roman"/>
          <w:sz w:val="22"/>
        </w:rPr>
        <w:t xml:space="preserve"> </w:t>
      </w:r>
    </w:p>
    <w:p w:rsidR="00250E37" w:rsidRPr="00FC16B7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Назив, адреса и интернет страница Наручиоца</w:t>
      </w:r>
      <w:r w:rsidRPr="00FC16B7">
        <w:rPr>
          <w:rFonts w:cs="Times New Roman"/>
          <w:sz w:val="22"/>
        </w:rPr>
        <w:t xml:space="preserve">: </w:t>
      </w:r>
      <w:r w:rsidR="00DF4C2B" w:rsidRPr="00FC16B7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FC16B7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FC16B7">
        <w:rPr>
          <w:rFonts w:cs="Times New Roman"/>
          <w:color w:val="000000"/>
          <w:sz w:val="22"/>
          <w:lang w:val="sr-Cyrl-CS"/>
        </w:rPr>
        <w:t>1</w:t>
      </w:r>
      <w:r w:rsidR="0049422A" w:rsidRPr="00FC16B7">
        <w:rPr>
          <w:rFonts w:cs="Times New Roman"/>
          <w:color w:val="000000"/>
          <w:sz w:val="22"/>
          <w:lang w:val="sr-Cyrl-CS"/>
        </w:rPr>
        <w:t>,</w:t>
      </w:r>
      <w:r w:rsidR="00DF4C2B" w:rsidRPr="00FC16B7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FC16B7">
        <w:rPr>
          <w:rFonts w:cs="Times New Roman"/>
          <w:sz w:val="22"/>
        </w:rPr>
        <w:t xml:space="preserve">, </w:t>
      </w:r>
      <w:r w:rsidR="00BD6D6C" w:rsidRPr="00FC16B7">
        <w:rPr>
          <w:rFonts w:cs="Times New Roman"/>
          <w:b/>
          <w:color w:val="000000"/>
          <w:sz w:val="22"/>
        </w:rPr>
        <w:t>www.ivanjica.</w:t>
      </w:r>
      <w:r w:rsidR="00026EF1" w:rsidRPr="00FC16B7">
        <w:rPr>
          <w:rFonts w:cs="Times New Roman"/>
          <w:b/>
          <w:color w:val="000000"/>
          <w:sz w:val="22"/>
        </w:rPr>
        <w:t>rs</w:t>
      </w:r>
    </w:p>
    <w:p w:rsidR="00250E37" w:rsidRPr="00FC16B7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FC16B7">
        <w:rPr>
          <w:rFonts w:cs="Times New Roman"/>
          <w:b/>
          <w:sz w:val="22"/>
        </w:rPr>
        <w:t>Врста наручиоца</w:t>
      </w:r>
      <w:r w:rsidRPr="00FC16B7">
        <w:rPr>
          <w:rFonts w:cs="Times New Roman"/>
          <w:sz w:val="22"/>
        </w:rPr>
        <w:t xml:space="preserve">: </w:t>
      </w:r>
      <w:r w:rsidR="00A32FE0" w:rsidRPr="00FC16B7">
        <w:rPr>
          <w:rFonts w:cs="Times New Roman"/>
          <w:sz w:val="22"/>
          <w:lang w:val="sr-Cyrl-CS"/>
        </w:rPr>
        <w:t>Општинска управа</w:t>
      </w:r>
    </w:p>
    <w:p w:rsidR="00424849" w:rsidRPr="00FC16B7" w:rsidRDefault="00250E37" w:rsidP="007F4BF2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FC16B7">
        <w:rPr>
          <w:rFonts w:cs="Times New Roman"/>
          <w:sz w:val="22"/>
        </w:rPr>
        <w:t>:</w:t>
      </w:r>
    </w:p>
    <w:p w:rsidR="003044D4" w:rsidRPr="00FC16B7" w:rsidRDefault="00B247EC" w:rsidP="007F4BF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FC16B7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FC16B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FC16B7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FC16B7">
        <w:rPr>
          <w:rFonts w:cs="Times New Roman"/>
          <w:sz w:val="22"/>
          <w:lang w:val="sr-Cyrl-CS" w:bidi="en-US"/>
        </w:rPr>
        <w:t xml:space="preserve"> добара</w:t>
      </w:r>
      <w:r w:rsidR="001B491B" w:rsidRPr="00FC16B7">
        <w:rPr>
          <w:rFonts w:eastAsia="Arial Unicode MS" w:cs="Times New Roman"/>
          <w:color w:val="000000"/>
          <w:kern w:val="2"/>
          <w:sz w:val="22"/>
          <w:lang w:val="sr-Cyrl-CS" w:eastAsia="ar-SA"/>
        </w:rPr>
        <w:t>.</w:t>
      </w:r>
    </w:p>
    <w:p w:rsidR="00B247EC" w:rsidRPr="00FC16B7" w:rsidRDefault="00B247EC" w:rsidP="007F4BF2">
      <w:pPr>
        <w:suppressAutoHyphens/>
        <w:spacing w:after="0" w:line="100" w:lineRule="atLeast"/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E44F6A" w:rsidRPr="00FC16B7">
        <w:rPr>
          <w:rFonts w:cs="Times New Roman"/>
          <w:b/>
          <w:sz w:val="22"/>
          <w:lang w:val="sr-Cyrl-CS" w:bidi="en-US"/>
        </w:rPr>
        <w:t>добара</w:t>
      </w:r>
      <w:r w:rsidR="00E44F6A" w:rsidRPr="00FC16B7">
        <w:rPr>
          <w:rFonts w:cs="Times New Roman"/>
          <w:sz w:val="22"/>
          <w:lang w:val="sr-Cyrl-CS" w:bidi="en-US"/>
        </w:rPr>
        <w:t>-</w:t>
      </w:r>
      <w:r w:rsidR="00E44F6A" w:rsidRPr="00FC16B7">
        <w:rPr>
          <w:rFonts w:cs="Times New Roman"/>
          <w:sz w:val="22"/>
          <w:lang w:val="sr-Cyrl-CS"/>
        </w:rPr>
        <w:t>канцеларијског материјала за потребе Општинске управе општине Ивањица</w:t>
      </w:r>
      <w:r w:rsidR="00BD6D6C" w:rsidRPr="00FC16B7">
        <w:rPr>
          <w:rFonts w:cs="Times New Roman"/>
          <w:sz w:val="22"/>
          <w:lang w:val="sr-Cyrl-RS"/>
        </w:rPr>
        <w:t xml:space="preserve">, </w:t>
      </w:r>
      <w:r w:rsidRPr="00FC16B7">
        <w:rPr>
          <w:rFonts w:eastAsia="Calibri" w:cs="Times New Roman"/>
          <w:bCs/>
          <w:sz w:val="22"/>
          <w:lang w:val="en-US"/>
        </w:rPr>
        <w:t>ЈН</w:t>
      </w:r>
      <w:r w:rsidRPr="00FC16B7">
        <w:rPr>
          <w:rFonts w:eastAsia="Calibri" w:cs="Times New Roman"/>
          <w:bCs/>
          <w:sz w:val="22"/>
          <w:lang w:val="sr-Cyrl-CS"/>
        </w:rPr>
        <w:t>МВ</w:t>
      </w:r>
      <w:r w:rsidR="00E44F6A" w:rsidRPr="00FC16B7">
        <w:rPr>
          <w:rFonts w:eastAsia="Calibri" w:cs="Times New Roman"/>
          <w:bCs/>
          <w:sz w:val="22"/>
          <w:lang w:val="en-US"/>
        </w:rPr>
        <w:t xml:space="preserve"> </w:t>
      </w:r>
      <w:r w:rsidR="00B56B27">
        <w:rPr>
          <w:rFonts w:eastAsia="Calibri" w:cs="Times New Roman"/>
          <w:bCs/>
          <w:sz w:val="22"/>
        </w:rPr>
        <w:t>6</w:t>
      </w:r>
      <w:r w:rsidR="00B56B27">
        <w:rPr>
          <w:rFonts w:eastAsia="Calibri" w:cs="Times New Roman"/>
          <w:bCs/>
          <w:sz w:val="22"/>
          <w:lang w:val="en-US"/>
        </w:rPr>
        <w:t>/2016</w:t>
      </w:r>
    </w:p>
    <w:p w:rsidR="00CD17A1" w:rsidRPr="00FC16B7" w:rsidRDefault="00B247EC" w:rsidP="007F4BF2">
      <w:pPr>
        <w:jc w:val="both"/>
        <w:rPr>
          <w:rFonts w:eastAsia="Arial Unicode MS" w:cs="Times New Roman"/>
          <w:kern w:val="1"/>
          <w:sz w:val="22"/>
          <w:lang w:val="sr-Cyrl-RS" w:eastAsia="ar-SA"/>
        </w:rPr>
      </w:pPr>
      <w:r w:rsidRPr="00FC16B7">
        <w:rPr>
          <w:rFonts w:eastAsia="Calibri" w:cs="Times New Roman"/>
          <w:b/>
          <w:sz w:val="22"/>
          <w:lang w:val="sr-Cyrl-CS"/>
        </w:rPr>
        <w:t>Н</w:t>
      </w:r>
      <w:r w:rsidRPr="00FC16B7">
        <w:rPr>
          <w:rFonts w:eastAsia="Calibri" w:cs="Times New Roman"/>
          <w:b/>
          <w:sz w:val="22"/>
        </w:rPr>
        <w:t>азив и ознака из општег речника набавки</w:t>
      </w:r>
      <w:r w:rsidRPr="00FC16B7">
        <w:rPr>
          <w:rFonts w:eastAsia="Calibri" w:cs="Times New Roman"/>
          <w:sz w:val="22"/>
        </w:rPr>
        <w:t>:</w:t>
      </w:r>
      <w:r w:rsidRPr="00FC16B7">
        <w:rPr>
          <w:rFonts w:eastAsia="Times New Roman" w:cs="Times New Roman"/>
          <w:sz w:val="22"/>
          <w:lang w:val="sr-Cyrl-CS"/>
        </w:rPr>
        <w:t xml:space="preserve"> </w:t>
      </w:r>
      <w:r w:rsidR="00376FF5">
        <w:rPr>
          <w:rFonts w:eastAsia="Arial Unicode MS" w:cs="Times New Roman"/>
          <w:kern w:val="1"/>
          <w:sz w:val="22"/>
          <w:lang w:val="sr-Cyrl-RS" w:eastAsia="ar-SA"/>
        </w:rPr>
        <w:t>30192</w:t>
      </w:r>
      <w:r w:rsidR="00CD17A1" w:rsidRPr="00FC16B7">
        <w:rPr>
          <w:rFonts w:eastAsia="Arial Unicode MS" w:cs="Times New Roman"/>
          <w:kern w:val="1"/>
          <w:sz w:val="22"/>
          <w:lang w:val="sr-Cyrl-RS" w:eastAsia="ar-SA"/>
        </w:rPr>
        <w:t>000– канцеларијски материјал</w:t>
      </w:r>
    </w:p>
    <w:p w:rsidR="00FC16B7" w:rsidRPr="00FC16B7" w:rsidRDefault="00250E37" w:rsidP="00FC16B7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>Уговорена вредност</w:t>
      </w:r>
      <w:r w:rsidRPr="00FC16B7">
        <w:rPr>
          <w:rFonts w:cs="Times New Roman"/>
          <w:sz w:val="22"/>
        </w:rPr>
        <w:t xml:space="preserve">: 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>1.</w:t>
      </w:r>
      <w:r w:rsidR="007D5482">
        <w:rPr>
          <w:rFonts w:eastAsia="Times New Roman" w:cs="Times New Roman"/>
          <w:sz w:val="22"/>
          <w:lang w:eastAsia="sr-Latn-CS"/>
        </w:rPr>
        <w:t>487.363,00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 xml:space="preserve"> динара </w:t>
      </w:r>
      <w:r w:rsidR="007D5482" w:rsidRPr="00FC16B7">
        <w:rPr>
          <w:rFonts w:eastAsia="Times New Roman" w:cs="Times New Roman"/>
          <w:sz w:val="22"/>
          <w:lang w:eastAsia="sr-Latn-CS"/>
        </w:rPr>
        <w:t>без ПДВ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7D5482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>1.</w:t>
      </w:r>
      <w:r w:rsidR="007D5482">
        <w:rPr>
          <w:rFonts w:eastAsia="Times New Roman" w:cs="Times New Roman"/>
          <w:sz w:val="22"/>
          <w:lang w:eastAsia="sr-Latn-CS"/>
        </w:rPr>
        <w:t>784.835,60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7D5482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7D5482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FC16B7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Критеријум за доделу уговора</w:t>
      </w:r>
      <w:r w:rsidRPr="00FC16B7">
        <w:rPr>
          <w:rFonts w:cs="Times New Roman"/>
          <w:sz w:val="22"/>
        </w:rPr>
        <w:t xml:space="preserve">: најнижа понуђена цена  </w:t>
      </w:r>
    </w:p>
    <w:p w:rsidR="007F4BF2" w:rsidRPr="00FC16B7" w:rsidRDefault="00250E37" w:rsidP="007F4BF2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Број примљених понуда</w:t>
      </w:r>
      <w:r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једна</w:t>
      </w:r>
    </w:p>
    <w:p w:rsidR="00FC16B7" w:rsidRPr="00FC16B7" w:rsidRDefault="00FC16B7" w:rsidP="00FC16B7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FC16B7">
        <w:rPr>
          <w:rFonts w:cs="Times New Roman"/>
          <w:sz w:val="22"/>
        </w:rPr>
        <w:t xml:space="preserve"> </w:t>
      </w:r>
      <w:r w:rsidRPr="00FC16B7">
        <w:rPr>
          <w:rFonts w:eastAsia="Times New Roman" w:cs="Times New Roman"/>
          <w:sz w:val="22"/>
          <w:lang w:val="sr-Cyrl-CS" w:eastAsia="sr-Latn-CS"/>
        </w:rPr>
        <w:t>1.</w:t>
      </w:r>
      <w:r w:rsidR="00B56B27">
        <w:rPr>
          <w:rFonts w:eastAsia="Times New Roman" w:cs="Times New Roman"/>
          <w:sz w:val="22"/>
          <w:lang w:eastAsia="sr-Latn-CS"/>
        </w:rPr>
        <w:t>487.363,00</w:t>
      </w:r>
      <w:r w:rsidRPr="00FC16B7">
        <w:rPr>
          <w:rFonts w:eastAsia="Times New Roman" w:cs="Times New Roman"/>
          <w:sz w:val="22"/>
          <w:lang w:val="sr-Cyrl-CS" w:eastAsia="sr-Latn-CS"/>
        </w:rPr>
        <w:t xml:space="preserve"> динара </w:t>
      </w:r>
      <w:r w:rsidRPr="00FC16B7">
        <w:rPr>
          <w:rFonts w:eastAsia="Times New Roman" w:cs="Times New Roman"/>
          <w:sz w:val="22"/>
          <w:lang w:eastAsia="sr-Latn-CS"/>
        </w:rPr>
        <w:t>без ПДВ</w:t>
      </w:r>
      <w:r w:rsidRPr="00FC16B7">
        <w:rPr>
          <w:rFonts w:eastAsia="Times New Roman" w:cs="Times New Roman"/>
          <w:sz w:val="22"/>
          <w:lang w:val="sr-Cyrl-CS" w:eastAsia="sr-Latn-CS"/>
        </w:rPr>
        <w:t>-а</w:t>
      </w:r>
      <w:r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Pr="00FC16B7">
        <w:rPr>
          <w:rFonts w:eastAsia="Times New Roman" w:cs="Times New Roman"/>
          <w:sz w:val="22"/>
          <w:lang w:val="sr-Cyrl-CS" w:eastAsia="sr-Latn-CS"/>
        </w:rPr>
        <w:t>1.</w:t>
      </w:r>
      <w:r w:rsidR="00B56B27">
        <w:rPr>
          <w:rFonts w:eastAsia="Times New Roman" w:cs="Times New Roman"/>
          <w:sz w:val="22"/>
          <w:lang w:eastAsia="sr-Latn-CS"/>
        </w:rPr>
        <w:t>784.835,60</w:t>
      </w:r>
      <w:r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Pr="00FC16B7">
        <w:rPr>
          <w:rFonts w:eastAsia="Times New Roman" w:cs="Times New Roman"/>
          <w:sz w:val="22"/>
          <w:lang w:eastAsia="sr-Latn-CS"/>
        </w:rPr>
        <w:t>динара са ПДВ</w:t>
      </w:r>
      <w:r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A8025E" w:rsidRDefault="00C21610" w:rsidP="00FC16B7">
      <w:pPr>
        <w:jc w:val="both"/>
        <w:rPr>
          <w:rFonts w:eastAsia="Times New Roman" w:cs="Times New Roman"/>
          <w:sz w:val="22"/>
          <w:lang w:eastAsia="sr-Latn-CS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C16B7">
        <w:rPr>
          <w:rFonts w:cs="Times New Roman"/>
          <w:sz w:val="22"/>
        </w:rPr>
        <w:t xml:space="preserve">: </w:t>
      </w:r>
      <w:r w:rsidR="00A8025E" w:rsidRPr="00FC16B7">
        <w:rPr>
          <w:rFonts w:eastAsia="Times New Roman" w:cs="Times New Roman"/>
          <w:sz w:val="22"/>
          <w:lang w:val="sr-Cyrl-CS" w:eastAsia="sr-Latn-CS"/>
        </w:rPr>
        <w:t>1.</w:t>
      </w:r>
      <w:r w:rsidR="00A8025E">
        <w:rPr>
          <w:rFonts w:eastAsia="Times New Roman" w:cs="Times New Roman"/>
          <w:sz w:val="22"/>
          <w:lang w:eastAsia="sr-Latn-CS"/>
        </w:rPr>
        <w:t>487.363,00</w:t>
      </w:r>
      <w:r w:rsidR="00A8025E" w:rsidRPr="00FC16B7">
        <w:rPr>
          <w:rFonts w:eastAsia="Times New Roman" w:cs="Times New Roman"/>
          <w:sz w:val="22"/>
          <w:lang w:val="sr-Cyrl-CS" w:eastAsia="sr-Latn-CS"/>
        </w:rPr>
        <w:t xml:space="preserve"> динара </w:t>
      </w:r>
      <w:r w:rsidR="00A8025E" w:rsidRPr="00FC16B7">
        <w:rPr>
          <w:rFonts w:eastAsia="Times New Roman" w:cs="Times New Roman"/>
          <w:sz w:val="22"/>
          <w:lang w:eastAsia="sr-Latn-CS"/>
        </w:rPr>
        <w:t>без ПДВ</w:t>
      </w:r>
      <w:r w:rsidR="00A8025E" w:rsidRPr="00FC16B7">
        <w:rPr>
          <w:rFonts w:eastAsia="Times New Roman" w:cs="Times New Roman"/>
          <w:sz w:val="22"/>
          <w:lang w:val="sr-Cyrl-CS" w:eastAsia="sr-Latn-CS"/>
        </w:rPr>
        <w:t>-а</w:t>
      </w:r>
      <w:r w:rsidR="00A8025E" w:rsidRPr="00FC16B7">
        <w:rPr>
          <w:rFonts w:eastAsia="Times New Roman" w:cs="Times New Roman"/>
          <w:sz w:val="22"/>
          <w:lang w:eastAsia="sr-Latn-CS"/>
        </w:rPr>
        <w:t xml:space="preserve">, односно </w:t>
      </w:r>
      <w:r w:rsidR="00A8025E" w:rsidRPr="00FC16B7">
        <w:rPr>
          <w:rFonts w:eastAsia="Times New Roman" w:cs="Times New Roman"/>
          <w:sz w:val="22"/>
          <w:lang w:val="sr-Cyrl-CS" w:eastAsia="sr-Latn-CS"/>
        </w:rPr>
        <w:t>1.</w:t>
      </w:r>
      <w:r w:rsidR="00A8025E">
        <w:rPr>
          <w:rFonts w:eastAsia="Times New Roman" w:cs="Times New Roman"/>
          <w:sz w:val="22"/>
          <w:lang w:eastAsia="sr-Latn-CS"/>
        </w:rPr>
        <w:t>784.835,60</w:t>
      </w:r>
      <w:r w:rsidR="00A8025E" w:rsidRPr="00FC16B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A8025E" w:rsidRPr="00FC16B7">
        <w:rPr>
          <w:rFonts w:eastAsia="Times New Roman" w:cs="Times New Roman"/>
          <w:sz w:val="22"/>
          <w:lang w:eastAsia="sr-Latn-CS"/>
        </w:rPr>
        <w:t>динара са ПДВ</w:t>
      </w:r>
      <w:r w:rsidR="00A8025E" w:rsidRPr="00FC16B7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FC16B7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FC16B7" w:rsidRDefault="00250E37" w:rsidP="00250E37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1</w:t>
      </w:r>
      <w:r w:rsidR="00A8025E">
        <w:rPr>
          <w:rFonts w:cs="Times New Roman"/>
          <w:sz w:val="22"/>
        </w:rPr>
        <w:t>1</w:t>
      </w:r>
      <w:r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A8025E">
        <w:rPr>
          <w:rFonts w:cs="Times New Roman"/>
          <w:sz w:val="22"/>
        </w:rPr>
        <w:t>4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A8025E">
        <w:rPr>
          <w:rFonts w:cs="Times New Roman"/>
          <w:sz w:val="22"/>
        </w:rPr>
        <w:t>6</w:t>
      </w:r>
      <w:r w:rsidRPr="00FC16B7">
        <w:rPr>
          <w:rFonts w:cs="Times New Roman"/>
          <w:sz w:val="22"/>
        </w:rPr>
        <w:t xml:space="preserve">. године  </w:t>
      </w:r>
    </w:p>
    <w:p w:rsidR="00250E37" w:rsidRPr="00FC16B7" w:rsidRDefault="006C54F2" w:rsidP="00250E37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</w:rPr>
        <w:t>13</w:t>
      </w:r>
      <w:r w:rsidR="007F4BF2"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A8025E">
        <w:rPr>
          <w:rFonts w:cs="Times New Roman"/>
          <w:sz w:val="22"/>
        </w:rPr>
        <w:t>4</w:t>
      </w:r>
      <w:r w:rsidR="007F4BF2" w:rsidRPr="00FC16B7">
        <w:rPr>
          <w:rFonts w:cs="Times New Roman"/>
          <w:sz w:val="22"/>
          <w:lang w:val="sr-Cyrl-CS"/>
        </w:rPr>
        <w:t>.</w:t>
      </w:r>
      <w:r w:rsidR="007F4BF2" w:rsidRPr="00FC16B7">
        <w:rPr>
          <w:rFonts w:cs="Times New Roman"/>
          <w:sz w:val="22"/>
        </w:rPr>
        <w:t>201</w:t>
      </w:r>
      <w:r w:rsidR="00A8025E">
        <w:rPr>
          <w:rFonts w:cs="Times New Roman"/>
          <w:sz w:val="22"/>
        </w:rPr>
        <w:t>6</w:t>
      </w:r>
      <w:r w:rsidR="007F4BF2" w:rsidRPr="00FC16B7">
        <w:rPr>
          <w:rFonts w:cs="Times New Roman"/>
          <w:sz w:val="22"/>
        </w:rPr>
        <w:t xml:space="preserve">. </w:t>
      </w:r>
      <w:r w:rsidR="00250E37" w:rsidRPr="00FC16B7">
        <w:rPr>
          <w:rFonts w:cs="Times New Roman"/>
          <w:sz w:val="22"/>
        </w:rPr>
        <w:t xml:space="preserve">године  </w:t>
      </w:r>
    </w:p>
    <w:p w:rsidR="00FC16B7" w:rsidRPr="00FC16B7" w:rsidRDefault="00250E37" w:rsidP="00FC16B7">
      <w:pPr>
        <w:rPr>
          <w:rFonts w:eastAsia="MS Mincho" w:cs="Times New Roman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 xml:space="preserve">Основни подаци о </w:t>
      </w:r>
      <w:r w:rsidR="00227B85" w:rsidRPr="00FC16B7">
        <w:rPr>
          <w:rFonts w:cs="Times New Roman"/>
          <w:b/>
          <w:sz w:val="22"/>
          <w:lang w:val="sr-Cyrl-CS"/>
        </w:rPr>
        <w:t>добављачу</w:t>
      </w:r>
      <w:r w:rsidRPr="00FC16B7">
        <w:rPr>
          <w:rFonts w:cs="Times New Roman"/>
          <w:sz w:val="22"/>
        </w:rPr>
        <w:t>:</w:t>
      </w:r>
      <w:r w:rsidR="007F4BF2" w:rsidRPr="00FC16B7">
        <w:rPr>
          <w:rFonts w:cs="Times New Roman"/>
          <w:b/>
          <w:color w:val="000000"/>
          <w:sz w:val="22"/>
          <w:lang w:val="sr-Cyrl-CS"/>
        </w:rPr>
        <w:t xml:space="preserve"> </w:t>
      </w:r>
      <w:r w:rsidR="007F4BF2" w:rsidRPr="00FC16B7">
        <w:rPr>
          <w:rFonts w:cs="Times New Roman"/>
          <w:color w:val="000000"/>
          <w:sz w:val="22"/>
          <w:lang w:val="sr-Cyrl-CS"/>
        </w:rPr>
        <w:t>Привредно друштво «УНИОН БИРО» ДОО</w:t>
      </w:r>
      <w:r w:rsidR="007F4BF2" w:rsidRPr="00FC16B7">
        <w:rPr>
          <w:rFonts w:eastAsia="MS Mincho" w:cs="Times New Roman"/>
          <w:sz w:val="22"/>
          <w:lang w:eastAsia="sr-Latn-CS"/>
        </w:rPr>
        <w:t xml:space="preserve">, </w:t>
      </w:r>
      <w:r w:rsidR="007F4BF2" w:rsidRPr="00FC16B7">
        <w:rPr>
          <w:rFonts w:eastAsia="MS Mincho" w:cs="Times New Roman"/>
          <w:sz w:val="22"/>
          <w:lang w:val="sr-Cyrl-CS" w:eastAsia="sr-Latn-CS"/>
        </w:rPr>
        <w:t>са</w:t>
      </w:r>
      <w:r w:rsidR="007F4BF2" w:rsidRPr="00FC16B7">
        <w:rPr>
          <w:rFonts w:eastAsia="MS Mincho" w:cs="Times New Roman"/>
          <w:sz w:val="22"/>
          <w:lang w:eastAsia="sr-Latn-CS"/>
        </w:rPr>
        <w:t xml:space="preserve"> седиштем </w:t>
      </w:r>
      <w:r w:rsidR="007F4BF2" w:rsidRPr="00FC16B7">
        <w:rPr>
          <w:rFonts w:eastAsia="MS Mincho" w:cs="Times New Roman"/>
          <w:sz w:val="22"/>
          <w:lang w:val="sr-Cyrl-CS" w:eastAsia="sr-Latn-CS"/>
        </w:rPr>
        <w:t>у</w:t>
      </w:r>
      <w:r w:rsidR="007F4BF2" w:rsidRPr="00FC16B7">
        <w:rPr>
          <w:rFonts w:eastAsia="MS Mincho" w:cs="Times New Roman"/>
          <w:sz w:val="22"/>
          <w:lang w:eastAsia="sr-Latn-CS"/>
        </w:rPr>
        <w:t xml:space="preserve"> </w:t>
      </w:r>
      <w:r w:rsidR="007F4BF2" w:rsidRPr="00FC16B7">
        <w:rPr>
          <w:rFonts w:cs="Times New Roman"/>
          <w:color w:val="000000"/>
          <w:sz w:val="22"/>
          <w:lang w:val="sr-Cyrl-CS"/>
        </w:rPr>
        <w:t>Ивањици</w:t>
      </w:r>
      <w:r w:rsidR="007F4BF2" w:rsidRPr="00FC16B7">
        <w:rPr>
          <w:rFonts w:eastAsia="MS Mincho" w:cs="Times New Roman"/>
          <w:sz w:val="22"/>
          <w:lang w:eastAsia="sr-Latn-CS"/>
        </w:rPr>
        <w:t>,</w:t>
      </w:r>
      <w:r w:rsidR="007F4BF2" w:rsidRPr="00FC16B7">
        <w:rPr>
          <w:rFonts w:eastAsia="MS Mincho" w:cs="Times New Roman"/>
          <w:sz w:val="22"/>
          <w:lang w:val="sr-Cyrl-CS" w:eastAsia="sr-Latn-CS"/>
        </w:rPr>
        <w:t xml:space="preserve"> улица</w:t>
      </w:r>
      <w:r w:rsidR="007F4BF2" w:rsidRPr="00FC16B7">
        <w:rPr>
          <w:rFonts w:cs="Times New Roman"/>
          <w:color w:val="000000"/>
          <w:sz w:val="22"/>
          <w:lang w:val="sr-Cyrl-CS"/>
        </w:rPr>
        <w:t xml:space="preserve"> Кирил</w:t>
      </w:r>
      <w:r w:rsidR="007F4BF2" w:rsidRPr="00FC16B7">
        <w:rPr>
          <w:rFonts w:cs="Times New Roman"/>
          <w:color w:val="000000"/>
          <w:sz w:val="22"/>
        </w:rPr>
        <w:t>a</w:t>
      </w:r>
      <w:r w:rsidR="007F4BF2" w:rsidRPr="00FC16B7">
        <w:rPr>
          <w:rFonts w:cs="Times New Roman"/>
          <w:color w:val="000000"/>
          <w:sz w:val="22"/>
          <w:lang w:val="sr-Cyrl-CS"/>
        </w:rPr>
        <w:t xml:space="preserve"> Савић</w:t>
      </w:r>
      <w:r w:rsidR="007F4BF2" w:rsidRPr="00FC16B7">
        <w:rPr>
          <w:rFonts w:cs="Times New Roman"/>
          <w:color w:val="000000"/>
          <w:sz w:val="22"/>
        </w:rPr>
        <w:t>a</w:t>
      </w:r>
      <w:r w:rsidR="007F4BF2" w:rsidRPr="00FC16B7">
        <w:rPr>
          <w:rFonts w:eastAsia="MS Mincho" w:cs="Times New Roman"/>
          <w:sz w:val="22"/>
          <w:lang w:val="sr-Cyrl-CS" w:eastAsia="sr-Latn-CS"/>
        </w:rPr>
        <w:t xml:space="preserve"> бр. </w:t>
      </w:r>
      <w:r w:rsidR="004D23BA">
        <w:rPr>
          <w:rFonts w:eastAsia="MS Mincho" w:cs="Times New Roman"/>
          <w:sz w:val="22"/>
          <w:lang w:val="sr-Cyrl-CS" w:eastAsia="sr-Latn-CS"/>
        </w:rPr>
        <w:t>3.</w:t>
      </w:r>
    </w:p>
    <w:p w:rsidR="002B3A3B" w:rsidRPr="007D5482" w:rsidRDefault="00250E37" w:rsidP="00A802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FC16B7">
        <w:rPr>
          <w:rFonts w:cs="Times New Roman"/>
          <w:b/>
          <w:sz w:val="22"/>
        </w:rPr>
        <w:t>Период важења уговора</w:t>
      </w:r>
      <w:r w:rsidR="00352414" w:rsidRPr="00FC16B7">
        <w:rPr>
          <w:rFonts w:cs="Times New Roman"/>
          <w:b/>
          <w:sz w:val="22"/>
          <w:lang w:val="sr-Cyrl-CS"/>
        </w:rPr>
        <w:t xml:space="preserve"> и основ за измену</w:t>
      </w:r>
      <w:r w:rsidRPr="00FC16B7">
        <w:rPr>
          <w:rFonts w:cs="Times New Roman"/>
          <w:sz w:val="22"/>
        </w:rPr>
        <w:t>:</w:t>
      </w:r>
      <w:r w:rsidR="00A8025E" w:rsidRPr="00A8025E">
        <w:rPr>
          <w:rFonts w:ascii="ArialNarrow" w:eastAsia="Times New Roman" w:hAnsi="ArialNarrow" w:cs="ArialNarrow"/>
          <w:szCs w:val="24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Уговор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се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на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време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то</w:t>
      </w:r>
      <w:proofErr w:type="spellEnd"/>
      <w:r w:rsidR="00A8025E" w:rsidRPr="00A8025E">
        <w:rPr>
          <w:rFonts w:eastAsia="Times New Roman" w:cs="Times New Roman"/>
          <w:sz w:val="22"/>
          <w:lang w:val="sr-Cyrl-CS"/>
        </w:rPr>
        <w:t xml:space="preserve"> на</w:t>
      </w:r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годину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дана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од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датума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A8025E" w:rsidRPr="00A8025E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обе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A8025E" w:rsidRPr="00A8025E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8025E" w:rsidRPr="00A8025E">
        <w:rPr>
          <w:rFonts w:eastAsia="Times New Roman" w:cs="Times New Roman"/>
          <w:sz w:val="22"/>
          <w:lang w:val="en-US"/>
        </w:rPr>
        <w:t>стране</w:t>
      </w:r>
      <w:proofErr w:type="spellEnd"/>
      <w:r w:rsidR="00A8025E" w:rsidRPr="00A8025E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A8025E" w:rsidRPr="00A8025E">
        <w:rPr>
          <w:rFonts w:eastAsia="Times New Roman" w:cs="Times New Roman"/>
          <w:sz w:val="22"/>
          <w:lang w:val="ru-RU" w:eastAsia="en-GB"/>
        </w:rPr>
        <w:t>у буџетској 2017. години</w:t>
      </w:r>
      <w:r w:rsidR="00A8025E" w:rsidRPr="00A8025E">
        <w:rPr>
          <w:rFonts w:eastAsia="Times New Roman" w:cs="Times New Roman"/>
          <w:sz w:val="22"/>
          <w:lang w:val="sr-Cyrl-CS"/>
        </w:rPr>
        <w:t>.</w:t>
      </w:r>
      <w:bookmarkStart w:id="0" w:name="_GoBack"/>
      <w:bookmarkEnd w:id="0"/>
      <w:r w:rsidR="007D5482" w:rsidRPr="007D5482">
        <w:rPr>
          <w:rFonts w:eastAsia="Times New Roman" w:cs="Times New Roman"/>
          <w:bCs/>
          <w:sz w:val="22"/>
          <w:lang w:val="sr-Cyrl-CS" w:eastAsia="ar-SA"/>
        </w:rPr>
        <w:t>Цене добара су фиксне и непроменљиве до коначног извршења уговора</w:t>
      </w:r>
      <w:r w:rsidR="007D5482">
        <w:rPr>
          <w:rFonts w:eastAsia="Times New Roman" w:cs="Times New Roman"/>
          <w:bCs/>
          <w:sz w:val="22"/>
          <w:lang w:eastAsia="ar-SA"/>
        </w:rPr>
        <w:t>.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Овај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престаје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да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важи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истек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sr-Cyrl-CS" w:eastAsia="ar-SA"/>
        </w:rPr>
        <w:t>ом</w:t>
      </w:r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времена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на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који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је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закључен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>или</w:t>
      </w:r>
      <w:proofErr w:type="spellEnd"/>
      <w:r w:rsidR="00A8025E" w:rsidRPr="007D5482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r w:rsidR="00A8025E" w:rsidRPr="007D5482">
        <w:rPr>
          <w:rFonts w:eastAsia="Times New Roman" w:cs="Times New Roman"/>
          <w:sz w:val="22"/>
          <w:lang w:val="sr-Cyrl-CS" w:eastAsia="ar-SA"/>
        </w:rPr>
        <w:t>утрошком средстава уговорене вредности предвиђене за предметну јавну набавку</w:t>
      </w:r>
      <w:r w:rsidR="00A8025E" w:rsidRPr="007D5482">
        <w:rPr>
          <w:rFonts w:eastAsia="Times New Roman" w:cs="Times New Roman"/>
          <w:sz w:val="22"/>
          <w:lang w:eastAsia="ar-SA"/>
        </w:rPr>
        <w:t>.</w:t>
      </w:r>
    </w:p>
    <w:sectPr w:rsidR="002B3A3B" w:rsidRPr="007D5482" w:rsidSect="00FC16B7">
      <w:pgSz w:w="11906" w:h="16838"/>
      <w:pgMar w:top="127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E7D77"/>
    <w:rsid w:val="001407FD"/>
    <w:rsid w:val="001B491B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62408A"/>
    <w:rsid w:val="006B6777"/>
    <w:rsid w:val="006C54F2"/>
    <w:rsid w:val="006D0610"/>
    <w:rsid w:val="0074629C"/>
    <w:rsid w:val="00771EC0"/>
    <w:rsid w:val="007778AD"/>
    <w:rsid w:val="007942ED"/>
    <w:rsid w:val="007D5482"/>
    <w:rsid w:val="007D767F"/>
    <w:rsid w:val="007F4BF2"/>
    <w:rsid w:val="00913BAC"/>
    <w:rsid w:val="00966B23"/>
    <w:rsid w:val="0099376B"/>
    <w:rsid w:val="00A1609F"/>
    <w:rsid w:val="00A32FE0"/>
    <w:rsid w:val="00A75295"/>
    <w:rsid w:val="00A8025E"/>
    <w:rsid w:val="00B247EC"/>
    <w:rsid w:val="00B56B27"/>
    <w:rsid w:val="00BD6D6C"/>
    <w:rsid w:val="00C21610"/>
    <w:rsid w:val="00C84F74"/>
    <w:rsid w:val="00CA7550"/>
    <w:rsid w:val="00CB7A7E"/>
    <w:rsid w:val="00CD17A1"/>
    <w:rsid w:val="00D912D4"/>
    <w:rsid w:val="00DF4C2B"/>
    <w:rsid w:val="00E44F6A"/>
    <w:rsid w:val="00E827F1"/>
    <w:rsid w:val="00EC17D2"/>
    <w:rsid w:val="00F45FA3"/>
    <w:rsid w:val="00FA0835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AD62-417E-4FC8-B8A1-CCC4858E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61</cp:revision>
  <dcterms:created xsi:type="dcterms:W3CDTF">2013-10-21T12:12:00Z</dcterms:created>
  <dcterms:modified xsi:type="dcterms:W3CDTF">2016-04-18T12:03:00Z</dcterms:modified>
</cp:coreProperties>
</file>